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Министерство образования и исследований Республики Молдова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Бельцкий железнодорожный технический колледж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</w:rPr>
        <w:t>РЕФЕРАТ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en-US"/>
        </w:rPr>
        <w:t>П</w:t>
      </w: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ru-RU"/>
        </w:rPr>
        <w:t>рава и обязанности работника и работодателя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Густой Вячеслав ,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AWR-421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Б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алтаг Ольга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Бэлць, 2024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firstLine="851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rPr>
              <w:rFonts w:cs="Times New Roman" w:ascii="Times New Roman" w:hAnsi="Times New Roman"/>
              <w:b/>
              <w:color w:themeColor="text1" w:val="000000"/>
              <w:sz w:val="28"/>
              <w:szCs w:val="24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fldChar w:fldCharType="separate"/>
          </w:r>
          <w:hyperlink w:anchor="_Toc8495348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>I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 xml:space="preserve">. 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>Права и обязанности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Заключение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Библиография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0" w:name="_Toc84953481"/>
      <w:r>
        <w:rPr>
          <w:rFonts w:cs="Times New Roman" w:ascii="Times New Roman" w:hAnsi="Times New Roman"/>
          <w:color w:themeColor="text1" w:val="000000"/>
          <w:sz w:val="24"/>
          <w:szCs w:val="24"/>
        </w:rPr>
        <w:t>Введение</w:t>
      </w:r>
      <w:bookmarkEnd w:id="0"/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Трудовые отношения являются важной составляющей общественной жизни, поскольку обеспечивают правовые рамки для взаимодействия работников и работодателей. В Республике Молдова регулирование трудовых отношений осуществляется на основании Трудового кодекса, который определяет права и обязанности как работников, так и работодателей. Это законодательство нацелено на создание справедливых условий труда, защиту интересов обеих сторон и обеспечение баланса в их взаимоотношениях.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 данного реферата – проанализировать основные права и обязанности работников и работодателей в контексте действующего трудового законодательства Республики Молдова. В рамках исследования будут рассмотрены основные аспекты трудовых прав, обязательств, законодательная база и меры по защите прав работников, а также коллективные договоры и ответственность сторон за нарушение трудового законодательства.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\В трудовых отношениях как работники, так и работодатели имеют свои права и обязанности, установленные законодательством Республики Молдова. Эти права и обязанности регулируются Трудовым кодексом и направлены на обеспечение справедливых условий труда, защиту интересов обеих сторон и поддержание порядка в рабочем процессе.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Права и обязанности работников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Работники в Республике Молдова обладают рядом основных прав, среди которых: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Право на безопасные и здоровые условия труда;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Право на равную оплату за равный труд;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Право на отдых и соблюдение установленной продолжительности рабочего времени;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Право на социальное обеспечение и защиту в случае потери трудоспособности;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Право на создание или вступление в профсоюзы для защиты своих прав и интересов.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Обязаности работников включают: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Соблюдение правил внутреннего трудового распорядка;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Исполнение своих трудовых обязанностей добросовестно и в полном объеме;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Соблюдение правил охраны труда и техники безопасности;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Уважительное отношение к имуществу работодателя и коллегам по работе.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Права и обязанности работодателей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Работодатели, в свою очередь, имеют следующие права: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Право на организацию трудового процесса и управление им;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Право на применение дисциплинарных мер в отношении работников, нарушающих трудовую дисциплину;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Право требовать от работников выполнения трудовых обязанностей согласно трудовому договору.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Основне обязанности работодателя включают: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Обеспечение безопасных и здоровых условий труда;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Своевременная выплата заработной платы в полном объеме;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Соблюдение законодательства в отношении рабочего времени и времени отдыха работников;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Обеспечение социального страхования работников и выполнение обязательств по страховым выплатам;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Уважение прав работников и содействие их защите, включая возможность коллективных переговоров через профсоюзы.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Таким образом, права и обязанности обеих сторон направлены на создание стабильных и безопасных условий труда, защиту прав работников и обеспечение эффективности работы предприятий.Основой регулирования трудовых отношений в Республике Молдова является Трудовой кодекс, который устанавливает принципы трудовой дисциплины, права и обязанности работников и работодателей, а также механизмы защиты трудовых прав.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Законодательная база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Трудовой кодекс Республики Молдова – основной нормативный акт, регулирующий отношения между работодателем и работником. Он содержит положения, касающиеся: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Заключения, изменения и расторжения трудового договора;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Продолжительности рабочего времени и времени отдыха;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Оплаты труда и социального страхования;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Охраны труда и техники безопасности;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Коллективных договоров и права на забастовку.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Помимо Трудового кодекса, трудовые отношения регулируются также другими нормативными актами, включая законы о социальном страховании, охране труда и защите здоровья работников.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Защита прав работников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В случае нарушения прав работников предусмотрены различные механизмы защиты, которые помогают восстановить справедливость и обеспечить соблюдение законодательства.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1. Инспекция труда – государственный орган, уполномоченный контролировать соблюдение норм трудового законодательства и защищать права работников. Работники могут обращаться в инспекцию труда с жалобами на нарушения их прав, такие как невыплата заработной платы, нарушения условий труда и рабочей дисциплины.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 Судебная защита – в случае, если права работников нарушены, и проблему не удалось решить на уровне работодателя или через инспекцию труда, работник имеет право подать иск в суд. Суд рассматривает дела о незаконном увольнении, дискриминации, нарушении условий трудового договора и других трудовых спорах.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 Профсоюзы – организации, представляющие интересы работников. Профсоюзы могут помогать своим членам в защите их прав, участвовать в коллективных переговорах и оказывать юридическую помощь.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Таким образом, законодательная база Республики Молдова обеспечивает широкий спектр инструментов для защиты прав работников, а соответствующие государственные органы и профсоюзы играют важную роль в обеспечении соблюдения этих прав.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Коллективные трудовые договора и ответственность сторон играют важную роль в регулировании трудовых отношений, обеспечивая дополнительные гарантии для работников и определяя меры ответственности за нарушение трудовых обязательств.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Коллективные трудовые договора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Коллективный трудовой договор – это соглашение между работодателем и коллективом работников, заключаемое при участии профсоюзов или других представителей работников. В договоре закрепляются дополнительные права и обязанности сторон, которые могут не быть предусмотрены трудовым законодательством, но являются важными для конкретного предприятия.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Основные аспекты коллективного договора включают: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Установление условий труда и оплаты, которые могут быть более благоприятными для работников по сравнению с законодательными нормами;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Защита прав работников при изменении условий труда, сокращении штата или других реорганизациях;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Порядок разрешения коллективных трудовых споров, включая возможность проведения забастовок;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Дополнительные социальные гарантии, например, улучшение условий медицинского обслуживания, предоставление жилья или компенсаций.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Профсоюзы играют ключевую роль в заключении коллективных договоров, выступая от имени работников и защищая их интересы в переговорах с работодателем.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Ответственность сторон за нарушение обязанностей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Трудовое законодательство Республики Молдова предусматривает ответственность как для работников, так и для работодателей в случае нарушения ими своих обязанностей.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1. Дисциплинарная ответственность работников – наступает в случаях нарушения трудовой дисциплины, например, за опоздание на работу, невыполнение служебных обязанностей или нарушение правил охраны труда. Работодатель вправе применять к работнику дисциплинарные меры, такие как: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Замечание;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Выговор;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Увольнение по инициативе работодателя при грубых нарушениях.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 Ответственность работодателей – работодатели также несут ответственность за нарушения трудового законодательства, такие как несвоевременная выплата заработной платы, нарушение условий безопасности на рабочем месте или незаконное увольнение работников. В этом случае к работодателю могут быть применены следующие меры: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Штрафы и санкции со стороны инспекции труда;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Возмещение убытков, нанесенных работникам;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Привлечение к уголовной ответственности в особо серьезных случаях (например, за грубое нарушение техники безопасности, повлекшее травмы или гибель работников).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Ответственность сторон направлена на обеспечение соблюдения трудового законодательства и создание справедливых и безопасных условий труда.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1" w:name="_Toc84953489"/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Заключение</w:t>
      </w:r>
      <w:bookmarkEnd w:id="1"/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Права и обязанности работников и работодателей в Республике Молдова составляют основу трудовых отношений, обеспечивая справедливость и равноправие для обеих сторон. Регулирование этих отношений осуществляется на уровне Трудового кодекса и других законодательных актов, которые устанавливают ключевые принципы труда, такие как безопасность, справедливая оплата и защита прав работников.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поддержания баланса между интересами работников и работодателей важную роль играют коллективные трудовые договоры, которые могут обеспечивать дополнительные гарантии и условия труда. Кроме того, законодательство предоставляет механизмы защиты прав работников, включая обращение в инспекцию труда и суд, а также участие профсоюзов в коллективных переговорах.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Ответственность за нарушение обязанностей также играет важную роль в поддержании порядка на рабочем месте. Работники и работодатели обязаны соблюдать свои трудовые обязанности, а за несоблюдение могут быть применены дисциплинарные меры и санкции.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Таким образом, соблюдение прав и обязанностей обеими сторонами позволяет создать безопасные, продуктивные и взаимовыгодные условия труда, что способствует развитию как конкретных предприятий, так и экономики страны в целом.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bookmarkStart w:id="2" w:name="_GoBack"/>
      <w:bookmarkStart w:id="3" w:name="_GoBack"/>
      <w:bookmarkEnd w:id="3"/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3e3"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3004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3004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c611c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c611c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0046"/>
    <w:rPr>
      <w:color w:themeColor="hyperlink" w:val="0000FF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300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53d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c611c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046"/>
    <w:pPr>
      <w:spacing w:lineRule="auto" w:line="276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004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30046"/>
    <w:pPr>
      <w:spacing w:before="0" w:after="100"/>
      <w:ind w:left="22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30046"/>
    <w:pPr>
      <w:spacing w:lineRule="auto" w:line="24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5426f6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453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53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5426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F84F-2A41-435E-B0C0-CE3FACF5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LibreOffice/24.2.2.2$Windows_X86_64 LibreOffice_project/d56cc158d8a96260b836f100ef4b4ef25d6f1a01</Application>
  <AppVersion>15.0000</AppVersion>
  <Pages>9</Pages>
  <Words>1087</Words>
  <Characters>7926</Characters>
  <CharactersWithSpaces>8932</CharactersWithSpaces>
  <Paragraphs>89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2021-10-12T14:25:00Z</dcterms:created>
  <dc:creator>User</dc:creator>
  <dc:description/>
  <dc:language>en-US</dc:language>
  <cp:lastModifiedBy/>
  <dcterms:modified xsi:type="dcterms:W3CDTF">2024-10-19T14:28:16Z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