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490" w:type="dxa"/>
        <w:tblInd w:w="-714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0490"/>
      </w:tblGrid>
      <w:tr w:rsidR="00EC2009" w14:paraId="20FAD0EC" w14:textId="77777777" w:rsidTr="0043738D">
        <w:tc>
          <w:tcPr>
            <w:tcW w:w="10490" w:type="dxa"/>
            <w:shd w:val="clear" w:color="auto" w:fill="E7E6E6" w:themeFill="background2"/>
          </w:tcPr>
          <w:p w14:paraId="52DDC5D1" w14:textId="77777777" w:rsidR="00EC2009" w:rsidRDefault="00EC2009" w:rsidP="0043738D">
            <w:pPr>
              <w:jc w:val="center"/>
            </w:pPr>
            <w:r w:rsidRPr="00F26F3B">
              <w:rPr>
                <w:b/>
                <w:bCs/>
                <w:sz w:val="36"/>
                <w:szCs w:val="36"/>
              </w:rPr>
              <w:t>PROJET 7 :</w:t>
            </w:r>
            <w:r w:rsidRPr="00F26F3B">
              <w:rPr>
                <w:sz w:val="36"/>
                <w:szCs w:val="36"/>
              </w:rPr>
              <w:t> NOTE MÉTHODOLOGIQUE</w:t>
            </w:r>
          </w:p>
        </w:tc>
      </w:tr>
    </w:tbl>
    <w:p w14:paraId="512DBA16" w14:textId="77777777" w:rsidR="00EC2009" w:rsidRDefault="00EC2009" w:rsidP="00EC2009"/>
    <w:p w14:paraId="6248BB5A" w14:textId="77777777" w:rsidR="00EC2009" w:rsidRPr="00E764A3" w:rsidRDefault="00EC2009" w:rsidP="00EC2009">
      <w:pPr>
        <w:pStyle w:val="Paragraphedeliste"/>
        <w:numPr>
          <w:ilvl w:val="0"/>
          <w:numId w:val="1"/>
        </w:numPr>
        <w:ind w:left="0"/>
        <w:rPr>
          <w:b/>
          <w:bCs/>
        </w:rPr>
      </w:pPr>
      <w:r w:rsidRPr="00E764A3">
        <w:rPr>
          <w:b/>
          <w:bCs/>
        </w:rPr>
        <w:t>MÉTHODOLOGIE D’ENTRAÎNEMENT</w:t>
      </w:r>
    </w:p>
    <w:p w14:paraId="1B4851FA" w14:textId="77777777" w:rsidR="00EC2009" w:rsidRDefault="00EC2009" w:rsidP="00EC2009">
      <w:pPr>
        <w:pStyle w:val="Paragraphedeliste"/>
        <w:ind w:left="0"/>
      </w:pPr>
    </w:p>
    <w:p w14:paraId="407D94F9" w14:textId="77777777" w:rsidR="00EC2009" w:rsidRDefault="00EC2009" w:rsidP="00EC2009">
      <w:pPr>
        <w:pStyle w:val="Paragraphedeliste"/>
        <w:ind w:left="0"/>
        <w:jc w:val="both"/>
      </w:pPr>
      <w:r>
        <w:t>Le jeu de données initial a été nettoyé des lignes et colonnes pour lesquelles le taux de remplissage était inférieur à 80%.</w:t>
      </w:r>
    </w:p>
    <w:p w14:paraId="2CC8F44B" w14:textId="77777777" w:rsidR="00EC2009" w:rsidRDefault="00EC2009" w:rsidP="00EC2009">
      <w:pPr>
        <w:pStyle w:val="Paragraphedeliste"/>
        <w:ind w:left="0"/>
        <w:jc w:val="both"/>
      </w:pPr>
    </w:p>
    <w:p w14:paraId="3450A0F0" w14:textId="77777777" w:rsidR="00EC2009" w:rsidRDefault="00EC2009" w:rsidP="00EC2009">
      <w:pPr>
        <w:pStyle w:val="Paragraphedeliste"/>
        <w:ind w:left="0"/>
        <w:jc w:val="both"/>
      </w:pPr>
      <w:r>
        <w:t>Dans le jeu de données initial (</w:t>
      </w:r>
      <w:r w:rsidRPr="00E504E0">
        <w:rPr>
          <w:rFonts w:ascii="Courier New" w:hAnsi="Courier New" w:cs="Courier New"/>
        </w:rPr>
        <w:t>train</w:t>
      </w:r>
      <w:r>
        <w:t>), nous avons séparé :</w:t>
      </w:r>
    </w:p>
    <w:p w14:paraId="143AD9CD" w14:textId="77777777" w:rsidR="00EC2009" w:rsidRDefault="00EC2009" w:rsidP="00EC2009">
      <w:pPr>
        <w:pStyle w:val="Paragraphedeliste"/>
        <w:numPr>
          <w:ilvl w:val="0"/>
          <w:numId w:val="2"/>
        </w:numPr>
        <w:ind w:left="696"/>
        <w:jc w:val="both"/>
      </w:pPr>
      <w:r w:rsidRPr="0046544C">
        <w:rPr>
          <w:rFonts w:ascii="Courier New" w:hAnsi="Courier New" w:cs="Courier New"/>
        </w:rPr>
        <w:t>X</w:t>
      </w:r>
      <w:r>
        <w:t> : matrice des variables</w:t>
      </w:r>
    </w:p>
    <w:p w14:paraId="30C2534F" w14:textId="77777777" w:rsidR="00EC2009" w:rsidRDefault="00EC2009" w:rsidP="00EC2009">
      <w:pPr>
        <w:pStyle w:val="Paragraphedeliste"/>
        <w:numPr>
          <w:ilvl w:val="0"/>
          <w:numId w:val="2"/>
        </w:numPr>
        <w:ind w:left="696"/>
        <w:jc w:val="both"/>
      </w:pPr>
      <w:proofErr w:type="gramStart"/>
      <w:r>
        <w:rPr>
          <w:rFonts w:ascii="Courier New" w:hAnsi="Courier New" w:cs="Courier New"/>
        </w:rPr>
        <w:t>y</w:t>
      </w:r>
      <w:proofErr w:type="gramEnd"/>
      <w:r>
        <w:t> : vecteur des cibles</w:t>
      </w:r>
    </w:p>
    <w:p w14:paraId="2A02BC44" w14:textId="77777777" w:rsidR="00EC2009" w:rsidRDefault="00EC2009" w:rsidP="00EC2009">
      <w:pPr>
        <w:pStyle w:val="Paragraphedeliste"/>
        <w:ind w:left="0"/>
        <w:jc w:val="both"/>
      </w:pPr>
    </w:p>
    <w:p w14:paraId="45FD49E1" w14:textId="77777777" w:rsidR="00EC2009" w:rsidRDefault="00EC2009" w:rsidP="00EC2009">
      <w:pPr>
        <w:pStyle w:val="Paragraphedeliste"/>
        <w:ind w:left="0"/>
        <w:jc w:val="both"/>
      </w:pPr>
      <w:r>
        <w:t>Nous avons ensuite séparé en deux :</w:t>
      </w:r>
    </w:p>
    <w:p w14:paraId="21081A07" w14:textId="77777777" w:rsidR="00EC2009" w:rsidRDefault="00EC2009" w:rsidP="00EC2009">
      <w:pPr>
        <w:pStyle w:val="Paragraphedeliste"/>
        <w:numPr>
          <w:ilvl w:val="0"/>
          <w:numId w:val="3"/>
        </w:numPr>
        <w:jc w:val="both"/>
      </w:pPr>
      <w:proofErr w:type="spellStart"/>
      <w:r w:rsidRPr="00814027">
        <w:rPr>
          <w:rFonts w:ascii="Courier New" w:hAnsi="Courier New" w:cs="Courier New"/>
        </w:rPr>
        <w:t>X_fit</w:t>
      </w:r>
      <w:proofErr w:type="spellEnd"/>
      <w:r w:rsidRPr="00814027">
        <w:rPr>
          <w:rFonts w:ascii="Courier New" w:hAnsi="Courier New" w:cs="Courier New"/>
        </w:rPr>
        <w:t xml:space="preserve">, </w:t>
      </w:r>
      <w:proofErr w:type="spellStart"/>
      <w:r w:rsidRPr="00814027">
        <w:rPr>
          <w:rFonts w:ascii="Courier New" w:hAnsi="Courier New" w:cs="Courier New"/>
        </w:rPr>
        <w:t>y_fit</w:t>
      </w:r>
      <w:proofErr w:type="spellEnd"/>
      <w:r>
        <w:t> : jeu de données servant à la sélection du modèle et des hyperparamètres</w:t>
      </w:r>
    </w:p>
    <w:p w14:paraId="4EDB377D" w14:textId="77777777" w:rsidR="00EC2009" w:rsidRDefault="00EC2009" w:rsidP="00EC2009">
      <w:pPr>
        <w:pStyle w:val="Paragraphedeliste"/>
        <w:numPr>
          <w:ilvl w:val="0"/>
          <w:numId w:val="3"/>
        </w:numPr>
        <w:jc w:val="both"/>
      </w:pPr>
      <w:proofErr w:type="spellStart"/>
      <w:r w:rsidRPr="00814027">
        <w:rPr>
          <w:rFonts w:ascii="Courier New" w:hAnsi="Courier New" w:cs="Courier New"/>
        </w:rPr>
        <w:t>X_eval</w:t>
      </w:r>
      <w:proofErr w:type="spellEnd"/>
      <w:r w:rsidRPr="00814027">
        <w:rPr>
          <w:rFonts w:ascii="Courier New" w:hAnsi="Courier New" w:cs="Courier New"/>
        </w:rPr>
        <w:t xml:space="preserve">, </w:t>
      </w:r>
      <w:proofErr w:type="spellStart"/>
      <w:r w:rsidRPr="00814027">
        <w:rPr>
          <w:rFonts w:ascii="Courier New" w:hAnsi="Courier New" w:cs="Courier New"/>
        </w:rPr>
        <w:t>y_eval</w:t>
      </w:r>
      <w:proofErr w:type="spellEnd"/>
      <w:r>
        <w:t> : jeu de données servant à l’évaluation finale du modèle</w:t>
      </w:r>
    </w:p>
    <w:p w14:paraId="4AEC920C" w14:textId="77777777" w:rsidR="00EC2009" w:rsidRDefault="00EC2009" w:rsidP="00EC2009">
      <w:pPr>
        <w:pStyle w:val="Paragraphedeliste"/>
        <w:ind w:left="0"/>
        <w:jc w:val="both"/>
      </w:pPr>
    </w:p>
    <w:p w14:paraId="70ABB5D1" w14:textId="77777777" w:rsidR="00EC2009" w:rsidRDefault="00EC2009" w:rsidP="00EC2009">
      <w:pPr>
        <w:pStyle w:val="Paragraphedeliste"/>
        <w:ind w:left="0"/>
        <w:jc w:val="both"/>
      </w:pPr>
      <w:r>
        <w:t xml:space="preserve">Les valeurs manquantes résiduelles ont été imputées « par la moyenne » (moyennes calculées sur les données </w:t>
      </w:r>
      <w:proofErr w:type="spellStart"/>
      <w:r w:rsidRPr="00721F9C">
        <w:rPr>
          <w:rFonts w:ascii="Courier New" w:hAnsi="Courier New" w:cs="Courier New"/>
        </w:rPr>
        <w:t>X_fit</w:t>
      </w:r>
      <w:proofErr w:type="spellEnd"/>
      <w:r>
        <w:t>, pour éviter la fuite des données).</w:t>
      </w:r>
    </w:p>
    <w:p w14:paraId="066AFC81" w14:textId="77777777" w:rsidR="00EC2009" w:rsidRDefault="00EC2009" w:rsidP="00EC2009">
      <w:pPr>
        <w:pStyle w:val="Paragraphedeliste"/>
        <w:ind w:left="0"/>
        <w:jc w:val="both"/>
      </w:pPr>
    </w:p>
    <w:p w14:paraId="516591CA" w14:textId="77777777" w:rsidR="00EC2009" w:rsidRDefault="00EC2009" w:rsidP="00EC2009">
      <w:pPr>
        <w:pStyle w:val="Paragraphedeliste"/>
        <w:ind w:left="0"/>
        <w:jc w:val="both"/>
      </w:pPr>
      <w:r>
        <w:t>Pour faciliter l’apprentissage du modèle, nous avons procédé à l’équilibrage des classes par sous-échantillonnage (</w:t>
      </w:r>
      <w:proofErr w:type="spellStart"/>
      <w:r w:rsidRPr="00341543">
        <w:rPr>
          <w:i/>
          <w:iCs/>
        </w:rPr>
        <w:t>downsampling</w:t>
      </w:r>
      <w:proofErr w:type="spellEnd"/>
      <w:r>
        <w:t>) de la classe majoritaire.</w:t>
      </w:r>
    </w:p>
    <w:p w14:paraId="4096E3AD" w14:textId="77777777" w:rsidR="00EC2009" w:rsidRDefault="00EC2009" w:rsidP="00EC2009">
      <w:pPr>
        <w:pStyle w:val="Paragraphedeliste"/>
        <w:ind w:left="0"/>
        <w:jc w:val="both"/>
      </w:pPr>
    </w:p>
    <w:p w14:paraId="77A92FE6" w14:textId="69BB94B7" w:rsidR="00EC2009" w:rsidRDefault="00EC2009" w:rsidP="00EC2009">
      <w:pPr>
        <w:pStyle w:val="Paragraphedeliste"/>
        <w:ind w:left="0"/>
        <w:jc w:val="both"/>
      </w:pPr>
      <w:r>
        <w:t>Nous avons prélevé un aléatoire échantillon de 5000 demandes de crédit dans le jeu (</w:t>
      </w:r>
      <w:proofErr w:type="spellStart"/>
      <w:r w:rsidRPr="00D24D34">
        <w:rPr>
          <w:rFonts w:ascii="Courier New" w:hAnsi="Courier New" w:cs="Courier New"/>
        </w:rPr>
        <w:t>X_fit</w:t>
      </w:r>
      <w:proofErr w:type="spellEnd"/>
      <w:r w:rsidRPr="00D24D34">
        <w:rPr>
          <w:rFonts w:ascii="Courier New" w:hAnsi="Courier New" w:cs="Courier New"/>
        </w:rPr>
        <w:t xml:space="preserve">, </w:t>
      </w:r>
      <w:proofErr w:type="spellStart"/>
      <w:r w:rsidRPr="00D24D34">
        <w:rPr>
          <w:rFonts w:ascii="Courier New" w:hAnsi="Courier New" w:cs="Courier New"/>
        </w:rPr>
        <w:t>y_fit</w:t>
      </w:r>
      <w:proofErr w:type="spellEnd"/>
      <w:r>
        <w:t>) pour accélérer la recherche d’optimisation des modèles et hyperparamètres.</w:t>
      </w:r>
    </w:p>
    <w:p w14:paraId="309F7268" w14:textId="77777777" w:rsidR="00EC2009" w:rsidRDefault="00EC2009" w:rsidP="00EC2009">
      <w:pPr>
        <w:pStyle w:val="Paragraphedeliste"/>
        <w:ind w:left="0"/>
        <w:jc w:val="both"/>
      </w:pPr>
    </w:p>
    <w:p w14:paraId="6FF4D054" w14:textId="77777777" w:rsidR="00EC2009" w:rsidRDefault="00EC2009" w:rsidP="00EC2009">
      <w:pPr>
        <w:jc w:val="both"/>
      </w:pPr>
      <w:r>
        <w:t xml:space="preserve">Les autres étapes de prétraitement (normalisation, standardisation), la nature du modèle et les hyperparamètres ont été sélectionnés en utilisant l’algorithme d’optimisation discrète </w:t>
      </w:r>
      <w:proofErr w:type="spellStart"/>
      <w:r w:rsidRPr="00BE5C77">
        <w:rPr>
          <w:i/>
          <w:iCs/>
        </w:rPr>
        <w:t>Tree</w:t>
      </w:r>
      <w:proofErr w:type="spellEnd"/>
      <w:r w:rsidRPr="00BE5C77">
        <w:rPr>
          <w:i/>
          <w:iCs/>
        </w:rPr>
        <w:t xml:space="preserve"> of </w:t>
      </w:r>
      <w:proofErr w:type="spellStart"/>
      <w:r w:rsidRPr="00BE5C77">
        <w:rPr>
          <w:i/>
          <w:iCs/>
        </w:rPr>
        <w:t>Parzen</w:t>
      </w:r>
      <w:proofErr w:type="spellEnd"/>
      <w:r w:rsidRPr="00BE5C77">
        <w:rPr>
          <w:i/>
          <w:iCs/>
        </w:rPr>
        <w:t xml:space="preserve"> </w:t>
      </w:r>
      <w:proofErr w:type="spellStart"/>
      <w:r w:rsidRPr="00BE5C77">
        <w:rPr>
          <w:i/>
          <w:iCs/>
        </w:rPr>
        <w:t>Estimators</w:t>
      </w:r>
      <w:proofErr w:type="spellEnd"/>
      <w:r>
        <w:t xml:space="preserve"> </w:t>
      </w:r>
      <w:r w:rsidRPr="002A5CEB">
        <w:t>(TPE)</w:t>
      </w:r>
      <w:r>
        <w:t xml:space="preserve"> implémentée dans la librairie </w:t>
      </w:r>
      <w:proofErr w:type="spellStart"/>
      <w:r w:rsidRPr="00BE5C77">
        <w:rPr>
          <w:rFonts w:ascii="Courier New" w:hAnsi="Courier New" w:cs="Courier New"/>
        </w:rPr>
        <w:t>Hyperopt</w:t>
      </w:r>
      <w:proofErr w:type="spellEnd"/>
      <w:r>
        <w:t>.</w:t>
      </w:r>
    </w:p>
    <w:p w14:paraId="1DE90A79" w14:textId="77777777" w:rsidR="00EC2009" w:rsidRDefault="00EC2009" w:rsidP="00EC2009">
      <w:pPr>
        <w:jc w:val="both"/>
      </w:pPr>
    </w:p>
    <w:p w14:paraId="1043836D" w14:textId="35F4524C" w:rsidR="00EC2009" w:rsidRDefault="00EC2009" w:rsidP="00EC2009">
      <w:pPr>
        <w:jc w:val="center"/>
      </w:pPr>
      <w:r>
        <w:rPr>
          <w:noProof/>
        </w:rPr>
        <w:t xml:space="preserve">Slide </w:t>
      </w:r>
    </w:p>
    <w:p w14:paraId="09159A4F" w14:textId="77777777" w:rsidR="00EC2009" w:rsidRDefault="00EC2009" w:rsidP="00EC2009">
      <w:pPr>
        <w:jc w:val="both"/>
      </w:pPr>
    </w:p>
    <w:p w14:paraId="1CCD7489" w14:textId="77777777" w:rsidR="00EC2009" w:rsidRDefault="00EC2009" w:rsidP="00EC2009">
      <w:pPr>
        <w:jc w:val="both"/>
      </w:pPr>
      <w:r>
        <w:t xml:space="preserve">Les modèles de classification faisant partie de l’espace de recherche testé sont ceux de la bibliothèque </w:t>
      </w:r>
      <w:r w:rsidRPr="00FF066A">
        <w:rPr>
          <w:rFonts w:ascii="Courier New" w:hAnsi="Courier New" w:cs="Courier New"/>
        </w:rPr>
        <w:t>scikit-learn</w:t>
      </w:r>
      <w:r>
        <w:t>. Nous indiquons aussi les distributions statistiques spécifiées pour les hyperparamètres de chaque modèle.</w:t>
      </w:r>
    </w:p>
    <w:p w14:paraId="10FC6937" w14:textId="77777777" w:rsidR="00EC2009" w:rsidRDefault="00EC2009" w:rsidP="00EC2009">
      <w:pPr>
        <w:jc w:val="both"/>
      </w:pPr>
    </w:p>
    <w:p w14:paraId="3E5D145C" w14:textId="77777777" w:rsidR="00EC2009" w:rsidRDefault="00EC2009" w:rsidP="00EC2009">
      <w:pPr>
        <w:pStyle w:val="Paragraphedeliste"/>
        <w:numPr>
          <w:ilvl w:val="0"/>
          <w:numId w:val="4"/>
        </w:numPr>
        <w:rPr>
          <w:rFonts w:ascii="Courier New" w:hAnsi="Courier New" w:cs="Courier New"/>
        </w:rPr>
      </w:pPr>
      <w:r w:rsidRPr="00FF066A">
        <w:t xml:space="preserve">Bayésien naïf </w:t>
      </w:r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s</w:t>
      </w:r>
      <w:r w:rsidRPr="00FF066A">
        <w:rPr>
          <w:rFonts w:ascii="Courier New" w:hAnsi="Courier New" w:cs="Courier New"/>
        </w:rPr>
        <w:t>klearn.naive</w:t>
      </w:r>
      <w:proofErr w:type="gramEnd"/>
      <w:r w:rsidRPr="00FF066A">
        <w:rPr>
          <w:rFonts w:ascii="Courier New" w:hAnsi="Courier New" w:cs="Courier New"/>
        </w:rPr>
        <w:t>_bayes.GaussianNB</w:t>
      </w:r>
      <w:proofErr w:type="spellEnd"/>
      <w:r>
        <w:rPr>
          <w:rFonts w:ascii="Courier New" w:hAnsi="Courier New" w:cs="Courier New"/>
        </w:rPr>
        <w:t>)</w:t>
      </w:r>
    </w:p>
    <w:p w14:paraId="13E2DBCD" w14:textId="77777777" w:rsidR="00EC2009" w:rsidRPr="000B2531" w:rsidRDefault="00EC2009" w:rsidP="00EC2009">
      <w:pPr>
        <w:pStyle w:val="Paragraphedeliste"/>
        <w:rPr>
          <w:rFonts w:ascii="Courier New" w:hAnsi="Courier New" w:cs="Courier New"/>
        </w:rPr>
      </w:pPr>
    </w:p>
    <w:p w14:paraId="0116FACD" w14:textId="77777777" w:rsidR="00EC2009" w:rsidRDefault="00EC2009" w:rsidP="00EC2009">
      <w:pPr>
        <w:pStyle w:val="Paragraphedeliste"/>
        <w:numPr>
          <w:ilvl w:val="0"/>
          <w:numId w:val="4"/>
        </w:numPr>
        <w:rPr>
          <w:rFonts w:ascii="Courier New" w:hAnsi="Courier New" w:cs="Courier New"/>
        </w:rPr>
      </w:pPr>
      <w:r w:rsidRPr="00EB6BD3">
        <w:t>SVM </w:t>
      </w:r>
      <w:r>
        <w:rPr>
          <w:rFonts w:ascii="Courier New" w:hAnsi="Courier New" w:cs="Courier New"/>
        </w:rPr>
        <w:t>(</w:t>
      </w:r>
      <w:proofErr w:type="spellStart"/>
      <w:r w:rsidRPr="00FF066A">
        <w:rPr>
          <w:rFonts w:ascii="Courier New" w:hAnsi="Courier New" w:cs="Courier New"/>
        </w:rPr>
        <w:t>sklearn.svm.SVC</w:t>
      </w:r>
      <w:proofErr w:type="spellEnd"/>
      <w:r>
        <w:rPr>
          <w:rFonts w:ascii="Courier New" w:hAnsi="Courier New" w:cs="Courier New"/>
        </w:rPr>
        <w:t>)</w:t>
      </w:r>
    </w:p>
    <w:p w14:paraId="69A04E35" w14:textId="7905EE92" w:rsidR="00EC2009" w:rsidRDefault="00EC2009" w:rsidP="00EC2009">
      <w:pPr>
        <w:rPr>
          <w:rFonts w:ascii="Courier New" w:hAnsi="Courier New" w:cs="Courier New"/>
        </w:rPr>
      </w:pPr>
    </w:p>
    <w:p w14:paraId="45E528E3" w14:textId="77777777" w:rsidR="00EC2009" w:rsidRPr="00FF066A" w:rsidRDefault="00EC2009" w:rsidP="00EC2009">
      <w:pPr>
        <w:rPr>
          <w:rFonts w:ascii="Courier New" w:hAnsi="Courier New" w:cs="Courier New"/>
        </w:rPr>
      </w:pPr>
    </w:p>
    <w:p w14:paraId="035E6569" w14:textId="77777777" w:rsidR="00EC2009" w:rsidRDefault="00EC2009" w:rsidP="00EC2009">
      <w:pPr>
        <w:pStyle w:val="Paragraphedeliste"/>
        <w:numPr>
          <w:ilvl w:val="0"/>
          <w:numId w:val="4"/>
        </w:numPr>
        <w:rPr>
          <w:rFonts w:ascii="Courier New" w:hAnsi="Courier New" w:cs="Courier New"/>
        </w:rPr>
      </w:pPr>
      <w:r w:rsidRPr="00EB6BD3">
        <w:t>Forêt aléatoire</w:t>
      </w:r>
      <w:r>
        <w:rPr>
          <w:rFonts w:ascii="Courier New" w:hAnsi="Courier New" w:cs="Courier New"/>
        </w:rPr>
        <w:t>(</w:t>
      </w:r>
      <w:proofErr w:type="spellStart"/>
      <w:proofErr w:type="gramStart"/>
      <w:r w:rsidRPr="00FF066A">
        <w:rPr>
          <w:rFonts w:ascii="Courier New" w:hAnsi="Courier New" w:cs="Courier New"/>
        </w:rPr>
        <w:t>sklearn.ensemble</w:t>
      </w:r>
      <w:proofErr w:type="gramEnd"/>
      <w:r w:rsidRPr="00FF066A">
        <w:rPr>
          <w:rFonts w:ascii="Courier New" w:hAnsi="Courier New" w:cs="Courier New"/>
        </w:rPr>
        <w:t>.forest.RandomForestClassifier</w:t>
      </w:r>
      <w:proofErr w:type="spellEnd"/>
      <w:r>
        <w:rPr>
          <w:rFonts w:ascii="Courier New" w:hAnsi="Courier New" w:cs="Courier New"/>
        </w:rPr>
        <w:t>)</w:t>
      </w:r>
    </w:p>
    <w:p w14:paraId="5765118F" w14:textId="739E4362" w:rsidR="00EC2009" w:rsidRDefault="00EC2009" w:rsidP="00EC2009">
      <w:pPr>
        <w:rPr>
          <w:rFonts w:ascii="Courier New" w:hAnsi="Courier New" w:cs="Courier New"/>
        </w:rPr>
      </w:pPr>
    </w:p>
    <w:p w14:paraId="5B5F7F6D" w14:textId="77777777" w:rsidR="00EC2009" w:rsidRPr="000B2531" w:rsidRDefault="00EC2009" w:rsidP="00EC2009">
      <w:pPr>
        <w:rPr>
          <w:rFonts w:ascii="Courier New" w:hAnsi="Courier New" w:cs="Courier New"/>
        </w:rPr>
      </w:pPr>
    </w:p>
    <w:p w14:paraId="79A868B0" w14:textId="77777777" w:rsidR="00EC2009" w:rsidRDefault="00EC2009" w:rsidP="00EC2009">
      <w:pPr>
        <w:pStyle w:val="Paragraphedeliste"/>
        <w:numPr>
          <w:ilvl w:val="0"/>
          <w:numId w:val="4"/>
        </w:numPr>
        <w:rPr>
          <w:rFonts w:ascii="Courier New" w:hAnsi="Courier New" w:cs="Courier New"/>
        </w:rPr>
      </w:pPr>
      <w:r w:rsidRPr="0073778C">
        <w:t>Régression logistique</w:t>
      </w:r>
      <w:r>
        <w:rPr>
          <w:rFonts w:ascii="Courier New" w:hAnsi="Courier New" w:cs="Courier New"/>
        </w:rPr>
        <w:t>(</w:t>
      </w:r>
      <w:proofErr w:type="spellStart"/>
      <w:proofErr w:type="gramStart"/>
      <w:r w:rsidRPr="00FF066A">
        <w:rPr>
          <w:rFonts w:ascii="Courier New" w:hAnsi="Courier New" w:cs="Courier New"/>
        </w:rPr>
        <w:t>sklearn.linear</w:t>
      </w:r>
      <w:proofErr w:type="gramEnd"/>
      <w:r w:rsidRPr="00FF066A">
        <w:rPr>
          <w:rFonts w:ascii="Courier New" w:hAnsi="Courier New" w:cs="Courier New"/>
        </w:rPr>
        <w:t>_model.LogisticRegression</w:t>
      </w:r>
      <w:proofErr w:type="spellEnd"/>
      <w:r>
        <w:rPr>
          <w:rFonts w:ascii="Courier New" w:hAnsi="Courier New" w:cs="Courier New"/>
        </w:rPr>
        <w:t>)</w:t>
      </w:r>
    </w:p>
    <w:p w14:paraId="4CC51DF3" w14:textId="198BF99F" w:rsidR="00EC2009" w:rsidRPr="001864D1" w:rsidRDefault="00EC2009" w:rsidP="00EC2009">
      <w:pPr>
        <w:rPr>
          <w:rFonts w:ascii="Courier New" w:hAnsi="Courier New" w:cs="Courier New"/>
        </w:rPr>
      </w:pPr>
    </w:p>
    <w:p w14:paraId="411AD06A" w14:textId="77777777" w:rsidR="00EC2009" w:rsidRDefault="00EC2009" w:rsidP="00EC2009">
      <w:pPr>
        <w:rPr>
          <w:rFonts w:ascii="Courier New" w:hAnsi="Courier New" w:cs="Courier New"/>
        </w:rPr>
      </w:pPr>
    </w:p>
    <w:p w14:paraId="3CBA43E1" w14:textId="77777777" w:rsidR="00EC2009" w:rsidRDefault="00EC2009" w:rsidP="00EC2009">
      <w:pPr>
        <w:rPr>
          <w:rFonts w:ascii="Courier New" w:hAnsi="Courier New" w:cs="Courier New"/>
        </w:rPr>
      </w:pPr>
    </w:p>
    <w:p w14:paraId="50CAF29E" w14:textId="77777777" w:rsidR="00EC2009" w:rsidRPr="000B2531" w:rsidRDefault="00EC2009" w:rsidP="00EC2009">
      <w:pPr>
        <w:rPr>
          <w:rFonts w:ascii="Courier New" w:hAnsi="Courier New" w:cs="Courier New"/>
        </w:rPr>
      </w:pPr>
    </w:p>
    <w:p w14:paraId="14CA761C" w14:textId="77777777" w:rsidR="00EC2009" w:rsidRPr="00FF066A" w:rsidRDefault="00EC2009" w:rsidP="00EC2009">
      <w:pPr>
        <w:pStyle w:val="Paragraphedeliste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proofErr w:type="gramStart"/>
      <w:r w:rsidRPr="0073778C">
        <w:t>kNN</w:t>
      </w:r>
      <w:proofErr w:type="spellEnd"/>
      <w:proofErr w:type="gramEnd"/>
      <w:r w:rsidRPr="0073778C">
        <w:t xml:space="preserve"> </w:t>
      </w:r>
      <w:r>
        <w:rPr>
          <w:rFonts w:ascii="Courier New" w:hAnsi="Courier New" w:cs="Courier New"/>
        </w:rPr>
        <w:t>(</w:t>
      </w:r>
      <w:proofErr w:type="spellStart"/>
      <w:r w:rsidRPr="00FF066A">
        <w:rPr>
          <w:rFonts w:ascii="Courier New" w:hAnsi="Courier New" w:cs="Courier New"/>
        </w:rPr>
        <w:t>sklearn.neighbors.KNeighborsClassifier</w:t>
      </w:r>
      <w:proofErr w:type="spellEnd"/>
      <w:r>
        <w:rPr>
          <w:rFonts w:ascii="Courier New" w:hAnsi="Courier New" w:cs="Courier New"/>
        </w:rPr>
        <w:t>)</w:t>
      </w:r>
    </w:p>
    <w:p w14:paraId="3621DA6D" w14:textId="29F3F559" w:rsidR="00EC2009" w:rsidRDefault="00EC2009" w:rsidP="00EC2009"/>
    <w:p w14:paraId="4BC561A9" w14:textId="77777777" w:rsidR="00EC2009" w:rsidRDefault="00EC2009" w:rsidP="00EC2009">
      <w:pPr>
        <w:pStyle w:val="Paragraphedeliste"/>
        <w:ind w:left="0"/>
      </w:pPr>
    </w:p>
    <w:p w14:paraId="6E4076F8" w14:textId="0F180DBC" w:rsidR="00EC2009" w:rsidRDefault="00EC2009" w:rsidP="00EC2009">
      <w:pPr>
        <w:pStyle w:val="Paragraphedeliste"/>
        <w:ind w:left="0"/>
      </w:pPr>
    </w:p>
    <w:p w14:paraId="3A20FB7C" w14:textId="77777777" w:rsidR="00EC2009" w:rsidRDefault="00EC2009" w:rsidP="00EC2009">
      <w:pPr>
        <w:pStyle w:val="Paragraphedeliste"/>
        <w:ind w:left="0"/>
      </w:pPr>
    </w:p>
    <w:p w14:paraId="1E5C9366" w14:textId="77777777" w:rsidR="00EC2009" w:rsidRPr="00806704" w:rsidRDefault="00EC2009" w:rsidP="00EC2009">
      <w:pPr>
        <w:pStyle w:val="Paragraphedeliste"/>
        <w:numPr>
          <w:ilvl w:val="0"/>
          <w:numId w:val="1"/>
        </w:numPr>
        <w:ind w:left="0"/>
        <w:rPr>
          <w:b/>
          <w:bCs/>
        </w:rPr>
      </w:pPr>
      <w:r w:rsidRPr="00806704">
        <w:rPr>
          <w:b/>
          <w:bCs/>
        </w:rPr>
        <w:t>FONCTION COÛT, ALGORITHME D’OPTIMISATION, MÉTRIQUE D’ÉVALUATION</w:t>
      </w:r>
    </w:p>
    <w:p w14:paraId="608F713E" w14:textId="77777777" w:rsidR="00EC2009" w:rsidRDefault="00EC2009" w:rsidP="00EC2009">
      <w:pPr>
        <w:pStyle w:val="Paragraphedeliste"/>
        <w:ind w:left="0"/>
      </w:pPr>
    </w:p>
    <w:p w14:paraId="79F83269" w14:textId="77777777" w:rsidR="00EC2009" w:rsidRPr="00A53139" w:rsidRDefault="00EC2009" w:rsidP="00EC2009">
      <w:pPr>
        <w:pStyle w:val="Paragraphedeliste"/>
        <w:numPr>
          <w:ilvl w:val="0"/>
          <w:numId w:val="5"/>
        </w:numPr>
        <w:rPr>
          <w:b/>
          <w:bCs/>
          <w:u w:val="single"/>
        </w:rPr>
      </w:pPr>
      <w:r w:rsidRPr="00A53139">
        <w:rPr>
          <w:b/>
          <w:bCs/>
          <w:u w:val="single"/>
        </w:rPr>
        <w:t>Fonctions de pertes</w:t>
      </w:r>
    </w:p>
    <w:p w14:paraId="41B2CCA6" w14:textId="77777777" w:rsidR="00EC2009" w:rsidRDefault="00EC2009" w:rsidP="00EC2009">
      <w:pPr>
        <w:pStyle w:val="Paragraphedeliste"/>
        <w:ind w:left="0"/>
      </w:pPr>
    </w:p>
    <w:p w14:paraId="7DB5FF3B" w14:textId="77777777" w:rsidR="00EC2009" w:rsidRDefault="00EC2009" w:rsidP="00EC2009">
      <w:pPr>
        <w:pStyle w:val="Paragraphedeliste"/>
        <w:ind w:left="0"/>
      </w:pPr>
    </w:p>
    <w:p w14:paraId="4A0D7564" w14:textId="77777777" w:rsidR="00EC2009" w:rsidRPr="00D55BE4" w:rsidRDefault="00EC2009" w:rsidP="00EC2009">
      <w:pPr>
        <w:pStyle w:val="Paragraphedeliste"/>
        <w:numPr>
          <w:ilvl w:val="0"/>
          <w:numId w:val="5"/>
        </w:numPr>
        <w:rPr>
          <w:b/>
          <w:bCs/>
          <w:u w:val="single"/>
        </w:rPr>
      </w:pPr>
      <w:r w:rsidRPr="00D55BE4">
        <w:rPr>
          <w:b/>
          <w:bCs/>
          <w:u w:val="single"/>
        </w:rPr>
        <w:t>Algorithme</w:t>
      </w:r>
      <w:r>
        <w:rPr>
          <w:b/>
          <w:bCs/>
          <w:u w:val="single"/>
        </w:rPr>
        <w:t>s</w:t>
      </w:r>
      <w:r w:rsidRPr="00D55BE4">
        <w:rPr>
          <w:b/>
          <w:bCs/>
          <w:u w:val="single"/>
        </w:rPr>
        <w:t xml:space="preserve"> d’optimisation</w:t>
      </w:r>
    </w:p>
    <w:p w14:paraId="015D5A05" w14:textId="77777777" w:rsidR="00EC2009" w:rsidRDefault="00EC2009" w:rsidP="00EC2009">
      <w:pPr>
        <w:pStyle w:val="Paragraphedeliste"/>
        <w:ind w:left="0"/>
      </w:pPr>
    </w:p>
    <w:p w14:paraId="64B4AA34" w14:textId="77777777" w:rsidR="00EC2009" w:rsidRPr="0027623D" w:rsidRDefault="00EC2009" w:rsidP="00EC2009">
      <w:pPr>
        <w:pStyle w:val="Paragraphedeliste"/>
        <w:ind w:left="0"/>
        <w:rPr>
          <w:lang w:val="en-ZA"/>
        </w:rPr>
      </w:pPr>
    </w:p>
    <w:p w14:paraId="01F27D5D" w14:textId="77777777" w:rsidR="00EC2009" w:rsidRPr="00D55BE4" w:rsidRDefault="00EC2009" w:rsidP="00EC2009">
      <w:pPr>
        <w:pStyle w:val="Paragraphedeliste"/>
        <w:numPr>
          <w:ilvl w:val="0"/>
          <w:numId w:val="5"/>
        </w:numPr>
        <w:rPr>
          <w:b/>
          <w:bCs/>
          <w:u w:val="single"/>
        </w:rPr>
      </w:pPr>
      <w:r w:rsidRPr="00D55BE4">
        <w:rPr>
          <w:b/>
          <w:bCs/>
          <w:u w:val="single"/>
        </w:rPr>
        <w:t>Métrique d’évaluation</w:t>
      </w:r>
    </w:p>
    <w:p w14:paraId="4EBFFE8C" w14:textId="77777777" w:rsidR="00EC2009" w:rsidRDefault="00EC2009" w:rsidP="00EC2009">
      <w:pPr>
        <w:pStyle w:val="Paragraphedeliste"/>
        <w:ind w:left="0"/>
      </w:pPr>
    </w:p>
    <w:p w14:paraId="2EFA4DC9" w14:textId="77777777" w:rsidR="00EC2009" w:rsidRDefault="00EC2009" w:rsidP="00EC2009">
      <w:pPr>
        <w:pStyle w:val="Paragraphedeliste"/>
        <w:ind w:left="0"/>
        <w:jc w:val="both"/>
      </w:pPr>
    </w:p>
    <w:p w14:paraId="5386DF20" w14:textId="77777777" w:rsidR="00EC2009" w:rsidRDefault="00EC2009" w:rsidP="00EC2009">
      <w:pPr>
        <w:pStyle w:val="Paragraphedeliste"/>
        <w:ind w:left="0"/>
        <w:jc w:val="both"/>
      </w:pPr>
      <w:r w:rsidRPr="00F353B9">
        <w:rPr>
          <w:noProof/>
        </w:rPr>
        <w:drawing>
          <wp:inline distT="0" distB="0" distL="0" distR="0" wp14:anchorId="3446CA2D" wp14:editId="1AC6E330">
            <wp:extent cx="5760720" cy="1572895"/>
            <wp:effectExtent l="0" t="0" r="0" b="8255"/>
            <wp:docPr id="6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8FDB3700-8155-4A6F-9C7A-9AD1A5D517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:a16="http://schemas.microsoft.com/office/drawing/2014/main" id="{8FDB3700-8155-4A6F-9C7A-9AD1A5D517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B6EC" w14:textId="77777777" w:rsidR="00EC2009" w:rsidRDefault="00EC2009" w:rsidP="00EC2009">
      <w:pPr>
        <w:pStyle w:val="Paragraphedeliste"/>
        <w:ind w:left="0"/>
        <w:jc w:val="both"/>
      </w:pPr>
    </w:p>
    <w:p w14:paraId="6D3FD4ED" w14:textId="28D393D4" w:rsidR="00EC2009" w:rsidRDefault="00EC2009" w:rsidP="00EC2009">
      <w:pPr>
        <w:pStyle w:val="Paragraphedeliste"/>
        <w:ind w:left="0"/>
        <w:jc w:val="both"/>
      </w:pPr>
    </w:p>
    <w:p w14:paraId="44D880F5" w14:textId="77777777" w:rsidR="00EC2009" w:rsidRDefault="00EC2009" w:rsidP="00EC2009">
      <w:pPr>
        <w:pStyle w:val="Paragraphedeliste"/>
        <w:ind w:left="0"/>
        <w:jc w:val="both"/>
      </w:pPr>
    </w:p>
    <w:p w14:paraId="2A325B47" w14:textId="77777777" w:rsidR="00EC2009" w:rsidRDefault="00EC2009" w:rsidP="00EC2009">
      <w:pPr>
        <w:pStyle w:val="Paragraphedeliste"/>
        <w:ind w:left="0"/>
      </w:pPr>
    </w:p>
    <w:p w14:paraId="68E48031" w14:textId="77777777" w:rsidR="00EC2009" w:rsidRDefault="00EC2009" w:rsidP="00EC2009">
      <w:pPr>
        <w:pStyle w:val="Paragraphedeliste"/>
        <w:ind w:left="0"/>
      </w:pPr>
    </w:p>
    <w:p w14:paraId="2116C9FE" w14:textId="77777777" w:rsidR="00EC2009" w:rsidRPr="00806704" w:rsidRDefault="00EC2009" w:rsidP="00EC2009">
      <w:pPr>
        <w:pStyle w:val="Paragraphedeliste"/>
        <w:numPr>
          <w:ilvl w:val="0"/>
          <w:numId w:val="1"/>
        </w:numPr>
        <w:ind w:left="0"/>
        <w:rPr>
          <w:b/>
          <w:bCs/>
        </w:rPr>
      </w:pPr>
      <w:r w:rsidRPr="00806704">
        <w:rPr>
          <w:b/>
          <w:bCs/>
        </w:rPr>
        <w:t>INTERPRÉTABILITÉ DU MODÈLE</w:t>
      </w:r>
    </w:p>
    <w:p w14:paraId="024FE839" w14:textId="77777777" w:rsidR="00EC2009" w:rsidRDefault="00EC2009" w:rsidP="00EC2009">
      <w:pPr>
        <w:pStyle w:val="Paragraphedeliste"/>
        <w:ind w:left="0"/>
      </w:pPr>
    </w:p>
    <w:p w14:paraId="515C9B65" w14:textId="0754618E" w:rsidR="00EC2009" w:rsidRDefault="00EC2009" w:rsidP="00EC2009">
      <w:pPr>
        <w:pStyle w:val="Paragraphedeliste"/>
        <w:ind w:left="0"/>
        <w:jc w:val="both"/>
      </w:pPr>
    </w:p>
    <w:p w14:paraId="68C24E60" w14:textId="77777777" w:rsidR="00EC2009" w:rsidRDefault="00EC2009" w:rsidP="00EC2009">
      <w:pPr>
        <w:pStyle w:val="Paragraphedeliste"/>
        <w:ind w:left="0"/>
      </w:pPr>
    </w:p>
    <w:p w14:paraId="0145AD2B" w14:textId="77777777" w:rsidR="00EC2009" w:rsidRDefault="00EC2009" w:rsidP="00EC2009">
      <w:pPr>
        <w:pStyle w:val="Paragraphedeliste"/>
        <w:ind w:left="0"/>
      </w:pPr>
    </w:p>
    <w:p w14:paraId="0F0D1BDB" w14:textId="66487787" w:rsidR="00202436" w:rsidRPr="00EC2009" w:rsidRDefault="00EC2009" w:rsidP="00EC2009">
      <w:pPr>
        <w:pStyle w:val="Paragraphedeliste"/>
        <w:numPr>
          <w:ilvl w:val="0"/>
          <w:numId w:val="1"/>
        </w:numPr>
        <w:ind w:left="0"/>
        <w:rPr>
          <w:b/>
          <w:bCs/>
        </w:rPr>
      </w:pPr>
      <w:r>
        <w:rPr>
          <w:b/>
          <w:bCs/>
        </w:rPr>
        <w:t>COMPLEXITÉ ALGORITHMIQUE DES MODÈLES</w:t>
      </w:r>
    </w:p>
    <w:sectPr w:rsidR="00202436" w:rsidRPr="00EC2009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6055389"/>
      <w:docPartObj>
        <w:docPartGallery w:val="Page Numbers (Bottom of Page)"/>
        <w:docPartUnique/>
      </w:docPartObj>
    </w:sdtPr>
    <w:sdtEndPr/>
    <w:sdtContent>
      <w:p w14:paraId="314A972B" w14:textId="77777777" w:rsidR="00810B93" w:rsidRDefault="00EC200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960798" w14:textId="77777777" w:rsidR="00810B93" w:rsidRDefault="00EC2009">
    <w:pPr>
      <w:pStyle w:val="Pieddepag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B12C4"/>
    <w:multiLevelType w:val="hybridMultilevel"/>
    <w:tmpl w:val="2A4619E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954DCC"/>
    <w:multiLevelType w:val="hybridMultilevel"/>
    <w:tmpl w:val="8302632E"/>
    <w:lvl w:ilvl="0" w:tplc="4022E0F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A5B1F"/>
    <w:multiLevelType w:val="hybridMultilevel"/>
    <w:tmpl w:val="ECCE224E"/>
    <w:lvl w:ilvl="0" w:tplc="040C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D45C99"/>
    <w:multiLevelType w:val="hybridMultilevel"/>
    <w:tmpl w:val="4FC831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E03D4"/>
    <w:multiLevelType w:val="hybridMultilevel"/>
    <w:tmpl w:val="8302632E"/>
    <w:lvl w:ilvl="0" w:tplc="4022E0FA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5B2AE1"/>
    <w:multiLevelType w:val="hybridMultilevel"/>
    <w:tmpl w:val="720238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A1C90"/>
    <w:multiLevelType w:val="hybridMultilevel"/>
    <w:tmpl w:val="E60E549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67E0CD9"/>
    <w:multiLevelType w:val="hybridMultilevel"/>
    <w:tmpl w:val="ECCE224E"/>
    <w:lvl w:ilvl="0" w:tplc="040C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9D5B7F"/>
    <w:multiLevelType w:val="hybridMultilevel"/>
    <w:tmpl w:val="6586336E"/>
    <w:lvl w:ilvl="0" w:tplc="56BE51C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4B33C5"/>
    <w:multiLevelType w:val="hybridMultilevel"/>
    <w:tmpl w:val="A2703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856920">
    <w:abstractNumId w:val="8"/>
  </w:num>
  <w:num w:numId="2" w16cid:durableId="407384892">
    <w:abstractNumId w:val="6"/>
  </w:num>
  <w:num w:numId="3" w16cid:durableId="883373867">
    <w:abstractNumId w:val="9"/>
  </w:num>
  <w:num w:numId="4" w16cid:durableId="683439546">
    <w:abstractNumId w:val="3"/>
  </w:num>
  <w:num w:numId="5" w16cid:durableId="529344812">
    <w:abstractNumId w:val="2"/>
  </w:num>
  <w:num w:numId="6" w16cid:durableId="820540534">
    <w:abstractNumId w:val="7"/>
  </w:num>
  <w:num w:numId="7" w16cid:durableId="761797114">
    <w:abstractNumId w:val="0"/>
  </w:num>
  <w:num w:numId="8" w16cid:durableId="1398358411">
    <w:abstractNumId w:val="1"/>
  </w:num>
  <w:num w:numId="9" w16cid:durableId="984889499">
    <w:abstractNumId w:val="4"/>
  </w:num>
  <w:num w:numId="10" w16cid:durableId="12822232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09"/>
    <w:rsid w:val="00202436"/>
    <w:rsid w:val="00EC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13DF1"/>
  <w15:chartTrackingRefBased/>
  <w15:docId w15:val="{14740836-DBF2-4100-B929-16809C44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00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C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C2009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EC2009"/>
    <w:rPr>
      <w:b/>
      <w:bCs/>
    </w:rPr>
  </w:style>
  <w:style w:type="paragraph" w:styleId="Pieddepage">
    <w:name w:val="footer"/>
    <w:basedOn w:val="Normal"/>
    <w:link w:val="PieddepageCar"/>
    <w:uiPriority w:val="99"/>
    <w:unhideWhenUsed/>
    <w:rsid w:val="00EC2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2009"/>
  </w:style>
  <w:style w:type="character" w:customStyle="1" w:styleId="uiqtextrenderedqtext">
    <w:name w:val="ui_qtext_rendered_qtext"/>
    <w:basedOn w:val="Policepardfaut"/>
    <w:rsid w:val="00EC2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297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Lucyna Pysz</dc:creator>
  <cp:keywords/>
  <dc:description/>
  <cp:lastModifiedBy>Lucyna Pysz</cp:lastModifiedBy>
  <cp:revision>1</cp:revision>
  <dcterms:created xsi:type="dcterms:W3CDTF">2022-06-13T13:03:00Z</dcterms:created>
  <dcterms:modified xsi:type="dcterms:W3CDTF">2022-06-13T13:07:00Z</dcterms:modified>
</cp:coreProperties>
</file>