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A3" w:rsidRPr="00525FA3" w:rsidRDefault="00525FA3" w:rsidP="00525FA3">
      <w:pPr>
        <w:spacing w:before="40"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i/>
          <w:iCs/>
          <w:color w:val="366091"/>
          <w:sz w:val="72"/>
          <w:szCs w:val="72"/>
          <w:lang w:eastAsia="es-CO"/>
        </w:rPr>
        <w:t>Creational Patterns</w:t>
      </w:r>
    </w:p>
    <w:p w:rsidR="00525FA3" w:rsidRPr="00525FA3" w:rsidRDefault="00525FA3" w:rsidP="00525FA3">
      <w:pPr>
        <w:shd w:val="clear" w:color="auto" w:fill="FFFFFF"/>
        <w:spacing w:after="210" w:line="240" w:lineRule="auto"/>
        <w:rPr>
          <w:rFonts w:ascii="Georgia" w:eastAsia="Times New Roman" w:hAnsi="Georgia" w:cs="Times New Roman"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sz w:val="24"/>
          <w:szCs w:val="24"/>
          <w:lang w:eastAsia="es-CO"/>
        </w:rPr>
        <w:t> </w:t>
      </w:r>
    </w:p>
    <w:p w:rsidR="00525FA3" w:rsidRPr="00525FA3" w:rsidRDefault="00525FA3" w:rsidP="00525FA3">
      <w:pPr>
        <w:shd w:val="clear" w:color="auto" w:fill="FFFFFF"/>
        <w:spacing w:after="21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color w:val="444444"/>
          <w:sz w:val="27"/>
          <w:szCs w:val="27"/>
          <w:lang w:eastAsia="es-CO"/>
        </w:rPr>
        <w:t xml:space="preserve">This design patterns </w:t>
      </w:r>
      <w:proofErr w:type="gramStart"/>
      <w:r w:rsidRPr="00525FA3">
        <w:rPr>
          <w:rFonts w:ascii="Georgia" w:eastAsia="Times New Roman" w:hAnsi="Georgia" w:cs="Times New Roman"/>
          <w:color w:val="444444"/>
          <w:sz w:val="27"/>
          <w:szCs w:val="27"/>
          <w:lang w:eastAsia="es-CO"/>
        </w:rPr>
        <w:t>is</w:t>
      </w:r>
      <w:proofErr w:type="gramEnd"/>
      <w:r w:rsidRPr="00525FA3">
        <w:rPr>
          <w:rFonts w:ascii="Georgia" w:eastAsia="Times New Roman" w:hAnsi="Georgia" w:cs="Times New Roman"/>
          <w:color w:val="444444"/>
          <w:sz w:val="27"/>
          <w:szCs w:val="27"/>
          <w:lang w:eastAsia="es-CO"/>
        </w:rPr>
        <w:t xml:space="preserve"> all about class instantiation. This pattern can be further divided into class-creation patterns and object-creational patterns. While class-creation patterns use inheritance effectively in the instantiation process, object-creation patterns use delegation effectively to get the job done.</w:t>
      </w:r>
    </w:p>
    <w:p w:rsidR="00525FA3" w:rsidRPr="00525FA3" w:rsidRDefault="00525FA3" w:rsidP="00525FA3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sz w:val="24"/>
          <w:szCs w:val="24"/>
          <w:lang w:eastAsia="es-CO"/>
        </w:rPr>
        <w:t> </w:t>
      </w:r>
    </w:p>
    <w:p w:rsidR="00525FA3" w:rsidRPr="00525FA3" w:rsidRDefault="00DF7D87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5" w:history="1">
        <w:r w:rsidR="00525FA3"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Abstract Factory</w:t>
        </w:r>
        <w:r w:rsidR="00525FA3"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="00525FA3"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Creates an instance of several families of classes</w:t>
      </w:r>
    </w:p>
    <w:p w:rsidR="00525FA3" w:rsidRPr="00525FA3" w:rsidRDefault="00DF7D87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6" w:history="1">
        <w:r w:rsidR="00525FA3"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Builder</w:t>
        </w:r>
        <w:r w:rsidR="00525FA3"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="00525FA3"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Separates object construction from its representation</w:t>
      </w:r>
    </w:p>
    <w:p w:rsidR="00525FA3" w:rsidRPr="00525FA3" w:rsidRDefault="00DF7D87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7" w:history="1">
        <w:r w:rsidR="00525FA3"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Factory Method</w:t>
        </w:r>
        <w:r w:rsidR="00525FA3"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="00525FA3"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Creates an instance of several derived classes</w:t>
      </w:r>
    </w:p>
    <w:p w:rsidR="00525FA3" w:rsidRPr="00525FA3" w:rsidRDefault="00DF7D87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8" w:history="1">
        <w:r w:rsidR="00525FA3"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Object Pool</w:t>
        </w:r>
        <w:r w:rsidR="00525FA3"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="00525FA3"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Avoid expensive acquisition and release of resources by recycling objects that are no longer in use</w:t>
      </w:r>
    </w:p>
    <w:p w:rsidR="00525FA3" w:rsidRPr="00525FA3" w:rsidRDefault="00DF7D87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9" w:history="1">
        <w:r w:rsidR="00525FA3"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Prototype</w:t>
        </w:r>
        <w:r w:rsidR="00525FA3"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="00525FA3"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A fully initialized instance to be copied or cloned</w:t>
      </w:r>
    </w:p>
    <w:p w:rsidR="00525FA3" w:rsidRPr="00525FA3" w:rsidRDefault="00DF7D87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10" w:history="1">
        <w:r w:rsidR="00525FA3"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Singleton</w:t>
        </w:r>
        <w:r w:rsidR="00525FA3"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="00525FA3"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A class of which only a single instance can exist</w:t>
      </w:r>
    </w:p>
    <w:p w:rsidR="00EF722C" w:rsidRPr="00525FA3" w:rsidRDefault="00EF722C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FF4B72" w:rsidRDefault="00525FA3">
      <w:pPr>
        <w:rPr>
          <w:rFonts w:ascii="Georgia" w:hAnsi="Georgia"/>
          <w:b/>
          <w:sz w:val="28"/>
        </w:rPr>
      </w:pPr>
    </w:p>
    <w:p w:rsidR="00525FA3" w:rsidRPr="00FF4B72" w:rsidRDefault="00FF4B72">
      <w:pPr>
        <w:rPr>
          <w:rFonts w:ascii="Georgia" w:hAnsi="Georgia"/>
          <w:sz w:val="28"/>
        </w:rPr>
      </w:pPr>
      <w:r w:rsidRPr="00FF4B72">
        <w:rPr>
          <w:rFonts w:ascii="Georgia" w:hAnsi="Georgia"/>
          <w:b/>
          <w:sz w:val="28"/>
        </w:rPr>
        <w:t>Prepared by</w:t>
      </w:r>
      <w:r w:rsidRPr="00FF4B72">
        <w:rPr>
          <w:rFonts w:ascii="Georgia" w:hAnsi="Georgia"/>
          <w:sz w:val="28"/>
        </w:rPr>
        <w:t>: Daniel Santos</w:t>
      </w:r>
    </w:p>
    <w:p w:rsidR="00FF4B72" w:rsidRPr="00FF4B72" w:rsidRDefault="00FF4B72">
      <w:pPr>
        <w:rPr>
          <w:rFonts w:ascii="Georgia" w:hAnsi="Georgia"/>
          <w:sz w:val="28"/>
        </w:rPr>
      </w:pPr>
      <w:r w:rsidRPr="00FF4B72">
        <w:rPr>
          <w:rFonts w:ascii="Georgia" w:hAnsi="Georgia"/>
          <w:b/>
          <w:sz w:val="28"/>
        </w:rPr>
        <w:t>Date</w:t>
      </w:r>
      <w:r w:rsidRPr="00FF4B72">
        <w:rPr>
          <w:rFonts w:ascii="Georgia" w:hAnsi="Georgia"/>
          <w:sz w:val="28"/>
        </w:rPr>
        <w:t>: 10 September 2017</w:t>
      </w:r>
    </w:p>
    <w:p w:rsidR="00FF4B72" w:rsidRPr="00525FA3" w:rsidRDefault="00FF4B72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Default="00525FA3">
      <w:pPr>
        <w:rPr>
          <w:rFonts w:ascii="Georgia" w:hAnsi="Georgia"/>
        </w:rPr>
      </w:pPr>
    </w:p>
    <w:p w:rsidR="002E0391" w:rsidRDefault="002E0391">
      <w:pPr>
        <w:rPr>
          <w:rFonts w:ascii="Georgia" w:hAnsi="Georgia"/>
        </w:rPr>
      </w:pPr>
    </w:p>
    <w:p w:rsidR="002E0391" w:rsidRDefault="002E0391">
      <w:pPr>
        <w:rPr>
          <w:rFonts w:ascii="Georgia" w:hAnsi="Georgia"/>
        </w:rPr>
      </w:pPr>
    </w:p>
    <w:p w:rsidR="002E0391" w:rsidRDefault="002E0391">
      <w:pPr>
        <w:rPr>
          <w:rFonts w:ascii="Georgia" w:hAnsi="Georgia"/>
        </w:rPr>
      </w:pPr>
    </w:p>
    <w:p w:rsidR="002E0391" w:rsidRPr="00525FA3" w:rsidRDefault="002E0391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t>Abstract Factory</w:t>
      </w: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Creates an instance of several families of classes</w:t>
      </w:r>
    </w:p>
    <w:p w:rsidR="00525FA3" w:rsidRPr="00525FA3" w:rsidRDefault="00525FA3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Provide an interface for creating families of related or dependent objects without specifying their concrete classes.</w:t>
      </w:r>
    </w:p>
    <w:p w:rsidR="00525FA3" w:rsidRPr="00525FA3" w:rsidRDefault="00525FA3" w:rsidP="00525F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A hierarchy that encapsulates: many possible "platforms", and the construction of a suite of "products".</w:t>
      </w:r>
    </w:p>
    <w:p w:rsidR="00525FA3" w:rsidRP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 w:rsidRPr="00525FA3">
        <w:rPr>
          <w:rFonts w:ascii="Georgia" w:hAnsi="Georgia"/>
          <w:color w:val="444444"/>
          <w:sz w:val="27"/>
          <w:szCs w:val="27"/>
        </w:rPr>
        <w:t>The </w:t>
      </w:r>
      <w:r w:rsidRPr="00525FA3">
        <w:rPr>
          <w:rFonts w:ascii="Georgia" w:hAnsi="Georgia" w:cs="Courier New"/>
          <w:color w:val="444444"/>
          <w:sz w:val="27"/>
          <w:szCs w:val="27"/>
        </w:rPr>
        <w:t>new</w:t>
      </w:r>
      <w:r w:rsidRPr="00525FA3">
        <w:rPr>
          <w:rFonts w:ascii="Georgia" w:hAnsi="Georgia"/>
          <w:color w:val="444444"/>
          <w:sz w:val="27"/>
          <w:szCs w:val="27"/>
        </w:rPr>
        <w:t> operator considered harmful.</w:t>
      </w:r>
    </w:p>
    <w:p w:rsidR="00525FA3" w:rsidRPr="00525FA3" w:rsidRDefault="00525FA3" w:rsidP="00525FA3">
      <w:pPr>
        <w:rPr>
          <w:rFonts w:ascii="Georgia" w:hAnsi="Georgia"/>
          <w:color w:val="444444"/>
          <w:sz w:val="27"/>
          <w:szCs w:val="27"/>
        </w:rPr>
      </w:pPr>
    </w:p>
    <w:p w:rsid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General Model</w:t>
      </w:r>
    </w:p>
    <w:p w:rsid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4350647"/>
            <wp:effectExtent l="0" t="0" r="0" b="0"/>
            <wp:docPr id="1" name="Picture 1" descr="C:\Users\daniel\AppData\Local\Microsoft\Windows\INetCache\Content.Word\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abstract_fac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Pr="00525FA3" w:rsidRDefault="002E0391" w:rsidP="00525FA3">
      <w:pPr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Example model</w:t>
      </w:r>
    </w:p>
    <w:p w:rsidR="00525FA3" w:rsidRDefault="002E0391" w:rsidP="00525FA3">
      <w:pPr>
        <w:rPr>
          <w:rFonts w:ascii="Georgia" w:hAnsi="Georgia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>
            <wp:extent cx="6858000" cy="6187109"/>
            <wp:effectExtent l="0" t="0" r="0" b="4445"/>
            <wp:docPr id="6" name="Picture 6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 xml:space="preserve">Factory Method: </w:t>
      </w: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Creates an instance of several derived classes</w:t>
      </w:r>
    </w:p>
    <w:p w:rsidR="00525FA3" w:rsidRPr="00525FA3" w:rsidRDefault="00525FA3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525FA3">
        <w:rPr>
          <w:rFonts w:ascii="Georgia" w:hAnsi="Georgia" w:cs="Arial"/>
          <w:color w:val="000000"/>
          <w:sz w:val="26"/>
          <w:szCs w:val="26"/>
          <w:lang w:val="en-US"/>
        </w:rPr>
        <w:t xml:space="preserve">Define an interface for creating an object, but let subclasses decide which class to instantiate. </w:t>
      </w:r>
      <w:r w:rsidRPr="00525FA3">
        <w:rPr>
          <w:rFonts w:ascii="Georgia" w:hAnsi="Georgia" w:cs="Arial"/>
          <w:color w:val="000000"/>
          <w:sz w:val="26"/>
          <w:szCs w:val="26"/>
        </w:rPr>
        <w:t xml:space="preserve">Factory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Method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lets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a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class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defer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instantiation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to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subclasses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>.</w:t>
      </w:r>
    </w:p>
    <w:p w:rsidR="00525FA3" w:rsidRPr="00525FA3" w:rsidRDefault="00525FA3" w:rsidP="00525F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0"/>
          <w:szCs w:val="20"/>
        </w:rPr>
      </w:pP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Defining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a "virtual" constructor.</w:t>
      </w:r>
    </w:p>
    <w:p w:rsidR="00525FA3" w:rsidRPr="002E0391" w:rsidRDefault="00525FA3" w:rsidP="00525FA3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Georgia" w:hAnsi="Georgia" w:cs="Arial"/>
          <w:color w:val="000000"/>
          <w:sz w:val="20"/>
          <w:szCs w:val="20"/>
          <w:lang w:val="en-US"/>
        </w:rPr>
      </w:pPr>
      <w:r w:rsidRPr="00525FA3">
        <w:rPr>
          <w:rFonts w:ascii="Georgia" w:hAnsi="Georgia" w:cs="Arial"/>
          <w:color w:val="000000"/>
          <w:sz w:val="26"/>
          <w:szCs w:val="26"/>
          <w:lang w:val="en-US"/>
        </w:rPr>
        <w:t>The new operator considered harmful.</w:t>
      </w:r>
    </w:p>
    <w:p w:rsidR="002E0391" w:rsidRPr="00525FA3" w:rsidRDefault="002E0391" w:rsidP="002E0391">
      <w:pPr>
        <w:pStyle w:val="NormalWeb"/>
        <w:spacing w:before="0" w:beforeAutospacing="0" w:after="200" w:afterAutospacing="0"/>
        <w:textAlignment w:val="baseline"/>
        <w:rPr>
          <w:rFonts w:ascii="Georgia" w:hAnsi="Georgia" w:cs="Arial"/>
          <w:color w:val="000000"/>
          <w:sz w:val="20"/>
          <w:szCs w:val="20"/>
          <w:lang w:val="en-US"/>
        </w:rPr>
      </w:pPr>
      <w:r>
        <w:rPr>
          <w:rFonts w:ascii="Georgia" w:hAnsi="Georgia" w:cs="Arial"/>
          <w:color w:val="000000"/>
          <w:sz w:val="26"/>
          <w:szCs w:val="26"/>
          <w:lang w:val="en-US"/>
        </w:rPr>
        <w:t>General Model</w:t>
      </w:r>
    </w:p>
    <w:p w:rsidR="00525FA3" w:rsidRDefault="002E0391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5943600" cy="3275227"/>
            <wp:effectExtent l="0" t="0" r="0" b="1905"/>
            <wp:docPr id="3" name="Picture 3" descr="C:\Users\daniel\AppData\Local\Microsoft\Windows\INetCache\Content.Word\factory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INetCache\Content.Word\factory_meth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E2" w:rsidRDefault="00160CE2" w:rsidP="00525FA3">
      <w:pPr>
        <w:rPr>
          <w:rFonts w:ascii="Georgia" w:hAnsi="Georgia"/>
        </w:rPr>
      </w:pPr>
    </w:p>
    <w:p w:rsidR="002E0391" w:rsidRDefault="002E0391" w:rsidP="00525FA3">
      <w:pPr>
        <w:rPr>
          <w:rFonts w:ascii="Georgia" w:hAnsi="Georgia"/>
        </w:rPr>
      </w:pPr>
      <w:proofErr w:type="gramStart"/>
      <w:r>
        <w:rPr>
          <w:rFonts w:ascii="Georgia" w:hAnsi="Georgia"/>
        </w:rPr>
        <w:t>Example  Model</w:t>
      </w:r>
      <w:proofErr w:type="gramEnd"/>
    </w:p>
    <w:p w:rsidR="002E0391" w:rsidRPr="00525FA3" w:rsidRDefault="002E0391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858000" cy="3463476"/>
            <wp:effectExtent l="0" t="0" r="0" b="3810"/>
            <wp:docPr id="5" name="Picture 5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 xml:space="preserve">Prototype: </w:t>
      </w: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A fully initialized instance to be copied or cloned</w:t>
      </w:r>
    </w:p>
    <w:p w:rsidR="00525FA3" w:rsidRPr="00525FA3" w:rsidRDefault="00525FA3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Specify the kinds of objects to create using a prototypical instance, and create new objects by copying this prototype.</w:t>
      </w:r>
    </w:p>
    <w:p w:rsidR="00525FA3" w:rsidRPr="00525FA3" w:rsidRDefault="00525FA3" w:rsidP="00525F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Co-opt one instance of a class for use as a breeder of all future instances.</w:t>
      </w:r>
    </w:p>
    <w:p w:rsid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 w:rsidRPr="00525FA3">
        <w:rPr>
          <w:rFonts w:ascii="Georgia" w:hAnsi="Georgia"/>
          <w:color w:val="444444"/>
          <w:sz w:val="27"/>
          <w:szCs w:val="27"/>
        </w:rPr>
        <w:t>The </w:t>
      </w:r>
      <w:r w:rsidRPr="00525FA3">
        <w:rPr>
          <w:rFonts w:ascii="Georgia" w:hAnsi="Georgia" w:cs="Courier New"/>
          <w:color w:val="444444"/>
          <w:sz w:val="27"/>
          <w:szCs w:val="27"/>
        </w:rPr>
        <w:t>new</w:t>
      </w:r>
      <w:r w:rsidRPr="00525FA3">
        <w:rPr>
          <w:rFonts w:ascii="Georgia" w:hAnsi="Georgia"/>
          <w:color w:val="444444"/>
          <w:sz w:val="27"/>
          <w:szCs w:val="27"/>
        </w:rPr>
        <w:t> operator considered harmful.</w:t>
      </w:r>
    </w:p>
    <w:p w:rsidR="00FF4B72" w:rsidRDefault="00FF4B72" w:rsidP="00525FA3">
      <w:pPr>
        <w:rPr>
          <w:rFonts w:ascii="Georgia" w:hAnsi="Georgia"/>
          <w:color w:val="444444"/>
          <w:sz w:val="27"/>
          <w:szCs w:val="27"/>
        </w:rPr>
      </w:pPr>
    </w:p>
    <w:p w:rsidR="00FF4B72" w:rsidRPr="00525FA3" w:rsidRDefault="00FF4B72" w:rsidP="00525FA3">
      <w:pPr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General Model</w:t>
      </w:r>
    </w:p>
    <w:p w:rsidR="00525FA3" w:rsidRPr="00525FA3" w:rsidRDefault="00FF4B72" w:rsidP="00525FA3">
      <w:pPr>
        <w:rPr>
          <w:rFonts w:ascii="Georgia" w:hAnsi="Georgia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>
            <wp:extent cx="5638800" cy="3762375"/>
            <wp:effectExtent l="0" t="0" r="0" b="9525"/>
            <wp:docPr id="7" name="Picture 7" descr="C:\Users\daniel\AppData\Local\Microsoft\Windows\INetCache\Content.Word\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AppData\Local\Microsoft\Windows\INetCache\Content.Word\prototy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3" w:rsidRDefault="00525FA3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  <w:r>
        <w:rPr>
          <w:rFonts w:ascii="Georgia" w:hAnsi="Georgia"/>
        </w:rPr>
        <w:lastRenderedPageBreak/>
        <w:t>Example model</w:t>
      </w:r>
    </w:p>
    <w:p w:rsidR="00FF4B72" w:rsidRDefault="00FF4B72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858000" cy="4496207"/>
            <wp:effectExtent l="0" t="0" r="0" b="0"/>
            <wp:docPr id="8" name="Picture 8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3" w:rsidRDefault="00525FA3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Pr="00525FA3" w:rsidRDefault="00160CE2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 xml:space="preserve">Builder </w:t>
      </w:r>
    </w:p>
    <w:p w:rsidR="00525FA3" w:rsidRPr="00525FA3" w:rsidRDefault="00525FA3" w:rsidP="00525F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Separate the construction of a complex object from its representation so that the same construction process can create different representations.</w:t>
      </w:r>
    </w:p>
    <w:p w:rsidR="00525FA3" w:rsidRPr="00160CE2" w:rsidRDefault="00525FA3" w:rsidP="00525F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Parse a complex representation, create one of several targets.</w:t>
      </w:r>
    </w:p>
    <w:p w:rsidR="00160CE2" w:rsidRDefault="00160CE2" w:rsidP="00160CE2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7"/>
          <w:szCs w:val="27"/>
          <w:lang w:val="en-US"/>
        </w:rPr>
      </w:pPr>
    </w:p>
    <w:p w:rsidR="00160CE2" w:rsidRPr="00525FA3" w:rsidRDefault="00160CE2" w:rsidP="00160CE2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>
        <w:rPr>
          <w:rFonts w:ascii="Georgia" w:hAnsi="Georgia" w:cs="Arial"/>
          <w:color w:val="444444"/>
          <w:sz w:val="27"/>
          <w:szCs w:val="27"/>
          <w:lang w:val="en-US"/>
        </w:rPr>
        <w:t>General Model</w:t>
      </w:r>
    </w:p>
    <w:p w:rsidR="00525FA3" w:rsidRPr="00525FA3" w:rsidRDefault="00160CE2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010275" cy="3962400"/>
            <wp:effectExtent l="0" t="0" r="9525" b="0"/>
            <wp:docPr id="9" name="Picture 9" descr="C:\Users\daniel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l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525FA3" w:rsidRDefault="00160CE2" w:rsidP="00525FA3">
      <w:pPr>
        <w:rPr>
          <w:rFonts w:ascii="Georgia" w:hAnsi="Georgia"/>
        </w:rPr>
      </w:pPr>
      <w:r>
        <w:rPr>
          <w:rFonts w:ascii="Georgia" w:hAnsi="Georgia"/>
        </w:rPr>
        <w:lastRenderedPageBreak/>
        <w:t>Example Model</w:t>
      </w:r>
    </w:p>
    <w:p w:rsidR="00160CE2" w:rsidRDefault="00160CE2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858000" cy="3445023"/>
            <wp:effectExtent l="0" t="0" r="0" b="3175"/>
            <wp:docPr id="10" name="Picture 10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E2" w:rsidRDefault="00160CE2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Pr="00525FA3" w:rsidRDefault="008370B0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>Singleton</w:t>
      </w:r>
    </w:p>
    <w:p w:rsidR="00525FA3" w:rsidRPr="00525FA3" w:rsidRDefault="00525FA3" w:rsidP="00525F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Ensure a class has only one instance, and provide a global point of access to it.</w:t>
      </w:r>
    </w:p>
    <w:p w:rsidR="00525FA3" w:rsidRPr="008370B0" w:rsidRDefault="00525FA3" w:rsidP="00525F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Encapsulated "just-in-time initialization" or "initialization on first use".</w:t>
      </w:r>
    </w:p>
    <w:p w:rsidR="008370B0" w:rsidRDefault="008370B0" w:rsidP="008370B0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7"/>
          <w:szCs w:val="27"/>
          <w:lang w:val="en-US"/>
        </w:rPr>
      </w:pPr>
    </w:p>
    <w:p w:rsidR="002E0391" w:rsidRDefault="008370B0" w:rsidP="008370B0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444444"/>
          <w:sz w:val="27"/>
          <w:szCs w:val="27"/>
          <w:lang w:val="en-US"/>
        </w:rPr>
        <w:t>General Model</w:t>
      </w:r>
      <w:r>
        <w:rPr>
          <w:noProof/>
        </w:rPr>
        <w:drawing>
          <wp:inline distT="0" distB="0" distL="0" distR="0">
            <wp:extent cx="6858000" cy="2965874"/>
            <wp:effectExtent l="0" t="0" r="0" b="6350"/>
            <wp:docPr id="11" name="Picture 11" descr="C:\Users\daniel\AppData\Local\Microsoft\Windows\INetCache\Content.Word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niel\AppData\Local\Microsoft\Windows\INetCache\Content.Word\singlet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  <w:r>
        <w:rPr>
          <w:rFonts w:ascii="Georgia" w:hAnsi="Georgia"/>
        </w:rPr>
        <w:t>Example Model</w:t>
      </w:r>
    </w:p>
    <w:p w:rsidR="008370B0" w:rsidRDefault="008370B0" w:rsidP="008370B0">
      <w:pPr>
        <w:rPr>
          <w:rFonts w:ascii="Georgia" w:hAnsi="Georgia"/>
          <w:b/>
          <w:bCs/>
          <w:color w:val="366091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4015270"/>
            <wp:effectExtent l="0" t="0" r="0" b="4445"/>
            <wp:docPr id="12" name="Picture 12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1" w:rsidRPr="008370B0" w:rsidRDefault="002E0391" w:rsidP="002E0391">
      <w:pP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525FA3">
        <w:rPr>
          <w:rFonts w:ascii="Georgia" w:hAnsi="Georgia"/>
          <w:b/>
          <w:bCs/>
          <w:color w:val="366091"/>
          <w:sz w:val="32"/>
          <w:szCs w:val="32"/>
        </w:rPr>
        <w:lastRenderedPageBreak/>
        <w:t xml:space="preserve">Object Pool: </w:t>
      </w: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Avoid expensive acquisition and release of resources by recycling objects that are no longer in use</w:t>
      </w:r>
    </w:p>
    <w:p w:rsidR="002E0391" w:rsidRDefault="002E0391" w:rsidP="00525FA3">
      <w:pPr>
        <w:pStyle w:val="Heading1"/>
        <w:numPr>
          <w:ilvl w:val="0"/>
          <w:numId w:val="4"/>
        </w:numPr>
        <w:rPr>
          <w:rFonts w:ascii="Georgia" w:hAnsi="Georgia"/>
          <w:bCs/>
          <w:color w:val="000000" w:themeColor="text1"/>
          <w:sz w:val="24"/>
          <w:szCs w:val="27"/>
          <w:shd w:val="clear" w:color="auto" w:fill="FFFFFF"/>
        </w:rPr>
      </w:pPr>
      <w:r w:rsidRPr="00525FA3">
        <w:rPr>
          <w:rFonts w:ascii="Georgia" w:hAnsi="Georgia"/>
          <w:bCs/>
          <w:color w:val="000000" w:themeColor="text1"/>
          <w:sz w:val="24"/>
          <w:szCs w:val="27"/>
          <w:shd w:val="clear" w:color="auto" w:fill="FFFFFF"/>
        </w:rPr>
        <w:t>Object pooling can offer a significant performance boost; it is most effective in situations where the cost of initializing a class instance is high, the rate of instantiation of a class is high, and the number of instantiations in use at any one time is low.</w:t>
      </w:r>
    </w:p>
    <w:p w:rsidR="00A00178" w:rsidRDefault="00A00178" w:rsidP="00A00178"/>
    <w:p w:rsidR="00DF7D87" w:rsidRDefault="00DF7D87" w:rsidP="00A00178"/>
    <w:p w:rsidR="00A00178" w:rsidRPr="00A00178" w:rsidRDefault="00E34881" w:rsidP="00A00178">
      <w:r>
        <w:rPr>
          <w:noProof/>
        </w:rPr>
        <w:drawing>
          <wp:inline distT="0" distB="0" distL="0" distR="0">
            <wp:extent cx="5476875" cy="3390900"/>
            <wp:effectExtent l="0" t="0" r="9525" b="0"/>
            <wp:docPr id="4" name="Picture 4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178" w:rsidRPr="00A00178" w:rsidSect="002E0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4B4"/>
    <w:multiLevelType w:val="multilevel"/>
    <w:tmpl w:val="481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011"/>
    <w:multiLevelType w:val="multilevel"/>
    <w:tmpl w:val="44A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6939"/>
    <w:multiLevelType w:val="multilevel"/>
    <w:tmpl w:val="022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D75E9"/>
    <w:multiLevelType w:val="multilevel"/>
    <w:tmpl w:val="826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A1D7E"/>
    <w:multiLevelType w:val="hybridMultilevel"/>
    <w:tmpl w:val="6368F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6DF7"/>
    <w:multiLevelType w:val="multilevel"/>
    <w:tmpl w:val="C78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80AFB"/>
    <w:multiLevelType w:val="multilevel"/>
    <w:tmpl w:val="BF3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A3"/>
    <w:rsid w:val="00160CE2"/>
    <w:rsid w:val="002E0391"/>
    <w:rsid w:val="00525FA3"/>
    <w:rsid w:val="008370B0"/>
    <w:rsid w:val="00945B16"/>
    <w:rsid w:val="00A00178"/>
    <w:rsid w:val="00DF7D87"/>
    <w:rsid w:val="00E34881"/>
    <w:rsid w:val="00EF722C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F8AE"/>
  <w15:chartTrackingRefBased/>
  <w15:docId w15:val="{F74D457D-70C0-4016-A3AA-827E349D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25F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5FA3"/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unhideWhenUsed/>
    <w:rsid w:val="0052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yperlink">
    <w:name w:val="Hyperlink"/>
    <w:basedOn w:val="DefaultParagraphFont"/>
    <w:uiPriority w:val="99"/>
    <w:semiHidden/>
    <w:unhideWhenUsed/>
    <w:rsid w:val="00525F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making.com/design_patterns/object_poo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sourcemaking.com/design_patterns/factory_metho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sourcemaking.com/design_patterns/build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ourcemaking.com/design_patterns/abstract_factory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sourcemaking.com/design_patterns/singleto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sourcemaking.com/design_patterns/prototyp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2017-09-11T00:52:00Z</dcterms:created>
  <dcterms:modified xsi:type="dcterms:W3CDTF">2017-09-11T12:55:00Z</dcterms:modified>
</cp:coreProperties>
</file>