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Campaign Intelligence</w:t>
      </w:r>
    </w:p>
    <w:p>
      <w:pPr>
        <w:jc w:val="center"/>
      </w:pPr>
      <w:r>
        <w:rPr>
          <w:color w:val="2E5A88"/>
          <w:sz w:val="44"/>
        </w:rPr>
        <w:t>Database &amp; Data Architecture</w:t>
      </w:r>
    </w:p>
    <w:p>
      <w:pPr>
        <w:jc w:val="center"/>
      </w:pPr>
      <w:r>
        <w:rPr>
          <w:color w:val="666666"/>
          <w:sz w:val="26"/>
        </w:rPr>
        <w:t>Adapted to the Existing Frame-AI System</w:t>
      </w:r>
    </w:p>
    <w:p/>
    <w:p/>
    <w:p/>
    <w:p/>
    <w:p/>
    <w:p/>
    <w:p>
      <w:pPr>
        <w:jc w:val="center"/>
      </w:pPr>
      <w:r>
        <w:rPr>
          <w:color w:val="888888"/>
          <w:sz w:val="20"/>
        </w:rPr>
        <w:t>Version 1.0  |  April 2026  |  Frame-AI Platform</w:t>
      </w:r>
    </w:p>
    <w:p>
      <w:r>
        <w:br w:type="page"/>
      </w:r>
    </w:p>
    <w:p>
      <w:pPr>
        <w:pStyle w:val="Heading1"/>
      </w:pPr>
      <w:r>
        <w:t>Architecture Context</w:t>
      </w:r>
    </w:p>
    <w:p>
      <w:r>
        <w:t>Before defining the entity model, this section establishes the constraints and patterns that Campaign Intelligence must conform to.</w:t>
      </w:r>
    </w:p>
    <w:p>
      <w:pPr>
        <w:pStyle w:val="Heading2"/>
      </w:pPr>
      <w:r>
        <w:t>Current Storage Pattern</w:t>
      </w:r>
    </w:p>
    <w:p>
      <w:r>
        <w:t>Frame-AI uses two storage backends. All durable campaign data must use the Supabase pattern:</w:t>
      </w:r>
    </w:p>
    <w:p>
      <w:r>
        <w:rPr>
          <w:rFonts w:ascii="Courier New" w:hAnsi="Courier New"/>
          <w:color w:val="333333"/>
          <w:sz w:val="16"/>
        </w:rPr>
        <w:t>CREATE TABLE IF NOT EXISTS public.&lt;table_name&gt; (</w:t>
      </w:r>
    </w:p>
    <w:p>
      <w:r>
        <w:rPr>
          <w:rFonts w:ascii="Courier New" w:hAnsi="Courier New"/>
          <w:color w:val="333333"/>
          <w:sz w:val="16"/>
        </w:rPr>
        <w:t xml:space="preserve">  id        UUID PRIMARY KEY DEFAULT gen_random_uuid(),</w:t>
      </w:r>
    </w:p>
    <w:p>
      <w:r>
        <w:rPr>
          <w:rFonts w:ascii="Courier New" w:hAnsi="Courier New"/>
          <w:color w:val="333333"/>
          <w:sz w:val="16"/>
        </w:rPr>
        <w:t xml:space="preserve">  data      JSONB NOT NULL DEFAULT '{}',</w:t>
      </w:r>
    </w:p>
    <w:p>
      <w:r>
        <w:rPr>
          <w:rFonts w:ascii="Courier New" w:hAnsi="Courier New"/>
          <w:color w:val="333333"/>
          <w:sz w:val="16"/>
        </w:rPr>
        <w:t xml:space="preserve">  created_at TIMESTAMPTZ DEFAULT NOW(),</w:t>
      </w:r>
    </w:p>
    <w:p>
      <w:r>
        <w:rPr>
          <w:rFonts w:ascii="Courier New" w:hAnsi="Courier New"/>
          <w:color w:val="333333"/>
          <w:sz w:val="16"/>
        </w:rPr>
        <w:t xml:space="preserve">  updated_at TIMESTAMPTZ DEFAULT NOW()</w:t>
      </w:r>
    </w:p>
    <w:p>
      <w:r>
        <w:rPr>
          <w:rFonts w:ascii="Courier New" w:hAnsi="Courier New"/>
          <w:color w:val="333333"/>
          <w:sz w:val="16"/>
        </w:rPr>
        <w:t>);</w:t>
      </w:r>
    </w:p>
    <w:p>
      <w:r>
        <w:t>The SupabaseCrud&lt;T&gt; class serializes each entity to the data JSONB column. Reads deserialize JSONB back into TypeScript interfaces. The id column is duplicated inside data.id for convenience.</w:t>
      </w:r>
    </w:p>
    <w:p>
      <w:pPr>
        <w:pStyle w:val="Heading2"/>
      </w:pPr>
      <w:r>
        <w:t>Design Principles</w:t>
      </w:r>
    </w:p>
    <w:p>
      <w:pPr>
        <w:pStyle w:val="ListBullet"/>
      </w:pPr>
      <w:r>
        <w:t>Extend existing tables via JSONB fields rather than creating new tables wherever possible</w:t>
      </w:r>
    </w:p>
    <w:p>
      <w:pPr>
        <w:pStyle w:val="ListBullet"/>
      </w:pPr>
      <w:r>
        <w:t>New tables only when: (a) the data is a distinct collection with its own lifecycle, or (b) time-series data that grows unboundedly</w:t>
      </w:r>
    </w:p>
    <w:p>
      <w:pPr>
        <w:pStyle w:val="ListBullet"/>
      </w:pPr>
      <w:r>
        <w:t>All new tables use the same (id UUID, data JSONB, created_at, updated_at) pattern</w:t>
      </w:r>
    </w:p>
    <w:p>
      <w:pPr>
        <w:pStyle w:val="ListBullet"/>
      </w:pPr>
      <w:r>
        <w:t>All new collections registered in src/lib/db/collections.ts as SupabaseCrud&lt;T&gt; instances</w:t>
      </w:r>
    </w:p>
    <w:p>
      <w:pPr>
        <w:pStyle w:val="ListBullet"/>
      </w:pPr>
      <w:r>
        <w:t>Foreign keys are LOGICAL (stored as string IDs inside JSONB data), not SQL FOREIGN KEY constraints</w:t>
      </w:r>
    </w:p>
    <w:p>
      <w:pPr>
        <w:pStyle w:val="ListBullet"/>
      </w:pPr>
      <w:r>
        <w:t>Indexing is done via GIN indexes on JSONB paths, not additional columns</w:t>
      </w:r>
    </w:p>
    <w:p>
      <w:pPr>
        <w:pStyle w:val="Heading2"/>
      </w:pPr>
      <w:r>
        <w:t>Existing Supabase Tables (16 tables)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fill="1B3A5C" w:val="clear"/>
          </w:tcPr>
          <w:p>
            <w:r/>
            <w:r>
              <w:rPr>
                <w:b/>
                <w:color w:val="FFFFFF"/>
                <w:sz w:val="16"/>
              </w:rPr>
              <w:t>Table</w:t>
            </w:r>
          </w:p>
        </w:tc>
        <w:tc>
          <w:tcPr>
            <w:tcW w:type="dxa" w:w="2160"/>
            <w:shd w:fill="1B3A5C" w:val="clear"/>
          </w:tcPr>
          <w:p>
            <w:r/>
            <w:r>
              <w:rPr>
                <w:b/>
                <w:color w:val="FFFFFF"/>
                <w:sz w:val="16"/>
              </w:rPr>
              <w:t>Collection Name</w:t>
            </w:r>
          </w:p>
        </w:tc>
        <w:tc>
          <w:tcPr>
            <w:tcW w:type="dxa" w:w="2160"/>
            <w:shd w:fill="1B3A5C" w:val="clear"/>
          </w:tcPr>
          <w:p>
            <w:r/>
            <w:r>
              <w:rPr>
                <w:b/>
                <w:color w:val="FFFFFF"/>
                <w:sz w:val="16"/>
              </w:rPr>
              <w:t>Interface</w:t>
            </w:r>
          </w:p>
        </w:tc>
        <w:tc>
          <w:tcPr>
            <w:tcW w:type="dxa" w:w="2448"/>
            <w:shd w:fill="1B3A5C" w:val="clear"/>
          </w:tcPr>
          <w:p>
            <w:r/>
            <w:r>
              <w:rPr>
                <w:b/>
                <w:color w:val="FFFFFF"/>
                <w:sz w:val="16"/>
              </w:rPr>
              <w:t>Record Count Estimate</w:t>
            </w:r>
          </w:p>
        </w:tc>
      </w:tr>
      <w:tr>
        <w:tc>
          <w:tcPr>
            <w:tcW w:type="dxa" w:w="2880"/>
          </w:tcPr>
          <w:p>
            <w:r/>
            <w:r>
              <w:rPr>
                <w:sz w:val="16"/>
              </w:rPr>
              <w:t>app_campaigns</w:t>
            </w:r>
          </w:p>
        </w:tc>
        <w:tc>
          <w:tcPr>
            <w:tcW w:type="dxa" w:w="2160"/>
          </w:tcPr>
          <w:p>
            <w:r/>
            <w:r>
              <w:rPr>
                <w:sz w:val="16"/>
              </w:rPr>
              <w:t>campaigns</w:t>
            </w:r>
          </w:p>
        </w:tc>
        <w:tc>
          <w:tcPr>
            <w:tcW w:type="dxa" w:w="2160"/>
          </w:tcPr>
          <w:p>
            <w:r/>
            <w:r>
              <w:rPr>
                <w:sz w:val="16"/>
              </w:rPr>
              <w:t>Campaign</w:t>
            </w:r>
          </w:p>
        </w:tc>
        <w:tc>
          <w:tcPr>
            <w:tcW w:type="dxa" w:w="2448"/>
          </w:tcPr>
          <w:p>
            <w:r/>
            <w:r>
              <w:rPr>
                <w:sz w:val="16"/>
              </w:rPr>
              <w:t>Low (50-200)</w:t>
            </w:r>
          </w:p>
        </w:tc>
      </w:tr>
      <w:tr>
        <w:tc>
          <w:tcPr>
            <w:tcW w:type="dxa" w:w="2880"/>
            <w:shd w:fill="F5F8FC" w:val="clear"/>
          </w:tcPr>
          <w:p>
            <w:r/>
            <w:r>
              <w:rPr>
                <w:sz w:val="16"/>
              </w:rPr>
              <w:t>app_leads</w:t>
            </w:r>
          </w:p>
        </w:tc>
        <w:tc>
          <w:tcPr>
            <w:tcW w:type="dxa" w:w="2160"/>
            <w:shd w:fill="F5F8FC" w:val="clear"/>
          </w:tcPr>
          <w:p>
            <w:r/>
            <w:r>
              <w:rPr>
                <w:sz w:val="16"/>
              </w:rPr>
              <w:t>leads</w:t>
            </w:r>
          </w:p>
        </w:tc>
        <w:tc>
          <w:tcPr>
            <w:tcW w:type="dxa" w:w="2160"/>
            <w:shd w:fill="F5F8FC" w:val="clear"/>
          </w:tcPr>
          <w:p>
            <w:r/>
            <w:r>
              <w:rPr>
                <w:sz w:val="16"/>
              </w:rPr>
              <w:t>Lead</w:t>
            </w:r>
          </w:p>
        </w:tc>
        <w:tc>
          <w:tcPr>
            <w:tcW w:type="dxa" w:w="2448"/>
            <w:shd w:fill="F5F8FC" w:val="clear"/>
          </w:tcPr>
          <w:p>
            <w:r/>
            <w:r>
              <w:rPr>
                <w:sz w:val="16"/>
              </w:rPr>
              <w:t>Medium (200-2000)</w:t>
            </w:r>
          </w:p>
        </w:tc>
      </w:tr>
      <w:tr>
        <w:tc>
          <w:tcPr>
            <w:tcW w:type="dxa" w:w="2880"/>
          </w:tcPr>
          <w:p>
            <w:r/>
            <w:r>
              <w:rPr>
                <w:sz w:val="16"/>
              </w:rPr>
              <w:t>app_payments</w:t>
            </w:r>
          </w:p>
        </w:tc>
        <w:tc>
          <w:tcPr>
            <w:tcW w:type="dxa" w:w="2160"/>
          </w:tcPr>
          <w:p>
            <w:r/>
            <w:r>
              <w:rPr>
                <w:sz w:val="16"/>
              </w:rPr>
              <w:t>payments</w:t>
            </w:r>
          </w:p>
        </w:tc>
        <w:tc>
          <w:tcPr>
            <w:tcW w:type="dxa" w:w="2160"/>
          </w:tcPr>
          <w:p>
            <w:r/>
            <w:r>
              <w:rPr>
                <w:sz w:val="16"/>
              </w:rPr>
              <w:t>Payment</w:t>
            </w:r>
          </w:p>
        </w:tc>
        <w:tc>
          <w:tcPr>
            <w:tcW w:type="dxa" w:w="2448"/>
          </w:tcPr>
          <w:p>
            <w:r/>
            <w:r>
              <w:rPr>
                <w:sz w:val="16"/>
              </w:rPr>
              <w:t>Low (100-500)</w:t>
            </w:r>
          </w:p>
        </w:tc>
      </w:tr>
      <w:tr>
        <w:tc>
          <w:tcPr>
            <w:tcW w:type="dxa" w:w="2880"/>
            <w:shd w:fill="F5F8FC" w:val="clear"/>
          </w:tcPr>
          <w:p>
            <w:r/>
            <w:r>
              <w:rPr>
                <w:sz w:val="16"/>
              </w:rPr>
              <w:t>app_client_files</w:t>
            </w:r>
          </w:p>
        </w:tc>
        <w:tc>
          <w:tcPr>
            <w:tcW w:type="dxa" w:w="2160"/>
            <w:shd w:fill="F5F8FC" w:val="clear"/>
          </w:tcPr>
          <w:p>
            <w:r/>
            <w:r>
              <w:rPr>
                <w:sz w:val="16"/>
              </w:rPr>
              <w:t>clientFiles</w:t>
            </w:r>
          </w:p>
        </w:tc>
        <w:tc>
          <w:tcPr>
            <w:tcW w:type="dxa" w:w="2160"/>
            <w:shd w:fill="F5F8FC" w:val="clear"/>
          </w:tcPr>
          <w:p>
            <w:r/>
            <w:r>
              <w:rPr>
                <w:sz w:val="16"/>
              </w:rPr>
              <w:t>ClientFile</w:t>
            </w:r>
          </w:p>
        </w:tc>
        <w:tc>
          <w:tcPr>
            <w:tcW w:type="dxa" w:w="2448"/>
            <w:shd w:fill="F5F8FC" w:val="clear"/>
          </w:tcPr>
          <w:p>
            <w:r/>
            <w:r>
              <w:rPr>
                <w:sz w:val="16"/>
              </w:rPr>
              <w:t>Medium (500-5000)</w:t>
            </w:r>
          </w:p>
        </w:tc>
      </w:tr>
      <w:tr>
        <w:tc>
          <w:tcPr>
            <w:tcW w:type="dxa" w:w="2880"/>
          </w:tcPr>
          <w:p>
            <w:r/>
            <w:r>
              <w:rPr>
                <w:sz w:val="16"/>
              </w:rPr>
              <w:t>app_client_gantt_items</w:t>
            </w:r>
          </w:p>
        </w:tc>
        <w:tc>
          <w:tcPr>
            <w:tcW w:type="dxa" w:w="2160"/>
          </w:tcPr>
          <w:p>
            <w:r/>
            <w:r>
              <w:rPr>
                <w:sz w:val="16"/>
              </w:rPr>
              <w:t>clientGanttItems</w:t>
            </w:r>
          </w:p>
        </w:tc>
        <w:tc>
          <w:tcPr>
            <w:tcW w:type="dxa" w:w="2160"/>
          </w:tcPr>
          <w:p>
            <w:r/>
            <w:r>
              <w:rPr>
                <w:sz w:val="16"/>
              </w:rPr>
              <w:t>ClientGanttItem</w:t>
            </w:r>
          </w:p>
        </w:tc>
        <w:tc>
          <w:tcPr>
            <w:tcW w:type="dxa" w:w="2448"/>
          </w:tcPr>
          <w:p>
            <w:r/>
            <w:r>
              <w:rPr>
                <w:sz w:val="16"/>
              </w:rPr>
              <w:t>Medium (500-5000)</w:t>
            </w:r>
          </w:p>
        </w:tc>
      </w:tr>
      <w:tr>
        <w:tc>
          <w:tcPr>
            <w:tcW w:type="dxa" w:w="2880"/>
            <w:shd w:fill="F5F8FC" w:val="clear"/>
          </w:tcPr>
          <w:p>
            <w:r/>
            <w:r>
              <w:rPr>
                <w:sz w:val="16"/>
              </w:rPr>
              <w:t>app_client_tasks</w:t>
            </w:r>
          </w:p>
        </w:tc>
        <w:tc>
          <w:tcPr>
            <w:tcW w:type="dxa" w:w="2160"/>
            <w:shd w:fill="F5F8FC" w:val="clear"/>
          </w:tcPr>
          <w:p>
            <w:r/>
            <w:r>
              <w:rPr>
                <w:sz w:val="16"/>
              </w:rPr>
              <w:t>clientTasks</w:t>
            </w:r>
          </w:p>
        </w:tc>
        <w:tc>
          <w:tcPr>
            <w:tcW w:type="dxa" w:w="2160"/>
            <w:shd w:fill="F5F8FC" w:val="clear"/>
          </w:tcPr>
          <w:p>
            <w:r/>
            <w:r>
              <w:rPr>
                <w:sz w:val="16"/>
              </w:rPr>
              <w:t>ClientTask</w:t>
            </w:r>
          </w:p>
        </w:tc>
        <w:tc>
          <w:tcPr>
            <w:tcW w:type="dxa" w:w="2448"/>
            <w:shd w:fill="F5F8FC" w:val="clear"/>
          </w:tcPr>
          <w:p>
            <w:r/>
            <w:r>
              <w:rPr>
                <w:sz w:val="16"/>
              </w:rPr>
              <w:t>Medium (200-2000)</w:t>
            </w:r>
          </w:p>
        </w:tc>
      </w:tr>
      <w:tr>
        <w:tc>
          <w:tcPr>
            <w:tcW w:type="dxa" w:w="2880"/>
          </w:tcPr>
          <w:p>
            <w:r/>
            <w:r>
              <w:rPr>
                <w:sz w:val="16"/>
              </w:rPr>
              <w:t>app_employee_tasks</w:t>
            </w:r>
          </w:p>
        </w:tc>
        <w:tc>
          <w:tcPr>
            <w:tcW w:type="dxa" w:w="2160"/>
          </w:tcPr>
          <w:p>
            <w:r/>
            <w:r>
              <w:rPr>
                <w:sz w:val="16"/>
              </w:rPr>
              <w:t>employeeTasks</w:t>
            </w:r>
          </w:p>
        </w:tc>
        <w:tc>
          <w:tcPr>
            <w:tcW w:type="dxa" w:w="2160"/>
          </w:tcPr>
          <w:p>
            <w:r/>
            <w:r>
              <w:rPr>
                <w:sz w:val="16"/>
              </w:rPr>
              <w:t>EmployeeTask</w:t>
            </w:r>
          </w:p>
        </w:tc>
        <w:tc>
          <w:tcPr>
            <w:tcW w:type="dxa" w:w="2448"/>
          </w:tcPr>
          <w:p>
            <w:r/>
            <w:r>
              <w:rPr>
                <w:sz w:val="16"/>
              </w:rPr>
              <w:t>Medium (200-2000)</w:t>
            </w:r>
          </w:p>
        </w:tc>
      </w:tr>
      <w:tr>
        <w:tc>
          <w:tcPr>
            <w:tcW w:type="dxa" w:w="2880"/>
            <w:shd w:fill="F5F8FC" w:val="clear"/>
          </w:tcPr>
          <w:p>
            <w:r/>
            <w:r>
              <w:rPr>
                <w:sz w:val="16"/>
              </w:rPr>
              <w:t>app_approvals</w:t>
            </w:r>
          </w:p>
        </w:tc>
        <w:tc>
          <w:tcPr>
            <w:tcW w:type="dxa" w:w="2160"/>
            <w:shd w:fill="F5F8FC" w:val="clear"/>
          </w:tcPr>
          <w:p>
            <w:r/>
            <w:r>
              <w:rPr>
                <w:sz w:val="16"/>
              </w:rPr>
              <w:t>approvals</w:t>
            </w:r>
          </w:p>
        </w:tc>
        <w:tc>
          <w:tcPr>
            <w:tcW w:type="dxa" w:w="2160"/>
            <w:shd w:fill="F5F8FC" w:val="clear"/>
          </w:tcPr>
          <w:p>
            <w:r/>
            <w:r>
              <w:rPr>
                <w:sz w:val="16"/>
              </w:rPr>
              <w:t>Approval</w:t>
            </w:r>
          </w:p>
        </w:tc>
        <w:tc>
          <w:tcPr>
            <w:tcW w:type="dxa" w:w="2448"/>
            <w:shd w:fill="F5F8FC" w:val="clear"/>
          </w:tcPr>
          <w:p>
            <w:r/>
            <w:r>
              <w:rPr>
                <w:sz w:val="16"/>
              </w:rPr>
              <w:t>Low (50-200)</w:t>
            </w:r>
          </w:p>
        </w:tc>
      </w:tr>
      <w:tr>
        <w:tc>
          <w:tcPr>
            <w:tcW w:type="dxa" w:w="2880"/>
          </w:tcPr>
          <w:p>
            <w:r/>
            <w:r>
              <w:rPr>
                <w:sz w:val="16"/>
              </w:rPr>
              <w:t>app_client_knowledge</w:t>
            </w:r>
          </w:p>
        </w:tc>
        <w:tc>
          <w:tcPr>
            <w:tcW w:type="dxa" w:w="2160"/>
          </w:tcPr>
          <w:p>
            <w:r/>
            <w:r>
              <w:rPr>
                <w:sz w:val="16"/>
              </w:rPr>
              <w:t>clientKnowledge</w:t>
            </w:r>
          </w:p>
        </w:tc>
        <w:tc>
          <w:tcPr>
            <w:tcW w:type="dxa" w:w="2160"/>
          </w:tcPr>
          <w:p>
            <w:r/>
            <w:r>
              <w:rPr>
                <w:sz w:val="16"/>
              </w:rPr>
              <w:t>ClientKnowledge</w:t>
            </w:r>
          </w:p>
        </w:tc>
        <w:tc>
          <w:tcPr>
            <w:tcW w:type="dxa" w:w="2448"/>
          </w:tcPr>
          <w:p>
            <w:r/>
            <w:r>
              <w:rPr>
                <w:sz w:val="16"/>
              </w:rPr>
              <w:t>Low (1 per client)</w:t>
            </w:r>
          </w:p>
        </w:tc>
      </w:tr>
      <w:tr>
        <w:tc>
          <w:tcPr>
            <w:tcW w:type="dxa" w:w="2880"/>
            <w:shd w:fill="F5F8FC" w:val="clear"/>
          </w:tcPr>
          <w:p>
            <w:r/>
            <w:r>
              <w:rPr>
                <w:sz w:val="16"/>
              </w:rPr>
              <w:t>app_client_insights</w:t>
            </w:r>
          </w:p>
        </w:tc>
        <w:tc>
          <w:tcPr>
            <w:tcW w:type="dxa" w:w="2160"/>
            <w:shd w:fill="F5F8FC" w:val="clear"/>
          </w:tcPr>
          <w:p>
            <w:r/>
            <w:r>
              <w:rPr>
                <w:sz w:val="16"/>
              </w:rPr>
              <w:t>clientInsights</w:t>
            </w:r>
          </w:p>
        </w:tc>
        <w:tc>
          <w:tcPr>
            <w:tcW w:type="dxa" w:w="2160"/>
            <w:shd w:fill="F5F8FC" w:val="clear"/>
          </w:tcPr>
          <w:p>
            <w:r/>
            <w:r>
              <w:rPr>
                <w:sz w:val="16"/>
              </w:rPr>
              <w:t>ClientInsight</w:t>
            </w:r>
          </w:p>
        </w:tc>
        <w:tc>
          <w:tcPr>
            <w:tcW w:type="dxa" w:w="2448"/>
            <w:shd w:fill="F5F8FC" w:val="clear"/>
          </w:tcPr>
          <w:p>
            <w:r/>
            <w:r>
              <w:rPr>
                <w:sz w:val="16"/>
              </w:rPr>
              <w:t>Low-Medium</w:t>
            </w:r>
          </w:p>
        </w:tc>
      </w:tr>
      <w:tr>
        <w:tc>
          <w:tcPr>
            <w:tcW w:type="dxa" w:w="2880"/>
          </w:tcPr>
          <w:p>
            <w:r/>
            <w:r>
              <w:rPr>
                <w:sz w:val="16"/>
              </w:rPr>
              <w:t>app_creative_dna</w:t>
            </w:r>
          </w:p>
        </w:tc>
        <w:tc>
          <w:tcPr>
            <w:tcW w:type="dxa" w:w="2160"/>
          </w:tcPr>
          <w:p>
            <w:r/>
            <w:r>
              <w:rPr>
                <w:sz w:val="16"/>
              </w:rPr>
              <w:t>creativeDNA</w:t>
            </w:r>
          </w:p>
        </w:tc>
        <w:tc>
          <w:tcPr>
            <w:tcW w:type="dxa" w:w="2160"/>
          </w:tcPr>
          <w:p>
            <w:r/>
            <w:r>
              <w:rPr>
                <w:sz w:val="16"/>
              </w:rPr>
              <w:t>CreativeDNA</w:t>
            </w:r>
          </w:p>
        </w:tc>
        <w:tc>
          <w:tcPr>
            <w:tcW w:type="dxa" w:w="2448"/>
          </w:tcPr>
          <w:p>
            <w:r/>
            <w:r>
              <w:rPr>
                <w:sz w:val="16"/>
              </w:rPr>
              <w:t>Low (1 per client)</w:t>
            </w:r>
          </w:p>
        </w:tc>
      </w:tr>
      <w:tr>
        <w:tc>
          <w:tcPr>
            <w:tcW w:type="dxa" w:w="2880"/>
            <w:shd w:fill="F5F8FC" w:val="clear"/>
          </w:tcPr>
          <w:p>
            <w:r/>
            <w:r>
              <w:rPr>
                <w:sz w:val="16"/>
              </w:rPr>
              <w:t>app_podcast_sessions</w:t>
            </w:r>
          </w:p>
        </w:tc>
        <w:tc>
          <w:tcPr>
            <w:tcW w:type="dxa" w:w="2160"/>
            <w:shd w:fill="F5F8FC" w:val="clear"/>
          </w:tcPr>
          <w:p>
            <w:r/>
            <w:r>
              <w:rPr>
                <w:sz w:val="16"/>
              </w:rPr>
              <w:t>podcastSessions</w:t>
            </w:r>
          </w:p>
        </w:tc>
        <w:tc>
          <w:tcPr>
            <w:tcW w:type="dxa" w:w="2160"/>
            <w:shd w:fill="F5F8FC" w:val="clear"/>
          </w:tcPr>
          <w:p>
            <w:r/>
            <w:r>
              <w:rPr>
                <w:sz w:val="16"/>
              </w:rPr>
              <w:t>PodcastSession</w:t>
            </w:r>
          </w:p>
        </w:tc>
        <w:tc>
          <w:tcPr>
            <w:tcW w:type="dxa" w:w="2448"/>
            <w:shd w:fill="F5F8FC" w:val="clear"/>
          </w:tcPr>
          <w:p>
            <w:r/>
            <w:r>
              <w:rPr>
                <w:sz w:val="16"/>
              </w:rPr>
              <w:t>Low</w:t>
            </w:r>
          </w:p>
        </w:tc>
      </w:tr>
      <w:tr>
        <w:tc>
          <w:tcPr>
            <w:tcW w:type="dxa" w:w="2880"/>
          </w:tcPr>
          <w:p>
            <w:r/>
            <w:r>
              <w:rPr>
                <w:sz w:val="16"/>
              </w:rPr>
              <w:t>app_follow_up_reminders</w:t>
            </w:r>
          </w:p>
        </w:tc>
        <w:tc>
          <w:tcPr>
            <w:tcW w:type="dxa" w:w="2160"/>
          </w:tcPr>
          <w:p>
            <w:r/>
            <w:r>
              <w:rPr>
                <w:sz w:val="16"/>
              </w:rPr>
              <w:t>followUpReminders</w:t>
            </w:r>
          </w:p>
        </w:tc>
        <w:tc>
          <w:tcPr>
            <w:tcW w:type="dxa" w:w="2160"/>
          </w:tcPr>
          <w:p>
            <w:r/>
            <w:r>
              <w:rPr>
                <w:sz w:val="16"/>
              </w:rPr>
              <w:t>FollowUpReminder</w:t>
            </w:r>
          </w:p>
        </w:tc>
        <w:tc>
          <w:tcPr>
            <w:tcW w:type="dxa" w:w="2448"/>
          </w:tcPr>
          <w:p>
            <w:r/>
            <w:r>
              <w:rPr>
                <w:sz w:val="16"/>
              </w:rPr>
              <w:t>Low</w:t>
            </w:r>
          </w:p>
        </w:tc>
      </w:tr>
      <w:tr>
        <w:tc>
          <w:tcPr>
            <w:tcW w:type="dxa" w:w="2880"/>
            <w:shd w:fill="F5F8FC" w:val="clear"/>
          </w:tcPr>
          <w:p>
            <w:r/>
            <w:r>
              <w:rPr>
                <w:sz w:val="16"/>
              </w:rPr>
              <w:t>app_whatsapp_messages</w:t>
            </w:r>
          </w:p>
        </w:tc>
        <w:tc>
          <w:tcPr>
            <w:tcW w:type="dxa" w:w="2160"/>
            <w:shd w:fill="F5F8FC" w:val="clear"/>
          </w:tcPr>
          <w:p>
            <w:r/>
            <w:r>
              <w:rPr>
                <w:sz w:val="16"/>
              </w:rPr>
              <w:t>whatsappMessages</w:t>
            </w:r>
          </w:p>
        </w:tc>
        <w:tc>
          <w:tcPr>
            <w:tcW w:type="dxa" w:w="2160"/>
            <w:shd w:fill="F5F8FC" w:val="clear"/>
          </w:tcPr>
          <w:p>
            <w:r/>
            <w:r>
              <w:rPr>
                <w:sz w:val="16"/>
              </w:rPr>
              <w:t>WhatsAppMessage</w:t>
            </w:r>
          </w:p>
        </w:tc>
        <w:tc>
          <w:tcPr>
            <w:tcW w:type="dxa" w:w="2448"/>
            <w:shd w:fill="F5F8FC" w:val="clear"/>
          </w:tcPr>
          <w:p>
            <w:r/>
            <w:r>
              <w:rPr>
                <w:sz w:val="16"/>
              </w:rPr>
              <w:t>Medium</w:t>
            </w:r>
          </w:p>
        </w:tc>
      </w:tr>
      <w:tr>
        <w:tc>
          <w:tcPr>
            <w:tcW w:type="dxa" w:w="2880"/>
          </w:tcPr>
          <w:p>
            <w:r/>
            <w:r>
              <w:rPr>
                <w:sz w:val="16"/>
              </w:rPr>
              <w:t>app_mailings</w:t>
            </w:r>
          </w:p>
        </w:tc>
        <w:tc>
          <w:tcPr>
            <w:tcW w:type="dxa" w:w="2160"/>
          </w:tcPr>
          <w:p>
            <w:r/>
            <w:r>
              <w:rPr>
                <w:sz w:val="16"/>
              </w:rPr>
              <w:t>mailings</w:t>
            </w:r>
          </w:p>
        </w:tc>
        <w:tc>
          <w:tcPr>
            <w:tcW w:type="dxa" w:w="2160"/>
          </w:tcPr>
          <w:p>
            <w:r/>
            <w:r>
              <w:rPr>
                <w:sz w:val="16"/>
              </w:rPr>
              <w:t>Mailing</w:t>
            </w:r>
          </w:p>
        </w:tc>
        <w:tc>
          <w:tcPr>
            <w:tcW w:type="dxa" w:w="2448"/>
          </w:tcPr>
          <w:p>
            <w:r/>
            <w:r>
              <w:rPr>
                <w:sz w:val="16"/>
              </w:rPr>
              <w:t>Low</w:t>
            </w:r>
          </w:p>
        </w:tc>
      </w:tr>
      <w:tr>
        <w:tc>
          <w:tcPr>
            <w:tcW w:type="dxa" w:w="2880"/>
            <w:shd w:fill="F5F8FC" w:val="clear"/>
          </w:tcPr>
          <w:p>
            <w:r/>
            <w:r>
              <w:rPr>
                <w:sz w:val="16"/>
              </w:rPr>
              <w:t>app_meetings</w:t>
            </w:r>
          </w:p>
        </w:tc>
        <w:tc>
          <w:tcPr>
            <w:tcW w:type="dxa" w:w="2160"/>
            <w:shd w:fill="F5F8FC" w:val="clear"/>
          </w:tcPr>
          <w:p>
            <w:r/>
            <w:r>
              <w:rPr>
                <w:sz w:val="16"/>
              </w:rPr>
              <w:t>meetings</w:t>
            </w:r>
          </w:p>
        </w:tc>
        <w:tc>
          <w:tcPr>
            <w:tcW w:type="dxa" w:w="2160"/>
            <w:shd w:fill="F5F8FC" w:val="clear"/>
          </w:tcPr>
          <w:p>
            <w:r/>
            <w:r>
              <w:rPr>
                <w:sz w:val="16"/>
              </w:rPr>
              <w:t>Meeting</w:t>
            </w:r>
          </w:p>
        </w:tc>
        <w:tc>
          <w:tcPr>
            <w:tcW w:type="dxa" w:w="2448"/>
            <w:shd w:fill="F5F8FC" w:val="clear"/>
          </w:tcPr>
          <w:p>
            <w:r/>
            <w:r>
              <w:rPr>
                <w:sz w:val="16"/>
              </w:rPr>
              <w:t>Low</w:t>
            </w:r>
          </w:p>
        </w:tc>
      </w:tr>
    </w:tbl>
    <w:p/>
    <w:p>
      <w:r>
        <w:rPr>
          <w:i/>
          <w:color w:val="2E5A88"/>
          <w:sz w:val="18"/>
        </w:rPr>
        <w:t>Clients are stored directly in Supabase (public.clients table with real columns), not via SupabaseCrud JSONB pattern. They use direct SQL/RPC, not the generic JSONB wrapper.</w:t>
      </w:r>
    </w:p>
    <w:p>
      <w:r>
        <w:br w:type="page"/>
      </w:r>
    </w:p>
    <w:p>
      <w:pPr>
        <w:pStyle w:val="Heading1"/>
      </w:pPr>
      <w:r>
        <w:t>1. Complete Entity List</w:t>
      </w:r>
    </w:p>
    <w:p>
      <w:r>
        <w:t>All entities needed for Campaign Intelligence, classified by status: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72"/>
            <w:shd w:fill="1B3A5C" w:val="clear"/>
          </w:tcPr>
          <w:p>
            <w:r/>
            <w:r>
              <w:rPr>
                <w:b/>
                <w:color w:val="FFFFFF"/>
                <w:sz w:val="16"/>
              </w:rPr>
              <w:t>Entity</w:t>
            </w:r>
          </w:p>
        </w:tc>
        <w:tc>
          <w:tcPr>
            <w:tcW w:type="dxa" w:w="1008"/>
            <w:shd w:fill="1B3A5C" w:val="clear"/>
          </w:tcPr>
          <w:p>
            <w:r/>
            <w:r>
              <w:rPr>
                <w:b/>
                <w:color w:val="FFFFFF"/>
                <w:sz w:val="16"/>
              </w:rPr>
              <w:t>Status</w:t>
            </w:r>
          </w:p>
        </w:tc>
        <w:tc>
          <w:tcPr>
            <w:tcW w:type="dxa" w:w="1728"/>
            <w:shd w:fill="1B3A5C" w:val="clear"/>
          </w:tcPr>
          <w:p>
            <w:r/>
            <w:r>
              <w:rPr>
                <w:b/>
                <w:color w:val="FFFFFF"/>
                <w:sz w:val="16"/>
              </w:rPr>
              <w:t>Storage</w:t>
            </w:r>
          </w:p>
        </w:tc>
        <w:tc>
          <w:tcPr>
            <w:tcW w:type="dxa" w:w="2448"/>
            <w:shd w:fill="1B3A5C" w:val="clear"/>
          </w:tcPr>
          <w:p>
            <w:r/>
            <w:r>
              <w:rPr>
                <w:b/>
                <w:color w:val="FFFFFF"/>
                <w:sz w:val="16"/>
              </w:rPr>
              <w:t>Table / Location</w:t>
            </w:r>
          </w:p>
        </w:tc>
        <w:tc>
          <w:tcPr>
            <w:tcW w:type="dxa" w:w="2592"/>
            <w:shd w:fill="1B3A5C" w:val="clear"/>
          </w:tcPr>
          <w:p>
            <w:r/>
            <w:r>
              <w:rPr>
                <w:b/>
                <w:color w:val="FFFFFF"/>
                <w:sz w:val="16"/>
              </w:rPr>
              <w:t>Notes</w:t>
            </w:r>
          </w:p>
        </w:tc>
      </w:tr>
      <w:tr>
        <w:tc>
          <w:tcPr>
            <w:tcW w:type="dxa" w:w="1872"/>
          </w:tcPr>
          <w:p>
            <w:r/>
            <w:r>
              <w:rPr>
                <w:sz w:val="16"/>
              </w:rPr>
              <w:t>Client</w:t>
            </w:r>
          </w:p>
        </w:tc>
        <w:tc>
          <w:tcPr>
            <w:tcW w:type="dxa" w:w="1008"/>
          </w:tcPr>
          <w:p>
            <w:r/>
            <w:r>
              <w:rPr>
                <w:sz w:val="16"/>
              </w:rPr>
              <w:t>EXISTS</w:t>
            </w:r>
          </w:p>
        </w:tc>
        <w:tc>
          <w:tcPr>
            <w:tcW w:type="dxa" w:w="1728"/>
          </w:tcPr>
          <w:p>
            <w:r/>
            <w:r>
              <w:rPr>
                <w:sz w:val="16"/>
              </w:rPr>
              <w:t>Supabase (real columns)</w:t>
            </w:r>
          </w:p>
        </w:tc>
        <w:tc>
          <w:tcPr>
            <w:tcW w:type="dxa" w:w="2448"/>
          </w:tcPr>
          <w:p>
            <w:r/>
            <w:r>
              <w:rPr>
                <w:sz w:val="16"/>
              </w:rPr>
              <w:t>public.clients</w:t>
            </w:r>
          </w:p>
        </w:tc>
        <w:tc>
          <w:tcPr>
            <w:tcW w:type="dxa" w:w="2592"/>
          </w:tcPr>
          <w:p>
            <w:r/>
            <w:r>
              <w:rPr>
                <w:sz w:val="16"/>
              </w:rPr>
              <w:t>Extend with optional JSONB fields</w:t>
            </w:r>
          </w:p>
        </w:tc>
      </w:tr>
      <w:tr>
        <w:tc>
          <w:tcPr>
            <w:tcW w:type="dxa" w:w="1872"/>
            <w:shd w:fill="F5F8FC" w:val="clear"/>
          </w:tcPr>
          <w:p>
            <w:r/>
            <w:r>
              <w:rPr>
                <w:sz w:val="16"/>
              </w:rPr>
              <w:t>Campaign</w:t>
            </w:r>
          </w:p>
        </w:tc>
        <w:tc>
          <w:tcPr>
            <w:tcW w:type="dxa" w:w="1008"/>
            <w:shd w:fill="F5F8FC" w:val="clear"/>
          </w:tcPr>
          <w:p>
            <w:r/>
            <w:r>
              <w:rPr>
                <w:sz w:val="16"/>
              </w:rPr>
              <w:t>EXISTS</w:t>
            </w:r>
          </w:p>
        </w:tc>
        <w:tc>
          <w:tcPr>
            <w:tcW w:type="dxa" w:w="1728"/>
            <w:shd w:fill="F5F8FC" w:val="clear"/>
          </w:tcPr>
          <w:p>
            <w:r/>
            <w:r>
              <w:rPr>
                <w:sz w:val="16"/>
              </w:rPr>
              <w:t>SupabaseCrud JSONB</w:t>
            </w:r>
          </w:p>
        </w:tc>
        <w:tc>
          <w:tcPr>
            <w:tcW w:type="dxa" w:w="2448"/>
            <w:shd w:fill="F5F8FC" w:val="clear"/>
          </w:tcPr>
          <w:p>
            <w:r/>
            <w:r>
              <w:rPr>
                <w:sz w:val="16"/>
              </w:rPr>
              <w:t>app_campaigns</w:t>
            </w:r>
          </w:p>
        </w:tc>
        <w:tc>
          <w:tcPr>
            <w:tcW w:type="dxa" w:w="2592"/>
            <w:shd w:fill="F5F8FC" w:val="clear"/>
          </w:tcPr>
          <w:p>
            <w:r/>
            <w:r>
              <w:rPr>
                <w:sz w:val="16"/>
              </w:rPr>
              <w:t>Major extension with intelligence fields</w:t>
            </w:r>
          </w:p>
        </w:tc>
      </w:tr>
      <w:tr>
        <w:tc>
          <w:tcPr>
            <w:tcW w:type="dxa" w:w="1872"/>
          </w:tcPr>
          <w:p>
            <w:r/>
            <w:r>
              <w:rPr>
                <w:sz w:val="16"/>
              </w:rPr>
              <w:t>Lead</w:t>
            </w:r>
          </w:p>
        </w:tc>
        <w:tc>
          <w:tcPr>
            <w:tcW w:type="dxa" w:w="1008"/>
          </w:tcPr>
          <w:p>
            <w:r/>
            <w:r>
              <w:rPr>
                <w:sz w:val="16"/>
              </w:rPr>
              <w:t>EXISTS</w:t>
            </w:r>
          </w:p>
        </w:tc>
        <w:tc>
          <w:tcPr>
            <w:tcW w:type="dxa" w:w="1728"/>
          </w:tcPr>
          <w:p>
            <w:r/>
            <w:r>
              <w:rPr>
                <w:sz w:val="16"/>
              </w:rPr>
              <w:t>SupabaseCrud JSONB</w:t>
            </w:r>
          </w:p>
        </w:tc>
        <w:tc>
          <w:tcPr>
            <w:tcW w:type="dxa" w:w="2448"/>
          </w:tcPr>
          <w:p>
            <w:r/>
            <w:r>
              <w:rPr>
                <w:sz w:val="16"/>
              </w:rPr>
              <w:t>app_leads</w:t>
            </w:r>
          </w:p>
        </w:tc>
        <w:tc>
          <w:tcPr>
            <w:tcW w:type="dxa" w:w="2592"/>
          </w:tcPr>
          <w:p>
            <w:r/>
            <w:r>
              <w:rPr>
                <w:sz w:val="16"/>
              </w:rPr>
              <w:t>Extend with stage, source, attribution</w:t>
            </w:r>
          </w:p>
        </w:tc>
      </w:tr>
      <w:tr>
        <w:tc>
          <w:tcPr>
            <w:tcW w:type="dxa" w:w="1872"/>
            <w:shd w:fill="F5F8FC" w:val="clear"/>
          </w:tcPr>
          <w:p>
            <w:r/>
            <w:r>
              <w:rPr>
                <w:sz w:val="16"/>
              </w:rPr>
              <w:t>ClientFile (Creatives)</w:t>
            </w:r>
          </w:p>
        </w:tc>
        <w:tc>
          <w:tcPr>
            <w:tcW w:type="dxa" w:w="1008"/>
            <w:shd w:fill="F5F8FC" w:val="clear"/>
          </w:tcPr>
          <w:p>
            <w:r/>
            <w:r>
              <w:rPr>
                <w:sz w:val="16"/>
              </w:rPr>
              <w:t>EXISTS</w:t>
            </w:r>
          </w:p>
        </w:tc>
        <w:tc>
          <w:tcPr>
            <w:tcW w:type="dxa" w:w="1728"/>
            <w:shd w:fill="F5F8FC" w:val="clear"/>
          </w:tcPr>
          <w:p>
            <w:r/>
            <w:r>
              <w:rPr>
                <w:sz w:val="16"/>
              </w:rPr>
              <w:t>SupabaseCrud JSONB</w:t>
            </w:r>
          </w:p>
        </w:tc>
        <w:tc>
          <w:tcPr>
            <w:tcW w:type="dxa" w:w="2448"/>
            <w:shd w:fill="F5F8FC" w:val="clear"/>
          </w:tcPr>
          <w:p>
            <w:r/>
            <w:r>
              <w:rPr>
                <w:sz w:val="16"/>
              </w:rPr>
              <w:t>app_client_files</w:t>
            </w:r>
          </w:p>
        </w:tc>
        <w:tc>
          <w:tcPr>
            <w:tcW w:type="dxa" w:w="2592"/>
            <w:shd w:fill="F5F8FC" w:val="clear"/>
          </w:tcPr>
          <w:p>
            <w:r/>
            <w:r>
              <w:rPr>
                <w:sz w:val="16"/>
              </w:rPr>
              <w:t>Reuse for creative assets (category="creative")</w:t>
            </w:r>
          </w:p>
        </w:tc>
      </w:tr>
      <w:tr>
        <w:tc>
          <w:tcPr>
            <w:tcW w:type="dxa" w:w="1872"/>
          </w:tcPr>
          <w:p>
            <w:r/>
            <w:r>
              <w:rPr>
                <w:sz w:val="16"/>
              </w:rPr>
              <w:t>AutomationRule</w:t>
            </w:r>
          </w:p>
        </w:tc>
        <w:tc>
          <w:tcPr>
            <w:tcW w:type="dxa" w:w="1008"/>
          </w:tcPr>
          <w:p>
            <w:r/>
            <w:r>
              <w:rPr>
                <w:sz w:val="16"/>
              </w:rPr>
              <w:t>EXISTS</w:t>
            </w:r>
          </w:p>
        </w:tc>
        <w:tc>
          <w:tcPr>
            <w:tcW w:type="dxa" w:w="1728"/>
          </w:tcPr>
          <w:p>
            <w:r/>
            <w:r>
              <w:rPr>
                <w:sz w:val="16"/>
              </w:rPr>
              <w:t>JsonStore</w:t>
            </w:r>
          </w:p>
        </w:tc>
        <w:tc>
          <w:tcPr>
            <w:tcW w:type="dxa" w:w="2448"/>
          </w:tcPr>
          <w:p>
            <w:r/>
            <w:r>
              <w:rPr>
                <w:sz w:val="16"/>
              </w:rPr>
              <w:t>automation_rules.json</w:t>
            </w:r>
          </w:p>
        </w:tc>
        <w:tc>
          <w:tcPr>
            <w:tcW w:type="dxa" w:w="2592"/>
          </w:tcPr>
          <w:p>
            <w:r/>
            <w:r>
              <w:rPr>
                <w:sz w:val="16"/>
              </w:rPr>
              <w:t>Migrate to Supabase, extend with campaign triggers</w:t>
            </w:r>
          </w:p>
        </w:tc>
      </w:tr>
      <w:tr>
        <w:tc>
          <w:tcPr>
            <w:tcW w:type="dxa" w:w="1872"/>
            <w:shd w:fill="F5F8FC" w:val="clear"/>
          </w:tcPr>
          <w:p>
            <w:r/>
            <w:r>
              <w:rPr>
                <w:sz w:val="16"/>
              </w:rPr>
              <w:t>ClientInsight</w:t>
            </w:r>
          </w:p>
        </w:tc>
        <w:tc>
          <w:tcPr>
            <w:tcW w:type="dxa" w:w="1008"/>
            <w:shd w:fill="F5F8FC" w:val="clear"/>
          </w:tcPr>
          <w:p>
            <w:r/>
            <w:r>
              <w:rPr>
                <w:sz w:val="16"/>
              </w:rPr>
              <w:t>EXISTS</w:t>
            </w:r>
          </w:p>
        </w:tc>
        <w:tc>
          <w:tcPr>
            <w:tcW w:type="dxa" w:w="1728"/>
            <w:shd w:fill="F5F8FC" w:val="clear"/>
          </w:tcPr>
          <w:p>
            <w:r/>
            <w:r>
              <w:rPr>
                <w:sz w:val="16"/>
              </w:rPr>
              <w:t>SupabaseCrud JSONB</w:t>
            </w:r>
          </w:p>
        </w:tc>
        <w:tc>
          <w:tcPr>
            <w:tcW w:type="dxa" w:w="2448"/>
            <w:shd w:fill="F5F8FC" w:val="clear"/>
          </w:tcPr>
          <w:p>
            <w:r/>
            <w:r>
              <w:rPr>
                <w:sz w:val="16"/>
              </w:rPr>
              <w:t>app_client_insights</w:t>
            </w:r>
          </w:p>
        </w:tc>
        <w:tc>
          <w:tcPr>
            <w:tcW w:type="dxa" w:w="2592"/>
            <w:shd w:fill="F5F8FC" w:val="clear"/>
          </w:tcPr>
          <w:p>
            <w:r/>
            <w:r>
              <w:rPr>
                <w:sz w:val="16"/>
              </w:rPr>
              <w:t>Extend for campaign insights too</w:t>
            </w:r>
          </w:p>
        </w:tc>
      </w:tr>
      <w:tr>
        <w:tc>
          <w:tcPr>
            <w:tcW w:type="dxa" w:w="1872"/>
          </w:tcPr>
          <w:p>
            <w:r/>
            <w:r>
              <w:rPr>
                <w:sz w:val="16"/>
              </w:rPr>
              <w:t>ClientKnowledge</w:t>
            </w:r>
          </w:p>
        </w:tc>
        <w:tc>
          <w:tcPr>
            <w:tcW w:type="dxa" w:w="1008"/>
          </w:tcPr>
          <w:p>
            <w:r/>
            <w:r>
              <w:rPr>
                <w:sz w:val="16"/>
              </w:rPr>
              <w:t>EXISTS</w:t>
            </w:r>
          </w:p>
        </w:tc>
        <w:tc>
          <w:tcPr>
            <w:tcW w:type="dxa" w:w="1728"/>
          </w:tcPr>
          <w:p>
            <w:r/>
            <w:r>
              <w:rPr>
                <w:sz w:val="16"/>
              </w:rPr>
              <w:t>SupabaseCrud JSONB</w:t>
            </w:r>
          </w:p>
        </w:tc>
        <w:tc>
          <w:tcPr>
            <w:tcW w:type="dxa" w:w="2448"/>
          </w:tcPr>
          <w:p>
            <w:r/>
            <w:r>
              <w:rPr>
                <w:sz w:val="16"/>
              </w:rPr>
              <w:t>app_client_knowledge</w:t>
            </w:r>
          </w:p>
        </w:tc>
        <w:tc>
          <w:tcPr>
            <w:tcW w:type="dxa" w:w="2592"/>
          </w:tcPr>
          <w:p>
            <w:r/>
            <w:r>
              <w:rPr>
                <w:sz w:val="16"/>
              </w:rPr>
              <w:t>Contains competitor data already</w:t>
            </w:r>
          </w:p>
        </w:tc>
      </w:tr>
      <w:tr>
        <w:tc>
          <w:tcPr>
            <w:tcW w:type="dxa" w:w="1872"/>
            <w:shd w:fill="F5F8FC" w:val="clear"/>
          </w:tcPr>
          <w:p>
            <w:r/>
            <w:r>
              <w:rPr>
                <w:sz w:val="16"/>
              </w:rPr>
            </w:r>
          </w:p>
        </w:tc>
        <w:tc>
          <w:tcPr>
            <w:tcW w:type="dxa" w:w="1008"/>
            <w:shd w:fill="F5F8FC" w:val="clear"/>
          </w:tcPr>
          <w:p>
            <w:r/>
            <w:r>
              <w:rPr>
                <w:sz w:val="16"/>
              </w:rPr>
            </w:r>
          </w:p>
        </w:tc>
        <w:tc>
          <w:tcPr>
            <w:tcW w:type="dxa" w:w="1728"/>
            <w:shd w:fill="F5F8FC" w:val="clear"/>
          </w:tcPr>
          <w:p>
            <w:r/>
            <w:r>
              <w:rPr>
                <w:sz w:val="16"/>
              </w:rPr>
            </w:r>
          </w:p>
        </w:tc>
        <w:tc>
          <w:tcPr>
            <w:tcW w:type="dxa" w:w="2448"/>
            <w:shd w:fill="F5F8FC" w:val="clear"/>
          </w:tcPr>
          <w:p>
            <w:r/>
            <w:r>
              <w:rPr>
                <w:sz w:val="16"/>
              </w:rPr>
            </w:r>
          </w:p>
        </w:tc>
        <w:tc>
          <w:tcPr>
            <w:tcW w:type="dxa" w:w="2592"/>
            <w:shd w:fill="F5F8FC" w:val="clear"/>
          </w:tcPr>
          <w:p>
            <w:r/>
            <w:r>
              <w:rPr>
                <w:sz w:val="16"/>
              </w:rPr>
            </w:r>
          </w:p>
        </w:tc>
      </w:tr>
      <w:tr>
        <w:tc>
          <w:tcPr>
            <w:tcW w:type="dxa" w:w="1872"/>
          </w:tcPr>
          <w:p>
            <w:r/>
            <w:r>
              <w:rPr>
                <w:sz w:val="16"/>
              </w:rPr>
              <w:t>CampaignMetric</w:t>
            </w:r>
          </w:p>
        </w:tc>
        <w:tc>
          <w:tcPr>
            <w:tcW w:type="dxa" w:w="1008"/>
          </w:tcPr>
          <w:p>
            <w:r/>
            <w:r>
              <w:rPr>
                <w:sz w:val="16"/>
              </w:rPr>
              <w:t>NEW</w:t>
            </w:r>
          </w:p>
        </w:tc>
        <w:tc>
          <w:tcPr>
            <w:tcW w:type="dxa" w:w="1728"/>
          </w:tcPr>
          <w:p>
            <w:r/>
            <w:r>
              <w:rPr>
                <w:sz w:val="16"/>
              </w:rPr>
              <w:t>SupabaseCrud JSONB</w:t>
            </w:r>
          </w:p>
        </w:tc>
        <w:tc>
          <w:tcPr>
            <w:tcW w:type="dxa" w:w="2448"/>
          </w:tcPr>
          <w:p>
            <w:r/>
            <w:r>
              <w:rPr>
                <w:sz w:val="16"/>
              </w:rPr>
              <w:t>app_campaign_metrics</w:t>
            </w:r>
          </w:p>
        </w:tc>
        <w:tc>
          <w:tcPr>
            <w:tcW w:type="dxa" w:w="2592"/>
          </w:tcPr>
          <w:p>
            <w:r/>
            <w:r>
              <w:rPr>
                <w:sz w:val="16"/>
              </w:rPr>
              <w:t>Time-series, high volume</w:t>
            </w:r>
          </w:p>
        </w:tc>
      </w:tr>
      <w:tr>
        <w:tc>
          <w:tcPr>
            <w:tcW w:type="dxa" w:w="1872"/>
            <w:shd w:fill="F5F8FC" w:val="clear"/>
          </w:tcPr>
          <w:p>
            <w:r/>
            <w:r>
              <w:rPr>
                <w:sz w:val="16"/>
              </w:rPr>
              <w:t>CampaignAlert</w:t>
            </w:r>
          </w:p>
        </w:tc>
        <w:tc>
          <w:tcPr>
            <w:tcW w:type="dxa" w:w="1008"/>
            <w:shd w:fill="F5F8FC" w:val="clear"/>
          </w:tcPr>
          <w:p>
            <w:r/>
            <w:r>
              <w:rPr>
                <w:sz w:val="16"/>
              </w:rPr>
              <w:t>NEW</w:t>
            </w:r>
          </w:p>
        </w:tc>
        <w:tc>
          <w:tcPr>
            <w:tcW w:type="dxa" w:w="1728"/>
            <w:shd w:fill="F5F8FC" w:val="clear"/>
          </w:tcPr>
          <w:p>
            <w:r/>
            <w:r>
              <w:rPr>
                <w:sz w:val="16"/>
              </w:rPr>
              <w:t>SupabaseCrud JSONB</w:t>
            </w:r>
          </w:p>
        </w:tc>
        <w:tc>
          <w:tcPr>
            <w:tcW w:type="dxa" w:w="2448"/>
            <w:shd w:fill="F5F8FC" w:val="clear"/>
          </w:tcPr>
          <w:p>
            <w:r/>
            <w:r>
              <w:rPr>
                <w:sz w:val="16"/>
              </w:rPr>
              <w:t>app_campaign_alerts</w:t>
            </w:r>
          </w:p>
        </w:tc>
        <w:tc>
          <w:tcPr>
            <w:tcW w:type="dxa" w:w="2592"/>
            <w:shd w:fill="F5F8FC" w:val="clear"/>
          </w:tcPr>
          <w:p>
            <w:r/>
            <w:r>
              <w:rPr>
                <w:sz w:val="16"/>
              </w:rPr>
              <w:t>AI-generated alerts</w:t>
            </w:r>
          </w:p>
        </w:tc>
      </w:tr>
      <w:tr>
        <w:tc>
          <w:tcPr>
            <w:tcW w:type="dxa" w:w="1872"/>
          </w:tcPr>
          <w:p>
            <w:r/>
            <w:r>
              <w:rPr>
                <w:sz w:val="16"/>
              </w:rPr>
              <w:t>CampaignReport</w:t>
            </w:r>
          </w:p>
        </w:tc>
        <w:tc>
          <w:tcPr>
            <w:tcW w:type="dxa" w:w="1008"/>
          </w:tcPr>
          <w:p>
            <w:r/>
            <w:r>
              <w:rPr>
                <w:sz w:val="16"/>
              </w:rPr>
              <w:t>NEW</w:t>
            </w:r>
          </w:p>
        </w:tc>
        <w:tc>
          <w:tcPr>
            <w:tcW w:type="dxa" w:w="1728"/>
          </w:tcPr>
          <w:p>
            <w:r/>
            <w:r>
              <w:rPr>
                <w:sz w:val="16"/>
              </w:rPr>
              <w:t>SupabaseCrud JSONB</w:t>
            </w:r>
          </w:p>
        </w:tc>
        <w:tc>
          <w:tcPr>
            <w:tcW w:type="dxa" w:w="2448"/>
          </w:tcPr>
          <w:p>
            <w:r/>
            <w:r>
              <w:rPr>
                <w:sz w:val="16"/>
              </w:rPr>
              <w:t>app_campaign_reports</w:t>
            </w:r>
          </w:p>
        </w:tc>
        <w:tc>
          <w:tcPr>
            <w:tcW w:type="dxa" w:w="2592"/>
          </w:tcPr>
          <w:p>
            <w:r/>
            <w:r>
              <w:rPr>
                <w:sz w:val="16"/>
              </w:rPr>
              <w:t>Generated report metadata</w:t>
            </w:r>
          </w:p>
        </w:tc>
      </w:tr>
      <w:tr>
        <w:tc>
          <w:tcPr>
            <w:tcW w:type="dxa" w:w="1872"/>
            <w:shd w:fill="F5F8FC" w:val="clear"/>
          </w:tcPr>
          <w:p>
            <w:r/>
            <w:r>
              <w:rPr>
                <w:sz w:val="16"/>
              </w:rPr>
              <w:t>PlatformConnection</w:t>
            </w:r>
          </w:p>
        </w:tc>
        <w:tc>
          <w:tcPr>
            <w:tcW w:type="dxa" w:w="1008"/>
            <w:shd w:fill="F5F8FC" w:val="clear"/>
          </w:tcPr>
          <w:p>
            <w:r/>
            <w:r>
              <w:rPr>
                <w:sz w:val="16"/>
              </w:rPr>
              <w:t>NEW</w:t>
            </w:r>
          </w:p>
        </w:tc>
        <w:tc>
          <w:tcPr>
            <w:tcW w:type="dxa" w:w="1728"/>
            <w:shd w:fill="F5F8FC" w:val="clear"/>
          </w:tcPr>
          <w:p>
            <w:r/>
            <w:r>
              <w:rPr>
                <w:sz w:val="16"/>
              </w:rPr>
              <w:t>SupabaseCrud JSONB</w:t>
            </w:r>
          </w:p>
        </w:tc>
        <w:tc>
          <w:tcPr>
            <w:tcW w:type="dxa" w:w="2448"/>
            <w:shd w:fill="F5F8FC" w:val="clear"/>
          </w:tcPr>
          <w:p>
            <w:r/>
            <w:r>
              <w:rPr>
                <w:sz w:val="16"/>
              </w:rPr>
              <w:t>app_platform_connections</w:t>
            </w:r>
          </w:p>
        </w:tc>
        <w:tc>
          <w:tcPr>
            <w:tcW w:type="dxa" w:w="2592"/>
            <w:shd w:fill="F5F8FC" w:val="clear"/>
          </w:tcPr>
          <w:p>
            <w:r/>
            <w:r>
              <w:rPr>
                <w:sz w:val="16"/>
              </w:rPr>
              <w:t>Ad platform OAuth + sync state</w:t>
            </w:r>
          </w:p>
        </w:tc>
      </w:tr>
      <w:tr>
        <w:tc>
          <w:tcPr>
            <w:tcW w:type="dxa" w:w="1872"/>
          </w:tcPr>
          <w:p>
            <w:r/>
            <w:r>
              <w:rPr>
                <w:sz w:val="16"/>
              </w:rPr>
              <w:t>AuditLogEntry</w:t>
            </w:r>
          </w:p>
        </w:tc>
        <w:tc>
          <w:tcPr>
            <w:tcW w:type="dxa" w:w="1008"/>
          </w:tcPr>
          <w:p>
            <w:r/>
            <w:r>
              <w:rPr>
                <w:sz w:val="16"/>
              </w:rPr>
              <w:t>NEW</w:t>
            </w:r>
          </w:p>
        </w:tc>
        <w:tc>
          <w:tcPr>
            <w:tcW w:type="dxa" w:w="1728"/>
          </w:tcPr>
          <w:p>
            <w:r/>
            <w:r>
              <w:rPr>
                <w:sz w:val="16"/>
              </w:rPr>
              <w:t>SupabaseCrud JSONB</w:t>
            </w:r>
          </w:p>
        </w:tc>
        <w:tc>
          <w:tcPr>
            <w:tcW w:type="dxa" w:w="2448"/>
          </w:tcPr>
          <w:p>
            <w:r/>
            <w:r>
              <w:rPr>
                <w:sz w:val="16"/>
              </w:rPr>
              <w:t>app_audit_log</w:t>
            </w:r>
          </w:p>
        </w:tc>
        <w:tc>
          <w:tcPr>
            <w:tcW w:type="dxa" w:w="2592"/>
          </w:tcPr>
          <w:p>
            <w:r/>
            <w:r>
              <w:rPr>
                <w:sz w:val="16"/>
              </w:rPr>
              <w:t>Append-only event log</w:t>
            </w:r>
          </w:p>
        </w:tc>
      </w:tr>
      <w:tr>
        <w:tc>
          <w:tcPr>
            <w:tcW w:type="dxa" w:w="1872"/>
            <w:shd w:fill="F5F8FC" w:val="clear"/>
          </w:tcPr>
          <w:p>
            <w:r/>
            <w:r>
              <w:rPr>
                <w:sz w:val="16"/>
              </w:rPr>
              <w:t>ScheduledJob</w:t>
            </w:r>
          </w:p>
        </w:tc>
        <w:tc>
          <w:tcPr>
            <w:tcW w:type="dxa" w:w="1008"/>
            <w:shd w:fill="F5F8FC" w:val="clear"/>
          </w:tcPr>
          <w:p>
            <w:r/>
            <w:r>
              <w:rPr>
                <w:sz w:val="16"/>
              </w:rPr>
              <w:t>NEW</w:t>
            </w:r>
          </w:p>
        </w:tc>
        <w:tc>
          <w:tcPr>
            <w:tcW w:type="dxa" w:w="1728"/>
            <w:shd w:fill="F5F8FC" w:val="clear"/>
          </w:tcPr>
          <w:p>
            <w:r/>
            <w:r>
              <w:rPr>
                <w:sz w:val="16"/>
              </w:rPr>
              <w:t>SupabaseCrud JSONB</w:t>
            </w:r>
          </w:p>
        </w:tc>
        <w:tc>
          <w:tcPr>
            <w:tcW w:type="dxa" w:w="2448"/>
            <w:shd w:fill="F5F8FC" w:val="clear"/>
          </w:tcPr>
          <w:p>
            <w:r/>
            <w:r>
              <w:rPr>
                <w:sz w:val="16"/>
              </w:rPr>
              <w:t>app_scheduled_jobs</w:t>
            </w:r>
          </w:p>
        </w:tc>
        <w:tc>
          <w:tcPr>
            <w:tcW w:type="dxa" w:w="2592"/>
            <w:shd w:fill="F5F8FC" w:val="clear"/>
          </w:tcPr>
          <w:p>
            <w:r/>
            <w:r>
              <w:rPr>
                <w:sz w:val="16"/>
              </w:rPr>
              <w:t>Cron job metadata + run history</w:t>
            </w:r>
          </w:p>
        </w:tc>
      </w:tr>
    </w:tbl>
    <w:p/>
    <w:p>
      <w:pPr>
        <w:pStyle w:val="Heading2"/>
      </w:pPr>
      <w:r>
        <w:t>Summary</w:t>
      </w:r>
    </w:p>
    <w:p>
      <w:pPr>
        <w:pStyle w:val="ListBullet"/>
      </w:pPr>
      <w:r>
        <w:t>Existing tables extended: 5 (clients, app_campaigns, app_leads, app_client_files, app_client_insights)</w:t>
      </w:r>
    </w:p>
    <w:p>
      <w:pPr>
        <w:pStyle w:val="ListBullet"/>
      </w:pPr>
      <w:r>
        <w:t>Existing collection migrated: 1 (automation_rules from JsonStore to Supabase)</w:t>
      </w:r>
    </w:p>
    <w:p>
      <w:pPr>
        <w:pStyle w:val="ListBullet"/>
      </w:pPr>
      <w:r>
        <w:t>New tables created: 5 (app_campaign_metrics, app_campaign_alerts, app_campaign_reports, app_platform_connections, app_audit_log, app_scheduled_jobs)</w:t>
      </w:r>
    </w:p>
    <w:p>
      <w:pPr>
        <w:pStyle w:val="ListBullet"/>
      </w:pPr>
      <w:r>
        <w:t>Entities that DON'T need their own table: Competitors (stored in ClientKnowledge), Health Score (computed, not stored), Permissions (stored in User/Client records), Creative assets (reuse app_client_files with category)</w:t>
      </w:r>
    </w:p>
    <w:p>
      <w:r>
        <w:rPr>
          <w:i/>
          <w:color w:val="2E5A88"/>
          <w:sz w:val="18"/>
        </w:rPr>
        <w:t>Key decision: Competitors, Health Score, Permissions, and Creative metadata do NOT get their own tables. They are stored inside existing entity JSONB fields. This reduces table count from 12+ to just 6 new tables.</w:t>
      </w:r>
    </w:p>
    <w:p>
      <w:r>
        <w:br w:type="page"/>
      </w:r>
    </w:p>
    <w:p>
      <w:pPr>
        <w:pStyle w:val="Heading1"/>
      </w:pPr>
      <w:r>
        <w:t>2. Existing Tables to Extend</w:t>
      </w:r>
    </w:p>
    <w:p>
      <w:pPr>
        <w:pStyle w:val="Heading2"/>
      </w:pPr>
      <w:r>
        <w:t>2.1 Campaign (app_campaigns)</w:t>
      </w:r>
    </w:p>
    <w:p>
      <w:r>
        <w:t>The Campaign interface in schema.ts currently has: id, clientId, clientName, campaignName, campaignType, objective, platform, status, startDate, endDate, budget, caption, mediaType, linkedVideoProjectId, linkedClientFileId, externalMediaUrl, notes, adAccountId, leadFormIds[], createdAt, updatedAt.</w:t>
      </w:r>
    </w:p>
    <w:p>
      <w:r>
        <w:t>Campaign Intelligence adds the following optional fields to the same JSONB:</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160"/>
            <w:shd w:fill="1B3A5C" w:val="clear"/>
          </w:tcPr>
          <w:p>
            <w:r/>
            <w:r>
              <w:rPr>
                <w:b/>
                <w:color w:val="FFFFFF"/>
                <w:sz w:val="16"/>
              </w:rPr>
              <w:t>New Field</w:t>
            </w:r>
          </w:p>
        </w:tc>
        <w:tc>
          <w:tcPr>
            <w:tcW w:type="dxa" w:w="1872"/>
            <w:shd w:fill="1B3A5C" w:val="clear"/>
          </w:tcPr>
          <w:p>
            <w:r/>
            <w:r>
              <w:rPr>
                <w:b/>
                <w:color w:val="FFFFFF"/>
                <w:sz w:val="16"/>
              </w:rPr>
              <w:t>Type</w:t>
            </w:r>
          </w:p>
        </w:tc>
        <w:tc>
          <w:tcPr>
            <w:tcW w:type="dxa" w:w="3168"/>
            <w:shd w:fill="1B3A5C" w:val="clear"/>
          </w:tcPr>
          <w:p>
            <w:r/>
            <w:r>
              <w:rPr>
                <w:b/>
                <w:color w:val="FFFFFF"/>
                <w:sz w:val="16"/>
              </w:rPr>
              <w:t>Purpose</w:t>
            </w:r>
          </w:p>
        </w:tc>
        <w:tc>
          <w:tcPr>
            <w:tcW w:type="dxa" w:w="1152"/>
            <w:shd w:fill="1B3A5C" w:val="clear"/>
          </w:tcPr>
          <w:p>
            <w:r/>
            <w:r>
              <w:rPr>
                <w:b/>
                <w:color w:val="FFFFFF"/>
                <w:sz w:val="16"/>
              </w:rPr>
              <w:t>Default</w:t>
            </w:r>
          </w:p>
        </w:tc>
        <w:tc>
          <w:tcPr>
            <w:tcW w:type="dxa" w:w="1440"/>
            <w:shd w:fill="1B3A5C" w:val="clear"/>
          </w:tcPr>
          <w:p>
            <w:r/>
            <w:r>
              <w:rPr>
                <w:b/>
                <w:color w:val="FFFFFF"/>
                <w:sz w:val="16"/>
              </w:rPr>
              <w:t>Indexed?</w:t>
            </w:r>
          </w:p>
        </w:tc>
      </w:tr>
      <w:tr>
        <w:tc>
          <w:tcPr>
            <w:tcW w:type="dxa" w:w="2160"/>
          </w:tcPr>
          <w:p>
            <w:r/>
            <w:r>
              <w:rPr>
                <w:sz w:val="16"/>
              </w:rPr>
              <w:t>intelligenceStatus</w:t>
            </w:r>
          </w:p>
        </w:tc>
        <w:tc>
          <w:tcPr>
            <w:tcW w:type="dxa" w:w="1872"/>
          </w:tcPr>
          <w:p>
            <w:r/>
            <w:r>
              <w:rPr>
                <w:sz w:val="16"/>
              </w:rPr>
              <w:t>enum: draft|active|paused|completed|archived</w:t>
            </w:r>
          </w:p>
        </w:tc>
        <w:tc>
          <w:tcPr>
            <w:tcW w:type="dxa" w:w="3168"/>
          </w:tcPr>
          <w:p>
            <w:r/>
            <w:r>
              <w:rPr>
                <w:sz w:val="16"/>
              </w:rPr>
              <w:t>Campaign lifecycle status for intelligence (separate from existing status)</w:t>
            </w:r>
          </w:p>
        </w:tc>
        <w:tc>
          <w:tcPr>
            <w:tcW w:type="dxa" w:w="1152"/>
          </w:tcPr>
          <w:p>
            <w:r/>
            <w:r>
              <w:rPr>
                <w:sz w:val="16"/>
              </w:rPr>
              <w:t>null (use existing status until set)</w:t>
            </w:r>
          </w:p>
        </w:tc>
        <w:tc>
          <w:tcPr>
            <w:tcW w:type="dxa" w:w="1440"/>
          </w:tcPr>
          <w:p>
            <w:r/>
            <w:r>
              <w:rPr>
                <w:sz w:val="16"/>
              </w:rPr>
              <w:t>GIN on data-&gt;intelligenceStatus</w:t>
            </w:r>
          </w:p>
        </w:tc>
      </w:tr>
      <w:tr>
        <w:tc>
          <w:tcPr>
            <w:tcW w:type="dxa" w:w="2160"/>
            <w:shd w:fill="F5F8FC" w:val="clear"/>
          </w:tcPr>
          <w:p>
            <w:r/>
            <w:r>
              <w:rPr>
                <w:sz w:val="16"/>
              </w:rPr>
              <w:t>budgetAllocation</w:t>
            </w:r>
          </w:p>
        </w:tc>
        <w:tc>
          <w:tcPr>
            <w:tcW w:type="dxa" w:w="1872"/>
            <w:shd w:fill="F5F8FC" w:val="clear"/>
          </w:tcPr>
          <w:p>
            <w:r/>
            <w:r>
              <w:rPr>
                <w:sz w:val="16"/>
              </w:rPr>
              <w:t>object</w:t>
            </w:r>
          </w:p>
        </w:tc>
        <w:tc>
          <w:tcPr>
            <w:tcW w:type="dxa" w:w="3168"/>
            <w:shd w:fill="F5F8FC" w:val="clear"/>
          </w:tcPr>
          <w:p>
            <w:r/>
            <w:r>
              <w:rPr>
                <w:sz w:val="16"/>
              </w:rPr>
              <w:t>Structured budget tracking</w:t>
            </w:r>
          </w:p>
        </w:tc>
        <w:tc>
          <w:tcPr>
            <w:tcW w:type="dxa" w:w="1152"/>
            <w:shd w:fill="F5F8FC" w:val="clear"/>
          </w:tcPr>
          <w:p>
            <w:r/>
            <w:r>
              <w:rPr>
                <w:sz w:val="16"/>
              </w:rPr>
              <w:t>null</w:t>
            </w:r>
          </w:p>
        </w:tc>
        <w:tc>
          <w:tcPr>
            <w:tcW w:type="dxa" w:w="1440"/>
            <w:shd w:fill="F5F8FC" w:val="clear"/>
          </w:tcPr>
          <w:p>
            <w:r/>
            <w:r>
              <w:rPr>
                <w:sz w:val="16"/>
              </w:rPr>
              <w:t>No</w:t>
            </w:r>
          </w:p>
        </w:tc>
      </w:tr>
      <w:tr>
        <w:tc>
          <w:tcPr>
            <w:tcW w:type="dxa" w:w="2160"/>
          </w:tcPr>
          <w:p>
            <w:r/>
            <w:r>
              <w:rPr>
                <w:sz w:val="16"/>
              </w:rPr>
              <w:t>budgetAllocation.allocated</w:t>
            </w:r>
          </w:p>
        </w:tc>
        <w:tc>
          <w:tcPr>
            <w:tcW w:type="dxa" w:w="1872"/>
          </w:tcPr>
          <w:p>
            <w:r/>
            <w:r>
              <w:rPr>
                <w:sz w:val="16"/>
              </w:rPr>
              <w:t>number</w:t>
            </w:r>
          </w:p>
        </w:tc>
        <w:tc>
          <w:tcPr>
            <w:tcW w:type="dxa" w:w="3168"/>
          </w:tcPr>
          <w:p>
            <w:r/>
            <w:r>
              <w:rPr>
                <w:sz w:val="16"/>
              </w:rPr>
              <w:t>Total budget allocated</w:t>
            </w:r>
          </w:p>
        </w:tc>
        <w:tc>
          <w:tcPr>
            <w:tcW w:type="dxa" w:w="1152"/>
          </w:tcPr>
          <w:p>
            <w:r/>
            <w:r>
              <w:rPr>
                <w:sz w:val="16"/>
              </w:rPr>
              <w:t>-</w:t>
            </w:r>
          </w:p>
        </w:tc>
        <w:tc>
          <w:tcPr>
            <w:tcW w:type="dxa" w:w="1440"/>
          </w:tcPr>
          <w:p>
            <w:r/>
            <w:r>
              <w:rPr>
                <w:sz w:val="16"/>
              </w:rPr>
              <w:t>-</w:t>
            </w:r>
          </w:p>
        </w:tc>
      </w:tr>
      <w:tr>
        <w:tc>
          <w:tcPr>
            <w:tcW w:type="dxa" w:w="2160"/>
            <w:shd w:fill="F5F8FC" w:val="clear"/>
          </w:tcPr>
          <w:p>
            <w:r/>
            <w:r>
              <w:rPr>
                <w:sz w:val="16"/>
              </w:rPr>
              <w:t>budgetAllocation.spent</w:t>
            </w:r>
          </w:p>
        </w:tc>
        <w:tc>
          <w:tcPr>
            <w:tcW w:type="dxa" w:w="1872"/>
            <w:shd w:fill="F5F8FC" w:val="clear"/>
          </w:tcPr>
          <w:p>
            <w:r/>
            <w:r>
              <w:rPr>
                <w:sz w:val="16"/>
              </w:rPr>
              <w:t>number</w:t>
            </w:r>
          </w:p>
        </w:tc>
        <w:tc>
          <w:tcPr>
            <w:tcW w:type="dxa" w:w="3168"/>
            <w:shd w:fill="F5F8FC" w:val="clear"/>
          </w:tcPr>
          <w:p>
            <w:r/>
            <w:r>
              <w:rPr>
                <w:sz w:val="16"/>
              </w:rPr>
              <w:t>Running spend total (updated by sync)</w:t>
            </w:r>
          </w:p>
        </w:tc>
        <w:tc>
          <w:tcPr>
            <w:tcW w:type="dxa" w:w="1152"/>
            <w:shd w:fill="F5F8FC" w:val="clear"/>
          </w:tcPr>
          <w:p>
            <w:r/>
            <w:r>
              <w:rPr>
                <w:sz w:val="16"/>
              </w:rPr>
              <w:t>-</w:t>
            </w:r>
          </w:p>
        </w:tc>
        <w:tc>
          <w:tcPr>
            <w:tcW w:type="dxa" w:w="1440"/>
            <w:shd w:fill="F5F8FC" w:val="clear"/>
          </w:tcPr>
          <w:p>
            <w:r/>
            <w:r>
              <w:rPr>
                <w:sz w:val="16"/>
              </w:rPr>
              <w:t>-</w:t>
            </w:r>
          </w:p>
        </w:tc>
      </w:tr>
      <w:tr>
        <w:tc>
          <w:tcPr>
            <w:tcW w:type="dxa" w:w="2160"/>
          </w:tcPr>
          <w:p>
            <w:r/>
            <w:r>
              <w:rPr>
                <w:sz w:val="16"/>
              </w:rPr>
              <w:t>budgetAllocation.currency</w:t>
            </w:r>
          </w:p>
        </w:tc>
        <w:tc>
          <w:tcPr>
            <w:tcW w:type="dxa" w:w="1872"/>
          </w:tcPr>
          <w:p>
            <w:r/>
            <w:r>
              <w:rPr>
                <w:sz w:val="16"/>
              </w:rPr>
              <w:t>string (ILS|USD|EUR|GBP)</w:t>
            </w:r>
          </w:p>
        </w:tc>
        <w:tc>
          <w:tcPr>
            <w:tcW w:type="dxa" w:w="3168"/>
          </w:tcPr>
          <w:p>
            <w:r/>
            <w:r>
              <w:rPr>
                <w:sz w:val="16"/>
              </w:rPr>
              <w:t>Budget currency</w:t>
            </w:r>
          </w:p>
        </w:tc>
        <w:tc>
          <w:tcPr>
            <w:tcW w:type="dxa" w:w="1152"/>
          </w:tcPr>
          <w:p>
            <w:r/>
            <w:r>
              <w:rPr>
                <w:sz w:val="16"/>
              </w:rPr>
              <w:t>ILS</w:t>
            </w:r>
          </w:p>
        </w:tc>
        <w:tc>
          <w:tcPr>
            <w:tcW w:type="dxa" w:w="1440"/>
          </w:tcPr>
          <w:p>
            <w:r/>
            <w:r>
              <w:rPr>
                <w:sz w:val="16"/>
              </w:rPr>
              <w:t>-</w:t>
            </w:r>
          </w:p>
        </w:tc>
      </w:tr>
      <w:tr>
        <w:tc>
          <w:tcPr>
            <w:tcW w:type="dxa" w:w="2160"/>
            <w:shd w:fill="F5F8FC" w:val="clear"/>
          </w:tcPr>
          <w:p>
            <w:r/>
            <w:r>
              <w:rPr>
                <w:sz w:val="16"/>
              </w:rPr>
              <w:t>budgetAllocation.dailyCap</w:t>
            </w:r>
          </w:p>
        </w:tc>
        <w:tc>
          <w:tcPr>
            <w:tcW w:type="dxa" w:w="1872"/>
            <w:shd w:fill="F5F8FC" w:val="clear"/>
          </w:tcPr>
          <w:p>
            <w:r/>
            <w:r>
              <w:rPr>
                <w:sz w:val="16"/>
              </w:rPr>
              <w:t>number?</w:t>
            </w:r>
          </w:p>
        </w:tc>
        <w:tc>
          <w:tcPr>
            <w:tcW w:type="dxa" w:w="3168"/>
            <w:shd w:fill="F5F8FC" w:val="clear"/>
          </w:tcPr>
          <w:p>
            <w:r/>
            <w:r>
              <w:rPr>
                <w:sz w:val="16"/>
              </w:rPr>
              <w:t>Daily spend limit</w:t>
            </w:r>
          </w:p>
        </w:tc>
        <w:tc>
          <w:tcPr>
            <w:tcW w:type="dxa" w:w="1152"/>
            <w:shd w:fill="F5F8FC" w:val="clear"/>
          </w:tcPr>
          <w:p>
            <w:r/>
            <w:r>
              <w:rPr>
                <w:sz w:val="16"/>
              </w:rPr>
              <w:t>null</w:t>
            </w:r>
          </w:p>
        </w:tc>
        <w:tc>
          <w:tcPr>
            <w:tcW w:type="dxa" w:w="1440"/>
            <w:shd w:fill="F5F8FC" w:val="clear"/>
          </w:tcPr>
          <w:p>
            <w:r/>
            <w:r>
              <w:rPr>
                <w:sz w:val="16"/>
              </w:rPr>
              <w:t>-</w:t>
            </w:r>
          </w:p>
        </w:tc>
      </w:tr>
      <w:tr>
        <w:tc>
          <w:tcPr>
            <w:tcW w:type="dxa" w:w="2160"/>
          </w:tcPr>
          <w:p>
            <w:r/>
            <w:r>
              <w:rPr>
                <w:sz w:val="16"/>
              </w:rPr>
              <w:t>budgetAllocation.monthlyLimit</w:t>
            </w:r>
          </w:p>
        </w:tc>
        <w:tc>
          <w:tcPr>
            <w:tcW w:type="dxa" w:w="1872"/>
          </w:tcPr>
          <w:p>
            <w:r/>
            <w:r>
              <w:rPr>
                <w:sz w:val="16"/>
              </w:rPr>
              <w:t>number?</w:t>
            </w:r>
          </w:p>
        </w:tc>
        <w:tc>
          <w:tcPr>
            <w:tcW w:type="dxa" w:w="3168"/>
          </w:tcPr>
          <w:p>
            <w:r/>
            <w:r>
              <w:rPr>
                <w:sz w:val="16"/>
              </w:rPr>
              <w:t>Monthly failsafe cap</w:t>
            </w:r>
          </w:p>
        </w:tc>
        <w:tc>
          <w:tcPr>
            <w:tcW w:type="dxa" w:w="1152"/>
          </w:tcPr>
          <w:p>
            <w:r/>
            <w:r>
              <w:rPr>
                <w:sz w:val="16"/>
              </w:rPr>
              <w:t>null</w:t>
            </w:r>
          </w:p>
        </w:tc>
        <w:tc>
          <w:tcPr>
            <w:tcW w:type="dxa" w:w="1440"/>
          </w:tcPr>
          <w:p>
            <w:r/>
            <w:r>
              <w:rPr>
                <w:sz w:val="16"/>
              </w:rPr>
              <w:t>-</w:t>
            </w:r>
          </w:p>
        </w:tc>
      </w:tr>
      <w:tr>
        <w:tc>
          <w:tcPr>
            <w:tcW w:type="dxa" w:w="2160"/>
            <w:shd w:fill="F5F8FC" w:val="clear"/>
          </w:tcPr>
          <w:p>
            <w:r/>
            <w:r>
              <w:rPr>
                <w:sz w:val="16"/>
              </w:rPr>
              <w:t>dates</w:t>
            </w:r>
          </w:p>
        </w:tc>
        <w:tc>
          <w:tcPr>
            <w:tcW w:type="dxa" w:w="1872"/>
            <w:shd w:fill="F5F8FC" w:val="clear"/>
          </w:tcPr>
          <w:p>
            <w:r/>
            <w:r>
              <w:rPr>
                <w:sz w:val="16"/>
              </w:rPr>
              <w:t>object?</w:t>
            </w:r>
          </w:p>
        </w:tc>
        <w:tc>
          <w:tcPr>
            <w:tcW w:type="dxa" w:w="3168"/>
            <w:shd w:fill="F5F8FC" w:val="clear"/>
          </w:tcPr>
          <w:p>
            <w:r/>
            <w:r>
              <w:rPr>
                <w:sz w:val="16"/>
              </w:rPr>
              <w:t>Structured dates for intelligence</w:t>
            </w:r>
          </w:p>
        </w:tc>
        <w:tc>
          <w:tcPr>
            <w:tcW w:type="dxa" w:w="1152"/>
            <w:shd w:fill="F5F8FC" w:val="clear"/>
          </w:tcPr>
          <w:p>
            <w:r/>
            <w:r>
              <w:rPr>
                <w:sz w:val="16"/>
              </w:rPr>
              <w:t>null</w:t>
            </w:r>
          </w:p>
        </w:tc>
        <w:tc>
          <w:tcPr>
            <w:tcW w:type="dxa" w:w="1440"/>
            <w:shd w:fill="F5F8FC" w:val="clear"/>
          </w:tcPr>
          <w:p>
            <w:r/>
            <w:r>
              <w:rPr>
                <w:sz w:val="16"/>
              </w:rPr>
              <w:t>No</w:t>
            </w:r>
          </w:p>
        </w:tc>
      </w:tr>
      <w:tr>
        <w:tc>
          <w:tcPr>
            <w:tcW w:type="dxa" w:w="2160"/>
          </w:tcPr>
          <w:p>
            <w:r/>
            <w:r>
              <w:rPr>
                <w:sz w:val="16"/>
              </w:rPr>
              <w:t>dates.phases</w:t>
            </w:r>
          </w:p>
        </w:tc>
        <w:tc>
          <w:tcPr>
            <w:tcW w:type="dxa" w:w="1872"/>
          </w:tcPr>
          <w:p>
            <w:r/>
            <w:r>
              <w:rPr>
                <w:sz w:val="16"/>
              </w:rPr>
              <w:t>CampaignPhase[]?</w:t>
            </w:r>
          </w:p>
        </w:tc>
        <w:tc>
          <w:tcPr>
            <w:tcW w:type="dxa" w:w="3168"/>
          </w:tcPr>
          <w:p>
            <w:r/>
            <w:r>
              <w:rPr>
                <w:sz w:val="16"/>
              </w:rPr>
              <w:t>Timeline phases with start/end per phase</w:t>
            </w:r>
          </w:p>
        </w:tc>
        <w:tc>
          <w:tcPr>
            <w:tcW w:type="dxa" w:w="1152"/>
          </w:tcPr>
          <w:p>
            <w:r/>
            <w:r>
              <w:rPr>
                <w:sz w:val="16"/>
              </w:rPr>
              <w:t>null</w:t>
            </w:r>
          </w:p>
        </w:tc>
        <w:tc>
          <w:tcPr>
            <w:tcW w:type="dxa" w:w="1440"/>
          </w:tcPr>
          <w:p>
            <w:r/>
            <w:r>
              <w:rPr>
                <w:sz w:val="16"/>
              </w:rPr>
              <w:t>-</w:t>
            </w:r>
          </w:p>
        </w:tc>
      </w:tr>
      <w:tr>
        <w:tc>
          <w:tcPr>
            <w:tcW w:type="dxa" w:w="2160"/>
            <w:shd w:fill="F5F8FC" w:val="clear"/>
          </w:tcPr>
          <w:p>
            <w:r/>
            <w:r>
              <w:rPr>
                <w:sz w:val="16"/>
              </w:rPr>
              <w:t>platforms</w:t>
            </w:r>
          </w:p>
        </w:tc>
        <w:tc>
          <w:tcPr>
            <w:tcW w:type="dxa" w:w="1872"/>
            <w:shd w:fill="F5F8FC" w:val="clear"/>
          </w:tcPr>
          <w:p>
            <w:r/>
            <w:r>
              <w:rPr>
                <w:sz w:val="16"/>
              </w:rPr>
              <w:t>string[]?</w:t>
            </w:r>
          </w:p>
        </w:tc>
        <w:tc>
          <w:tcPr>
            <w:tcW w:type="dxa" w:w="3168"/>
            <w:shd w:fill="F5F8FC" w:val="clear"/>
          </w:tcPr>
          <w:p>
            <w:r/>
            <w:r>
              <w:rPr>
                <w:sz w:val="16"/>
              </w:rPr>
              <w:t>Which ad platforms (meta|google|tiktok|linkedin)</w:t>
            </w:r>
          </w:p>
        </w:tc>
        <w:tc>
          <w:tcPr>
            <w:tcW w:type="dxa" w:w="1152"/>
            <w:shd w:fill="F5F8FC" w:val="clear"/>
          </w:tcPr>
          <w:p>
            <w:r/>
            <w:r>
              <w:rPr>
                <w:sz w:val="16"/>
              </w:rPr>
              <w:t>null</w:t>
            </w:r>
          </w:p>
        </w:tc>
        <w:tc>
          <w:tcPr>
            <w:tcW w:type="dxa" w:w="1440"/>
            <w:shd w:fill="F5F8FC" w:val="clear"/>
          </w:tcPr>
          <w:p>
            <w:r/>
            <w:r>
              <w:rPr>
                <w:sz w:val="16"/>
              </w:rPr>
              <w:t>No</w:t>
            </w:r>
          </w:p>
        </w:tc>
      </w:tr>
      <w:tr>
        <w:tc>
          <w:tcPr>
            <w:tcW w:type="dxa" w:w="2160"/>
          </w:tcPr>
          <w:p>
            <w:r/>
            <w:r>
              <w:rPr>
                <w:sz w:val="16"/>
              </w:rPr>
              <w:t>platformAccountIds</w:t>
            </w:r>
          </w:p>
        </w:tc>
        <w:tc>
          <w:tcPr>
            <w:tcW w:type="dxa" w:w="1872"/>
          </w:tcPr>
          <w:p>
            <w:r/>
            <w:r>
              <w:rPr>
                <w:sz w:val="16"/>
              </w:rPr>
              <w:t>Record&lt;string, string&gt;?</w:t>
            </w:r>
          </w:p>
        </w:tc>
        <w:tc>
          <w:tcPr>
            <w:tcW w:type="dxa" w:w="3168"/>
          </w:tcPr>
          <w:p>
            <w:r/>
            <w:r>
              <w:rPr>
                <w:sz w:val="16"/>
              </w:rPr>
              <w:t>Platform -&gt; ad account ID mapping</w:t>
            </w:r>
          </w:p>
        </w:tc>
        <w:tc>
          <w:tcPr>
            <w:tcW w:type="dxa" w:w="1152"/>
          </w:tcPr>
          <w:p>
            <w:r/>
            <w:r>
              <w:rPr>
                <w:sz w:val="16"/>
              </w:rPr>
              <w:t>null</w:t>
            </w:r>
          </w:p>
        </w:tc>
        <w:tc>
          <w:tcPr>
            <w:tcW w:type="dxa" w:w="1440"/>
          </w:tcPr>
          <w:p>
            <w:r/>
            <w:r>
              <w:rPr>
                <w:sz w:val="16"/>
              </w:rPr>
              <w:t>No</w:t>
            </w:r>
          </w:p>
        </w:tc>
      </w:tr>
      <w:tr>
        <w:tc>
          <w:tcPr>
            <w:tcW w:type="dxa" w:w="2160"/>
            <w:shd w:fill="F5F8FC" w:val="clear"/>
          </w:tcPr>
          <w:p>
            <w:r/>
            <w:r>
              <w:rPr>
                <w:sz w:val="16"/>
              </w:rPr>
              <w:t>audience</w:t>
            </w:r>
          </w:p>
        </w:tc>
        <w:tc>
          <w:tcPr>
            <w:tcW w:type="dxa" w:w="1872"/>
            <w:shd w:fill="F5F8FC" w:val="clear"/>
          </w:tcPr>
          <w:p>
            <w:r/>
            <w:r>
              <w:rPr>
                <w:sz w:val="16"/>
              </w:rPr>
              <w:t>object?</w:t>
            </w:r>
          </w:p>
        </w:tc>
        <w:tc>
          <w:tcPr>
            <w:tcW w:type="dxa" w:w="3168"/>
            <w:shd w:fill="F5F8FC" w:val="clear"/>
          </w:tcPr>
          <w:p>
            <w:r/>
            <w:r>
              <w:rPr>
                <w:sz w:val="16"/>
              </w:rPr>
              <w:t>Audience configuration</w:t>
            </w:r>
          </w:p>
        </w:tc>
        <w:tc>
          <w:tcPr>
            <w:tcW w:type="dxa" w:w="1152"/>
            <w:shd w:fill="F5F8FC" w:val="clear"/>
          </w:tcPr>
          <w:p>
            <w:r/>
            <w:r>
              <w:rPr>
                <w:sz w:val="16"/>
              </w:rPr>
              <w:t>null</w:t>
            </w:r>
          </w:p>
        </w:tc>
        <w:tc>
          <w:tcPr>
            <w:tcW w:type="dxa" w:w="1440"/>
            <w:shd w:fill="F5F8FC" w:val="clear"/>
          </w:tcPr>
          <w:p>
            <w:r/>
            <w:r>
              <w:rPr>
                <w:sz w:val="16"/>
              </w:rPr>
              <w:t>No</w:t>
            </w:r>
          </w:p>
        </w:tc>
      </w:tr>
      <w:tr>
        <w:tc>
          <w:tcPr>
            <w:tcW w:type="dxa" w:w="2160"/>
          </w:tcPr>
          <w:p>
            <w:r/>
            <w:r>
              <w:rPr>
                <w:sz w:val="16"/>
              </w:rPr>
              <w:t>audience.strategy</w:t>
            </w:r>
          </w:p>
        </w:tc>
        <w:tc>
          <w:tcPr>
            <w:tcW w:type="dxa" w:w="1872"/>
          </w:tcPr>
          <w:p>
            <w:r/>
            <w:r>
              <w:rPr>
                <w:sz w:val="16"/>
              </w:rPr>
              <w:t>string?</w:t>
            </w:r>
          </w:p>
        </w:tc>
        <w:tc>
          <w:tcPr>
            <w:tcW w:type="dxa" w:w="3168"/>
          </w:tcPr>
          <w:p>
            <w:r/>
            <w:r>
              <w:rPr>
                <w:sz w:val="16"/>
              </w:rPr>
              <w:t>broad|lookalike|retargeting|custom</w:t>
            </w:r>
          </w:p>
        </w:tc>
        <w:tc>
          <w:tcPr>
            <w:tcW w:type="dxa" w:w="1152"/>
          </w:tcPr>
          <w:p>
            <w:r/>
            <w:r>
              <w:rPr>
                <w:sz w:val="16"/>
              </w:rPr>
              <w:t>null</w:t>
            </w:r>
          </w:p>
        </w:tc>
        <w:tc>
          <w:tcPr>
            <w:tcW w:type="dxa" w:w="1440"/>
          </w:tcPr>
          <w:p>
            <w:r/>
            <w:r>
              <w:rPr>
                <w:sz w:val="16"/>
              </w:rPr>
              <w:t>-</w:t>
            </w:r>
          </w:p>
        </w:tc>
      </w:tr>
      <w:tr>
        <w:tc>
          <w:tcPr>
            <w:tcW w:type="dxa" w:w="2160"/>
            <w:shd w:fill="F5F8FC" w:val="clear"/>
          </w:tcPr>
          <w:p>
            <w:r/>
            <w:r>
              <w:rPr>
                <w:sz w:val="16"/>
              </w:rPr>
              <w:t>audience.segments</w:t>
            </w:r>
          </w:p>
        </w:tc>
        <w:tc>
          <w:tcPr>
            <w:tcW w:type="dxa" w:w="1872"/>
            <w:shd w:fill="F5F8FC" w:val="clear"/>
          </w:tcPr>
          <w:p>
            <w:r/>
            <w:r>
              <w:rPr>
                <w:sz w:val="16"/>
              </w:rPr>
              <w:t>AudienceSegment[]?</w:t>
            </w:r>
          </w:p>
        </w:tc>
        <w:tc>
          <w:tcPr>
            <w:tcW w:type="dxa" w:w="3168"/>
            <w:shd w:fill="F5F8FC" w:val="clear"/>
          </w:tcPr>
          <w:p>
            <w:r/>
            <w:r>
              <w:rPr>
                <w:sz w:val="16"/>
              </w:rPr>
              <w:t>Named segments with targeting criteria</w:t>
            </w:r>
          </w:p>
        </w:tc>
        <w:tc>
          <w:tcPr>
            <w:tcW w:type="dxa" w:w="1152"/>
            <w:shd w:fill="F5F8FC" w:val="clear"/>
          </w:tcPr>
          <w:p>
            <w:r/>
            <w:r>
              <w:rPr>
                <w:sz w:val="16"/>
              </w:rPr>
              <w:t>null</w:t>
            </w:r>
          </w:p>
        </w:tc>
        <w:tc>
          <w:tcPr>
            <w:tcW w:type="dxa" w:w="1440"/>
            <w:shd w:fill="F5F8FC" w:val="clear"/>
          </w:tcPr>
          <w:p>
            <w:r/>
            <w:r>
              <w:rPr>
                <w:sz w:val="16"/>
              </w:rPr>
              <w:t>-</w:t>
            </w:r>
          </w:p>
        </w:tc>
      </w:tr>
      <w:tr>
        <w:tc>
          <w:tcPr>
            <w:tcW w:type="dxa" w:w="2160"/>
          </w:tcPr>
          <w:p>
            <w:r/>
            <w:r>
              <w:rPr>
                <w:sz w:val="16"/>
              </w:rPr>
              <w:t>audience.leadListIds</w:t>
            </w:r>
          </w:p>
        </w:tc>
        <w:tc>
          <w:tcPr>
            <w:tcW w:type="dxa" w:w="1872"/>
          </w:tcPr>
          <w:p>
            <w:r/>
            <w:r>
              <w:rPr>
                <w:sz w:val="16"/>
              </w:rPr>
              <w:t>string[]?</w:t>
            </w:r>
          </w:p>
        </w:tc>
        <w:tc>
          <w:tcPr>
            <w:tcW w:type="dxa" w:w="3168"/>
          </w:tcPr>
          <w:p>
            <w:r/>
            <w:r>
              <w:rPr>
                <w:sz w:val="16"/>
              </w:rPr>
              <w:t>Lead IDs used as audience seed</w:t>
            </w:r>
          </w:p>
        </w:tc>
        <w:tc>
          <w:tcPr>
            <w:tcW w:type="dxa" w:w="1152"/>
          </w:tcPr>
          <w:p>
            <w:r/>
            <w:r>
              <w:rPr>
                <w:sz w:val="16"/>
              </w:rPr>
              <w:t>null</w:t>
            </w:r>
          </w:p>
        </w:tc>
        <w:tc>
          <w:tcPr>
            <w:tcW w:type="dxa" w:w="1440"/>
          </w:tcPr>
          <w:p>
            <w:r/>
            <w:r>
              <w:rPr>
                <w:sz w:val="16"/>
              </w:rPr>
              <w:t>-</w:t>
            </w:r>
          </w:p>
        </w:tc>
      </w:tr>
      <w:tr>
        <w:tc>
          <w:tcPr>
            <w:tcW w:type="dxa" w:w="2160"/>
            <w:shd w:fill="F5F8FC" w:val="clear"/>
          </w:tcPr>
          <w:p>
            <w:r/>
            <w:r>
              <w:rPr>
                <w:sz w:val="16"/>
              </w:rPr>
              <w:t>audience.geoTargeting</w:t>
            </w:r>
          </w:p>
        </w:tc>
        <w:tc>
          <w:tcPr>
            <w:tcW w:type="dxa" w:w="1872"/>
            <w:shd w:fill="F5F8FC" w:val="clear"/>
          </w:tcPr>
          <w:p>
            <w:r/>
            <w:r>
              <w:rPr>
                <w:sz w:val="16"/>
              </w:rPr>
              <w:t>string[]?</w:t>
            </w:r>
          </w:p>
        </w:tc>
        <w:tc>
          <w:tcPr>
            <w:tcW w:type="dxa" w:w="3168"/>
            <w:shd w:fill="F5F8FC" w:val="clear"/>
          </w:tcPr>
          <w:p>
            <w:r/>
            <w:r>
              <w:rPr>
                <w:sz w:val="16"/>
              </w:rPr>
              <w:t>Country/region codes</w:t>
            </w:r>
          </w:p>
        </w:tc>
        <w:tc>
          <w:tcPr>
            <w:tcW w:type="dxa" w:w="1152"/>
            <w:shd w:fill="F5F8FC" w:val="clear"/>
          </w:tcPr>
          <w:p>
            <w:r/>
            <w:r>
              <w:rPr>
                <w:sz w:val="16"/>
              </w:rPr>
              <w:t>null</w:t>
            </w:r>
          </w:p>
        </w:tc>
        <w:tc>
          <w:tcPr>
            <w:tcW w:type="dxa" w:w="1440"/>
            <w:shd w:fill="F5F8FC" w:val="clear"/>
          </w:tcPr>
          <w:p>
            <w:r/>
            <w:r>
              <w:rPr>
                <w:sz w:val="16"/>
              </w:rPr>
              <w:t>-</w:t>
            </w:r>
          </w:p>
        </w:tc>
      </w:tr>
      <w:tr>
        <w:tc>
          <w:tcPr>
            <w:tcW w:type="dxa" w:w="2160"/>
          </w:tcPr>
          <w:p>
            <w:r/>
            <w:r>
              <w:rPr>
                <w:sz w:val="16"/>
              </w:rPr>
              <w:t>audience.ageRange</w:t>
            </w:r>
          </w:p>
        </w:tc>
        <w:tc>
          <w:tcPr>
            <w:tcW w:type="dxa" w:w="1872"/>
          </w:tcPr>
          <w:p>
            <w:r/>
            <w:r>
              <w:rPr>
                <w:sz w:val="16"/>
              </w:rPr>
              <w:t>object?</w:t>
            </w:r>
          </w:p>
        </w:tc>
        <w:tc>
          <w:tcPr>
            <w:tcW w:type="dxa" w:w="3168"/>
          </w:tcPr>
          <w:p>
            <w:r/>
            <w:r>
              <w:rPr>
                <w:sz w:val="16"/>
              </w:rPr>
              <w:t>{min: number, max: number}</w:t>
            </w:r>
          </w:p>
        </w:tc>
        <w:tc>
          <w:tcPr>
            <w:tcW w:type="dxa" w:w="1152"/>
          </w:tcPr>
          <w:p>
            <w:r/>
            <w:r>
              <w:rPr>
                <w:sz w:val="16"/>
              </w:rPr>
              <w:t>null</w:t>
            </w:r>
          </w:p>
        </w:tc>
        <w:tc>
          <w:tcPr>
            <w:tcW w:type="dxa" w:w="1440"/>
          </w:tcPr>
          <w:p>
            <w:r/>
            <w:r>
              <w:rPr>
                <w:sz w:val="16"/>
              </w:rPr>
              <w:t>-</w:t>
            </w:r>
          </w:p>
        </w:tc>
      </w:tr>
      <w:tr>
        <w:tc>
          <w:tcPr>
            <w:tcW w:type="dxa" w:w="2160"/>
            <w:shd w:fill="F5F8FC" w:val="clear"/>
          </w:tcPr>
          <w:p>
            <w:r/>
            <w:r>
              <w:rPr>
                <w:sz w:val="16"/>
              </w:rPr>
              <w:t>kpiTargets</w:t>
            </w:r>
          </w:p>
        </w:tc>
        <w:tc>
          <w:tcPr>
            <w:tcW w:type="dxa" w:w="1872"/>
            <w:shd w:fill="F5F8FC" w:val="clear"/>
          </w:tcPr>
          <w:p>
            <w:r/>
            <w:r>
              <w:rPr>
                <w:sz w:val="16"/>
              </w:rPr>
              <w:t>object?</w:t>
            </w:r>
          </w:p>
        </w:tc>
        <w:tc>
          <w:tcPr>
            <w:tcW w:type="dxa" w:w="3168"/>
            <w:shd w:fill="F5F8FC" w:val="clear"/>
          </w:tcPr>
          <w:p>
            <w:r/>
            <w:r>
              <w:rPr>
                <w:sz w:val="16"/>
              </w:rPr>
              <w:t>Target KPIs set during campaign creation</w:t>
            </w:r>
          </w:p>
        </w:tc>
        <w:tc>
          <w:tcPr>
            <w:tcW w:type="dxa" w:w="1152"/>
            <w:shd w:fill="F5F8FC" w:val="clear"/>
          </w:tcPr>
          <w:p>
            <w:r/>
            <w:r>
              <w:rPr>
                <w:sz w:val="16"/>
              </w:rPr>
              <w:t>null</w:t>
            </w:r>
          </w:p>
        </w:tc>
        <w:tc>
          <w:tcPr>
            <w:tcW w:type="dxa" w:w="1440"/>
            <w:shd w:fill="F5F8FC" w:val="clear"/>
          </w:tcPr>
          <w:p>
            <w:r/>
            <w:r>
              <w:rPr>
                <w:sz w:val="16"/>
              </w:rPr>
              <w:t>No</w:t>
            </w:r>
          </w:p>
        </w:tc>
      </w:tr>
      <w:tr>
        <w:tc>
          <w:tcPr>
            <w:tcW w:type="dxa" w:w="2160"/>
          </w:tcPr>
          <w:p>
            <w:r/>
            <w:r>
              <w:rPr>
                <w:sz w:val="16"/>
              </w:rPr>
              <w:t>kpiTargets.roas</w:t>
            </w:r>
          </w:p>
        </w:tc>
        <w:tc>
          <w:tcPr>
            <w:tcW w:type="dxa" w:w="1872"/>
          </w:tcPr>
          <w:p>
            <w:r/>
            <w:r>
              <w:rPr>
                <w:sz w:val="16"/>
              </w:rPr>
              <w:t>number?</w:t>
            </w:r>
          </w:p>
        </w:tc>
        <w:tc>
          <w:tcPr>
            <w:tcW w:type="dxa" w:w="3168"/>
          </w:tcPr>
          <w:p>
            <w:r/>
            <w:r>
              <w:rPr>
                <w:sz w:val="16"/>
              </w:rPr>
              <w:t>Target return on ad spend</w:t>
            </w:r>
          </w:p>
        </w:tc>
        <w:tc>
          <w:tcPr>
            <w:tcW w:type="dxa" w:w="1152"/>
          </w:tcPr>
          <w:p>
            <w:r/>
            <w:r>
              <w:rPr>
                <w:sz w:val="16"/>
              </w:rPr>
              <w:t>-</w:t>
            </w:r>
          </w:p>
        </w:tc>
        <w:tc>
          <w:tcPr>
            <w:tcW w:type="dxa" w:w="1440"/>
          </w:tcPr>
          <w:p>
            <w:r/>
            <w:r>
              <w:rPr>
                <w:sz w:val="16"/>
              </w:rPr>
              <w:t>-</w:t>
            </w:r>
          </w:p>
        </w:tc>
      </w:tr>
      <w:tr>
        <w:tc>
          <w:tcPr>
            <w:tcW w:type="dxa" w:w="2160"/>
            <w:shd w:fill="F5F8FC" w:val="clear"/>
          </w:tcPr>
          <w:p>
            <w:r/>
            <w:r>
              <w:rPr>
                <w:sz w:val="16"/>
              </w:rPr>
              <w:t>kpiTargets.cpa</w:t>
            </w:r>
          </w:p>
        </w:tc>
        <w:tc>
          <w:tcPr>
            <w:tcW w:type="dxa" w:w="1872"/>
            <w:shd w:fill="F5F8FC" w:val="clear"/>
          </w:tcPr>
          <w:p>
            <w:r/>
            <w:r>
              <w:rPr>
                <w:sz w:val="16"/>
              </w:rPr>
              <w:t>number?</w:t>
            </w:r>
          </w:p>
        </w:tc>
        <w:tc>
          <w:tcPr>
            <w:tcW w:type="dxa" w:w="3168"/>
            <w:shd w:fill="F5F8FC" w:val="clear"/>
          </w:tcPr>
          <w:p>
            <w:r/>
            <w:r>
              <w:rPr>
                <w:sz w:val="16"/>
              </w:rPr>
              <w:t>Target cost per acquisition</w:t>
            </w:r>
          </w:p>
        </w:tc>
        <w:tc>
          <w:tcPr>
            <w:tcW w:type="dxa" w:w="1152"/>
            <w:shd w:fill="F5F8FC" w:val="clear"/>
          </w:tcPr>
          <w:p>
            <w:r/>
            <w:r>
              <w:rPr>
                <w:sz w:val="16"/>
              </w:rPr>
              <w:t>-</w:t>
            </w:r>
          </w:p>
        </w:tc>
        <w:tc>
          <w:tcPr>
            <w:tcW w:type="dxa" w:w="1440"/>
            <w:shd w:fill="F5F8FC" w:val="clear"/>
          </w:tcPr>
          <w:p>
            <w:r/>
            <w:r>
              <w:rPr>
                <w:sz w:val="16"/>
              </w:rPr>
              <w:t>-</w:t>
            </w:r>
          </w:p>
        </w:tc>
      </w:tr>
      <w:tr>
        <w:tc>
          <w:tcPr>
            <w:tcW w:type="dxa" w:w="2160"/>
          </w:tcPr>
          <w:p>
            <w:r/>
            <w:r>
              <w:rPr>
                <w:sz w:val="16"/>
              </w:rPr>
              <w:t>kpiTargets.ctr</w:t>
            </w:r>
          </w:p>
        </w:tc>
        <w:tc>
          <w:tcPr>
            <w:tcW w:type="dxa" w:w="1872"/>
          </w:tcPr>
          <w:p>
            <w:r/>
            <w:r>
              <w:rPr>
                <w:sz w:val="16"/>
              </w:rPr>
              <w:t>number?</w:t>
            </w:r>
          </w:p>
        </w:tc>
        <w:tc>
          <w:tcPr>
            <w:tcW w:type="dxa" w:w="3168"/>
          </w:tcPr>
          <w:p>
            <w:r/>
            <w:r>
              <w:rPr>
                <w:sz w:val="16"/>
              </w:rPr>
              <w:t>Target click-through rate</w:t>
            </w:r>
          </w:p>
        </w:tc>
        <w:tc>
          <w:tcPr>
            <w:tcW w:type="dxa" w:w="1152"/>
          </w:tcPr>
          <w:p>
            <w:r/>
            <w:r>
              <w:rPr>
                <w:sz w:val="16"/>
              </w:rPr>
              <w:t>-</w:t>
            </w:r>
          </w:p>
        </w:tc>
        <w:tc>
          <w:tcPr>
            <w:tcW w:type="dxa" w:w="1440"/>
          </w:tcPr>
          <w:p>
            <w:r/>
            <w:r>
              <w:rPr>
                <w:sz w:val="16"/>
              </w:rPr>
              <w:t>-</w:t>
            </w:r>
          </w:p>
        </w:tc>
      </w:tr>
      <w:tr>
        <w:tc>
          <w:tcPr>
            <w:tcW w:type="dxa" w:w="2160"/>
            <w:shd w:fill="F5F8FC" w:val="clear"/>
          </w:tcPr>
          <w:p>
            <w:r/>
            <w:r>
              <w:rPr>
                <w:sz w:val="16"/>
              </w:rPr>
              <w:t>kpiTargets.conversions</w:t>
            </w:r>
          </w:p>
        </w:tc>
        <w:tc>
          <w:tcPr>
            <w:tcW w:type="dxa" w:w="1872"/>
            <w:shd w:fill="F5F8FC" w:val="clear"/>
          </w:tcPr>
          <w:p>
            <w:r/>
            <w:r>
              <w:rPr>
                <w:sz w:val="16"/>
              </w:rPr>
              <w:t>number?</w:t>
            </w:r>
          </w:p>
        </w:tc>
        <w:tc>
          <w:tcPr>
            <w:tcW w:type="dxa" w:w="3168"/>
            <w:shd w:fill="F5F8FC" w:val="clear"/>
          </w:tcPr>
          <w:p>
            <w:r/>
            <w:r>
              <w:rPr>
                <w:sz w:val="16"/>
              </w:rPr>
              <w:t>Target conversion count</w:t>
            </w:r>
          </w:p>
        </w:tc>
        <w:tc>
          <w:tcPr>
            <w:tcW w:type="dxa" w:w="1152"/>
            <w:shd w:fill="F5F8FC" w:val="clear"/>
          </w:tcPr>
          <w:p>
            <w:r/>
            <w:r>
              <w:rPr>
                <w:sz w:val="16"/>
              </w:rPr>
              <w:t>-</w:t>
            </w:r>
          </w:p>
        </w:tc>
        <w:tc>
          <w:tcPr>
            <w:tcW w:type="dxa" w:w="1440"/>
            <w:shd w:fill="F5F8FC" w:val="clear"/>
          </w:tcPr>
          <w:p>
            <w:r/>
            <w:r>
              <w:rPr>
                <w:sz w:val="16"/>
              </w:rPr>
              <w:t>-</w:t>
            </w:r>
          </w:p>
        </w:tc>
      </w:tr>
      <w:tr>
        <w:tc>
          <w:tcPr>
            <w:tcW w:type="dxa" w:w="2160"/>
          </w:tcPr>
          <w:p>
            <w:r/>
            <w:r>
              <w:rPr>
                <w:sz w:val="16"/>
              </w:rPr>
              <w:t>kpisCurrent</w:t>
            </w:r>
          </w:p>
        </w:tc>
        <w:tc>
          <w:tcPr>
            <w:tcW w:type="dxa" w:w="1872"/>
          </w:tcPr>
          <w:p>
            <w:r/>
            <w:r>
              <w:rPr>
                <w:sz w:val="16"/>
              </w:rPr>
              <w:t>object?</w:t>
            </w:r>
          </w:p>
        </w:tc>
        <w:tc>
          <w:tcPr>
            <w:tcW w:type="dxa" w:w="3168"/>
          </w:tcPr>
          <w:p>
            <w:r/>
            <w:r>
              <w:rPr>
                <w:sz w:val="16"/>
              </w:rPr>
              <w:t>Latest computed KPIs (denormalized from metrics)</w:t>
            </w:r>
          </w:p>
        </w:tc>
        <w:tc>
          <w:tcPr>
            <w:tcW w:type="dxa" w:w="1152"/>
          </w:tcPr>
          <w:p>
            <w:r/>
            <w:r>
              <w:rPr>
                <w:sz w:val="16"/>
              </w:rPr>
              <w:t>null</w:t>
            </w:r>
          </w:p>
        </w:tc>
        <w:tc>
          <w:tcPr>
            <w:tcW w:type="dxa" w:w="1440"/>
          </w:tcPr>
          <w:p>
            <w:r/>
            <w:r>
              <w:rPr>
                <w:sz w:val="16"/>
              </w:rPr>
              <w:t>No</w:t>
            </w:r>
          </w:p>
        </w:tc>
      </w:tr>
      <w:tr>
        <w:tc>
          <w:tcPr>
            <w:tcW w:type="dxa" w:w="2160"/>
            <w:shd w:fill="F5F8FC" w:val="clear"/>
          </w:tcPr>
          <w:p>
            <w:r/>
            <w:r>
              <w:rPr>
                <w:sz w:val="16"/>
              </w:rPr>
              <w:t>creatives</w:t>
            </w:r>
          </w:p>
        </w:tc>
        <w:tc>
          <w:tcPr>
            <w:tcW w:type="dxa" w:w="1872"/>
            <w:shd w:fill="F5F8FC" w:val="clear"/>
          </w:tcPr>
          <w:p>
            <w:r/>
            <w:r>
              <w:rPr>
                <w:sz w:val="16"/>
              </w:rPr>
              <w:t>CampaignCreative[]?</w:t>
            </w:r>
          </w:p>
        </w:tc>
        <w:tc>
          <w:tcPr>
            <w:tcW w:type="dxa" w:w="3168"/>
            <w:shd w:fill="F5F8FC" w:val="clear"/>
          </w:tcPr>
          <w:p>
            <w:r/>
            <w:r>
              <w:rPr>
                <w:sz w:val="16"/>
              </w:rPr>
              <w:t>Creative variants linked to this campaign</w:t>
            </w:r>
          </w:p>
        </w:tc>
        <w:tc>
          <w:tcPr>
            <w:tcW w:type="dxa" w:w="1152"/>
            <w:shd w:fill="F5F8FC" w:val="clear"/>
          </w:tcPr>
          <w:p>
            <w:r/>
            <w:r>
              <w:rPr>
                <w:sz w:val="16"/>
              </w:rPr>
              <w:t>null</w:t>
            </w:r>
          </w:p>
        </w:tc>
        <w:tc>
          <w:tcPr>
            <w:tcW w:type="dxa" w:w="1440"/>
            <w:shd w:fill="F5F8FC" w:val="clear"/>
          </w:tcPr>
          <w:p>
            <w:r/>
            <w:r>
              <w:rPr>
                <w:sz w:val="16"/>
              </w:rPr>
              <w:t>No</w:t>
            </w:r>
          </w:p>
        </w:tc>
      </w:tr>
      <w:tr>
        <w:tc>
          <w:tcPr>
            <w:tcW w:type="dxa" w:w="2160"/>
          </w:tcPr>
          <w:p>
            <w:r/>
            <w:r>
              <w:rPr>
                <w:sz w:val="16"/>
              </w:rPr>
              <w:t>assignedTo</w:t>
            </w:r>
          </w:p>
        </w:tc>
        <w:tc>
          <w:tcPr>
            <w:tcW w:type="dxa" w:w="1872"/>
          </w:tcPr>
          <w:p>
            <w:r/>
            <w:r>
              <w:rPr>
                <w:sz w:val="16"/>
              </w:rPr>
              <w:t>string[]?</w:t>
            </w:r>
          </w:p>
        </w:tc>
        <w:tc>
          <w:tcPr>
            <w:tcW w:type="dxa" w:w="3168"/>
          </w:tcPr>
          <w:p>
            <w:r/>
            <w:r>
              <w:rPr>
                <w:sz w:val="16"/>
              </w:rPr>
              <w:t>User IDs assigned to manage this campaign</w:t>
            </w:r>
          </w:p>
        </w:tc>
        <w:tc>
          <w:tcPr>
            <w:tcW w:type="dxa" w:w="1152"/>
          </w:tcPr>
          <w:p>
            <w:r/>
            <w:r>
              <w:rPr>
                <w:sz w:val="16"/>
              </w:rPr>
              <w:t>null</w:t>
            </w:r>
          </w:p>
        </w:tc>
        <w:tc>
          <w:tcPr>
            <w:tcW w:type="dxa" w:w="1440"/>
          </w:tcPr>
          <w:p>
            <w:r/>
            <w:r>
              <w:rPr>
                <w:sz w:val="16"/>
              </w:rPr>
              <w:t>No</w:t>
            </w:r>
          </w:p>
        </w:tc>
      </w:tr>
      <w:tr>
        <w:tc>
          <w:tcPr>
            <w:tcW w:type="dxa" w:w="2160"/>
            <w:shd w:fill="F5F8FC" w:val="clear"/>
          </w:tcPr>
          <w:p>
            <w:r/>
            <w:r>
              <w:rPr>
                <w:sz w:val="16"/>
              </w:rPr>
              <w:t>tags</w:t>
            </w:r>
          </w:p>
        </w:tc>
        <w:tc>
          <w:tcPr>
            <w:tcW w:type="dxa" w:w="1872"/>
            <w:shd w:fill="F5F8FC" w:val="clear"/>
          </w:tcPr>
          <w:p>
            <w:r/>
            <w:r>
              <w:rPr>
                <w:sz w:val="16"/>
              </w:rPr>
              <w:t>string[]?</w:t>
            </w:r>
          </w:p>
        </w:tc>
        <w:tc>
          <w:tcPr>
            <w:tcW w:type="dxa" w:w="3168"/>
            <w:shd w:fill="F5F8FC" w:val="clear"/>
          </w:tcPr>
          <w:p>
            <w:r/>
            <w:r>
              <w:rPr>
                <w:sz w:val="16"/>
              </w:rPr>
              <w:t>Freeform tags for filtering/grouping</w:t>
            </w:r>
          </w:p>
        </w:tc>
        <w:tc>
          <w:tcPr>
            <w:tcW w:type="dxa" w:w="1152"/>
            <w:shd w:fill="F5F8FC" w:val="clear"/>
          </w:tcPr>
          <w:p>
            <w:r/>
            <w:r>
              <w:rPr>
                <w:sz w:val="16"/>
              </w:rPr>
              <w:t>null</w:t>
            </w:r>
          </w:p>
        </w:tc>
        <w:tc>
          <w:tcPr>
            <w:tcW w:type="dxa" w:w="1440"/>
            <w:shd w:fill="F5F8FC" w:val="clear"/>
          </w:tcPr>
          <w:p>
            <w:r/>
            <w:r>
              <w:rPr>
                <w:sz w:val="16"/>
              </w:rPr>
              <w:t>No</w:t>
            </w:r>
          </w:p>
        </w:tc>
      </w:tr>
      <w:tr>
        <w:tc>
          <w:tcPr>
            <w:tcW w:type="dxa" w:w="2160"/>
          </w:tcPr>
          <w:p>
            <w:r/>
            <w:r>
              <w:rPr>
                <w:sz w:val="16"/>
              </w:rPr>
              <w:t>alertCount</w:t>
            </w:r>
          </w:p>
        </w:tc>
        <w:tc>
          <w:tcPr>
            <w:tcW w:type="dxa" w:w="1872"/>
          </w:tcPr>
          <w:p>
            <w:r/>
            <w:r>
              <w:rPr>
                <w:sz w:val="16"/>
              </w:rPr>
              <w:t>number?</w:t>
            </w:r>
          </w:p>
        </w:tc>
        <w:tc>
          <w:tcPr>
            <w:tcW w:type="dxa" w:w="3168"/>
          </w:tcPr>
          <w:p>
            <w:r/>
            <w:r>
              <w:rPr>
                <w:sz w:val="16"/>
              </w:rPr>
              <w:t>Denormalized active alert count (for list performance)</w:t>
            </w:r>
          </w:p>
        </w:tc>
        <w:tc>
          <w:tcPr>
            <w:tcW w:type="dxa" w:w="1152"/>
          </w:tcPr>
          <w:p>
            <w:r/>
            <w:r>
              <w:rPr>
                <w:sz w:val="16"/>
              </w:rPr>
              <w:t>0</w:t>
            </w:r>
          </w:p>
        </w:tc>
        <w:tc>
          <w:tcPr>
            <w:tcW w:type="dxa" w:w="1440"/>
          </w:tcPr>
          <w:p>
            <w:r/>
            <w:r>
              <w:rPr>
                <w:sz w:val="16"/>
              </w:rPr>
              <w:t>No</w:t>
            </w:r>
          </w:p>
        </w:tc>
      </w:tr>
      <w:tr>
        <w:tc>
          <w:tcPr>
            <w:tcW w:type="dxa" w:w="2160"/>
            <w:shd w:fill="F5F8FC" w:val="clear"/>
          </w:tcPr>
          <w:p>
            <w:r/>
            <w:r>
              <w:rPr>
                <w:sz w:val="16"/>
              </w:rPr>
              <w:t>healthScore</w:t>
            </w:r>
          </w:p>
        </w:tc>
        <w:tc>
          <w:tcPr>
            <w:tcW w:type="dxa" w:w="1872"/>
            <w:shd w:fill="F5F8FC" w:val="clear"/>
          </w:tcPr>
          <w:p>
            <w:r/>
            <w:r>
              <w:rPr>
                <w:sz w:val="16"/>
              </w:rPr>
              <w:t>number?</w:t>
            </w:r>
          </w:p>
        </w:tc>
        <w:tc>
          <w:tcPr>
            <w:tcW w:type="dxa" w:w="3168"/>
            <w:shd w:fill="F5F8FC" w:val="clear"/>
          </w:tcPr>
          <w:p>
            <w:r/>
            <w:r>
              <w:rPr>
                <w:sz w:val="16"/>
              </w:rPr>
              <w:t>Computed 0-100 health score (for list sorting)</w:t>
            </w:r>
          </w:p>
        </w:tc>
        <w:tc>
          <w:tcPr>
            <w:tcW w:type="dxa" w:w="1152"/>
            <w:shd w:fill="F5F8FC" w:val="clear"/>
          </w:tcPr>
          <w:p>
            <w:r/>
            <w:r>
              <w:rPr>
                <w:sz w:val="16"/>
              </w:rPr>
              <w:t>null</w:t>
            </w:r>
          </w:p>
        </w:tc>
        <w:tc>
          <w:tcPr>
            <w:tcW w:type="dxa" w:w="1440"/>
            <w:shd w:fill="F5F8FC" w:val="clear"/>
          </w:tcPr>
          <w:p>
            <w:r/>
            <w:r>
              <w:rPr>
                <w:sz w:val="16"/>
              </w:rPr>
              <w:t>No</w:t>
            </w:r>
          </w:p>
        </w:tc>
      </w:tr>
    </w:tbl>
    <w:p/>
    <w:p>
      <w:r>
        <w:rPr>
          <w:i/>
          <w:color w:val="2E5A88"/>
          <w:sz w:val="18"/>
        </w:rPr>
        <w:t>Because all data lives in the JSONB "data" column, adding these fields requires ZERO database migration. Just update the TypeScript Campaign interface and the fields start flowing.</w:t>
      </w:r>
    </w:p>
    <w:p>
      <w:pPr>
        <w:pStyle w:val="Heading3"/>
      </w:pPr>
      <w:r>
        <w:t>CampaignCreative (embedded in Campaign JSONB, NOT a separate table)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Field</w:t>
            </w:r>
          </w:p>
        </w:tc>
        <w:tc>
          <w:tcPr>
            <w:tcW w:type="dxa" w:w="2160"/>
            <w:shd w:fill="1B3A5C" w:val="clear"/>
          </w:tcPr>
          <w:p>
            <w:r/>
            <w:r>
              <w:rPr>
                <w:b/>
                <w:color w:val="FFFFFF"/>
                <w:sz w:val="16"/>
              </w:rPr>
              <w:t>Type</w:t>
            </w:r>
          </w:p>
        </w:tc>
        <w:tc>
          <w:tcPr>
            <w:tcW w:type="dxa" w:w="5328"/>
            <w:shd w:fill="1B3A5C" w:val="clear"/>
          </w:tcPr>
          <w:p>
            <w:r/>
            <w:r>
              <w:rPr>
                <w:b/>
                <w:color w:val="FFFFFF"/>
                <w:sz w:val="16"/>
              </w:rPr>
              <w:t>Purpose</w:t>
            </w:r>
          </w:p>
        </w:tc>
      </w:tr>
      <w:tr>
        <w:tc>
          <w:tcPr>
            <w:tcW w:type="dxa" w:w="2160"/>
          </w:tcPr>
          <w:p>
            <w:r/>
            <w:r>
              <w:rPr>
                <w:sz w:val="16"/>
              </w:rPr>
              <w:t>id</w:t>
            </w:r>
          </w:p>
        </w:tc>
        <w:tc>
          <w:tcPr>
            <w:tcW w:type="dxa" w:w="2160"/>
          </w:tcPr>
          <w:p>
            <w:r/>
            <w:r>
              <w:rPr>
                <w:sz w:val="16"/>
              </w:rPr>
              <w:t>string</w:t>
            </w:r>
          </w:p>
        </w:tc>
        <w:tc>
          <w:tcPr>
            <w:tcW w:type="dxa" w:w="5328"/>
          </w:tcPr>
          <w:p>
            <w:r/>
            <w:r>
              <w:rPr>
                <w:sz w:val="16"/>
              </w:rPr>
              <w:t>Unique ID within campaign (generate client-side UUID)</w:t>
            </w:r>
          </w:p>
        </w:tc>
      </w:tr>
      <w:tr>
        <w:tc>
          <w:tcPr>
            <w:tcW w:type="dxa" w:w="2160"/>
            <w:shd w:fill="F5F8FC" w:val="clear"/>
          </w:tcPr>
          <w:p>
            <w:r/>
            <w:r>
              <w:rPr>
                <w:sz w:val="16"/>
              </w:rPr>
              <w:t>name</w:t>
            </w:r>
          </w:p>
        </w:tc>
        <w:tc>
          <w:tcPr>
            <w:tcW w:type="dxa" w:w="2160"/>
            <w:shd w:fill="F5F8FC" w:val="clear"/>
          </w:tcPr>
          <w:p>
            <w:r/>
            <w:r>
              <w:rPr>
                <w:sz w:val="16"/>
              </w:rPr>
              <w:t>string</w:t>
            </w:r>
          </w:p>
        </w:tc>
        <w:tc>
          <w:tcPr>
            <w:tcW w:type="dxa" w:w="5328"/>
            <w:shd w:fill="F5F8FC" w:val="clear"/>
          </w:tcPr>
          <w:p>
            <w:r/>
            <w:r>
              <w:rPr>
                <w:sz w:val="16"/>
              </w:rPr>
              <w:t>Creative name/label</w:t>
            </w:r>
          </w:p>
        </w:tc>
      </w:tr>
      <w:tr>
        <w:tc>
          <w:tcPr>
            <w:tcW w:type="dxa" w:w="2160"/>
          </w:tcPr>
          <w:p>
            <w:r/>
            <w:r>
              <w:rPr>
                <w:sz w:val="16"/>
              </w:rPr>
              <w:t>fileId</w:t>
            </w:r>
          </w:p>
        </w:tc>
        <w:tc>
          <w:tcPr>
            <w:tcW w:type="dxa" w:w="2160"/>
          </w:tcPr>
          <w:p>
            <w:r/>
            <w:r>
              <w:rPr>
                <w:sz w:val="16"/>
              </w:rPr>
              <w:t>string?</w:t>
            </w:r>
          </w:p>
        </w:tc>
        <w:tc>
          <w:tcPr>
            <w:tcW w:type="dxa" w:w="5328"/>
          </w:tcPr>
          <w:p>
            <w:r/>
            <w:r>
              <w:rPr>
                <w:sz w:val="16"/>
              </w:rPr>
              <w:t>Reference to app_client_files record (if file stored)</w:t>
            </w:r>
          </w:p>
        </w:tc>
      </w:tr>
      <w:tr>
        <w:tc>
          <w:tcPr>
            <w:tcW w:type="dxa" w:w="2160"/>
            <w:shd w:fill="F5F8FC" w:val="clear"/>
          </w:tcPr>
          <w:p>
            <w:r/>
            <w:r>
              <w:rPr>
                <w:sz w:val="16"/>
              </w:rPr>
              <w:t>fileUrl</w:t>
            </w:r>
          </w:p>
        </w:tc>
        <w:tc>
          <w:tcPr>
            <w:tcW w:type="dxa" w:w="2160"/>
            <w:shd w:fill="F5F8FC" w:val="clear"/>
          </w:tcPr>
          <w:p>
            <w:r/>
            <w:r>
              <w:rPr>
                <w:sz w:val="16"/>
              </w:rPr>
              <w:t>string?</w:t>
            </w:r>
          </w:p>
        </w:tc>
        <w:tc>
          <w:tcPr>
            <w:tcW w:type="dxa" w:w="5328"/>
            <w:shd w:fill="F5F8FC" w:val="clear"/>
          </w:tcPr>
          <w:p>
            <w:r/>
            <w:r>
              <w:rPr>
                <w:sz w:val="16"/>
              </w:rPr>
              <w:t>Direct URL to creative asset</w:t>
            </w:r>
          </w:p>
        </w:tc>
      </w:tr>
      <w:tr>
        <w:tc>
          <w:tcPr>
            <w:tcW w:type="dxa" w:w="2160"/>
          </w:tcPr>
          <w:p>
            <w:r/>
            <w:r>
              <w:rPr>
                <w:sz w:val="16"/>
              </w:rPr>
              <w:t>format</w:t>
            </w:r>
          </w:p>
        </w:tc>
        <w:tc>
          <w:tcPr>
            <w:tcW w:type="dxa" w:w="2160"/>
          </w:tcPr>
          <w:p>
            <w:r/>
            <w:r>
              <w:rPr>
                <w:sz w:val="16"/>
              </w:rPr>
              <w:t>string</w:t>
            </w:r>
          </w:p>
        </w:tc>
        <w:tc>
          <w:tcPr>
            <w:tcW w:type="dxa" w:w="5328"/>
          </w:tcPr>
          <w:p>
            <w:r/>
            <w:r>
              <w:rPr>
                <w:sz w:val="16"/>
              </w:rPr>
              <w:t>image|video|carousel|text</w:t>
            </w:r>
          </w:p>
        </w:tc>
      </w:tr>
      <w:tr>
        <w:tc>
          <w:tcPr>
            <w:tcW w:type="dxa" w:w="2160"/>
            <w:shd w:fill="F5F8FC" w:val="clear"/>
          </w:tcPr>
          <w:p>
            <w:r/>
            <w:r>
              <w:rPr>
                <w:sz w:val="16"/>
              </w:rPr>
              <w:t>status</w:t>
            </w:r>
          </w:p>
        </w:tc>
        <w:tc>
          <w:tcPr>
            <w:tcW w:type="dxa" w:w="2160"/>
            <w:shd w:fill="F5F8FC" w:val="clear"/>
          </w:tcPr>
          <w:p>
            <w:r/>
            <w:r>
              <w:rPr>
                <w:sz w:val="16"/>
              </w:rPr>
              <w:t>string</w:t>
            </w:r>
          </w:p>
        </w:tc>
        <w:tc>
          <w:tcPr>
            <w:tcW w:type="dxa" w:w="5328"/>
            <w:shd w:fill="F5F8FC" w:val="clear"/>
          </w:tcPr>
          <w:p>
            <w:r/>
            <w:r>
              <w:rPr>
                <w:sz w:val="16"/>
              </w:rPr>
              <w:t>draft|active|fatigued|paused|retired</w:t>
            </w:r>
          </w:p>
        </w:tc>
      </w:tr>
      <w:tr>
        <w:tc>
          <w:tcPr>
            <w:tcW w:type="dxa" w:w="2160"/>
          </w:tcPr>
          <w:p>
            <w:r/>
            <w:r>
              <w:rPr>
                <w:sz w:val="16"/>
              </w:rPr>
              <w:t>platformCreativeId</w:t>
            </w:r>
          </w:p>
        </w:tc>
        <w:tc>
          <w:tcPr>
            <w:tcW w:type="dxa" w:w="2160"/>
          </w:tcPr>
          <w:p>
            <w:r/>
            <w:r>
              <w:rPr>
                <w:sz w:val="16"/>
              </w:rPr>
              <w:t>string?</w:t>
            </w:r>
          </w:p>
        </w:tc>
        <w:tc>
          <w:tcPr>
            <w:tcW w:type="dxa" w:w="5328"/>
          </w:tcPr>
          <w:p>
            <w:r/>
            <w:r>
              <w:rPr>
                <w:sz w:val="16"/>
              </w:rPr>
              <w:t>External ID from ad platform</w:t>
            </w:r>
          </w:p>
        </w:tc>
      </w:tr>
      <w:tr>
        <w:tc>
          <w:tcPr>
            <w:tcW w:type="dxa" w:w="2160"/>
            <w:shd w:fill="F5F8FC" w:val="clear"/>
          </w:tcPr>
          <w:p>
            <w:r/>
            <w:r>
              <w:rPr>
                <w:sz w:val="16"/>
              </w:rPr>
              <w:t>metrics</w:t>
            </w:r>
          </w:p>
        </w:tc>
        <w:tc>
          <w:tcPr>
            <w:tcW w:type="dxa" w:w="2160"/>
            <w:shd w:fill="F5F8FC" w:val="clear"/>
          </w:tcPr>
          <w:p>
            <w:r/>
            <w:r>
              <w:rPr>
                <w:sz w:val="16"/>
              </w:rPr>
              <w:t>object?</w:t>
            </w:r>
          </w:p>
        </w:tc>
        <w:tc>
          <w:tcPr>
            <w:tcW w:type="dxa" w:w="5328"/>
            <w:shd w:fill="F5F8FC" w:val="clear"/>
          </w:tcPr>
          <w:p>
            <w:r/>
            <w:r>
              <w:rPr>
                <w:sz w:val="16"/>
              </w:rPr>
              <w:t>{impressions, clicks, ctr, spend} - latest snapshot</w:t>
            </w:r>
          </w:p>
        </w:tc>
      </w:tr>
      <w:tr>
        <w:tc>
          <w:tcPr>
            <w:tcW w:type="dxa" w:w="2160"/>
          </w:tcPr>
          <w:p>
            <w:r/>
            <w:r>
              <w:rPr>
                <w:sz w:val="16"/>
              </w:rPr>
              <w:t>fatigueScore</w:t>
            </w:r>
          </w:p>
        </w:tc>
        <w:tc>
          <w:tcPr>
            <w:tcW w:type="dxa" w:w="2160"/>
          </w:tcPr>
          <w:p>
            <w:r/>
            <w:r>
              <w:rPr>
                <w:sz w:val="16"/>
              </w:rPr>
              <w:t>number?</w:t>
            </w:r>
          </w:p>
        </w:tc>
        <w:tc>
          <w:tcPr>
            <w:tcW w:type="dxa" w:w="5328"/>
          </w:tcPr>
          <w:p>
            <w:r/>
            <w:r>
              <w:rPr>
                <w:sz w:val="16"/>
              </w:rPr>
              <w:t>0-100, computed from CTR trend</w:t>
            </w:r>
          </w:p>
        </w:tc>
      </w:tr>
      <w:tr>
        <w:tc>
          <w:tcPr>
            <w:tcW w:type="dxa" w:w="2160"/>
            <w:shd w:fill="F5F8FC" w:val="clear"/>
          </w:tcPr>
          <w:p>
            <w:r/>
            <w:r>
              <w:rPr>
                <w:sz w:val="16"/>
              </w:rPr>
              <w:t>createdAt</w:t>
            </w:r>
          </w:p>
        </w:tc>
        <w:tc>
          <w:tcPr>
            <w:tcW w:type="dxa" w:w="2160"/>
            <w:shd w:fill="F5F8FC" w:val="clear"/>
          </w:tcPr>
          <w:p>
            <w:r/>
            <w:r>
              <w:rPr>
                <w:sz w:val="16"/>
              </w:rPr>
              <w:t>string</w:t>
            </w:r>
          </w:p>
        </w:tc>
        <w:tc>
          <w:tcPr>
            <w:tcW w:type="dxa" w:w="5328"/>
            <w:shd w:fill="F5F8FC" w:val="clear"/>
          </w:tcPr>
          <w:p>
            <w:r/>
            <w:r>
              <w:rPr>
                <w:sz w:val="16"/>
              </w:rPr>
              <w:t>ISO timestamp</w:t>
            </w:r>
          </w:p>
        </w:tc>
      </w:tr>
      <w:tr>
        <w:tc>
          <w:tcPr>
            <w:tcW w:type="dxa" w:w="2160"/>
          </w:tcPr>
          <w:p>
            <w:r/>
            <w:r>
              <w:rPr>
                <w:sz w:val="16"/>
              </w:rPr>
              <w:t>retiredAt</w:t>
            </w:r>
          </w:p>
        </w:tc>
        <w:tc>
          <w:tcPr>
            <w:tcW w:type="dxa" w:w="2160"/>
          </w:tcPr>
          <w:p>
            <w:r/>
            <w:r>
              <w:rPr>
                <w:sz w:val="16"/>
              </w:rPr>
              <w:t>string?</w:t>
            </w:r>
          </w:p>
        </w:tc>
        <w:tc>
          <w:tcPr>
            <w:tcW w:type="dxa" w:w="5328"/>
          </w:tcPr>
          <w:p>
            <w:r/>
            <w:r>
              <w:rPr>
                <w:sz w:val="16"/>
              </w:rPr>
              <w:t>When retired</w:t>
            </w:r>
          </w:p>
        </w:tc>
      </w:tr>
    </w:tbl>
    <w:p/>
    <w:p>
      <w:r>
        <w:rPr>
          <w:i/>
          <w:color w:val="2E5A88"/>
          <w:sz w:val="18"/>
        </w:rPr>
        <w:t>Creatives are embedded inside Campaign JSONB because: (a) a creative belongs to exactly one campaign, (b) the count per campaign is small (typically 3-20), (c) they are always loaded with the campaign. This avoids an unnecessary join/table.</w:t>
      </w:r>
    </w:p>
    <w:p>
      <w:r>
        <w:br w:type="page"/>
      </w:r>
    </w:p>
    <w:p>
      <w:pPr>
        <w:pStyle w:val="Heading2"/>
      </w:pPr>
      <w:r>
        <w:t>2.2 Lead (app_leads)</w:t>
      </w:r>
    </w:p>
    <w:p>
      <w:r>
        <w:t>The Lead interface already has: campaignId, campaignName, adAccountId, adSetName, adName, clientId. Campaign Intelligence extends with: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B3A5C" w:val="clear"/>
          </w:tcPr>
          <w:p>
            <w:r/>
            <w:r>
              <w:rPr>
                <w:b/>
                <w:color w:val="FFFFFF"/>
                <w:sz w:val="16"/>
              </w:rPr>
              <w:t>New Field</w:t>
            </w:r>
          </w:p>
        </w:tc>
        <w:tc>
          <w:tcPr>
            <w:tcW w:type="dxa" w:w="2880"/>
            <w:shd w:fill="1B3A5C" w:val="clear"/>
          </w:tcPr>
          <w:p>
            <w:r/>
            <w:r>
              <w:rPr>
                <w:b/>
                <w:color w:val="FFFFFF"/>
                <w:sz w:val="16"/>
              </w:rPr>
              <w:t>Type</w:t>
            </w:r>
          </w:p>
        </w:tc>
        <w:tc>
          <w:tcPr>
            <w:tcW w:type="dxa" w:w="3600"/>
            <w:shd w:fill="1B3A5C" w:val="clear"/>
          </w:tcPr>
          <w:p>
            <w:r/>
            <w:r>
              <w:rPr>
                <w:b/>
                <w:color w:val="FFFFFF"/>
                <w:sz w:val="16"/>
              </w:rPr>
              <w:t>Purpose</w:t>
            </w:r>
          </w:p>
        </w:tc>
        <w:tc>
          <w:tcPr>
            <w:tcW w:type="dxa" w:w="1008"/>
            <w:shd w:fill="1B3A5C" w:val="clear"/>
          </w:tcPr>
          <w:p>
            <w:r/>
            <w:r>
              <w:rPr>
                <w:b/>
                <w:color w:val="FFFFFF"/>
                <w:sz w:val="16"/>
              </w:rPr>
              <w:t>Default</w:t>
            </w:r>
          </w:p>
        </w:tc>
      </w:tr>
      <w:tr>
        <w:tc>
          <w:tcPr>
            <w:tcW w:type="dxa" w:w="2160"/>
          </w:tcPr>
          <w:p>
            <w:r/>
            <w:r>
              <w:rPr>
                <w:sz w:val="16"/>
              </w:rPr>
              <w:t>stage</w:t>
            </w:r>
          </w:p>
        </w:tc>
        <w:tc>
          <w:tcPr>
            <w:tcW w:type="dxa" w:w="2880"/>
          </w:tcPr>
          <w:p>
            <w:r/>
            <w:r>
              <w:rPr>
                <w:sz w:val="16"/>
              </w:rPr>
              <w:t>enum: new|contacted|qualified|proposal|negotiation|won|lost</w:t>
            </w:r>
          </w:p>
        </w:tc>
        <w:tc>
          <w:tcPr>
            <w:tcW w:type="dxa" w:w="3600"/>
          </w:tcPr>
          <w:p>
            <w:r/>
            <w:r>
              <w:rPr>
                <w:sz w:val="16"/>
              </w:rPr>
              <w:t>Funnel stage tracking</w:t>
            </w:r>
          </w:p>
        </w:tc>
        <w:tc>
          <w:tcPr>
            <w:tcW w:type="dxa" w:w="1008"/>
          </w:tcPr>
          <w:p>
            <w:r/>
            <w:r>
              <w:rPr>
                <w:sz w:val="16"/>
              </w:rPr>
              <w:t>new</w:t>
            </w:r>
          </w:p>
        </w:tc>
      </w:tr>
      <w:tr>
        <w:tc>
          <w:tcPr>
            <w:tcW w:type="dxa" w:w="2160"/>
            <w:shd w:fill="F5F8FC" w:val="clear"/>
          </w:tcPr>
          <w:p>
            <w:r/>
            <w:r>
              <w:rPr>
                <w:sz w:val="16"/>
              </w:rPr>
              <w:t>source</w:t>
            </w:r>
          </w:p>
        </w:tc>
        <w:tc>
          <w:tcPr>
            <w:tcW w:type="dxa" w:w="2880"/>
            <w:shd w:fill="F5F8FC" w:val="clear"/>
          </w:tcPr>
          <w:p>
            <w:r/>
            <w:r>
              <w:rPr>
                <w:sz w:val="16"/>
              </w:rPr>
              <w:t>enum: meta|google|tiktok|linkedin|organic|referral|manual</w:t>
            </w:r>
          </w:p>
        </w:tc>
        <w:tc>
          <w:tcPr>
            <w:tcW w:type="dxa" w:w="3600"/>
            <w:shd w:fill="F5F8FC" w:val="clear"/>
          </w:tcPr>
          <w:p>
            <w:r/>
            <w:r>
              <w:rPr>
                <w:sz w:val="16"/>
              </w:rPr>
              <w:t>Lead acquisition channel</w:t>
            </w:r>
          </w:p>
        </w:tc>
        <w:tc>
          <w:tcPr>
            <w:tcW w:type="dxa" w:w="1008"/>
            <w:shd w:fill="F5F8FC" w:val="clear"/>
          </w:tcPr>
          <w:p>
            <w:r/>
            <w:r>
              <w:rPr>
                <w:sz w:val="16"/>
              </w:rPr>
              <w:t>manual</w:t>
            </w:r>
          </w:p>
        </w:tc>
      </w:tr>
      <w:tr>
        <w:tc>
          <w:tcPr>
            <w:tcW w:type="dxa" w:w="2160"/>
          </w:tcPr>
          <w:p>
            <w:r/>
            <w:r>
              <w:rPr>
                <w:sz w:val="16"/>
              </w:rPr>
              <w:t>attributedCost</w:t>
            </w:r>
          </w:p>
        </w:tc>
        <w:tc>
          <w:tcPr>
            <w:tcW w:type="dxa" w:w="2880"/>
          </w:tcPr>
          <w:p>
            <w:r/>
            <w:r>
              <w:rPr>
                <w:sz w:val="16"/>
              </w:rPr>
              <w:t>number?</w:t>
            </w:r>
          </w:p>
        </w:tc>
        <w:tc>
          <w:tcPr>
            <w:tcW w:type="dxa" w:w="3600"/>
          </w:tcPr>
          <w:p>
            <w:r/>
            <w:r>
              <w:rPr>
                <w:sz w:val="16"/>
              </w:rPr>
              <w:t>Calculated cost attributed to this lead from campaign spend</w:t>
            </w:r>
          </w:p>
        </w:tc>
        <w:tc>
          <w:tcPr>
            <w:tcW w:type="dxa" w:w="1008"/>
          </w:tcPr>
          <w:p>
            <w:r/>
            <w:r>
              <w:rPr>
                <w:sz w:val="16"/>
              </w:rPr>
              <w:t>null</w:t>
            </w:r>
          </w:p>
        </w:tc>
      </w:tr>
      <w:tr>
        <w:tc>
          <w:tcPr>
            <w:tcW w:type="dxa" w:w="2160"/>
            <w:shd w:fill="F5F8FC" w:val="clear"/>
          </w:tcPr>
          <w:p>
            <w:r/>
            <w:r>
              <w:rPr>
                <w:sz w:val="16"/>
              </w:rPr>
              <w:t>estimatedValue</w:t>
            </w:r>
          </w:p>
        </w:tc>
        <w:tc>
          <w:tcPr>
            <w:tcW w:type="dxa" w:w="2880"/>
            <w:shd w:fill="F5F8FC" w:val="clear"/>
          </w:tcPr>
          <w:p>
            <w:r/>
            <w:r>
              <w:rPr>
                <w:sz w:val="16"/>
              </w:rPr>
              <w:t>number?</w:t>
            </w:r>
          </w:p>
        </w:tc>
        <w:tc>
          <w:tcPr>
            <w:tcW w:type="dxa" w:w="3600"/>
            <w:shd w:fill="F5F8FC" w:val="clear"/>
          </w:tcPr>
          <w:p>
            <w:r/>
            <w:r>
              <w:rPr>
                <w:sz w:val="16"/>
              </w:rPr>
              <w:t>Expected deal value (user-entered)</w:t>
            </w:r>
          </w:p>
        </w:tc>
        <w:tc>
          <w:tcPr>
            <w:tcW w:type="dxa" w:w="1008"/>
            <w:shd w:fill="F5F8FC" w:val="clear"/>
          </w:tcPr>
          <w:p>
            <w:r/>
            <w:r>
              <w:rPr>
                <w:sz w:val="16"/>
              </w:rPr>
              <w:t>null</w:t>
            </w:r>
          </w:p>
        </w:tc>
      </w:tr>
      <w:tr>
        <w:tc>
          <w:tcPr>
            <w:tcW w:type="dxa" w:w="2160"/>
          </w:tcPr>
          <w:p>
            <w:r/>
            <w:r>
              <w:rPr>
                <w:sz w:val="16"/>
              </w:rPr>
              <w:t>stageChangedAt</w:t>
            </w:r>
          </w:p>
        </w:tc>
        <w:tc>
          <w:tcPr>
            <w:tcW w:type="dxa" w:w="2880"/>
          </w:tcPr>
          <w:p>
            <w:r/>
            <w:r>
              <w:rPr>
                <w:sz w:val="16"/>
              </w:rPr>
              <w:t>string?</w:t>
            </w:r>
          </w:p>
        </w:tc>
        <w:tc>
          <w:tcPr>
            <w:tcW w:type="dxa" w:w="3600"/>
          </w:tcPr>
          <w:p>
            <w:r/>
            <w:r>
              <w:rPr>
                <w:sz w:val="16"/>
              </w:rPr>
              <w:t>ISO timestamp of last stage change</w:t>
            </w:r>
          </w:p>
        </w:tc>
        <w:tc>
          <w:tcPr>
            <w:tcW w:type="dxa" w:w="1008"/>
          </w:tcPr>
          <w:p>
            <w:r/>
            <w:r>
              <w:rPr>
                <w:sz w:val="16"/>
              </w:rPr>
              <w:t>null</w:t>
            </w:r>
          </w:p>
        </w:tc>
      </w:tr>
      <w:tr>
        <w:tc>
          <w:tcPr>
            <w:tcW w:type="dxa" w:w="2160"/>
            <w:shd w:fill="F5F8FC" w:val="clear"/>
          </w:tcPr>
          <w:p>
            <w:r/>
            <w:r>
              <w:rPr>
                <w:sz w:val="16"/>
              </w:rPr>
              <w:t>stageHistory</w:t>
            </w:r>
          </w:p>
        </w:tc>
        <w:tc>
          <w:tcPr>
            <w:tcW w:type="dxa" w:w="2880"/>
            <w:shd w:fill="F5F8FC" w:val="clear"/>
          </w:tcPr>
          <w:p>
            <w:r/>
            <w:r>
              <w:rPr>
                <w:sz w:val="16"/>
              </w:rPr>
              <w:t>StageChange[]?</w:t>
            </w:r>
          </w:p>
        </w:tc>
        <w:tc>
          <w:tcPr>
            <w:tcW w:type="dxa" w:w="3600"/>
            <w:shd w:fill="F5F8FC" w:val="clear"/>
          </w:tcPr>
          <w:p>
            <w:r/>
            <w:r>
              <w:rPr>
                <w:sz w:val="16"/>
              </w:rPr>
              <w:t>Array of {stage, changedAt, changedBy} for audit</w:t>
            </w:r>
          </w:p>
        </w:tc>
        <w:tc>
          <w:tcPr>
            <w:tcW w:type="dxa" w:w="1008"/>
            <w:shd w:fill="F5F8FC" w:val="clear"/>
          </w:tcPr>
          <w:p>
            <w:r/>
            <w:r>
              <w:rPr>
                <w:sz w:val="16"/>
              </w:rPr>
              <w:t>null</w:t>
            </w:r>
          </w:p>
        </w:tc>
      </w:tr>
      <w:tr>
        <w:tc>
          <w:tcPr>
            <w:tcW w:type="dxa" w:w="2160"/>
          </w:tcPr>
          <w:p>
            <w:r/>
            <w:r>
              <w:rPr>
                <w:sz w:val="16"/>
              </w:rPr>
              <w:t>leadScore</w:t>
            </w:r>
          </w:p>
        </w:tc>
        <w:tc>
          <w:tcPr>
            <w:tcW w:type="dxa" w:w="2880"/>
          </w:tcPr>
          <w:p>
            <w:r/>
            <w:r>
              <w:rPr>
                <w:sz w:val="16"/>
              </w:rPr>
              <w:t>number?</w:t>
            </w:r>
          </w:p>
        </w:tc>
        <w:tc>
          <w:tcPr>
            <w:tcW w:type="dxa" w:w="3600"/>
          </w:tcPr>
          <w:p>
            <w:r/>
            <w:r>
              <w:rPr>
                <w:sz w:val="16"/>
              </w:rPr>
              <w:t>AI-computed 0-100 quality score</w:t>
            </w:r>
          </w:p>
        </w:tc>
        <w:tc>
          <w:tcPr>
            <w:tcW w:type="dxa" w:w="1008"/>
          </w:tcPr>
          <w:p>
            <w:r/>
            <w:r>
              <w:rPr>
                <w:sz w:val="16"/>
              </w:rPr>
              <w:t>null</w:t>
            </w:r>
          </w:p>
        </w:tc>
      </w:tr>
      <w:tr>
        <w:tc>
          <w:tcPr>
            <w:tcW w:type="dxa" w:w="2160"/>
            <w:shd w:fill="F5F8FC" w:val="clear"/>
          </w:tcPr>
          <w:p>
            <w:r/>
            <w:r>
              <w:rPr>
                <w:sz w:val="16"/>
              </w:rPr>
              <w:t>utmParams</w:t>
            </w:r>
          </w:p>
        </w:tc>
        <w:tc>
          <w:tcPr>
            <w:tcW w:type="dxa" w:w="2880"/>
            <w:shd w:fill="F5F8FC" w:val="clear"/>
          </w:tcPr>
          <w:p>
            <w:r/>
            <w:r>
              <w:rPr>
                <w:sz w:val="16"/>
              </w:rPr>
              <w:t>object?</w:t>
            </w:r>
          </w:p>
        </w:tc>
        <w:tc>
          <w:tcPr>
            <w:tcW w:type="dxa" w:w="3600"/>
            <w:shd w:fill="F5F8FC" w:val="clear"/>
          </w:tcPr>
          <w:p>
            <w:r/>
            <w:r>
              <w:rPr>
                <w:sz w:val="16"/>
              </w:rPr>
              <w:t>{source, medium, campaign, content, term}</w:t>
            </w:r>
          </w:p>
        </w:tc>
        <w:tc>
          <w:tcPr>
            <w:tcW w:type="dxa" w:w="1008"/>
            <w:shd w:fill="F5F8FC" w:val="clear"/>
          </w:tcPr>
          <w:p>
            <w:r/>
            <w:r>
              <w:rPr>
                <w:sz w:val="16"/>
              </w:rPr>
              <w:t>null</w:t>
            </w:r>
          </w:p>
        </w:tc>
      </w:tr>
    </w:tbl>
    <w:p/>
    <w:p>
      <w:r>
        <w:rPr>
          <w:i/>
          <w:color w:val="2E5A88"/>
          <w:sz w:val="18"/>
        </w:rPr>
        <w:t>Lead already has campaignId and adAccountId. No duplication. The new fields are purely additive (optional). Existing leads without these fields continue to work.</w:t>
      </w:r>
    </w:p>
    <w:p>
      <w:r>
        <w:br w:type="page"/>
      </w:r>
    </w:p>
    <w:p>
      <w:pPr>
        <w:pStyle w:val="Heading2"/>
      </w:pPr>
      <w:r>
        <w:t>2.3 Client (public.clients — real columns, NOT JSONB pattern)</w:t>
      </w:r>
    </w:p>
    <w:p>
      <w:r>
        <w:t>Unlike other tables, clients use real SQL columns, not JSONB. To add intelligence fields without altering the SQL schema, we store campaign intelligence context in a single new JSONB column.</w:t>
      </w:r>
    </w:p>
    <w:p>
      <w:r>
        <w:rPr>
          <w:i/>
          <w:color w:val="2E5A88"/>
          <w:sz w:val="18"/>
        </w:rPr>
        <w:t>CRITICAL: The clients table uses real columns. We CANNOT just add fields to a JSONB "data" column like SupabaseCrud tables. Options: (a) add a "campaign_intel" JSONB column via ALTER TABLE, or (b) store intelligence context in a linked record in app_client_knowledge.</w:t>
      </w:r>
    </w:p>
    <w:p>
      <w:r>
        <w:t>Recommended approach: Store campaign intelligence context in the existing app_client_knowledge table (1 record per client) rather than altering the clients table schema.</w:t>
      </w:r>
    </w:p>
    <w:p>
      <w:pPr>
        <w:pStyle w:val="Heading3"/>
      </w:pPr>
      <w:r>
        <w:t>Fields added to ClientKnowledge (app_client_knowledge)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New Field</w:t>
            </w:r>
          </w:p>
        </w:tc>
        <w:tc>
          <w:tcPr>
            <w:tcW w:type="dxa" w:w="2160"/>
            <w:shd w:fill="1B3A5C" w:val="clear"/>
          </w:tcPr>
          <w:p>
            <w:r/>
            <w:r>
              <w:rPr>
                <w:b/>
                <w:color w:val="FFFFFF"/>
                <w:sz w:val="16"/>
              </w:rPr>
              <w:t>Type</w:t>
            </w:r>
          </w:p>
        </w:tc>
        <w:tc>
          <w:tcPr>
            <w:tcW w:type="dxa" w:w="5328"/>
            <w:shd w:fill="1B3A5C" w:val="clear"/>
          </w:tcPr>
          <w:p>
            <w:r/>
            <w:r>
              <w:rPr>
                <w:b/>
                <w:color w:val="FFFFFF"/>
                <w:sz w:val="16"/>
              </w:rPr>
              <w:t>Purpose</w:t>
            </w:r>
          </w:p>
        </w:tc>
      </w:tr>
      <w:tr>
        <w:tc>
          <w:tcPr>
            <w:tcW w:type="dxa" w:w="2160"/>
          </w:tcPr>
          <w:p>
            <w:r/>
            <w:r>
              <w:rPr>
                <w:sz w:val="16"/>
              </w:rPr>
              <w:t>industry</w:t>
            </w:r>
          </w:p>
        </w:tc>
        <w:tc>
          <w:tcPr>
            <w:tcW w:type="dxa" w:w="2160"/>
          </w:tcPr>
          <w:p>
            <w:r/>
            <w:r>
              <w:rPr>
                <w:sz w:val="16"/>
              </w:rPr>
              <w:t>string?</w:t>
            </w:r>
          </w:p>
        </w:tc>
        <w:tc>
          <w:tcPr>
            <w:tcW w:type="dxa" w:w="5328"/>
          </w:tcPr>
          <w:p>
            <w:r/>
            <w:r>
              <w:rPr>
                <w:sz w:val="16"/>
              </w:rPr>
              <w:t>Industry vertical for benchmarking</w:t>
            </w:r>
          </w:p>
        </w:tc>
      </w:tr>
      <w:tr>
        <w:tc>
          <w:tcPr>
            <w:tcW w:type="dxa" w:w="2160"/>
            <w:shd w:fill="F5F8FC" w:val="clear"/>
          </w:tcPr>
          <w:p>
            <w:r/>
            <w:r>
              <w:rPr>
                <w:sz w:val="16"/>
              </w:rPr>
              <w:t>companySize</w:t>
            </w:r>
          </w:p>
        </w:tc>
        <w:tc>
          <w:tcPr>
            <w:tcW w:type="dxa" w:w="2160"/>
            <w:shd w:fill="F5F8FC" w:val="clear"/>
          </w:tcPr>
          <w:p>
            <w:r/>
            <w:r>
              <w:rPr>
                <w:sz w:val="16"/>
              </w:rPr>
              <w:t>string?</w:t>
            </w:r>
          </w:p>
        </w:tc>
        <w:tc>
          <w:tcPr>
            <w:tcW w:type="dxa" w:w="5328"/>
            <w:shd w:fill="F5F8FC" w:val="clear"/>
          </w:tcPr>
          <w:p>
            <w:r/>
            <w:r>
              <w:rPr>
                <w:sz w:val="16"/>
              </w:rPr>
              <w:t>1-10|11-50|51-200|201-1000|1000+</w:t>
            </w:r>
          </w:p>
        </w:tc>
      </w:tr>
      <w:tr>
        <w:tc>
          <w:tcPr>
            <w:tcW w:type="dxa" w:w="2160"/>
          </w:tcPr>
          <w:p>
            <w:r/>
            <w:r>
              <w:rPr>
                <w:sz w:val="16"/>
              </w:rPr>
              <w:t>avgDealValue</w:t>
            </w:r>
          </w:p>
        </w:tc>
        <w:tc>
          <w:tcPr>
            <w:tcW w:type="dxa" w:w="2160"/>
          </w:tcPr>
          <w:p>
            <w:r/>
            <w:r>
              <w:rPr>
                <w:sz w:val="16"/>
              </w:rPr>
              <w:t>number?</w:t>
            </w:r>
          </w:p>
        </w:tc>
        <w:tc>
          <w:tcPr>
            <w:tcW w:type="dxa" w:w="5328"/>
          </w:tcPr>
          <w:p>
            <w:r/>
            <w:r>
              <w:rPr>
                <w:sz w:val="16"/>
              </w:rPr>
              <w:t>Average deal value for ROAS calculations</w:t>
            </w:r>
          </w:p>
        </w:tc>
      </w:tr>
      <w:tr>
        <w:tc>
          <w:tcPr>
            <w:tcW w:type="dxa" w:w="2160"/>
            <w:shd w:fill="F5F8FC" w:val="clear"/>
          </w:tcPr>
          <w:p>
            <w:r/>
            <w:r>
              <w:rPr>
                <w:sz w:val="16"/>
              </w:rPr>
              <w:t>competitors</w:t>
            </w:r>
          </w:p>
        </w:tc>
        <w:tc>
          <w:tcPr>
            <w:tcW w:type="dxa" w:w="2160"/>
            <w:shd w:fill="F5F8FC" w:val="clear"/>
          </w:tcPr>
          <w:p>
            <w:r/>
            <w:r>
              <w:rPr>
                <w:sz w:val="16"/>
              </w:rPr>
              <w:t>CompetitorEntry[]?</w:t>
            </w:r>
          </w:p>
        </w:tc>
        <w:tc>
          <w:tcPr>
            <w:tcW w:type="dxa" w:w="5328"/>
            <w:shd w:fill="F5F8FC" w:val="clear"/>
          </w:tcPr>
          <w:p>
            <w:r/>
            <w:r>
              <w:rPr>
                <w:sz w:val="16"/>
              </w:rPr>
              <w:t>Tracked competitors for this client</w:t>
            </w:r>
          </w:p>
        </w:tc>
      </w:tr>
      <w:tr>
        <w:tc>
          <w:tcPr>
            <w:tcW w:type="dxa" w:w="2160"/>
          </w:tcPr>
          <w:p>
            <w:r/>
            <w:r>
              <w:rPr>
                <w:sz w:val="16"/>
              </w:rPr>
              <w:t>peakSeasons</w:t>
            </w:r>
          </w:p>
        </w:tc>
        <w:tc>
          <w:tcPr>
            <w:tcW w:type="dxa" w:w="2160"/>
          </w:tcPr>
          <w:p>
            <w:r/>
            <w:r>
              <w:rPr>
                <w:sz w:val="16"/>
              </w:rPr>
              <w:t>number[]?</w:t>
            </w:r>
          </w:p>
        </w:tc>
        <w:tc>
          <w:tcPr>
            <w:tcW w:type="dxa" w:w="5328"/>
          </w:tcPr>
          <w:p>
            <w:r/>
            <w:r>
              <w:rPr>
                <w:sz w:val="16"/>
              </w:rPr>
              <w:t>Month numbers (1-12) for high-activity periods</w:t>
            </w:r>
          </w:p>
        </w:tc>
      </w:tr>
      <w:tr>
        <w:tc>
          <w:tcPr>
            <w:tcW w:type="dxa" w:w="2160"/>
            <w:shd w:fill="F5F8FC" w:val="clear"/>
          </w:tcPr>
          <w:p>
            <w:r/>
            <w:r>
              <w:rPr>
                <w:sz w:val="16"/>
              </w:rPr>
              <w:t>channelMix</w:t>
            </w:r>
          </w:p>
        </w:tc>
        <w:tc>
          <w:tcPr>
            <w:tcW w:type="dxa" w:w="2160"/>
            <w:shd w:fill="F5F8FC" w:val="clear"/>
          </w:tcPr>
          <w:p>
            <w:r/>
            <w:r>
              <w:rPr>
                <w:sz w:val="16"/>
              </w:rPr>
              <w:t>Record&lt;string, number&gt;?</w:t>
            </w:r>
          </w:p>
        </w:tc>
        <w:tc>
          <w:tcPr>
            <w:tcW w:type="dxa" w:w="5328"/>
            <w:shd w:fill="F5F8FC" w:val="clear"/>
          </w:tcPr>
          <w:p>
            <w:r/>
            <w:r>
              <w:rPr>
                <w:sz w:val="16"/>
              </w:rPr>
              <w:t>Target budget allocation per platform (percentages)</w:t>
            </w:r>
          </w:p>
        </w:tc>
      </w:tr>
      <w:tr>
        <w:tc>
          <w:tcPr>
            <w:tcW w:type="dxa" w:w="2160"/>
          </w:tcPr>
          <w:p>
            <w:r/>
            <w:r>
              <w:rPr>
                <w:sz w:val="16"/>
              </w:rPr>
              <w:t>strategy</w:t>
            </w:r>
          </w:p>
        </w:tc>
        <w:tc>
          <w:tcPr>
            <w:tcW w:type="dxa" w:w="2160"/>
          </w:tcPr>
          <w:p>
            <w:r/>
            <w:r>
              <w:rPr>
                <w:sz w:val="16"/>
              </w:rPr>
              <w:t>ClientStrategy?</w:t>
            </w:r>
          </w:p>
        </w:tc>
        <w:tc>
          <w:tcPr>
            <w:tcW w:type="dxa" w:w="5328"/>
          </w:tcPr>
          <w:p>
            <w:r/>
            <w:r>
              <w:rPr>
                <w:sz w:val="16"/>
              </w:rPr>
              <w:t>Marketing strategy document (goals, audiences, messaging)</w:t>
            </w:r>
          </w:p>
        </w:tc>
      </w:tr>
      <w:tr>
        <w:tc>
          <w:tcPr>
            <w:tcW w:type="dxa" w:w="2160"/>
            <w:shd w:fill="F5F8FC" w:val="clear"/>
          </w:tcPr>
          <w:p>
            <w:r/>
            <w:r>
              <w:rPr>
                <w:sz w:val="16"/>
              </w:rPr>
              <w:t>platformAccounts</w:t>
            </w:r>
          </w:p>
        </w:tc>
        <w:tc>
          <w:tcPr>
            <w:tcW w:type="dxa" w:w="2160"/>
            <w:shd w:fill="F5F8FC" w:val="clear"/>
          </w:tcPr>
          <w:p>
            <w:r/>
            <w:r>
              <w:rPr>
                <w:sz w:val="16"/>
              </w:rPr>
              <w:t>ClientPlatformAccounts?</w:t>
            </w:r>
          </w:p>
        </w:tc>
        <w:tc>
          <w:tcPr>
            <w:tcW w:type="dxa" w:w="5328"/>
            <w:shd w:fill="F5F8FC" w:val="clear"/>
          </w:tcPr>
          <w:p>
            <w:r/>
            <w:r>
              <w:rPr>
                <w:sz w:val="16"/>
              </w:rPr>
              <w:t>Which ad accounts belong to this client per platform</w:t>
            </w:r>
          </w:p>
        </w:tc>
      </w:tr>
      <w:tr>
        <w:tc>
          <w:tcPr>
            <w:tcW w:type="dxa" w:w="2160"/>
          </w:tcPr>
          <w:p>
            <w:r/>
            <w:r>
              <w:rPr>
                <w:sz w:val="16"/>
              </w:rPr>
              <w:t>campaignSettings</w:t>
            </w:r>
          </w:p>
        </w:tc>
        <w:tc>
          <w:tcPr>
            <w:tcW w:type="dxa" w:w="2160"/>
          </w:tcPr>
          <w:p>
            <w:r/>
            <w:r>
              <w:rPr>
                <w:sz w:val="16"/>
              </w:rPr>
              <w:t>ClientCampaignSettings?</w:t>
            </w:r>
          </w:p>
        </w:tc>
        <w:tc>
          <w:tcPr>
            <w:tcW w:type="dxa" w:w="5328"/>
          </w:tcPr>
          <w:p>
            <w:r/>
            <w:r>
              <w:rPr>
                <w:sz w:val="16"/>
              </w:rPr>
              <w:t>Per-client alert thresholds, portal visibility, report prefs</w:t>
            </w:r>
          </w:p>
        </w:tc>
      </w:tr>
      <w:tr>
        <w:tc>
          <w:tcPr>
            <w:tcW w:type="dxa" w:w="2160"/>
            <w:shd w:fill="F5F8FC" w:val="clear"/>
          </w:tcPr>
          <w:p>
            <w:r/>
            <w:r>
              <w:rPr>
                <w:sz w:val="16"/>
              </w:rPr>
              <w:t>healthScore</w:t>
            </w:r>
          </w:p>
        </w:tc>
        <w:tc>
          <w:tcPr>
            <w:tcW w:type="dxa" w:w="2160"/>
            <w:shd w:fill="F5F8FC" w:val="clear"/>
          </w:tcPr>
          <w:p>
            <w:r/>
            <w:r>
              <w:rPr>
                <w:sz w:val="16"/>
              </w:rPr>
              <w:t>number?</w:t>
            </w:r>
          </w:p>
        </w:tc>
        <w:tc>
          <w:tcPr>
            <w:tcW w:type="dxa" w:w="5328"/>
            <w:shd w:fill="F5F8FC" w:val="clear"/>
          </w:tcPr>
          <w:p>
            <w:r/>
            <w:r>
              <w:rPr>
                <w:sz w:val="16"/>
              </w:rPr>
              <w:t>Computed client health 0-100 (based on all campaigns)</w:t>
            </w:r>
          </w:p>
        </w:tc>
      </w:tr>
      <w:tr>
        <w:tc>
          <w:tcPr>
            <w:tcW w:type="dxa" w:w="2160"/>
          </w:tcPr>
          <w:p>
            <w:r/>
            <w:r>
              <w:rPr>
                <w:sz w:val="16"/>
              </w:rPr>
              <w:t>lifetimeMetrics</w:t>
            </w:r>
          </w:p>
        </w:tc>
        <w:tc>
          <w:tcPr>
            <w:tcW w:type="dxa" w:w="2160"/>
          </w:tcPr>
          <w:p>
            <w:r/>
            <w:r>
              <w:rPr>
                <w:sz w:val="16"/>
              </w:rPr>
              <w:t>object?</w:t>
            </w:r>
          </w:p>
        </w:tc>
        <w:tc>
          <w:tcPr>
            <w:tcW w:type="dxa" w:w="5328"/>
          </w:tcPr>
          <w:p>
            <w:r/>
            <w:r>
              <w:rPr>
                <w:sz w:val="16"/>
              </w:rPr>
              <w:t>{totalSpend, totalCampaigns, avgROAS, totalLeads}</w:t>
            </w:r>
          </w:p>
        </w:tc>
      </w:tr>
    </w:tbl>
    <w:p/>
    <w:p>
      <w:pPr>
        <w:pStyle w:val="Heading3"/>
      </w:pPr>
      <w:r>
        <w:t>CompetitorEntry (embedded in ClientKnowledge)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Field</w:t>
            </w:r>
          </w:p>
        </w:tc>
        <w:tc>
          <w:tcPr>
            <w:tcW w:type="dxa" w:w="1728"/>
            <w:shd w:fill="1B3A5C" w:val="clear"/>
          </w:tcPr>
          <w:p>
            <w:r/>
            <w:r>
              <w:rPr>
                <w:b/>
                <w:color w:val="FFFFFF"/>
                <w:sz w:val="16"/>
              </w:rPr>
              <w:t>Type</w:t>
            </w:r>
          </w:p>
        </w:tc>
        <w:tc>
          <w:tcPr>
            <w:tcW w:type="dxa" w:w="5760"/>
            <w:shd w:fill="1B3A5C" w:val="clear"/>
          </w:tcPr>
          <w:p>
            <w:r/>
            <w:r>
              <w:rPr>
                <w:b/>
                <w:color w:val="FFFFFF"/>
                <w:sz w:val="16"/>
              </w:rPr>
              <w:t>Purpose</w:t>
            </w:r>
          </w:p>
        </w:tc>
      </w:tr>
      <w:tr>
        <w:tc>
          <w:tcPr>
            <w:tcW w:type="dxa" w:w="2160"/>
          </w:tcPr>
          <w:p>
            <w:r/>
            <w:r>
              <w:rPr>
                <w:sz w:val="16"/>
              </w:rPr>
              <w:t>name</w:t>
            </w:r>
          </w:p>
        </w:tc>
        <w:tc>
          <w:tcPr>
            <w:tcW w:type="dxa" w:w="1728"/>
          </w:tcPr>
          <w:p>
            <w:r/>
            <w:r>
              <w:rPr>
                <w:sz w:val="16"/>
              </w:rPr>
              <w:t>string</w:t>
            </w:r>
          </w:p>
        </w:tc>
        <w:tc>
          <w:tcPr>
            <w:tcW w:type="dxa" w:w="5760"/>
          </w:tcPr>
          <w:p>
            <w:r/>
            <w:r>
              <w:rPr>
                <w:sz w:val="16"/>
              </w:rPr>
              <w:t>Competitor name</w:t>
            </w:r>
          </w:p>
        </w:tc>
      </w:tr>
      <w:tr>
        <w:tc>
          <w:tcPr>
            <w:tcW w:type="dxa" w:w="2160"/>
            <w:shd w:fill="F5F8FC" w:val="clear"/>
          </w:tcPr>
          <w:p>
            <w:r/>
            <w:r>
              <w:rPr>
                <w:sz w:val="16"/>
              </w:rPr>
              <w:t>website</w:t>
            </w:r>
          </w:p>
        </w:tc>
        <w:tc>
          <w:tcPr>
            <w:tcW w:type="dxa" w:w="1728"/>
            <w:shd w:fill="F5F8FC" w:val="clear"/>
          </w:tcPr>
          <w:p>
            <w:r/>
            <w:r>
              <w:rPr>
                <w:sz w:val="16"/>
              </w:rPr>
              <w:t>string?</w:t>
            </w:r>
          </w:p>
        </w:tc>
        <w:tc>
          <w:tcPr>
            <w:tcW w:type="dxa" w:w="5760"/>
            <w:shd w:fill="F5F8FC" w:val="clear"/>
          </w:tcPr>
          <w:p>
            <w:r/>
            <w:r>
              <w:rPr>
                <w:sz w:val="16"/>
              </w:rPr>
              <w:t>Competitor URL</w:t>
            </w:r>
          </w:p>
        </w:tc>
      </w:tr>
      <w:tr>
        <w:tc>
          <w:tcPr>
            <w:tcW w:type="dxa" w:w="2160"/>
          </w:tcPr>
          <w:p>
            <w:r/>
            <w:r>
              <w:rPr>
                <w:sz w:val="16"/>
              </w:rPr>
              <w:t>platforms</w:t>
            </w:r>
          </w:p>
        </w:tc>
        <w:tc>
          <w:tcPr>
            <w:tcW w:type="dxa" w:w="1728"/>
          </w:tcPr>
          <w:p>
            <w:r/>
            <w:r>
              <w:rPr>
                <w:sz w:val="16"/>
              </w:rPr>
              <w:t>string[]?</w:t>
            </w:r>
          </w:p>
        </w:tc>
        <w:tc>
          <w:tcPr>
            <w:tcW w:type="dxa" w:w="5760"/>
          </w:tcPr>
          <w:p>
            <w:r/>
            <w:r>
              <w:rPr>
                <w:sz w:val="16"/>
              </w:rPr>
              <w:t>Which platforms they advertise on</w:t>
            </w:r>
          </w:p>
        </w:tc>
      </w:tr>
      <w:tr>
        <w:tc>
          <w:tcPr>
            <w:tcW w:type="dxa" w:w="2160"/>
            <w:shd w:fill="F5F8FC" w:val="clear"/>
          </w:tcPr>
          <w:p>
            <w:r/>
            <w:r>
              <w:rPr>
                <w:sz w:val="16"/>
              </w:rPr>
              <w:t>estimatedMonthlySpend</w:t>
            </w:r>
          </w:p>
        </w:tc>
        <w:tc>
          <w:tcPr>
            <w:tcW w:type="dxa" w:w="1728"/>
            <w:shd w:fill="F5F8FC" w:val="clear"/>
          </w:tcPr>
          <w:p>
            <w:r/>
            <w:r>
              <w:rPr>
                <w:sz w:val="16"/>
              </w:rPr>
              <w:t>number?</w:t>
            </w:r>
          </w:p>
        </w:tc>
        <w:tc>
          <w:tcPr>
            <w:tcW w:type="dxa" w:w="5760"/>
            <w:shd w:fill="F5F8FC" w:val="clear"/>
          </w:tcPr>
          <w:p>
            <w:r/>
            <w:r>
              <w:rPr>
                <w:sz w:val="16"/>
              </w:rPr>
              <w:t>Estimated ad spend</w:t>
            </w:r>
          </w:p>
        </w:tc>
      </w:tr>
      <w:tr>
        <w:tc>
          <w:tcPr>
            <w:tcW w:type="dxa" w:w="2160"/>
          </w:tcPr>
          <w:p>
            <w:r/>
            <w:r>
              <w:rPr>
                <w:sz w:val="16"/>
              </w:rPr>
              <w:t>shareOfVoice</w:t>
            </w:r>
          </w:p>
        </w:tc>
        <w:tc>
          <w:tcPr>
            <w:tcW w:type="dxa" w:w="1728"/>
          </w:tcPr>
          <w:p>
            <w:r/>
            <w:r>
              <w:rPr>
                <w:sz w:val="16"/>
              </w:rPr>
              <w:t>number?</w:t>
            </w:r>
          </w:p>
        </w:tc>
        <w:tc>
          <w:tcPr>
            <w:tcW w:type="dxa" w:w="5760"/>
          </w:tcPr>
          <w:p>
            <w:r/>
            <w:r>
              <w:rPr>
                <w:sz w:val="16"/>
              </w:rPr>
              <w:t>SOV percentage estimate</w:t>
            </w:r>
          </w:p>
        </w:tc>
      </w:tr>
      <w:tr>
        <w:tc>
          <w:tcPr>
            <w:tcW w:type="dxa" w:w="2160"/>
            <w:shd w:fill="F5F8FC" w:val="clear"/>
          </w:tcPr>
          <w:p>
            <w:r/>
            <w:r>
              <w:rPr>
                <w:sz w:val="16"/>
              </w:rPr>
              <w:t>activeAdCount</w:t>
            </w:r>
          </w:p>
        </w:tc>
        <w:tc>
          <w:tcPr>
            <w:tcW w:type="dxa" w:w="1728"/>
            <w:shd w:fill="F5F8FC" w:val="clear"/>
          </w:tcPr>
          <w:p>
            <w:r/>
            <w:r>
              <w:rPr>
                <w:sz w:val="16"/>
              </w:rPr>
              <w:t>number?</w:t>
            </w:r>
          </w:p>
        </w:tc>
        <w:tc>
          <w:tcPr>
            <w:tcW w:type="dxa" w:w="5760"/>
            <w:shd w:fill="F5F8FC" w:val="clear"/>
          </w:tcPr>
          <w:p>
            <w:r/>
            <w:r>
              <w:rPr>
                <w:sz w:val="16"/>
              </w:rPr>
              <w:t>Number of detected active ads</w:t>
            </w:r>
          </w:p>
        </w:tc>
      </w:tr>
      <w:tr>
        <w:tc>
          <w:tcPr>
            <w:tcW w:type="dxa" w:w="2160"/>
          </w:tcPr>
          <w:p>
            <w:r/>
            <w:r>
              <w:rPr>
                <w:sz w:val="16"/>
              </w:rPr>
              <w:t>lastScraped</w:t>
            </w:r>
          </w:p>
        </w:tc>
        <w:tc>
          <w:tcPr>
            <w:tcW w:type="dxa" w:w="1728"/>
          </w:tcPr>
          <w:p>
            <w:r/>
            <w:r>
              <w:rPr>
                <w:sz w:val="16"/>
              </w:rPr>
              <w:t>string?</w:t>
            </w:r>
          </w:p>
        </w:tc>
        <w:tc>
          <w:tcPr>
            <w:tcW w:type="dxa" w:w="5760"/>
          </w:tcPr>
          <w:p>
            <w:r/>
            <w:r>
              <w:rPr>
                <w:sz w:val="16"/>
              </w:rPr>
              <w:t>When we last pulled data</w:t>
            </w:r>
          </w:p>
        </w:tc>
      </w:tr>
      <w:tr>
        <w:tc>
          <w:tcPr>
            <w:tcW w:type="dxa" w:w="2160"/>
            <w:shd w:fill="F5F8FC" w:val="clear"/>
          </w:tcPr>
          <w:p>
            <w:r/>
            <w:r>
              <w:rPr>
                <w:sz w:val="16"/>
              </w:rPr>
              <w:t>notes</w:t>
            </w:r>
          </w:p>
        </w:tc>
        <w:tc>
          <w:tcPr>
            <w:tcW w:type="dxa" w:w="1728"/>
            <w:shd w:fill="F5F8FC" w:val="clear"/>
          </w:tcPr>
          <w:p>
            <w:r/>
            <w:r>
              <w:rPr>
                <w:sz w:val="16"/>
              </w:rPr>
              <w:t>string?</w:t>
            </w:r>
          </w:p>
        </w:tc>
        <w:tc>
          <w:tcPr>
            <w:tcW w:type="dxa" w:w="5760"/>
            <w:shd w:fill="F5F8FC" w:val="clear"/>
          </w:tcPr>
          <w:p>
            <w:r/>
            <w:r>
              <w:rPr>
                <w:sz w:val="16"/>
              </w:rPr>
              <w:t>Manual notes about this competitor</w:t>
            </w:r>
          </w:p>
        </w:tc>
      </w:tr>
    </w:tbl>
    <w:p/>
    <w:p>
      <w:r>
        <w:rPr>
          <w:i/>
          <w:color w:val="2E5A88"/>
          <w:sz w:val="18"/>
        </w:rPr>
        <w:t>Competitors live inside ClientKnowledge (which already has competitive data: competitors[] in ClientResearch). This unifies all client intelligence context in one place. No separate competitors table needed.</w:t>
      </w:r>
    </w:p>
    <w:p>
      <w:pPr>
        <w:pStyle w:val="Heading3"/>
      </w:pPr>
      <w:r>
        <w:t>ClientStrategy (embedded in ClientKnowledge)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Field</w:t>
            </w:r>
          </w:p>
        </w:tc>
        <w:tc>
          <w:tcPr>
            <w:tcW w:type="dxa" w:w="2160"/>
            <w:shd w:fill="1B3A5C" w:val="clear"/>
          </w:tcPr>
          <w:p>
            <w:r/>
            <w:r>
              <w:rPr>
                <w:b/>
                <w:color w:val="FFFFFF"/>
                <w:sz w:val="16"/>
              </w:rPr>
              <w:t>Type</w:t>
            </w:r>
          </w:p>
        </w:tc>
        <w:tc>
          <w:tcPr>
            <w:tcW w:type="dxa" w:w="5328"/>
            <w:shd w:fill="1B3A5C" w:val="clear"/>
          </w:tcPr>
          <w:p>
            <w:r/>
            <w:r>
              <w:rPr>
                <w:b/>
                <w:color w:val="FFFFFF"/>
                <w:sz w:val="16"/>
              </w:rPr>
              <w:t>Purpose</w:t>
            </w:r>
          </w:p>
        </w:tc>
      </w:tr>
      <w:tr>
        <w:tc>
          <w:tcPr>
            <w:tcW w:type="dxa" w:w="2160"/>
          </w:tcPr>
          <w:p>
            <w:r/>
            <w:r>
              <w:rPr>
                <w:sz w:val="16"/>
              </w:rPr>
              <w:t>goals</w:t>
            </w:r>
          </w:p>
        </w:tc>
        <w:tc>
          <w:tcPr>
            <w:tcW w:type="dxa" w:w="2160"/>
          </w:tcPr>
          <w:p>
            <w:r/>
            <w:r>
              <w:rPr>
                <w:sz w:val="16"/>
              </w:rPr>
              <w:t>StrategyGoal[]?</w:t>
            </w:r>
          </w:p>
        </w:tc>
        <w:tc>
          <w:tcPr>
            <w:tcW w:type="dxa" w:w="5328"/>
          </w:tcPr>
          <w:p>
            <w:r/>
            <w:r>
              <w:rPr>
                <w:sz w:val="16"/>
              </w:rPr>
              <w:t>Quarterly goals with targets and progress</w:t>
            </w:r>
          </w:p>
        </w:tc>
      </w:tr>
      <w:tr>
        <w:tc>
          <w:tcPr>
            <w:tcW w:type="dxa" w:w="2160"/>
            <w:shd w:fill="F5F8FC" w:val="clear"/>
          </w:tcPr>
          <w:p>
            <w:r/>
            <w:r>
              <w:rPr>
                <w:sz w:val="16"/>
              </w:rPr>
              <w:t>audiences</w:t>
            </w:r>
          </w:p>
        </w:tc>
        <w:tc>
          <w:tcPr>
            <w:tcW w:type="dxa" w:w="2160"/>
            <w:shd w:fill="F5F8FC" w:val="clear"/>
          </w:tcPr>
          <w:p>
            <w:r/>
            <w:r>
              <w:rPr>
                <w:sz w:val="16"/>
              </w:rPr>
              <w:t>AudienceProfile[]?</w:t>
            </w:r>
          </w:p>
        </w:tc>
        <w:tc>
          <w:tcPr>
            <w:tcW w:type="dxa" w:w="5328"/>
            <w:shd w:fill="F5F8FC" w:val="clear"/>
          </w:tcPr>
          <w:p>
            <w:r/>
            <w:r>
              <w:rPr>
                <w:sz w:val="16"/>
              </w:rPr>
              <w:t>Target audience personas</w:t>
            </w:r>
          </w:p>
        </w:tc>
      </w:tr>
      <w:tr>
        <w:tc>
          <w:tcPr>
            <w:tcW w:type="dxa" w:w="2160"/>
          </w:tcPr>
          <w:p>
            <w:r/>
            <w:r>
              <w:rPr>
                <w:sz w:val="16"/>
              </w:rPr>
              <w:t>messaging</w:t>
            </w:r>
          </w:p>
        </w:tc>
        <w:tc>
          <w:tcPr>
            <w:tcW w:type="dxa" w:w="2160"/>
          </w:tcPr>
          <w:p>
            <w:r/>
            <w:r>
              <w:rPr>
                <w:sz w:val="16"/>
              </w:rPr>
              <w:t>string[]?</w:t>
            </w:r>
          </w:p>
        </w:tc>
        <w:tc>
          <w:tcPr>
            <w:tcW w:type="dxa" w:w="5328"/>
          </w:tcPr>
          <w:p>
            <w:r/>
            <w:r>
              <w:rPr>
                <w:sz w:val="16"/>
              </w:rPr>
              <w:t>Core value propositions / messaging pillars</w:t>
            </w:r>
          </w:p>
        </w:tc>
      </w:tr>
      <w:tr>
        <w:tc>
          <w:tcPr>
            <w:tcW w:type="dxa" w:w="2160"/>
            <w:shd w:fill="F5F8FC" w:val="clear"/>
          </w:tcPr>
          <w:p>
            <w:r/>
            <w:r>
              <w:rPr>
                <w:sz w:val="16"/>
              </w:rPr>
              <w:t>brand</w:t>
            </w:r>
          </w:p>
        </w:tc>
        <w:tc>
          <w:tcPr>
            <w:tcW w:type="dxa" w:w="2160"/>
            <w:shd w:fill="F5F8FC" w:val="clear"/>
          </w:tcPr>
          <w:p>
            <w:r/>
            <w:r>
              <w:rPr>
                <w:sz w:val="16"/>
              </w:rPr>
              <w:t>object?</w:t>
            </w:r>
          </w:p>
        </w:tc>
        <w:tc>
          <w:tcPr>
            <w:tcW w:type="dxa" w:w="5328"/>
            <w:shd w:fill="F5F8FC" w:val="clear"/>
          </w:tcPr>
          <w:p>
            <w:r/>
            <w:r>
              <w:rPr>
                <w:sz w:val="16"/>
              </w:rPr>
              <w:t>{colors: string[], tone: string, guidelines: string}</w:t>
            </w:r>
          </w:p>
        </w:tc>
      </w:tr>
      <w:tr>
        <w:tc>
          <w:tcPr>
            <w:tcW w:type="dxa" w:w="2160"/>
          </w:tcPr>
          <w:p>
            <w:r/>
            <w:r>
              <w:rPr>
                <w:sz w:val="16"/>
              </w:rPr>
              <w:t>updatedAt</w:t>
            </w:r>
          </w:p>
        </w:tc>
        <w:tc>
          <w:tcPr>
            <w:tcW w:type="dxa" w:w="2160"/>
          </w:tcPr>
          <w:p>
            <w:r/>
            <w:r>
              <w:rPr>
                <w:sz w:val="16"/>
              </w:rPr>
              <w:t>string?</w:t>
            </w:r>
          </w:p>
        </w:tc>
        <w:tc>
          <w:tcPr>
            <w:tcW w:type="dxa" w:w="5328"/>
          </w:tcPr>
          <w:p>
            <w:r/>
            <w:r>
              <w:rPr>
                <w:sz w:val="16"/>
              </w:rPr>
              <w:t>Last strategy update timestamp</w:t>
            </w:r>
          </w:p>
        </w:tc>
      </w:tr>
    </w:tbl>
    <w:p/>
    <w:p>
      <w:pPr>
        <w:pStyle w:val="Heading3"/>
      </w:pPr>
      <w:r>
        <w:t>ClientCampaignSettings (embedded in ClientKnowledge)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Field</w:t>
            </w:r>
          </w:p>
        </w:tc>
        <w:tc>
          <w:tcPr>
            <w:tcW w:type="dxa" w:w="2880"/>
            <w:shd w:fill="1B3A5C" w:val="clear"/>
          </w:tcPr>
          <w:p>
            <w:r/>
            <w:r>
              <w:rPr>
                <w:b/>
                <w:color w:val="FFFFFF"/>
                <w:sz w:val="16"/>
              </w:rPr>
              <w:t>Type</w:t>
            </w:r>
          </w:p>
        </w:tc>
        <w:tc>
          <w:tcPr>
            <w:tcW w:type="dxa" w:w="4608"/>
            <w:shd w:fill="1B3A5C" w:val="clear"/>
          </w:tcPr>
          <w:p>
            <w:r/>
            <w:r>
              <w:rPr>
                <w:b/>
                <w:color w:val="FFFFFF"/>
                <w:sz w:val="16"/>
              </w:rPr>
              <w:t>Purpose</w:t>
            </w:r>
          </w:p>
        </w:tc>
      </w:tr>
      <w:tr>
        <w:tc>
          <w:tcPr>
            <w:tcW w:type="dxa" w:w="2160"/>
          </w:tcPr>
          <w:p>
            <w:r/>
            <w:r>
              <w:rPr>
                <w:sz w:val="16"/>
              </w:rPr>
              <w:t>alerts</w:t>
            </w:r>
          </w:p>
        </w:tc>
        <w:tc>
          <w:tcPr>
            <w:tcW w:type="dxa" w:w="2880"/>
          </w:tcPr>
          <w:p>
            <w:r/>
            <w:r>
              <w:rPr>
                <w:sz w:val="16"/>
              </w:rPr>
              <w:t>object?</w:t>
            </w:r>
          </w:p>
        </w:tc>
        <w:tc>
          <w:tcPr>
            <w:tcW w:type="dxa" w:w="4608"/>
          </w:tcPr>
          <w:p>
            <w:r/>
            <w:r>
              <w:rPr>
                <w:sz w:val="16"/>
              </w:rPr>
              <w:t>{pacingThreshold, fatigueThreshold, sensitivity, endDateWarning}</w:t>
            </w:r>
          </w:p>
        </w:tc>
      </w:tr>
      <w:tr>
        <w:tc>
          <w:tcPr>
            <w:tcW w:type="dxa" w:w="2160"/>
            <w:shd w:fill="F5F8FC" w:val="clear"/>
          </w:tcPr>
          <w:p>
            <w:r/>
            <w:r>
              <w:rPr>
                <w:sz w:val="16"/>
              </w:rPr>
              <w:t>portal</w:t>
            </w:r>
          </w:p>
        </w:tc>
        <w:tc>
          <w:tcPr>
            <w:tcW w:type="dxa" w:w="2880"/>
            <w:shd w:fill="F5F8FC" w:val="clear"/>
          </w:tcPr>
          <w:p>
            <w:r/>
            <w:r>
              <w:rPr>
                <w:sz w:val="16"/>
              </w:rPr>
              <w:t>object?</w:t>
            </w:r>
          </w:p>
        </w:tc>
        <w:tc>
          <w:tcPr>
            <w:tcW w:type="dxa" w:w="4608"/>
            <w:shd w:fill="F5F8FC" w:val="clear"/>
          </w:tcPr>
          <w:p>
            <w:r/>
            <w:r>
              <w:rPr>
                <w:sz w:val="16"/>
              </w:rPr>
              <w:t>{showPerformance, showBudget, showCreatives, visibleMetrics[]}</w:t>
            </w:r>
          </w:p>
        </w:tc>
      </w:tr>
      <w:tr>
        <w:tc>
          <w:tcPr>
            <w:tcW w:type="dxa" w:w="2160"/>
          </w:tcPr>
          <w:p>
            <w:r/>
            <w:r>
              <w:rPr>
                <w:sz w:val="16"/>
              </w:rPr>
              <w:t>reports</w:t>
            </w:r>
          </w:p>
        </w:tc>
        <w:tc>
          <w:tcPr>
            <w:tcW w:type="dxa" w:w="2880"/>
          </w:tcPr>
          <w:p>
            <w:r/>
            <w:r>
              <w:rPr>
                <w:sz w:val="16"/>
              </w:rPr>
              <w:t>object?</w:t>
            </w:r>
          </w:p>
        </w:tc>
        <w:tc>
          <w:tcPr>
            <w:tcW w:type="dxa" w:w="4608"/>
          </w:tcPr>
          <w:p>
            <w:r/>
            <w:r>
              <w:rPr>
                <w:sz w:val="16"/>
              </w:rPr>
              <w:t>{defaultTemplate, schedule, recipients[], brandingUrl}</w:t>
            </w:r>
          </w:p>
        </w:tc>
      </w:tr>
      <w:tr>
        <w:tc>
          <w:tcPr>
            <w:tcW w:type="dxa" w:w="2160"/>
            <w:shd w:fill="F5F8FC" w:val="clear"/>
          </w:tcPr>
          <w:p>
            <w:r/>
            <w:r>
              <w:rPr>
                <w:sz w:val="16"/>
              </w:rPr>
              <w:t>notifications</w:t>
            </w:r>
          </w:p>
        </w:tc>
        <w:tc>
          <w:tcPr>
            <w:tcW w:type="dxa" w:w="2880"/>
            <w:shd w:fill="F5F8FC" w:val="clear"/>
          </w:tcPr>
          <w:p>
            <w:r/>
            <w:r>
              <w:rPr>
                <w:sz w:val="16"/>
              </w:rPr>
              <w:t>object?</w:t>
            </w:r>
          </w:p>
        </w:tc>
        <w:tc>
          <w:tcPr>
            <w:tcW w:type="dxa" w:w="4608"/>
            <w:shd w:fill="F5F8FC" w:val="clear"/>
          </w:tcPr>
          <w:p>
            <w:r/>
            <w:r>
              <w:rPr>
                <w:sz w:val="16"/>
              </w:rPr>
              <w:t>{channels[], clientNotify[], quietHours}</w:t>
            </w:r>
          </w:p>
        </w:tc>
      </w:tr>
    </w:tbl>
    <w:p/>
    <w:p>
      <w:r>
        <w:br w:type="page"/>
      </w:r>
    </w:p>
    <w:p>
      <w:pPr>
        <w:pStyle w:val="Heading2"/>
      </w:pPr>
      <w:r>
        <w:t>2.4 ClientFile (app_client_files) — Reuse for Creative Assets</w:t>
      </w:r>
    </w:p>
    <w:p>
      <w:r>
        <w:t>The existing ClientFile table already stores files with a category field. Creative assets for campaigns are stored here with category="creative" and additional metadata:</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New Field</w:t>
            </w:r>
          </w:p>
        </w:tc>
        <w:tc>
          <w:tcPr>
            <w:tcW w:type="dxa" w:w="2160"/>
            <w:shd w:fill="1B3A5C" w:val="clear"/>
          </w:tcPr>
          <w:p>
            <w:r/>
            <w:r>
              <w:rPr>
                <w:b/>
                <w:color w:val="FFFFFF"/>
                <w:sz w:val="16"/>
              </w:rPr>
              <w:t>Type</w:t>
            </w:r>
          </w:p>
        </w:tc>
        <w:tc>
          <w:tcPr>
            <w:tcW w:type="dxa" w:w="5328"/>
            <w:shd w:fill="1B3A5C" w:val="clear"/>
          </w:tcPr>
          <w:p>
            <w:r/>
            <w:r>
              <w:rPr>
                <w:b/>
                <w:color w:val="FFFFFF"/>
                <w:sz w:val="16"/>
              </w:rPr>
              <w:t>Purpose</w:t>
            </w:r>
          </w:p>
        </w:tc>
      </w:tr>
      <w:tr>
        <w:tc>
          <w:tcPr>
            <w:tcW w:type="dxa" w:w="2160"/>
          </w:tcPr>
          <w:p>
            <w:r/>
            <w:r>
              <w:rPr>
                <w:sz w:val="16"/>
              </w:rPr>
              <w:t>campaignId</w:t>
            </w:r>
          </w:p>
        </w:tc>
        <w:tc>
          <w:tcPr>
            <w:tcW w:type="dxa" w:w="2160"/>
          </w:tcPr>
          <w:p>
            <w:r/>
            <w:r>
              <w:rPr>
                <w:sz w:val="16"/>
              </w:rPr>
              <w:t>string?</w:t>
            </w:r>
          </w:p>
        </w:tc>
        <w:tc>
          <w:tcPr>
            <w:tcW w:type="dxa" w:w="5328"/>
          </w:tcPr>
          <w:p>
            <w:r/>
            <w:r>
              <w:rPr>
                <w:sz w:val="16"/>
              </w:rPr>
              <w:t>Which campaign this creative belongs to</w:t>
            </w:r>
          </w:p>
        </w:tc>
      </w:tr>
      <w:tr>
        <w:tc>
          <w:tcPr>
            <w:tcW w:type="dxa" w:w="2160"/>
            <w:shd w:fill="F5F8FC" w:val="clear"/>
          </w:tcPr>
          <w:p>
            <w:r/>
            <w:r>
              <w:rPr>
                <w:sz w:val="16"/>
              </w:rPr>
              <w:t>creativeVariantId</w:t>
            </w:r>
          </w:p>
        </w:tc>
        <w:tc>
          <w:tcPr>
            <w:tcW w:type="dxa" w:w="2160"/>
            <w:shd w:fill="F5F8FC" w:val="clear"/>
          </w:tcPr>
          <w:p>
            <w:r/>
            <w:r>
              <w:rPr>
                <w:sz w:val="16"/>
              </w:rPr>
              <w:t>string?</w:t>
            </w:r>
          </w:p>
        </w:tc>
        <w:tc>
          <w:tcPr>
            <w:tcW w:type="dxa" w:w="5328"/>
            <w:shd w:fill="F5F8FC" w:val="clear"/>
          </w:tcPr>
          <w:p>
            <w:r/>
            <w:r>
              <w:rPr>
                <w:sz w:val="16"/>
              </w:rPr>
              <w:t>Matches CampaignCreative.id in campaign JSONB</w:t>
            </w:r>
          </w:p>
        </w:tc>
      </w:tr>
      <w:tr>
        <w:tc>
          <w:tcPr>
            <w:tcW w:type="dxa" w:w="2160"/>
          </w:tcPr>
          <w:p>
            <w:r/>
            <w:r>
              <w:rPr>
                <w:sz w:val="16"/>
              </w:rPr>
              <w:t>format</w:t>
            </w:r>
          </w:p>
        </w:tc>
        <w:tc>
          <w:tcPr>
            <w:tcW w:type="dxa" w:w="2160"/>
          </w:tcPr>
          <w:p>
            <w:r/>
            <w:r>
              <w:rPr>
                <w:sz w:val="16"/>
              </w:rPr>
              <w:t>string?</w:t>
            </w:r>
          </w:p>
        </w:tc>
        <w:tc>
          <w:tcPr>
            <w:tcW w:type="dxa" w:w="5328"/>
          </w:tcPr>
          <w:p>
            <w:r/>
            <w:r>
              <w:rPr>
                <w:sz w:val="16"/>
              </w:rPr>
              <w:t>image|video|carousel|text (creative format)</w:t>
            </w:r>
          </w:p>
        </w:tc>
      </w:tr>
      <w:tr>
        <w:tc>
          <w:tcPr>
            <w:tcW w:type="dxa" w:w="2160"/>
            <w:shd w:fill="F5F8FC" w:val="clear"/>
          </w:tcPr>
          <w:p>
            <w:r/>
            <w:r>
              <w:rPr>
                <w:sz w:val="16"/>
              </w:rPr>
              <w:t>platformCreativeId</w:t>
            </w:r>
          </w:p>
        </w:tc>
        <w:tc>
          <w:tcPr>
            <w:tcW w:type="dxa" w:w="2160"/>
            <w:shd w:fill="F5F8FC" w:val="clear"/>
          </w:tcPr>
          <w:p>
            <w:r/>
            <w:r>
              <w:rPr>
                <w:sz w:val="16"/>
              </w:rPr>
              <w:t>string?</w:t>
            </w:r>
          </w:p>
        </w:tc>
        <w:tc>
          <w:tcPr>
            <w:tcW w:type="dxa" w:w="5328"/>
            <w:shd w:fill="F5F8FC" w:val="clear"/>
          </w:tcPr>
          <w:p>
            <w:r/>
            <w:r>
              <w:rPr>
                <w:sz w:val="16"/>
              </w:rPr>
              <w:t>External ID from ad platform</w:t>
            </w:r>
          </w:p>
        </w:tc>
      </w:tr>
      <w:tr>
        <w:tc>
          <w:tcPr>
            <w:tcW w:type="dxa" w:w="2160"/>
          </w:tcPr>
          <w:p>
            <w:r/>
            <w:r>
              <w:rPr>
                <w:sz w:val="16"/>
              </w:rPr>
              <w:t>performance</w:t>
            </w:r>
          </w:p>
        </w:tc>
        <w:tc>
          <w:tcPr>
            <w:tcW w:type="dxa" w:w="2160"/>
          </w:tcPr>
          <w:p>
            <w:r/>
            <w:r>
              <w:rPr>
                <w:sz w:val="16"/>
              </w:rPr>
              <w:t>object?</w:t>
            </w:r>
          </w:p>
        </w:tc>
        <w:tc>
          <w:tcPr>
            <w:tcW w:type="dxa" w:w="5328"/>
          </w:tcPr>
          <w:p>
            <w:r/>
            <w:r>
              <w:rPr>
                <w:sz w:val="16"/>
              </w:rPr>
              <w:t>{impressions, clicks, ctr, spend} snapshot</w:t>
            </w:r>
          </w:p>
        </w:tc>
      </w:tr>
    </w:tbl>
    <w:p/>
    <w:p>
      <w:r>
        <w:rPr>
          <w:i/>
          <w:color w:val="2E5A88"/>
          <w:sz w:val="18"/>
        </w:rPr>
        <w:t>This means creative files use the SAME upload flow as accountant documents (category="accountant") and other client files. No new upload infrastructure needed. The signed URL pattern already works.</w:t>
      </w:r>
    </w:p>
    <w:p>
      <w:r>
        <w:br w:type="page"/>
      </w:r>
    </w:p>
    <w:p>
      <w:pPr>
        <w:pStyle w:val="Heading2"/>
      </w:pPr>
      <w:r>
        <w:t>2.5 ClientInsight (app_client_insights) — Reuse for Campaign Insights</w:t>
      </w:r>
    </w:p>
    <w:p>
      <w:r>
        <w:t>The existing ClientInsight table stores AI-generated insights per client with: id, clientId, section, payload, status, error, generatedAt. We extend this to also store campaign-specific insights: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New Field</w:t>
            </w:r>
          </w:p>
        </w:tc>
        <w:tc>
          <w:tcPr>
            <w:tcW w:type="dxa" w:w="1728"/>
            <w:shd w:fill="1B3A5C" w:val="clear"/>
          </w:tcPr>
          <w:p>
            <w:r/>
            <w:r>
              <w:rPr>
                <w:b/>
                <w:color w:val="FFFFFF"/>
                <w:sz w:val="16"/>
              </w:rPr>
              <w:t>Type</w:t>
            </w:r>
          </w:p>
        </w:tc>
        <w:tc>
          <w:tcPr>
            <w:tcW w:type="dxa" w:w="5760"/>
            <w:shd w:fill="1B3A5C" w:val="clear"/>
          </w:tcPr>
          <w:p>
            <w:r/>
            <w:r>
              <w:rPr>
                <w:b/>
                <w:color w:val="FFFFFF"/>
                <w:sz w:val="16"/>
              </w:rPr>
              <w:t>Purpose</w:t>
            </w:r>
          </w:p>
        </w:tc>
      </w:tr>
      <w:tr>
        <w:tc>
          <w:tcPr>
            <w:tcW w:type="dxa" w:w="2160"/>
          </w:tcPr>
          <w:p>
            <w:r/>
            <w:r>
              <w:rPr>
                <w:sz w:val="16"/>
              </w:rPr>
              <w:t>campaignId</w:t>
            </w:r>
          </w:p>
        </w:tc>
        <w:tc>
          <w:tcPr>
            <w:tcW w:type="dxa" w:w="1728"/>
          </w:tcPr>
          <w:p>
            <w:r/>
            <w:r>
              <w:rPr>
                <w:sz w:val="16"/>
              </w:rPr>
              <w:t>string?</w:t>
            </w:r>
          </w:p>
        </w:tc>
        <w:tc>
          <w:tcPr>
            <w:tcW w:type="dxa" w:w="5760"/>
          </w:tcPr>
          <w:p>
            <w:r/>
            <w:r>
              <w:rPr>
                <w:sz w:val="16"/>
              </w:rPr>
              <w:t>Which campaign this insight relates to (null = client-level)</w:t>
            </w:r>
          </w:p>
        </w:tc>
      </w:tr>
      <w:tr>
        <w:tc>
          <w:tcPr>
            <w:tcW w:type="dxa" w:w="2160"/>
            <w:shd w:fill="F5F8FC" w:val="clear"/>
          </w:tcPr>
          <w:p>
            <w:r/>
            <w:r>
              <w:rPr>
                <w:sz w:val="16"/>
              </w:rPr>
              <w:t>category</w:t>
            </w:r>
          </w:p>
        </w:tc>
        <w:tc>
          <w:tcPr>
            <w:tcW w:type="dxa" w:w="1728"/>
            <w:shd w:fill="F5F8FC" w:val="clear"/>
          </w:tcPr>
          <w:p>
            <w:r/>
            <w:r>
              <w:rPr>
                <w:sz w:val="16"/>
              </w:rPr>
              <w:t>string?</w:t>
            </w:r>
          </w:p>
        </w:tc>
        <w:tc>
          <w:tcPr>
            <w:tcW w:type="dxa" w:w="5760"/>
            <w:shd w:fill="F5F8FC" w:val="clear"/>
          </w:tcPr>
          <w:p>
            <w:r/>
            <w:r>
              <w:rPr>
                <w:sz w:val="16"/>
              </w:rPr>
              <w:t>performance|budget|creative|audience|strategy (for filtering)</w:t>
            </w:r>
          </w:p>
        </w:tc>
      </w:tr>
      <w:tr>
        <w:tc>
          <w:tcPr>
            <w:tcW w:type="dxa" w:w="2160"/>
          </w:tcPr>
          <w:p>
            <w:r/>
            <w:r>
              <w:rPr>
                <w:sz w:val="16"/>
              </w:rPr>
              <w:t>severity</w:t>
            </w:r>
          </w:p>
        </w:tc>
        <w:tc>
          <w:tcPr>
            <w:tcW w:type="dxa" w:w="1728"/>
          </w:tcPr>
          <w:p>
            <w:r/>
            <w:r>
              <w:rPr>
                <w:sz w:val="16"/>
              </w:rPr>
              <w:t>string?</w:t>
            </w:r>
          </w:p>
        </w:tc>
        <w:tc>
          <w:tcPr>
            <w:tcW w:type="dxa" w:w="5760"/>
          </w:tcPr>
          <w:p>
            <w:r/>
            <w:r>
              <w:rPr>
                <w:sz w:val="16"/>
              </w:rPr>
              <w:t>critical|warning|info|positive</w:t>
            </w:r>
          </w:p>
        </w:tc>
      </w:tr>
      <w:tr>
        <w:tc>
          <w:tcPr>
            <w:tcW w:type="dxa" w:w="2160"/>
            <w:shd w:fill="F5F8FC" w:val="clear"/>
          </w:tcPr>
          <w:p>
            <w:r/>
            <w:r>
              <w:rPr>
                <w:sz w:val="16"/>
              </w:rPr>
              <w:t>title</w:t>
            </w:r>
          </w:p>
        </w:tc>
        <w:tc>
          <w:tcPr>
            <w:tcW w:type="dxa" w:w="1728"/>
            <w:shd w:fill="F5F8FC" w:val="clear"/>
          </w:tcPr>
          <w:p>
            <w:r/>
            <w:r>
              <w:rPr>
                <w:sz w:val="16"/>
              </w:rPr>
              <w:t>string?</w:t>
            </w:r>
          </w:p>
        </w:tc>
        <w:tc>
          <w:tcPr>
            <w:tcW w:type="dxa" w:w="5760"/>
            <w:shd w:fill="F5F8FC" w:val="clear"/>
          </w:tcPr>
          <w:p>
            <w:r/>
            <w:r>
              <w:rPr>
                <w:sz w:val="16"/>
              </w:rPr>
              <w:t>Short headline for the insight</w:t>
            </w:r>
          </w:p>
        </w:tc>
      </w:tr>
      <w:tr>
        <w:tc>
          <w:tcPr>
            <w:tcW w:type="dxa" w:w="2160"/>
          </w:tcPr>
          <w:p>
            <w:r/>
            <w:r>
              <w:rPr>
                <w:sz w:val="16"/>
              </w:rPr>
              <w:t>recommendation</w:t>
            </w:r>
          </w:p>
        </w:tc>
        <w:tc>
          <w:tcPr>
            <w:tcW w:type="dxa" w:w="1728"/>
          </w:tcPr>
          <w:p>
            <w:r/>
            <w:r>
              <w:rPr>
                <w:sz w:val="16"/>
              </w:rPr>
              <w:t>string?</w:t>
            </w:r>
          </w:p>
        </w:tc>
        <w:tc>
          <w:tcPr>
            <w:tcW w:type="dxa" w:w="5760"/>
          </w:tcPr>
          <w:p>
            <w:r/>
            <w:r>
              <w:rPr>
                <w:sz w:val="16"/>
              </w:rPr>
              <w:t>Actionable recommendation text</w:t>
            </w:r>
          </w:p>
        </w:tc>
      </w:tr>
      <w:tr>
        <w:tc>
          <w:tcPr>
            <w:tcW w:type="dxa" w:w="2160"/>
            <w:shd w:fill="F5F8FC" w:val="clear"/>
          </w:tcPr>
          <w:p>
            <w:r/>
            <w:r>
              <w:rPr>
                <w:sz w:val="16"/>
              </w:rPr>
              <w:t>actionType</w:t>
            </w:r>
          </w:p>
        </w:tc>
        <w:tc>
          <w:tcPr>
            <w:tcW w:type="dxa" w:w="1728"/>
            <w:shd w:fill="F5F8FC" w:val="clear"/>
          </w:tcPr>
          <w:p>
            <w:r/>
            <w:r>
              <w:rPr>
                <w:sz w:val="16"/>
              </w:rPr>
              <w:t>string?</w:t>
            </w:r>
          </w:p>
        </w:tc>
        <w:tc>
          <w:tcPr>
            <w:tcW w:type="dxa" w:w="5760"/>
            <w:shd w:fill="F5F8FC" w:val="clear"/>
          </w:tcPr>
          <w:p>
            <w:r/>
            <w:r>
              <w:rPr>
                <w:sz w:val="16"/>
              </w:rPr>
              <w:t>Type of action user can take (pause_creative, adjust_budget, etc.)</w:t>
            </w:r>
          </w:p>
        </w:tc>
      </w:tr>
      <w:tr>
        <w:tc>
          <w:tcPr>
            <w:tcW w:type="dxa" w:w="2160"/>
          </w:tcPr>
          <w:p>
            <w:r/>
            <w:r>
              <w:rPr>
                <w:sz w:val="16"/>
              </w:rPr>
              <w:t>actionPayload</w:t>
            </w:r>
          </w:p>
        </w:tc>
        <w:tc>
          <w:tcPr>
            <w:tcW w:type="dxa" w:w="1728"/>
          </w:tcPr>
          <w:p>
            <w:r/>
            <w:r>
              <w:rPr>
                <w:sz w:val="16"/>
              </w:rPr>
              <w:t>object?</w:t>
            </w:r>
          </w:p>
        </w:tc>
        <w:tc>
          <w:tcPr>
            <w:tcW w:type="dxa" w:w="5760"/>
          </w:tcPr>
          <w:p>
            <w:r/>
            <w:r>
              <w:rPr>
                <w:sz w:val="16"/>
              </w:rPr>
              <w:t>Payload for executing the action</w:t>
            </w:r>
          </w:p>
        </w:tc>
      </w:tr>
      <w:tr>
        <w:tc>
          <w:tcPr>
            <w:tcW w:type="dxa" w:w="2160"/>
            <w:shd w:fill="F5F8FC" w:val="clear"/>
          </w:tcPr>
          <w:p>
            <w:r/>
            <w:r>
              <w:rPr>
                <w:sz w:val="16"/>
              </w:rPr>
              <w:t>chartData</w:t>
            </w:r>
          </w:p>
        </w:tc>
        <w:tc>
          <w:tcPr>
            <w:tcW w:type="dxa" w:w="1728"/>
            <w:shd w:fill="F5F8FC" w:val="clear"/>
          </w:tcPr>
          <w:p>
            <w:r/>
            <w:r>
              <w:rPr>
                <w:sz w:val="16"/>
              </w:rPr>
              <w:t>object?</w:t>
            </w:r>
          </w:p>
        </w:tc>
        <w:tc>
          <w:tcPr>
            <w:tcW w:type="dxa" w:w="5760"/>
            <w:shd w:fill="F5F8FC" w:val="clear"/>
          </w:tcPr>
          <w:p>
            <w:r/>
            <w:r>
              <w:rPr>
                <w:sz w:val="16"/>
              </w:rPr>
              <w:t>{type, data} for inline visualization</w:t>
            </w:r>
          </w:p>
        </w:tc>
      </w:tr>
      <w:tr>
        <w:tc>
          <w:tcPr>
            <w:tcW w:type="dxa" w:w="2160"/>
          </w:tcPr>
          <w:p>
            <w:r/>
            <w:r>
              <w:rPr>
                <w:sz w:val="16"/>
              </w:rPr>
              <w:t>expiresAt</w:t>
            </w:r>
          </w:p>
        </w:tc>
        <w:tc>
          <w:tcPr>
            <w:tcW w:type="dxa" w:w="1728"/>
          </w:tcPr>
          <w:p>
            <w:r/>
            <w:r>
              <w:rPr>
                <w:sz w:val="16"/>
              </w:rPr>
              <w:t>string?</w:t>
            </w:r>
          </w:p>
        </w:tc>
        <w:tc>
          <w:tcPr>
            <w:tcW w:type="dxa" w:w="5760"/>
          </w:tcPr>
          <w:p>
            <w:r/>
            <w:r>
              <w:rPr>
                <w:sz w:val="16"/>
              </w:rPr>
              <w:t>Auto-expire after this date</w:t>
            </w:r>
          </w:p>
        </w:tc>
      </w:tr>
      <w:tr>
        <w:tc>
          <w:tcPr>
            <w:tcW w:type="dxa" w:w="2160"/>
            <w:shd w:fill="F5F8FC" w:val="clear"/>
          </w:tcPr>
          <w:p>
            <w:r/>
            <w:r>
              <w:rPr>
                <w:sz w:val="16"/>
              </w:rPr>
              <w:t>appliedAt</w:t>
            </w:r>
          </w:p>
        </w:tc>
        <w:tc>
          <w:tcPr>
            <w:tcW w:type="dxa" w:w="1728"/>
            <w:shd w:fill="F5F8FC" w:val="clear"/>
          </w:tcPr>
          <w:p>
            <w:r/>
            <w:r>
              <w:rPr>
                <w:sz w:val="16"/>
              </w:rPr>
              <w:t>string?</w:t>
            </w:r>
          </w:p>
        </w:tc>
        <w:tc>
          <w:tcPr>
            <w:tcW w:type="dxa" w:w="5760"/>
            <w:shd w:fill="F5F8FC" w:val="clear"/>
          </w:tcPr>
          <w:p>
            <w:r/>
            <w:r>
              <w:rPr>
                <w:sz w:val="16"/>
              </w:rPr>
              <w:t>When user applied the recommendation</w:t>
            </w:r>
          </w:p>
        </w:tc>
      </w:tr>
    </w:tbl>
    <w:p/>
    <w:p>
      <w:r>
        <w:rPr>
          <w:i/>
          <w:color w:val="2E5A88"/>
          <w:sz w:val="18"/>
        </w:rPr>
        <w:t>By reusing app_client_insights, campaign insights and client insights live in the same table. The UI filters by campaignId presence: null = client insight, non-null = campaign insight. Existing client insights continue to work unchanged.</w:t>
      </w:r>
    </w:p>
    <w:p>
      <w:r>
        <w:br w:type="page"/>
      </w:r>
    </w:p>
    <w:p>
      <w:pPr>
        <w:pStyle w:val="Heading2"/>
      </w:pPr>
      <w:r>
        <w:t>2.6 AutomationRule — Migrate from JsonStore to Supabase</w:t>
      </w:r>
    </w:p>
    <w:p>
      <w:r>
        <w:t>AutomationRule currently lives in JsonStore (ephemeral on Vercel). It MUST be migrated to Supabase for Campaign Intelligence automations to work in production. The migration follows the same pattern used for other collections.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New Field</w:t>
            </w:r>
          </w:p>
        </w:tc>
        <w:tc>
          <w:tcPr>
            <w:tcW w:type="dxa" w:w="2160"/>
            <w:shd w:fill="1B3A5C" w:val="clear"/>
          </w:tcPr>
          <w:p>
            <w:r/>
            <w:r>
              <w:rPr>
                <w:b/>
                <w:color w:val="FFFFFF"/>
                <w:sz w:val="16"/>
              </w:rPr>
              <w:t>Type</w:t>
            </w:r>
          </w:p>
        </w:tc>
        <w:tc>
          <w:tcPr>
            <w:tcW w:type="dxa" w:w="5328"/>
            <w:shd w:fill="1B3A5C" w:val="clear"/>
          </w:tcPr>
          <w:p>
            <w:r/>
            <w:r>
              <w:rPr>
                <w:b/>
                <w:color w:val="FFFFFF"/>
                <w:sz w:val="16"/>
              </w:rPr>
              <w:t>Purpose</w:t>
            </w:r>
          </w:p>
        </w:tc>
      </w:tr>
      <w:tr>
        <w:tc>
          <w:tcPr>
            <w:tcW w:type="dxa" w:w="2160"/>
          </w:tcPr>
          <w:p>
            <w:r/>
            <w:r>
              <w:rPr>
                <w:sz w:val="16"/>
              </w:rPr>
              <w:t>triggerType</w:t>
            </w:r>
          </w:p>
        </w:tc>
        <w:tc>
          <w:tcPr>
            <w:tcW w:type="dxa" w:w="2160"/>
          </w:tcPr>
          <w:p>
            <w:r/>
            <w:r>
              <w:rPr>
                <w:sz w:val="16"/>
              </w:rPr>
              <w:t>string?</w:t>
            </w:r>
          </w:p>
        </w:tc>
        <w:tc>
          <w:tcPr>
            <w:tcW w:type="dxa" w:w="5328"/>
          </w:tcPr>
          <w:p>
            <w:r/>
            <w:r>
              <w:rPr>
                <w:sz w:val="16"/>
              </w:rPr>
              <w:t>metric_threshold|time_based|status_change|external</w:t>
            </w:r>
          </w:p>
        </w:tc>
      </w:tr>
      <w:tr>
        <w:tc>
          <w:tcPr>
            <w:tcW w:type="dxa" w:w="2160"/>
            <w:shd w:fill="F5F8FC" w:val="clear"/>
          </w:tcPr>
          <w:p>
            <w:r/>
            <w:r>
              <w:rPr>
                <w:sz w:val="16"/>
              </w:rPr>
              <w:t>triggerConfig</w:t>
            </w:r>
          </w:p>
        </w:tc>
        <w:tc>
          <w:tcPr>
            <w:tcW w:type="dxa" w:w="2160"/>
            <w:shd w:fill="F5F8FC" w:val="clear"/>
          </w:tcPr>
          <w:p>
            <w:r/>
            <w:r>
              <w:rPr>
                <w:sz w:val="16"/>
              </w:rPr>
              <w:t>object?</w:t>
            </w:r>
          </w:p>
        </w:tc>
        <w:tc>
          <w:tcPr>
            <w:tcW w:type="dxa" w:w="5328"/>
            <w:shd w:fill="F5F8FC" w:val="clear"/>
          </w:tcPr>
          <w:p>
            <w:r/>
            <w:r>
              <w:rPr>
                <w:sz w:val="16"/>
              </w:rPr>
              <w:t>{metric, operator, value, window} or {cron, timezone}</w:t>
            </w:r>
          </w:p>
        </w:tc>
      </w:tr>
      <w:tr>
        <w:tc>
          <w:tcPr>
            <w:tcW w:type="dxa" w:w="2160"/>
          </w:tcPr>
          <w:p>
            <w:r/>
            <w:r>
              <w:rPr>
                <w:sz w:val="16"/>
              </w:rPr>
              <w:t>conditionConfig</w:t>
            </w:r>
          </w:p>
        </w:tc>
        <w:tc>
          <w:tcPr>
            <w:tcW w:type="dxa" w:w="2160"/>
          </w:tcPr>
          <w:p>
            <w:r/>
            <w:r>
              <w:rPr>
                <w:sz w:val="16"/>
              </w:rPr>
              <w:t>object?</w:t>
            </w:r>
          </w:p>
        </w:tc>
        <w:tc>
          <w:tcPr>
            <w:tcW w:type="dxa" w:w="5328"/>
          </w:tcPr>
          <w:p>
            <w:r/>
            <w:r>
              <w:rPr>
                <w:sz w:val="16"/>
              </w:rPr>
              <w:t>{campaignFilter, timeFilter, threshold}</w:t>
            </w:r>
          </w:p>
        </w:tc>
      </w:tr>
      <w:tr>
        <w:tc>
          <w:tcPr>
            <w:tcW w:type="dxa" w:w="2160"/>
            <w:shd w:fill="F5F8FC" w:val="clear"/>
          </w:tcPr>
          <w:p>
            <w:r/>
            <w:r>
              <w:rPr>
                <w:sz w:val="16"/>
              </w:rPr>
              <w:t>actionType</w:t>
            </w:r>
          </w:p>
        </w:tc>
        <w:tc>
          <w:tcPr>
            <w:tcW w:type="dxa" w:w="2160"/>
            <w:shd w:fill="F5F8FC" w:val="clear"/>
          </w:tcPr>
          <w:p>
            <w:r/>
            <w:r>
              <w:rPr>
                <w:sz w:val="16"/>
              </w:rPr>
              <w:t>string?</w:t>
            </w:r>
          </w:p>
        </w:tc>
        <w:tc>
          <w:tcPr>
            <w:tcW w:type="dxa" w:w="5328"/>
            <w:shd w:fill="F5F8FC" w:val="clear"/>
          </w:tcPr>
          <w:p>
            <w:r/>
            <w:r>
              <w:rPr>
                <w:sz w:val="16"/>
              </w:rPr>
              <w:t>pause|notify|adjust_budget|rotate_creative|generate_report</w:t>
            </w:r>
          </w:p>
        </w:tc>
      </w:tr>
      <w:tr>
        <w:tc>
          <w:tcPr>
            <w:tcW w:type="dxa" w:w="2160"/>
          </w:tcPr>
          <w:p>
            <w:r/>
            <w:r>
              <w:rPr>
                <w:sz w:val="16"/>
              </w:rPr>
              <w:t>actionConfig</w:t>
            </w:r>
          </w:p>
        </w:tc>
        <w:tc>
          <w:tcPr>
            <w:tcW w:type="dxa" w:w="2160"/>
          </w:tcPr>
          <w:p>
            <w:r/>
            <w:r>
              <w:rPr>
                <w:sz w:val="16"/>
              </w:rPr>
              <w:t>object?</w:t>
            </w:r>
          </w:p>
        </w:tc>
        <w:tc>
          <w:tcPr>
            <w:tcW w:type="dxa" w:w="5328"/>
          </w:tcPr>
          <w:p>
            <w:r/>
            <w:r>
              <w:rPr>
                <w:sz w:val="16"/>
              </w:rPr>
              <w:t>Action-specific configuration payload</w:t>
            </w:r>
          </w:p>
        </w:tc>
      </w:tr>
      <w:tr>
        <w:tc>
          <w:tcPr>
            <w:tcW w:type="dxa" w:w="2160"/>
            <w:shd w:fill="F5F8FC" w:val="clear"/>
          </w:tcPr>
          <w:p>
            <w:r/>
            <w:r>
              <w:rPr>
                <w:sz w:val="16"/>
              </w:rPr>
              <w:t>scope</w:t>
            </w:r>
          </w:p>
        </w:tc>
        <w:tc>
          <w:tcPr>
            <w:tcW w:type="dxa" w:w="2160"/>
            <w:shd w:fill="F5F8FC" w:val="clear"/>
          </w:tcPr>
          <w:p>
            <w:r/>
            <w:r>
              <w:rPr>
                <w:sz w:val="16"/>
              </w:rPr>
              <w:t>object?</w:t>
            </w:r>
          </w:p>
        </w:tc>
        <w:tc>
          <w:tcPr>
            <w:tcW w:type="dxa" w:w="5328"/>
            <w:shd w:fill="F5F8FC" w:val="clear"/>
          </w:tcPr>
          <w:p>
            <w:r/>
            <w:r>
              <w:rPr>
                <w:sz w:val="16"/>
              </w:rPr>
              <w:t>{type: all|specific|tag, campaignIds?, tag?, clientId?}</w:t>
            </w:r>
          </w:p>
        </w:tc>
      </w:tr>
      <w:tr>
        <w:tc>
          <w:tcPr>
            <w:tcW w:type="dxa" w:w="2160"/>
          </w:tcPr>
          <w:p>
            <w:r/>
            <w:r>
              <w:rPr>
                <w:sz w:val="16"/>
              </w:rPr>
              <w:t>fireHistory</w:t>
            </w:r>
          </w:p>
        </w:tc>
        <w:tc>
          <w:tcPr>
            <w:tcW w:type="dxa" w:w="2160"/>
          </w:tcPr>
          <w:p>
            <w:r/>
            <w:r>
              <w:rPr>
                <w:sz w:val="16"/>
              </w:rPr>
              <w:t>FireEvent[]?</w:t>
            </w:r>
          </w:p>
        </w:tc>
        <w:tc>
          <w:tcPr>
            <w:tcW w:type="dxa" w:w="5328"/>
          </w:tcPr>
          <w:p>
            <w:r/>
            <w:r>
              <w:rPr>
                <w:sz w:val="16"/>
              </w:rPr>
              <w:t>Last N fire events [{at, outcome, details}]</w:t>
            </w:r>
          </w:p>
        </w:tc>
      </w:tr>
      <w:tr>
        <w:tc>
          <w:tcPr>
            <w:tcW w:type="dxa" w:w="2160"/>
            <w:shd w:fill="F5F8FC" w:val="clear"/>
          </w:tcPr>
          <w:p>
            <w:r/>
            <w:r>
              <w:rPr>
                <w:sz w:val="16"/>
              </w:rPr>
              <w:t>nextFireAt</w:t>
            </w:r>
          </w:p>
        </w:tc>
        <w:tc>
          <w:tcPr>
            <w:tcW w:type="dxa" w:w="2160"/>
            <w:shd w:fill="F5F8FC" w:val="clear"/>
          </w:tcPr>
          <w:p>
            <w:r/>
            <w:r>
              <w:rPr>
                <w:sz w:val="16"/>
              </w:rPr>
              <w:t>string?</w:t>
            </w:r>
          </w:p>
        </w:tc>
        <w:tc>
          <w:tcPr>
            <w:tcW w:type="dxa" w:w="5328"/>
            <w:shd w:fill="F5F8FC" w:val="clear"/>
          </w:tcPr>
          <w:p>
            <w:r/>
            <w:r>
              <w:rPr>
                <w:sz w:val="16"/>
              </w:rPr>
              <w:t>Next scheduled evaluation time</w:t>
            </w:r>
          </w:p>
        </w:tc>
      </w:tr>
      <w:tr>
        <w:tc>
          <w:tcPr>
            <w:tcW w:type="dxa" w:w="2160"/>
          </w:tcPr>
          <w:p>
            <w:r/>
            <w:r>
              <w:rPr>
                <w:sz w:val="16"/>
              </w:rPr>
              <w:t>maxFiresPerDay</w:t>
            </w:r>
          </w:p>
        </w:tc>
        <w:tc>
          <w:tcPr>
            <w:tcW w:type="dxa" w:w="2160"/>
          </w:tcPr>
          <w:p>
            <w:r/>
            <w:r>
              <w:rPr>
                <w:sz w:val="16"/>
              </w:rPr>
              <w:t>number?</w:t>
            </w:r>
          </w:p>
        </w:tc>
        <w:tc>
          <w:tcPr>
            <w:tcW w:type="dxa" w:w="5328"/>
          </w:tcPr>
          <w:p>
            <w:r/>
            <w:r>
              <w:rPr>
                <w:sz w:val="16"/>
              </w:rPr>
              <w:t>Rate limit to prevent runaway automations</w:t>
            </w:r>
          </w:p>
        </w:tc>
      </w:tr>
    </w:tbl>
    <w:p/>
    <w:tbl>
      <w:tblPr>
        <w:tblStyle w:val="TableGrid"/>
        <w:tblW w:type="auto" w:w="0"/>
        <w:jc w:val="center"/>
        <w:tblLook w:firstColumn="1" w:firstRow="1" w:lastColumn="0" w:lastRow="0" w:noHBand="0" w:noVBand="1" w:val="04A0"/>
      </w:tblPr>
      <w:tblGrid>
        <w:gridCol w:w="4968"/>
        <w:gridCol w:w="4968"/>
      </w:tblGrid>
      <w:tr>
        <w:tc>
          <w:tcPr>
            <w:tcW w:type="dxa" w:w="2160"/>
            <w:shd w:fill="1B3A5C" w:val="clear"/>
          </w:tcPr>
          <w:p>
            <w:r/>
            <w:r>
              <w:rPr>
                <w:b/>
                <w:color w:val="FFFFFF"/>
                <w:sz w:val="16"/>
              </w:rPr>
              <w:t>Migration Step</w:t>
            </w:r>
          </w:p>
        </w:tc>
        <w:tc>
          <w:tcPr>
            <w:tcW w:type="dxa" w:w="7488"/>
            <w:shd w:fill="1B3A5C" w:val="clear"/>
          </w:tcPr>
          <w:p>
            <w:r/>
            <w:r>
              <w:rPr>
                <w:b/>
                <w:color w:val="FFFFFF"/>
                <w:sz w:val="16"/>
              </w:rPr>
              <w:t>Action</w:t>
            </w:r>
          </w:p>
        </w:tc>
      </w:tr>
      <w:tr>
        <w:tc>
          <w:tcPr>
            <w:tcW w:type="dxa" w:w="2160"/>
          </w:tcPr>
          <w:p>
            <w:r/>
            <w:r>
              <w:rPr>
                <w:sz w:val="16"/>
              </w:rPr>
              <w:t>1. Create table</w:t>
            </w:r>
          </w:p>
        </w:tc>
        <w:tc>
          <w:tcPr>
            <w:tcW w:type="dxa" w:w="7488"/>
          </w:tcPr>
          <w:p>
            <w:r/>
            <w:r>
              <w:rPr>
                <w:sz w:val="16"/>
              </w:rPr>
              <w:t>Add app_automation_rules to TABLES in migrate-collections route</w:t>
            </w:r>
          </w:p>
        </w:tc>
      </w:tr>
      <w:tr>
        <w:tc>
          <w:tcPr>
            <w:tcW w:type="dxa" w:w="2160"/>
            <w:shd w:fill="F5F8FC" w:val="clear"/>
          </w:tcPr>
          <w:p>
            <w:r/>
            <w:r>
              <w:rPr>
                <w:sz w:val="16"/>
              </w:rPr>
              <w:t>2. Add collection</w:t>
            </w:r>
          </w:p>
        </w:tc>
        <w:tc>
          <w:tcPr>
            <w:tcW w:type="dxa" w:w="7488"/>
            <w:shd w:fill="F5F8FC" w:val="clear"/>
          </w:tcPr>
          <w:p>
            <w:r/>
            <w:r>
              <w:rPr>
                <w:sz w:val="16"/>
              </w:rPr>
              <w:t>automationRules = new SupabaseCrud&lt;AutomationRule&gt;("app_automation_rules", "atr")</w:t>
            </w:r>
          </w:p>
        </w:tc>
      </w:tr>
      <w:tr>
        <w:tc>
          <w:tcPr>
            <w:tcW w:type="dxa" w:w="2160"/>
          </w:tcPr>
          <w:p>
            <w:r/>
            <w:r>
              <w:rPr>
                <w:sz w:val="16"/>
              </w:rPr>
              <w:t>3. Update routes</w:t>
            </w:r>
          </w:p>
        </w:tc>
        <w:tc>
          <w:tcPr>
            <w:tcW w:type="dxa" w:w="7488"/>
          </w:tcPr>
          <w:p>
            <w:r/>
            <w:r>
              <w:rPr>
                <w:sz w:val="16"/>
              </w:rPr>
              <w:t>Point /api/data/automation-rules to new SupabaseCrud instance</w:t>
            </w:r>
          </w:p>
        </w:tc>
      </w:tr>
      <w:tr>
        <w:tc>
          <w:tcPr>
            <w:tcW w:type="dxa" w:w="2160"/>
            <w:shd w:fill="F5F8FC" w:val="clear"/>
          </w:tcPr>
          <w:p>
            <w:r/>
            <w:r>
              <w:rPr>
                <w:sz w:val="16"/>
              </w:rPr>
              <w:t>4. Seed existing rules</w:t>
            </w:r>
          </w:p>
        </w:tc>
        <w:tc>
          <w:tcPr>
            <w:tcW w:type="dxa" w:w="7488"/>
            <w:shd w:fill="F5F8FC" w:val="clear"/>
          </w:tcPr>
          <w:p>
            <w:r/>
            <w:r>
              <w:rPr>
                <w:sz w:val="16"/>
              </w:rPr>
              <w:t>One-time migration script to copy JsonStore data</w:t>
            </w:r>
          </w:p>
        </w:tc>
      </w:tr>
    </w:tbl>
    <w:p/>
    <w:p>
      <w:r>
        <w:br w:type="page"/>
      </w:r>
    </w:p>
    <w:p>
      <w:pPr>
        <w:pStyle w:val="Heading1"/>
      </w:pPr>
      <w:r>
        <w:t>3. New Tables Required</w:t>
      </w:r>
    </w:p>
    <w:p>
      <w:pPr>
        <w:pStyle w:val="Heading2"/>
      </w:pPr>
      <w:r>
        <w:t>3.1 app_campaign_metrics — Time-Series Performance Data</w:t>
      </w:r>
    </w:p>
    <w:p>
      <w:r>
        <w:t>This is the ONLY high-volume table in Campaign Intelligence. It stores daily performance snapshots per campaign, optionally broken down by platform and creative. Expected growth: ~1 row per campaign per day per platform (100 campaigns x 365 days x 2 platforms = ~73K rows/year).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B3A5C" w:val="clear"/>
          </w:tcPr>
          <w:p>
            <w:r/>
            <w:r>
              <w:rPr>
                <w:b/>
                <w:color w:val="FFFFFF"/>
                <w:sz w:val="16"/>
              </w:rPr>
              <w:t>Field (in JSONB data)</w:t>
            </w:r>
          </w:p>
        </w:tc>
        <w:tc>
          <w:tcPr>
            <w:tcW w:type="dxa" w:w="1872"/>
            <w:shd w:fill="1B3A5C" w:val="clear"/>
          </w:tcPr>
          <w:p>
            <w:r/>
            <w:r>
              <w:rPr>
                <w:b/>
                <w:color w:val="FFFFFF"/>
                <w:sz w:val="16"/>
              </w:rPr>
              <w:t>Type</w:t>
            </w:r>
          </w:p>
        </w:tc>
        <w:tc>
          <w:tcPr>
            <w:tcW w:type="dxa" w:w="864"/>
            <w:shd w:fill="1B3A5C" w:val="clear"/>
          </w:tcPr>
          <w:p>
            <w:r/>
            <w:r>
              <w:rPr>
                <w:b/>
                <w:color w:val="FFFFFF"/>
                <w:sz w:val="16"/>
              </w:rPr>
              <w:t>Required</w:t>
            </w:r>
          </w:p>
        </w:tc>
        <w:tc>
          <w:tcPr>
            <w:tcW w:type="dxa" w:w="4752"/>
            <w:shd w:fill="1B3A5C" w:val="clear"/>
          </w:tcPr>
          <w:p>
            <w:r/>
            <w:r>
              <w:rPr>
                <w:b/>
                <w:color w:val="FFFFFF"/>
                <w:sz w:val="16"/>
              </w:rPr>
              <w:t>Purpose</w:t>
            </w:r>
          </w:p>
        </w:tc>
      </w:tr>
      <w:tr>
        <w:tc>
          <w:tcPr>
            <w:tcW w:type="dxa" w:w="2160"/>
          </w:tcPr>
          <w:p>
            <w:r/>
            <w:r>
              <w:rPr>
                <w:sz w:val="16"/>
              </w:rPr>
              <w:t>campaignId</w:t>
            </w:r>
          </w:p>
        </w:tc>
        <w:tc>
          <w:tcPr>
            <w:tcW w:type="dxa" w:w="1872"/>
          </w:tcPr>
          <w:p>
            <w:r/>
            <w:r>
              <w:rPr>
                <w:sz w:val="16"/>
              </w:rPr>
              <w:t>string</w:t>
            </w:r>
          </w:p>
        </w:tc>
        <w:tc>
          <w:tcPr>
            <w:tcW w:type="dxa" w:w="864"/>
          </w:tcPr>
          <w:p>
            <w:r/>
            <w:r>
              <w:rPr>
                <w:sz w:val="16"/>
              </w:rPr>
              <w:t>Yes</w:t>
            </w:r>
          </w:p>
        </w:tc>
        <w:tc>
          <w:tcPr>
            <w:tcW w:type="dxa" w:w="4752"/>
          </w:tcPr>
          <w:p>
            <w:r/>
            <w:r>
              <w:rPr>
                <w:sz w:val="16"/>
              </w:rPr>
              <w:t>FK to app_campaigns.id</w:t>
            </w:r>
          </w:p>
        </w:tc>
      </w:tr>
      <w:tr>
        <w:tc>
          <w:tcPr>
            <w:tcW w:type="dxa" w:w="2160"/>
            <w:shd w:fill="F5F8FC" w:val="clear"/>
          </w:tcPr>
          <w:p>
            <w:r/>
            <w:r>
              <w:rPr>
                <w:sz w:val="16"/>
              </w:rPr>
              <w:t>clientId</w:t>
            </w:r>
          </w:p>
        </w:tc>
        <w:tc>
          <w:tcPr>
            <w:tcW w:type="dxa" w:w="1872"/>
            <w:shd w:fill="F5F8FC" w:val="clear"/>
          </w:tcPr>
          <w:p>
            <w:r/>
            <w:r>
              <w:rPr>
                <w:sz w:val="16"/>
              </w:rPr>
              <w:t>string</w:t>
            </w:r>
          </w:p>
        </w:tc>
        <w:tc>
          <w:tcPr>
            <w:tcW w:type="dxa" w:w="864"/>
            <w:shd w:fill="F5F8FC" w:val="clear"/>
          </w:tcPr>
          <w:p>
            <w:r/>
            <w:r>
              <w:rPr>
                <w:sz w:val="16"/>
              </w:rPr>
              <w:t>Yes</w:t>
            </w:r>
          </w:p>
        </w:tc>
        <w:tc>
          <w:tcPr>
            <w:tcW w:type="dxa" w:w="4752"/>
            <w:shd w:fill="F5F8FC" w:val="clear"/>
          </w:tcPr>
          <w:p>
            <w:r/>
            <w:r>
              <w:rPr>
                <w:sz w:val="16"/>
              </w:rPr>
              <w:t>FK to clients.id (denormalized for query perf)</w:t>
            </w:r>
          </w:p>
        </w:tc>
      </w:tr>
      <w:tr>
        <w:tc>
          <w:tcPr>
            <w:tcW w:type="dxa" w:w="2160"/>
          </w:tcPr>
          <w:p>
            <w:r/>
            <w:r>
              <w:rPr>
                <w:sz w:val="16"/>
              </w:rPr>
              <w:t>date</w:t>
            </w:r>
          </w:p>
        </w:tc>
        <w:tc>
          <w:tcPr>
            <w:tcW w:type="dxa" w:w="1872"/>
          </w:tcPr>
          <w:p>
            <w:r/>
            <w:r>
              <w:rPr>
                <w:sz w:val="16"/>
              </w:rPr>
              <w:t>string (YYYY-MM-DD)</w:t>
            </w:r>
          </w:p>
        </w:tc>
        <w:tc>
          <w:tcPr>
            <w:tcW w:type="dxa" w:w="864"/>
          </w:tcPr>
          <w:p>
            <w:r/>
            <w:r>
              <w:rPr>
                <w:sz w:val="16"/>
              </w:rPr>
              <w:t>Yes</w:t>
            </w:r>
          </w:p>
        </w:tc>
        <w:tc>
          <w:tcPr>
            <w:tcW w:type="dxa" w:w="4752"/>
          </w:tcPr>
          <w:p>
            <w:r/>
            <w:r>
              <w:rPr>
                <w:sz w:val="16"/>
              </w:rPr>
              <w:t>The day this metric covers</w:t>
            </w:r>
          </w:p>
        </w:tc>
      </w:tr>
      <w:tr>
        <w:tc>
          <w:tcPr>
            <w:tcW w:type="dxa" w:w="2160"/>
            <w:shd w:fill="F5F8FC" w:val="clear"/>
          </w:tcPr>
          <w:p>
            <w:r/>
            <w:r>
              <w:rPr>
                <w:sz w:val="16"/>
              </w:rPr>
              <w:t>platform</w:t>
            </w:r>
          </w:p>
        </w:tc>
        <w:tc>
          <w:tcPr>
            <w:tcW w:type="dxa" w:w="1872"/>
            <w:shd w:fill="F5F8FC" w:val="clear"/>
          </w:tcPr>
          <w:p>
            <w:r/>
            <w:r>
              <w:rPr>
                <w:sz w:val="16"/>
              </w:rPr>
              <w:t>string?</w:t>
            </w:r>
          </w:p>
        </w:tc>
        <w:tc>
          <w:tcPr>
            <w:tcW w:type="dxa" w:w="864"/>
            <w:shd w:fill="F5F8FC" w:val="clear"/>
          </w:tcPr>
          <w:p>
            <w:r/>
            <w:r>
              <w:rPr>
                <w:sz w:val="16"/>
              </w:rPr>
              <w:t>No</w:t>
            </w:r>
          </w:p>
        </w:tc>
        <w:tc>
          <w:tcPr>
            <w:tcW w:type="dxa" w:w="4752"/>
            <w:shd w:fill="F5F8FC" w:val="clear"/>
          </w:tcPr>
          <w:p>
            <w:r/>
            <w:r>
              <w:rPr>
                <w:sz w:val="16"/>
              </w:rPr>
              <w:t>meta|google|tiktok|linkedin (null = aggregated total)</w:t>
            </w:r>
          </w:p>
        </w:tc>
      </w:tr>
      <w:tr>
        <w:tc>
          <w:tcPr>
            <w:tcW w:type="dxa" w:w="2160"/>
          </w:tcPr>
          <w:p>
            <w:r/>
            <w:r>
              <w:rPr>
                <w:sz w:val="16"/>
              </w:rPr>
              <w:t>creativeId</w:t>
            </w:r>
          </w:p>
        </w:tc>
        <w:tc>
          <w:tcPr>
            <w:tcW w:type="dxa" w:w="1872"/>
          </w:tcPr>
          <w:p>
            <w:r/>
            <w:r>
              <w:rPr>
                <w:sz w:val="16"/>
              </w:rPr>
              <w:t>string?</w:t>
            </w:r>
          </w:p>
        </w:tc>
        <w:tc>
          <w:tcPr>
            <w:tcW w:type="dxa" w:w="864"/>
          </w:tcPr>
          <w:p>
            <w:r/>
            <w:r>
              <w:rPr>
                <w:sz w:val="16"/>
              </w:rPr>
              <w:t>No</w:t>
            </w:r>
          </w:p>
        </w:tc>
        <w:tc>
          <w:tcPr>
            <w:tcW w:type="dxa" w:w="4752"/>
          </w:tcPr>
          <w:p>
            <w:r/>
            <w:r>
              <w:rPr>
                <w:sz w:val="16"/>
              </w:rPr>
              <w:t>CampaignCreative.id (null = campaign-level total)</w:t>
            </w:r>
          </w:p>
        </w:tc>
      </w:tr>
      <w:tr>
        <w:tc>
          <w:tcPr>
            <w:tcW w:type="dxa" w:w="2160"/>
            <w:shd w:fill="F5F8FC" w:val="clear"/>
          </w:tcPr>
          <w:p>
            <w:r/>
            <w:r>
              <w:rPr>
                <w:sz w:val="16"/>
              </w:rPr>
              <w:t>metrics</w:t>
            </w:r>
          </w:p>
        </w:tc>
        <w:tc>
          <w:tcPr>
            <w:tcW w:type="dxa" w:w="1872"/>
            <w:shd w:fill="F5F8FC" w:val="clear"/>
          </w:tcPr>
          <w:p>
            <w:r/>
            <w:r>
              <w:rPr>
                <w:sz w:val="16"/>
              </w:rPr>
              <w:t>object</w:t>
            </w:r>
          </w:p>
        </w:tc>
        <w:tc>
          <w:tcPr>
            <w:tcW w:type="dxa" w:w="864"/>
            <w:shd w:fill="F5F8FC" w:val="clear"/>
          </w:tcPr>
          <w:p>
            <w:r/>
            <w:r>
              <w:rPr>
                <w:sz w:val="16"/>
              </w:rPr>
              <w:t>Yes</w:t>
            </w:r>
          </w:p>
        </w:tc>
        <w:tc>
          <w:tcPr>
            <w:tcW w:type="dxa" w:w="4752"/>
            <w:shd w:fill="F5F8FC" w:val="clear"/>
          </w:tcPr>
          <w:p>
            <w:r/>
            <w:r>
              <w:rPr>
                <w:sz w:val="16"/>
              </w:rPr>
              <w:t>The actual metric values (see below)</w:t>
            </w:r>
          </w:p>
        </w:tc>
      </w:tr>
      <w:tr>
        <w:tc>
          <w:tcPr>
            <w:tcW w:type="dxa" w:w="2160"/>
          </w:tcPr>
          <w:p>
            <w:r/>
            <w:r>
              <w:rPr>
                <w:sz w:val="16"/>
              </w:rPr>
              <w:t>metrics.impressions</w:t>
            </w:r>
          </w:p>
        </w:tc>
        <w:tc>
          <w:tcPr>
            <w:tcW w:type="dxa" w:w="1872"/>
          </w:tcPr>
          <w:p>
            <w:r/>
            <w:r>
              <w:rPr>
                <w:sz w:val="16"/>
              </w:rPr>
              <w:t>number</w:t>
            </w:r>
          </w:p>
        </w:tc>
        <w:tc>
          <w:tcPr>
            <w:tcW w:type="dxa" w:w="864"/>
          </w:tcPr>
          <w:p>
            <w:r/>
            <w:r>
              <w:rPr>
                <w:sz w:val="16"/>
              </w:rPr>
              <w:t>-</w:t>
            </w:r>
          </w:p>
        </w:tc>
        <w:tc>
          <w:tcPr>
            <w:tcW w:type="dxa" w:w="4752"/>
          </w:tcPr>
          <w:p>
            <w:r/>
            <w:r>
              <w:rPr>
                <w:sz w:val="16"/>
              </w:rPr>
              <w:t>Total impressions</w:t>
            </w:r>
          </w:p>
        </w:tc>
      </w:tr>
      <w:tr>
        <w:tc>
          <w:tcPr>
            <w:tcW w:type="dxa" w:w="2160"/>
            <w:shd w:fill="F5F8FC" w:val="clear"/>
          </w:tcPr>
          <w:p>
            <w:r/>
            <w:r>
              <w:rPr>
                <w:sz w:val="16"/>
              </w:rPr>
              <w:t>metrics.clicks</w:t>
            </w:r>
          </w:p>
        </w:tc>
        <w:tc>
          <w:tcPr>
            <w:tcW w:type="dxa" w:w="1872"/>
            <w:shd w:fill="F5F8FC" w:val="clear"/>
          </w:tcPr>
          <w:p>
            <w:r/>
            <w:r>
              <w:rPr>
                <w:sz w:val="16"/>
              </w:rPr>
              <w:t>number</w:t>
            </w:r>
          </w:p>
        </w:tc>
        <w:tc>
          <w:tcPr>
            <w:tcW w:type="dxa" w:w="864"/>
            <w:shd w:fill="F5F8FC" w:val="clear"/>
          </w:tcPr>
          <w:p>
            <w:r/>
            <w:r>
              <w:rPr>
                <w:sz w:val="16"/>
              </w:rPr>
              <w:t>-</w:t>
            </w:r>
          </w:p>
        </w:tc>
        <w:tc>
          <w:tcPr>
            <w:tcW w:type="dxa" w:w="4752"/>
            <w:shd w:fill="F5F8FC" w:val="clear"/>
          </w:tcPr>
          <w:p>
            <w:r/>
            <w:r>
              <w:rPr>
                <w:sz w:val="16"/>
              </w:rPr>
              <w:t>Total clicks</w:t>
            </w:r>
          </w:p>
        </w:tc>
      </w:tr>
      <w:tr>
        <w:tc>
          <w:tcPr>
            <w:tcW w:type="dxa" w:w="2160"/>
          </w:tcPr>
          <w:p>
            <w:r/>
            <w:r>
              <w:rPr>
                <w:sz w:val="16"/>
              </w:rPr>
              <w:t>metrics.conversions</w:t>
            </w:r>
          </w:p>
        </w:tc>
        <w:tc>
          <w:tcPr>
            <w:tcW w:type="dxa" w:w="1872"/>
          </w:tcPr>
          <w:p>
            <w:r/>
            <w:r>
              <w:rPr>
                <w:sz w:val="16"/>
              </w:rPr>
              <w:t>number</w:t>
            </w:r>
          </w:p>
        </w:tc>
        <w:tc>
          <w:tcPr>
            <w:tcW w:type="dxa" w:w="864"/>
          </w:tcPr>
          <w:p>
            <w:r/>
            <w:r>
              <w:rPr>
                <w:sz w:val="16"/>
              </w:rPr>
              <w:t>-</w:t>
            </w:r>
          </w:p>
        </w:tc>
        <w:tc>
          <w:tcPr>
            <w:tcW w:type="dxa" w:w="4752"/>
          </w:tcPr>
          <w:p>
            <w:r/>
            <w:r>
              <w:rPr>
                <w:sz w:val="16"/>
              </w:rPr>
              <w:t>Total conversions</w:t>
            </w:r>
          </w:p>
        </w:tc>
      </w:tr>
      <w:tr>
        <w:tc>
          <w:tcPr>
            <w:tcW w:type="dxa" w:w="2160"/>
            <w:shd w:fill="F5F8FC" w:val="clear"/>
          </w:tcPr>
          <w:p>
            <w:r/>
            <w:r>
              <w:rPr>
                <w:sz w:val="16"/>
              </w:rPr>
              <w:t>metrics.spend</w:t>
            </w:r>
          </w:p>
        </w:tc>
        <w:tc>
          <w:tcPr>
            <w:tcW w:type="dxa" w:w="1872"/>
            <w:shd w:fill="F5F8FC" w:val="clear"/>
          </w:tcPr>
          <w:p>
            <w:r/>
            <w:r>
              <w:rPr>
                <w:sz w:val="16"/>
              </w:rPr>
              <w:t>number</w:t>
            </w:r>
          </w:p>
        </w:tc>
        <w:tc>
          <w:tcPr>
            <w:tcW w:type="dxa" w:w="864"/>
            <w:shd w:fill="F5F8FC" w:val="clear"/>
          </w:tcPr>
          <w:p>
            <w:r/>
            <w:r>
              <w:rPr>
                <w:sz w:val="16"/>
              </w:rPr>
              <w:t>-</w:t>
            </w:r>
          </w:p>
        </w:tc>
        <w:tc>
          <w:tcPr>
            <w:tcW w:type="dxa" w:w="4752"/>
            <w:shd w:fill="F5F8FC" w:val="clear"/>
          </w:tcPr>
          <w:p>
            <w:r/>
            <w:r>
              <w:rPr>
                <w:sz w:val="16"/>
              </w:rPr>
              <w:t>Total spend in campaign currency</w:t>
            </w:r>
          </w:p>
        </w:tc>
      </w:tr>
      <w:tr>
        <w:tc>
          <w:tcPr>
            <w:tcW w:type="dxa" w:w="2160"/>
          </w:tcPr>
          <w:p>
            <w:r/>
            <w:r>
              <w:rPr>
                <w:sz w:val="16"/>
              </w:rPr>
              <w:t>metrics.revenue</w:t>
            </w:r>
          </w:p>
        </w:tc>
        <w:tc>
          <w:tcPr>
            <w:tcW w:type="dxa" w:w="1872"/>
          </w:tcPr>
          <w:p>
            <w:r/>
            <w:r>
              <w:rPr>
                <w:sz w:val="16"/>
              </w:rPr>
              <w:t>number?</w:t>
            </w:r>
          </w:p>
        </w:tc>
        <w:tc>
          <w:tcPr>
            <w:tcW w:type="dxa" w:w="864"/>
          </w:tcPr>
          <w:p>
            <w:r/>
            <w:r>
              <w:rPr>
                <w:sz w:val="16"/>
              </w:rPr>
              <w:t>-</w:t>
            </w:r>
          </w:p>
        </w:tc>
        <w:tc>
          <w:tcPr>
            <w:tcW w:type="dxa" w:w="4752"/>
          </w:tcPr>
          <w:p>
            <w:r/>
            <w:r>
              <w:rPr>
                <w:sz w:val="16"/>
              </w:rPr>
              <w:t>Revenue attributed (if available)</w:t>
            </w:r>
          </w:p>
        </w:tc>
      </w:tr>
      <w:tr>
        <w:tc>
          <w:tcPr>
            <w:tcW w:type="dxa" w:w="2160"/>
            <w:shd w:fill="F5F8FC" w:val="clear"/>
          </w:tcPr>
          <w:p>
            <w:r/>
            <w:r>
              <w:rPr>
                <w:sz w:val="16"/>
              </w:rPr>
              <w:t>metrics.ctr</w:t>
            </w:r>
          </w:p>
        </w:tc>
        <w:tc>
          <w:tcPr>
            <w:tcW w:type="dxa" w:w="1872"/>
            <w:shd w:fill="F5F8FC" w:val="clear"/>
          </w:tcPr>
          <w:p>
            <w:r/>
            <w:r>
              <w:rPr>
                <w:sz w:val="16"/>
              </w:rPr>
              <w:t>number</w:t>
            </w:r>
          </w:p>
        </w:tc>
        <w:tc>
          <w:tcPr>
            <w:tcW w:type="dxa" w:w="864"/>
            <w:shd w:fill="F5F8FC" w:val="clear"/>
          </w:tcPr>
          <w:p>
            <w:r/>
            <w:r>
              <w:rPr>
                <w:sz w:val="16"/>
              </w:rPr>
              <w:t>-</w:t>
            </w:r>
          </w:p>
        </w:tc>
        <w:tc>
          <w:tcPr>
            <w:tcW w:type="dxa" w:w="4752"/>
            <w:shd w:fill="F5F8FC" w:val="clear"/>
          </w:tcPr>
          <w:p>
            <w:r/>
            <w:r>
              <w:rPr>
                <w:sz w:val="16"/>
              </w:rPr>
              <w:t>Computed: clicks / impressions</w:t>
            </w:r>
          </w:p>
        </w:tc>
      </w:tr>
      <w:tr>
        <w:tc>
          <w:tcPr>
            <w:tcW w:type="dxa" w:w="2160"/>
          </w:tcPr>
          <w:p>
            <w:r/>
            <w:r>
              <w:rPr>
                <w:sz w:val="16"/>
              </w:rPr>
              <w:t>metrics.cpc</w:t>
            </w:r>
          </w:p>
        </w:tc>
        <w:tc>
          <w:tcPr>
            <w:tcW w:type="dxa" w:w="1872"/>
          </w:tcPr>
          <w:p>
            <w:r/>
            <w:r>
              <w:rPr>
                <w:sz w:val="16"/>
              </w:rPr>
              <w:t>number</w:t>
            </w:r>
          </w:p>
        </w:tc>
        <w:tc>
          <w:tcPr>
            <w:tcW w:type="dxa" w:w="864"/>
          </w:tcPr>
          <w:p>
            <w:r/>
            <w:r>
              <w:rPr>
                <w:sz w:val="16"/>
              </w:rPr>
              <w:t>-</w:t>
            </w:r>
          </w:p>
        </w:tc>
        <w:tc>
          <w:tcPr>
            <w:tcW w:type="dxa" w:w="4752"/>
          </w:tcPr>
          <w:p>
            <w:r/>
            <w:r>
              <w:rPr>
                <w:sz w:val="16"/>
              </w:rPr>
              <w:t>Computed: spend / clicks</w:t>
            </w:r>
          </w:p>
        </w:tc>
      </w:tr>
      <w:tr>
        <w:tc>
          <w:tcPr>
            <w:tcW w:type="dxa" w:w="2160"/>
            <w:shd w:fill="F5F8FC" w:val="clear"/>
          </w:tcPr>
          <w:p>
            <w:r/>
            <w:r>
              <w:rPr>
                <w:sz w:val="16"/>
              </w:rPr>
              <w:t>metrics.cpm</w:t>
            </w:r>
          </w:p>
        </w:tc>
        <w:tc>
          <w:tcPr>
            <w:tcW w:type="dxa" w:w="1872"/>
            <w:shd w:fill="F5F8FC" w:val="clear"/>
          </w:tcPr>
          <w:p>
            <w:r/>
            <w:r>
              <w:rPr>
                <w:sz w:val="16"/>
              </w:rPr>
              <w:t>number</w:t>
            </w:r>
          </w:p>
        </w:tc>
        <w:tc>
          <w:tcPr>
            <w:tcW w:type="dxa" w:w="864"/>
            <w:shd w:fill="F5F8FC" w:val="clear"/>
          </w:tcPr>
          <w:p>
            <w:r/>
            <w:r>
              <w:rPr>
                <w:sz w:val="16"/>
              </w:rPr>
              <w:t>-</w:t>
            </w:r>
          </w:p>
        </w:tc>
        <w:tc>
          <w:tcPr>
            <w:tcW w:type="dxa" w:w="4752"/>
            <w:shd w:fill="F5F8FC" w:val="clear"/>
          </w:tcPr>
          <w:p>
            <w:r/>
            <w:r>
              <w:rPr>
                <w:sz w:val="16"/>
              </w:rPr>
              <w:t>Computed: (spend / impressions) * 1000</w:t>
            </w:r>
          </w:p>
        </w:tc>
      </w:tr>
      <w:tr>
        <w:tc>
          <w:tcPr>
            <w:tcW w:type="dxa" w:w="2160"/>
          </w:tcPr>
          <w:p>
            <w:r/>
            <w:r>
              <w:rPr>
                <w:sz w:val="16"/>
              </w:rPr>
              <w:t>metrics.roas</w:t>
            </w:r>
          </w:p>
        </w:tc>
        <w:tc>
          <w:tcPr>
            <w:tcW w:type="dxa" w:w="1872"/>
          </w:tcPr>
          <w:p>
            <w:r/>
            <w:r>
              <w:rPr>
                <w:sz w:val="16"/>
              </w:rPr>
              <w:t>number?</w:t>
            </w:r>
          </w:p>
        </w:tc>
        <w:tc>
          <w:tcPr>
            <w:tcW w:type="dxa" w:w="864"/>
          </w:tcPr>
          <w:p>
            <w:r/>
            <w:r>
              <w:rPr>
                <w:sz w:val="16"/>
              </w:rPr>
              <w:t>-</w:t>
            </w:r>
          </w:p>
        </w:tc>
        <w:tc>
          <w:tcPr>
            <w:tcW w:type="dxa" w:w="4752"/>
          </w:tcPr>
          <w:p>
            <w:r/>
            <w:r>
              <w:rPr>
                <w:sz w:val="16"/>
              </w:rPr>
              <w:t>Computed: revenue / spend</w:t>
            </w:r>
          </w:p>
        </w:tc>
      </w:tr>
      <w:tr>
        <w:tc>
          <w:tcPr>
            <w:tcW w:type="dxa" w:w="2160"/>
            <w:shd w:fill="F5F8FC" w:val="clear"/>
          </w:tcPr>
          <w:p>
            <w:r/>
            <w:r>
              <w:rPr>
                <w:sz w:val="16"/>
              </w:rPr>
              <w:t>metrics.videoViews</w:t>
            </w:r>
          </w:p>
        </w:tc>
        <w:tc>
          <w:tcPr>
            <w:tcW w:type="dxa" w:w="1872"/>
            <w:shd w:fill="F5F8FC" w:val="clear"/>
          </w:tcPr>
          <w:p>
            <w:r/>
            <w:r>
              <w:rPr>
                <w:sz w:val="16"/>
              </w:rPr>
              <w:t>number?</w:t>
            </w:r>
          </w:p>
        </w:tc>
        <w:tc>
          <w:tcPr>
            <w:tcW w:type="dxa" w:w="864"/>
            <w:shd w:fill="F5F8FC" w:val="clear"/>
          </w:tcPr>
          <w:p>
            <w:r/>
            <w:r>
              <w:rPr>
                <w:sz w:val="16"/>
              </w:rPr>
              <w:t>-</w:t>
            </w:r>
          </w:p>
        </w:tc>
        <w:tc>
          <w:tcPr>
            <w:tcW w:type="dxa" w:w="4752"/>
            <w:shd w:fill="F5F8FC" w:val="clear"/>
          </w:tcPr>
          <w:p>
            <w:r/>
            <w:r>
              <w:rPr>
                <w:sz w:val="16"/>
              </w:rPr>
              <w:t>Video-specific metric</w:t>
            </w:r>
          </w:p>
        </w:tc>
      </w:tr>
      <w:tr>
        <w:tc>
          <w:tcPr>
            <w:tcW w:type="dxa" w:w="2160"/>
          </w:tcPr>
          <w:p>
            <w:r/>
            <w:r>
              <w:rPr>
                <w:sz w:val="16"/>
              </w:rPr>
              <w:t>metrics.engagements</w:t>
            </w:r>
          </w:p>
        </w:tc>
        <w:tc>
          <w:tcPr>
            <w:tcW w:type="dxa" w:w="1872"/>
          </w:tcPr>
          <w:p>
            <w:r/>
            <w:r>
              <w:rPr>
                <w:sz w:val="16"/>
              </w:rPr>
              <w:t>number?</w:t>
            </w:r>
          </w:p>
        </w:tc>
        <w:tc>
          <w:tcPr>
            <w:tcW w:type="dxa" w:w="864"/>
          </w:tcPr>
          <w:p>
            <w:r/>
            <w:r>
              <w:rPr>
                <w:sz w:val="16"/>
              </w:rPr>
              <w:t>-</w:t>
            </w:r>
          </w:p>
        </w:tc>
        <w:tc>
          <w:tcPr>
            <w:tcW w:type="dxa" w:w="4752"/>
          </w:tcPr>
          <w:p>
            <w:r/>
            <w:r>
              <w:rPr>
                <w:sz w:val="16"/>
              </w:rPr>
              <w:t>Platform engagement metric</w:t>
            </w:r>
          </w:p>
        </w:tc>
      </w:tr>
      <w:tr>
        <w:tc>
          <w:tcPr>
            <w:tcW w:type="dxa" w:w="2160"/>
            <w:shd w:fill="F5F8FC" w:val="clear"/>
          </w:tcPr>
          <w:p>
            <w:r/>
            <w:r>
              <w:rPr>
                <w:sz w:val="16"/>
              </w:rPr>
              <w:t>source</w:t>
            </w:r>
          </w:p>
        </w:tc>
        <w:tc>
          <w:tcPr>
            <w:tcW w:type="dxa" w:w="1872"/>
            <w:shd w:fill="F5F8FC" w:val="clear"/>
          </w:tcPr>
          <w:p>
            <w:r/>
            <w:r>
              <w:rPr>
                <w:sz w:val="16"/>
              </w:rPr>
              <w:t>string</w:t>
            </w:r>
          </w:p>
        </w:tc>
        <w:tc>
          <w:tcPr>
            <w:tcW w:type="dxa" w:w="864"/>
            <w:shd w:fill="F5F8FC" w:val="clear"/>
          </w:tcPr>
          <w:p>
            <w:r/>
            <w:r>
              <w:rPr>
                <w:sz w:val="16"/>
              </w:rPr>
              <w:t>Yes</w:t>
            </w:r>
          </w:p>
        </w:tc>
        <w:tc>
          <w:tcPr>
            <w:tcW w:type="dxa" w:w="4752"/>
            <w:shd w:fill="F5F8FC" w:val="clear"/>
          </w:tcPr>
          <w:p>
            <w:r/>
            <w:r>
              <w:rPr>
                <w:sz w:val="16"/>
              </w:rPr>
              <w:t>manual|meta_sync|google_sync|csv_import</w:t>
            </w:r>
          </w:p>
        </w:tc>
      </w:tr>
      <w:tr>
        <w:tc>
          <w:tcPr>
            <w:tcW w:type="dxa" w:w="2160"/>
          </w:tcPr>
          <w:p>
            <w:r/>
            <w:r>
              <w:rPr>
                <w:sz w:val="16"/>
              </w:rPr>
              <w:t>syncedAt</w:t>
            </w:r>
          </w:p>
        </w:tc>
        <w:tc>
          <w:tcPr>
            <w:tcW w:type="dxa" w:w="1872"/>
          </w:tcPr>
          <w:p>
            <w:r/>
            <w:r>
              <w:rPr>
                <w:sz w:val="16"/>
              </w:rPr>
              <w:t>string?</w:t>
            </w:r>
          </w:p>
        </w:tc>
        <w:tc>
          <w:tcPr>
            <w:tcW w:type="dxa" w:w="864"/>
          </w:tcPr>
          <w:p>
            <w:r/>
            <w:r>
              <w:rPr>
                <w:sz w:val="16"/>
              </w:rPr>
              <w:t>No</w:t>
            </w:r>
          </w:p>
        </w:tc>
        <w:tc>
          <w:tcPr>
            <w:tcW w:type="dxa" w:w="4752"/>
          </w:tcPr>
          <w:p>
            <w:r/>
            <w:r>
              <w:rPr>
                <w:sz w:val="16"/>
              </w:rPr>
              <w:t>When this data was synced from external platform</w:t>
            </w:r>
          </w:p>
        </w:tc>
      </w:tr>
    </w:tbl>
    <w:p/>
    <w:p>
      <w:r>
        <w:rPr>
          <w:rFonts w:ascii="Courier New" w:hAnsi="Courier New"/>
          <w:color w:val="333333"/>
          <w:sz w:val="16"/>
        </w:rPr>
        <w:t>// Collection registration:</w:t>
      </w:r>
    </w:p>
    <w:p>
      <w:r>
        <w:rPr>
          <w:rFonts w:ascii="Courier New" w:hAnsi="Courier New"/>
          <w:color w:val="333333"/>
          <w:sz w:val="16"/>
        </w:rPr>
        <w:t>export const campaignMetrics = new SupabaseCrud&lt;CampaignMetric&gt;("app_campaign_metrics", "cmm");</w:t>
      </w:r>
    </w:p>
    <w:p>
      <w:pPr>
        <w:pStyle w:val="Heading3"/>
      </w:pPr>
      <w:r>
        <w:t>Indexing Strategy for app_campaign_metrics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B3A5C" w:val="clear"/>
          </w:tcPr>
          <w:p>
            <w:r/>
            <w:r>
              <w:rPr>
                <w:b/>
                <w:color w:val="FFFFFF"/>
                <w:sz w:val="16"/>
              </w:rPr>
              <w:t>Index</w:t>
            </w:r>
          </w:p>
        </w:tc>
        <w:tc>
          <w:tcPr>
            <w:tcW w:type="dxa" w:w="2880"/>
            <w:shd w:fill="1B3A5C" w:val="clear"/>
          </w:tcPr>
          <w:p>
            <w:r/>
            <w:r>
              <w:rPr>
                <w:b/>
                <w:color w:val="FFFFFF"/>
                <w:sz w:val="16"/>
              </w:rPr>
              <w:t>GIN Path Expression</w:t>
            </w:r>
          </w:p>
        </w:tc>
        <w:tc>
          <w:tcPr>
            <w:tcW w:type="dxa" w:w="2160"/>
            <w:shd w:fill="1B3A5C" w:val="clear"/>
          </w:tcPr>
          <w:p>
            <w:r/>
            <w:r>
              <w:rPr>
                <w:b/>
                <w:color w:val="FFFFFF"/>
                <w:sz w:val="16"/>
              </w:rPr>
              <w:t>Purpose</w:t>
            </w:r>
          </w:p>
        </w:tc>
        <w:tc>
          <w:tcPr>
            <w:tcW w:type="dxa" w:w="2448"/>
            <w:shd w:fill="1B3A5C" w:val="clear"/>
          </w:tcPr>
          <w:p>
            <w:r/>
            <w:r>
              <w:rPr>
                <w:b/>
                <w:color w:val="FFFFFF"/>
                <w:sz w:val="16"/>
              </w:rPr>
              <w:t>Query Pattern</w:t>
            </w:r>
          </w:p>
        </w:tc>
      </w:tr>
      <w:tr>
        <w:tc>
          <w:tcPr>
            <w:tcW w:type="dxa" w:w="2160"/>
          </w:tcPr>
          <w:p>
            <w:r/>
            <w:r>
              <w:rPr>
                <w:sz w:val="16"/>
              </w:rPr>
              <w:t>idx_cm_campaign_date</w:t>
            </w:r>
          </w:p>
        </w:tc>
        <w:tc>
          <w:tcPr>
            <w:tcW w:type="dxa" w:w="2880"/>
          </w:tcPr>
          <w:p>
            <w:r/>
            <w:r>
              <w:rPr>
                <w:sz w:val="16"/>
              </w:rPr>
              <w:t>(data-&gt;&gt;'campaignId'), (data-&gt;&gt;'date')</w:t>
            </w:r>
          </w:p>
        </w:tc>
        <w:tc>
          <w:tcPr>
            <w:tcW w:type="dxa" w:w="2160"/>
          </w:tcPr>
          <w:p>
            <w:r/>
            <w:r>
              <w:rPr>
                <w:sz w:val="16"/>
              </w:rPr>
              <w:t>Time-range queries per campaign</w:t>
            </w:r>
          </w:p>
        </w:tc>
        <w:tc>
          <w:tcPr>
            <w:tcW w:type="dxa" w:w="2448"/>
          </w:tcPr>
          <w:p>
            <w:r/>
            <w:r>
              <w:rPr>
                <w:sz w:val="16"/>
              </w:rPr>
              <w:t>GET /campaigns/{id}/metrics?from=X&amp;to=Y</w:t>
            </w:r>
          </w:p>
        </w:tc>
      </w:tr>
      <w:tr>
        <w:tc>
          <w:tcPr>
            <w:tcW w:type="dxa" w:w="2160"/>
            <w:shd w:fill="F5F8FC" w:val="clear"/>
          </w:tcPr>
          <w:p>
            <w:r/>
            <w:r>
              <w:rPr>
                <w:sz w:val="16"/>
              </w:rPr>
              <w:t>idx_cm_client</w:t>
            </w:r>
          </w:p>
        </w:tc>
        <w:tc>
          <w:tcPr>
            <w:tcW w:type="dxa" w:w="2880"/>
            <w:shd w:fill="F5F8FC" w:val="clear"/>
          </w:tcPr>
          <w:p>
            <w:r/>
            <w:r>
              <w:rPr>
                <w:sz w:val="16"/>
              </w:rPr>
              <w:t>(data-&gt;&gt;'clientId')</w:t>
            </w:r>
          </w:p>
        </w:tc>
        <w:tc>
          <w:tcPr>
            <w:tcW w:type="dxa" w:w="2160"/>
            <w:shd w:fill="F5F8FC" w:val="clear"/>
          </w:tcPr>
          <w:p>
            <w:r/>
            <w:r>
              <w:rPr>
                <w:sz w:val="16"/>
              </w:rPr>
              <w:t>Client-level metric aggregation</w:t>
            </w:r>
          </w:p>
        </w:tc>
        <w:tc>
          <w:tcPr>
            <w:tcW w:type="dxa" w:w="2448"/>
            <w:shd w:fill="F5F8FC" w:val="clear"/>
          </w:tcPr>
          <w:p>
            <w:r/>
            <w:r>
              <w:rPr>
                <w:sz w:val="16"/>
              </w:rPr>
              <w:t>GET /clients/{id}/metrics</w:t>
            </w:r>
          </w:p>
        </w:tc>
      </w:tr>
      <w:tr>
        <w:tc>
          <w:tcPr>
            <w:tcW w:type="dxa" w:w="2160"/>
          </w:tcPr>
          <w:p>
            <w:r/>
            <w:r>
              <w:rPr>
                <w:sz w:val="16"/>
              </w:rPr>
              <w:t>idx_cm_date</w:t>
            </w:r>
          </w:p>
        </w:tc>
        <w:tc>
          <w:tcPr>
            <w:tcW w:type="dxa" w:w="2880"/>
          </w:tcPr>
          <w:p>
            <w:r/>
            <w:r>
              <w:rPr>
                <w:sz w:val="16"/>
              </w:rPr>
              <w:t>(data-&gt;&gt;'date')</w:t>
            </w:r>
          </w:p>
        </w:tc>
        <w:tc>
          <w:tcPr>
            <w:tcW w:type="dxa" w:w="2160"/>
          </w:tcPr>
          <w:p>
            <w:r/>
            <w:r>
              <w:rPr>
                <w:sz w:val="16"/>
              </w:rPr>
              <w:t>Cross-campaign daily aggregation</w:t>
            </w:r>
          </w:p>
        </w:tc>
        <w:tc>
          <w:tcPr>
            <w:tcW w:type="dxa" w:w="2448"/>
          </w:tcPr>
          <w:p>
            <w:r/>
            <w:r>
              <w:rPr>
                <w:sz w:val="16"/>
              </w:rPr>
              <w:t>GET /campaign-metrics/aggregate?date=X</w:t>
            </w:r>
          </w:p>
        </w:tc>
      </w:tr>
      <w:tr>
        <w:tc>
          <w:tcPr>
            <w:tcW w:type="dxa" w:w="2160"/>
            <w:shd w:fill="F5F8FC" w:val="clear"/>
          </w:tcPr>
          <w:p>
            <w:r/>
            <w:r>
              <w:rPr>
                <w:sz w:val="16"/>
              </w:rPr>
              <w:t>idx_cm_platform</w:t>
            </w:r>
          </w:p>
        </w:tc>
        <w:tc>
          <w:tcPr>
            <w:tcW w:type="dxa" w:w="2880"/>
            <w:shd w:fill="F5F8FC" w:val="clear"/>
          </w:tcPr>
          <w:p>
            <w:r/>
            <w:r>
              <w:rPr>
                <w:sz w:val="16"/>
              </w:rPr>
              <w:t>(data-&gt;&gt;'platform')</w:t>
            </w:r>
          </w:p>
        </w:tc>
        <w:tc>
          <w:tcPr>
            <w:tcW w:type="dxa" w:w="2160"/>
            <w:shd w:fill="F5F8FC" w:val="clear"/>
          </w:tcPr>
          <w:p>
            <w:r/>
            <w:r>
              <w:rPr>
                <w:sz w:val="16"/>
              </w:rPr>
              <w:t>Platform breakdown queries</w:t>
            </w:r>
          </w:p>
        </w:tc>
        <w:tc>
          <w:tcPr>
            <w:tcW w:type="dxa" w:w="2448"/>
            <w:shd w:fill="F5F8FC" w:val="clear"/>
          </w:tcPr>
          <w:p>
            <w:r/>
            <w:r>
              <w:rPr>
                <w:sz w:val="16"/>
              </w:rPr>
              <w:t>Filter by platform in any query</w:t>
            </w:r>
          </w:p>
        </w:tc>
      </w:tr>
    </w:tbl>
    <w:p/>
    <w:p>
      <w:r>
        <w:rPr>
          <w:rFonts w:ascii="Courier New" w:hAnsi="Courier New"/>
          <w:color w:val="333333"/>
          <w:sz w:val="16"/>
        </w:rPr>
        <w:t>-- Index creation SQL:</w:t>
      </w:r>
    </w:p>
    <w:p>
      <w:r>
        <w:rPr>
          <w:rFonts w:ascii="Courier New" w:hAnsi="Courier New"/>
          <w:color w:val="333333"/>
          <w:sz w:val="16"/>
        </w:rPr>
        <w:t>CREATE INDEX idx_cm_campaign_date ON app_campaign_metrics</w:t>
      </w:r>
    </w:p>
    <w:p>
      <w:r>
        <w:rPr>
          <w:rFonts w:ascii="Courier New" w:hAnsi="Courier New"/>
          <w:color w:val="333333"/>
          <w:sz w:val="16"/>
        </w:rPr>
        <w:t xml:space="preserve">  ((data-&gt;&gt;'campaignId'), (data-&gt;&gt;'date'));</w:t>
      </w:r>
    </w:p>
    <w:p>
      <w:r>
        <w:rPr>
          <w:rFonts w:ascii="Courier New" w:hAnsi="Courier New"/>
          <w:color w:val="333333"/>
          <w:sz w:val="16"/>
        </w:rPr>
        <w:t>CREATE INDEX idx_cm_client ON app_campaign_metrics ((data-&gt;&gt;'clientId'));</w:t>
      </w:r>
    </w:p>
    <w:p>
      <w:r>
        <w:rPr>
          <w:rFonts w:ascii="Courier New" w:hAnsi="Courier New"/>
          <w:color w:val="333333"/>
          <w:sz w:val="16"/>
        </w:rPr>
        <w:t>CREATE INDEX idx_cm_date ON app_campaign_metrics ((data-&gt;&gt;'date'));</w:t>
      </w:r>
    </w:p>
    <w:p>
      <w:r>
        <w:rPr>
          <w:i/>
          <w:color w:val="2E5A88"/>
          <w:sz w:val="18"/>
        </w:rPr>
        <w:t>This is the only table that may need performance optimization at scale. At &gt;100K rows, consider: (a) partitioning by month, (b) materialized views for common aggregations, or (c) a separate time-series approach. For MVP with &lt;50K rows, JSONB + GIN indexes are sufficient.</w:t>
      </w:r>
    </w:p>
    <w:p>
      <w:r>
        <w:br w:type="page"/>
      </w:r>
    </w:p>
    <w:p>
      <w:pPr>
        <w:pStyle w:val="Heading2"/>
      </w:pPr>
      <w:r>
        <w:t>3.2 app_campaign_alerts — AI-Generated Alerts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B3A5C" w:val="clear"/>
          </w:tcPr>
          <w:p>
            <w:r/>
            <w:r>
              <w:rPr>
                <w:b/>
                <w:color w:val="FFFFFF"/>
                <w:sz w:val="16"/>
              </w:rPr>
              <w:t>Field</w:t>
            </w:r>
          </w:p>
        </w:tc>
        <w:tc>
          <w:tcPr>
            <w:tcW w:type="dxa" w:w="1440"/>
            <w:shd w:fill="1B3A5C" w:val="clear"/>
          </w:tcPr>
          <w:p>
            <w:r/>
            <w:r>
              <w:rPr>
                <w:b/>
                <w:color w:val="FFFFFF"/>
                <w:sz w:val="16"/>
              </w:rPr>
              <w:t>Type</w:t>
            </w:r>
          </w:p>
        </w:tc>
        <w:tc>
          <w:tcPr>
            <w:tcW w:type="dxa" w:w="864"/>
            <w:shd w:fill="1B3A5C" w:val="clear"/>
          </w:tcPr>
          <w:p>
            <w:r/>
            <w:r>
              <w:rPr>
                <w:b/>
                <w:color w:val="FFFFFF"/>
                <w:sz w:val="16"/>
              </w:rPr>
              <w:t>Required</w:t>
            </w:r>
          </w:p>
        </w:tc>
        <w:tc>
          <w:tcPr>
            <w:tcW w:type="dxa" w:w="5184"/>
            <w:shd w:fill="1B3A5C" w:val="clear"/>
          </w:tcPr>
          <w:p>
            <w:r/>
            <w:r>
              <w:rPr>
                <w:b/>
                <w:color w:val="FFFFFF"/>
                <w:sz w:val="16"/>
              </w:rPr>
              <w:t>Purpose</w:t>
            </w:r>
          </w:p>
        </w:tc>
      </w:tr>
      <w:tr>
        <w:tc>
          <w:tcPr>
            <w:tcW w:type="dxa" w:w="2160"/>
          </w:tcPr>
          <w:p>
            <w:r/>
            <w:r>
              <w:rPr>
                <w:sz w:val="16"/>
              </w:rPr>
              <w:t>campaignId</w:t>
            </w:r>
          </w:p>
        </w:tc>
        <w:tc>
          <w:tcPr>
            <w:tcW w:type="dxa" w:w="1440"/>
          </w:tcPr>
          <w:p>
            <w:r/>
            <w:r>
              <w:rPr>
                <w:sz w:val="16"/>
              </w:rPr>
              <w:t>string</w:t>
            </w:r>
          </w:p>
        </w:tc>
        <w:tc>
          <w:tcPr>
            <w:tcW w:type="dxa" w:w="864"/>
          </w:tcPr>
          <w:p>
            <w:r/>
            <w:r>
              <w:rPr>
                <w:sz w:val="16"/>
              </w:rPr>
              <w:t>Yes</w:t>
            </w:r>
          </w:p>
        </w:tc>
        <w:tc>
          <w:tcPr>
            <w:tcW w:type="dxa" w:w="5184"/>
          </w:tcPr>
          <w:p>
            <w:r/>
            <w:r>
              <w:rPr>
                <w:sz w:val="16"/>
              </w:rPr>
              <w:t>FK to app_campaigns.id</w:t>
            </w:r>
          </w:p>
        </w:tc>
      </w:tr>
      <w:tr>
        <w:tc>
          <w:tcPr>
            <w:tcW w:type="dxa" w:w="2160"/>
            <w:shd w:fill="F5F8FC" w:val="clear"/>
          </w:tcPr>
          <w:p>
            <w:r/>
            <w:r>
              <w:rPr>
                <w:sz w:val="16"/>
              </w:rPr>
              <w:t>clientId</w:t>
            </w:r>
          </w:p>
        </w:tc>
        <w:tc>
          <w:tcPr>
            <w:tcW w:type="dxa" w:w="1440"/>
            <w:shd w:fill="F5F8FC" w:val="clear"/>
          </w:tcPr>
          <w:p>
            <w:r/>
            <w:r>
              <w:rPr>
                <w:sz w:val="16"/>
              </w:rPr>
              <w:t>string</w:t>
            </w:r>
          </w:p>
        </w:tc>
        <w:tc>
          <w:tcPr>
            <w:tcW w:type="dxa" w:w="864"/>
            <w:shd w:fill="F5F8FC" w:val="clear"/>
          </w:tcPr>
          <w:p>
            <w:r/>
            <w:r>
              <w:rPr>
                <w:sz w:val="16"/>
              </w:rPr>
              <w:t>Yes</w:t>
            </w:r>
          </w:p>
        </w:tc>
        <w:tc>
          <w:tcPr>
            <w:tcW w:type="dxa" w:w="5184"/>
            <w:shd w:fill="F5F8FC" w:val="clear"/>
          </w:tcPr>
          <w:p>
            <w:r/>
            <w:r>
              <w:rPr>
                <w:sz w:val="16"/>
              </w:rPr>
              <w:t>FK to clients.id (denormalized)</w:t>
            </w:r>
          </w:p>
        </w:tc>
      </w:tr>
      <w:tr>
        <w:tc>
          <w:tcPr>
            <w:tcW w:type="dxa" w:w="2160"/>
          </w:tcPr>
          <w:p>
            <w:r/>
            <w:r>
              <w:rPr>
                <w:sz w:val="16"/>
              </w:rPr>
              <w:t>type</w:t>
            </w:r>
          </w:p>
        </w:tc>
        <w:tc>
          <w:tcPr>
            <w:tcW w:type="dxa" w:w="1440"/>
          </w:tcPr>
          <w:p>
            <w:r/>
            <w:r>
              <w:rPr>
                <w:sz w:val="16"/>
              </w:rPr>
              <w:t>string</w:t>
            </w:r>
          </w:p>
        </w:tc>
        <w:tc>
          <w:tcPr>
            <w:tcW w:type="dxa" w:w="864"/>
          </w:tcPr>
          <w:p>
            <w:r/>
            <w:r>
              <w:rPr>
                <w:sz w:val="16"/>
              </w:rPr>
              <w:t>Yes</w:t>
            </w:r>
          </w:p>
        </w:tc>
        <w:tc>
          <w:tcPr>
            <w:tcW w:type="dxa" w:w="5184"/>
          </w:tcPr>
          <w:p>
            <w:r/>
            <w:r>
              <w:rPr>
                <w:sz w:val="16"/>
              </w:rPr>
              <w:t>budget_pacing|creative_fatigue|anomaly|end_approaching|delivery_stopped|integration_error</w:t>
            </w:r>
          </w:p>
        </w:tc>
      </w:tr>
      <w:tr>
        <w:tc>
          <w:tcPr>
            <w:tcW w:type="dxa" w:w="2160"/>
            <w:shd w:fill="F5F8FC" w:val="clear"/>
          </w:tcPr>
          <w:p>
            <w:r/>
            <w:r>
              <w:rPr>
                <w:sz w:val="16"/>
              </w:rPr>
              <w:t>severity</w:t>
            </w:r>
          </w:p>
        </w:tc>
        <w:tc>
          <w:tcPr>
            <w:tcW w:type="dxa" w:w="1440"/>
            <w:shd w:fill="F5F8FC" w:val="clear"/>
          </w:tcPr>
          <w:p>
            <w:r/>
            <w:r>
              <w:rPr>
                <w:sz w:val="16"/>
              </w:rPr>
              <w:t>string</w:t>
            </w:r>
          </w:p>
        </w:tc>
        <w:tc>
          <w:tcPr>
            <w:tcW w:type="dxa" w:w="864"/>
            <w:shd w:fill="F5F8FC" w:val="clear"/>
          </w:tcPr>
          <w:p>
            <w:r/>
            <w:r>
              <w:rPr>
                <w:sz w:val="16"/>
              </w:rPr>
              <w:t>Yes</w:t>
            </w:r>
          </w:p>
        </w:tc>
        <w:tc>
          <w:tcPr>
            <w:tcW w:type="dxa" w:w="5184"/>
            <w:shd w:fill="F5F8FC" w:val="clear"/>
          </w:tcPr>
          <w:p>
            <w:r/>
            <w:r>
              <w:rPr>
                <w:sz w:val="16"/>
              </w:rPr>
              <w:t>critical|warning|info</w:t>
            </w:r>
          </w:p>
        </w:tc>
      </w:tr>
      <w:tr>
        <w:tc>
          <w:tcPr>
            <w:tcW w:type="dxa" w:w="2160"/>
          </w:tcPr>
          <w:p>
            <w:r/>
            <w:r>
              <w:rPr>
                <w:sz w:val="16"/>
              </w:rPr>
              <w:t>title</w:t>
            </w:r>
          </w:p>
        </w:tc>
        <w:tc>
          <w:tcPr>
            <w:tcW w:type="dxa" w:w="1440"/>
          </w:tcPr>
          <w:p>
            <w:r/>
            <w:r>
              <w:rPr>
                <w:sz w:val="16"/>
              </w:rPr>
              <w:t>string</w:t>
            </w:r>
          </w:p>
        </w:tc>
        <w:tc>
          <w:tcPr>
            <w:tcW w:type="dxa" w:w="864"/>
          </w:tcPr>
          <w:p>
            <w:r/>
            <w:r>
              <w:rPr>
                <w:sz w:val="16"/>
              </w:rPr>
              <w:t>Yes</w:t>
            </w:r>
          </w:p>
        </w:tc>
        <w:tc>
          <w:tcPr>
            <w:tcW w:type="dxa" w:w="5184"/>
          </w:tcPr>
          <w:p>
            <w:r/>
            <w:r>
              <w:rPr>
                <w:sz w:val="16"/>
              </w:rPr>
              <w:t>Short headline (e.g., "Budget overspend detected")</w:t>
            </w:r>
          </w:p>
        </w:tc>
      </w:tr>
      <w:tr>
        <w:tc>
          <w:tcPr>
            <w:tcW w:type="dxa" w:w="2160"/>
            <w:shd w:fill="F5F8FC" w:val="clear"/>
          </w:tcPr>
          <w:p>
            <w:r/>
            <w:r>
              <w:rPr>
                <w:sz w:val="16"/>
              </w:rPr>
              <w:t>message</w:t>
            </w:r>
          </w:p>
        </w:tc>
        <w:tc>
          <w:tcPr>
            <w:tcW w:type="dxa" w:w="1440"/>
            <w:shd w:fill="F5F8FC" w:val="clear"/>
          </w:tcPr>
          <w:p>
            <w:r/>
            <w:r>
              <w:rPr>
                <w:sz w:val="16"/>
              </w:rPr>
              <w:t>string</w:t>
            </w:r>
          </w:p>
        </w:tc>
        <w:tc>
          <w:tcPr>
            <w:tcW w:type="dxa" w:w="864"/>
            <w:shd w:fill="F5F8FC" w:val="clear"/>
          </w:tcPr>
          <w:p>
            <w:r/>
            <w:r>
              <w:rPr>
                <w:sz w:val="16"/>
              </w:rPr>
              <w:t>Yes</w:t>
            </w:r>
          </w:p>
        </w:tc>
        <w:tc>
          <w:tcPr>
            <w:tcW w:type="dxa" w:w="5184"/>
            <w:shd w:fill="F5F8FC" w:val="clear"/>
          </w:tcPr>
          <w:p>
            <w:r/>
            <w:r>
              <w:rPr>
                <w:sz w:val="16"/>
              </w:rPr>
              <w:t>Detailed explanation (2-3 sentences)</w:t>
            </w:r>
          </w:p>
        </w:tc>
      </w:tr>
      <w:tr>
        <w:tc>
          <w:tcPr>
            <w:tcW w:type="dxa" w:w="2160"/>
          </w:tcPr>
          <w:p>
            <w:r/>
            <w:r>
              <w:rPr>
                <w:sz w:val="16"/>
              </w:rPr>
              <w:t>recommendation</w:t>
            </w:r>
          </w:p>
        </w:tc>
        <w:tc>
          <w:tcPr>
            <w:tcW w:type="dxa" w:w="1440"/>
          </w:tcPr>
          <w:p>
            <w:r/>
            <w:r>
              <w:rPr>
                <w:sz w:val="16"/>
              </w:rPr>
              <w:t>string?</w:t>
            </w:r>
          </w:p>
        </w:tc>
        <w:tc>
          <w:tcPr>
            <w:tcW w:type="dxa" w:w="864"/>
          </w:tcPr>
          <w:p>
            <w:r/>
            <w:r>
              <w:rPr>
                <w:sz w:val="16"/>
              </w:rPr>
              <w:t>No</w:t>
            </w:r>
          </w:p>
        </w:tc>
        <w:tc>
          <w:tcPr>
            <w:tcW w:type="dxa" w:w="5184"/>
          </w:tcPr>
          <w:p>
            <w:r/>
            <w:r>
              <w:rPr>
                <w:sz w:val="16"/>
              </w:rPr>
              <w:t>AI-generated recommendation text</w:t>
            </w:r>
          </w:p>
        </w:tc>
      </w:tr>
      <w:tr>
        <w:tc>
          <w:tcPr>
            <w:tcW w:type="dxa" w:w="2160"/>
            <w:shd w:fill="F5F8FC" w:val="clear"/>
          </w:tcPr>
          <w:p>
            <w:r/>
            <w:r>
              <w:rPr>
                <w:sz w:val="16"/>
              </w:rPr>
              <w:t>actionType</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pause_campaign|pause_creative|adjust_budget|extend_campaign|swap_creative</w:t>
            </w:r>
          </w:p>
        </w:tc>
      </w:tr>
      <w:tr>
        <w:tc>
          <w:tcPr>
            <w:tcW w:type="dxa" w:w="2160"/>
          </w:tcPr>
          <w:p>
            <w:r/>
            <w:r>
              <w:rPr>
                <w:sz w:val="16"/>
              </w:rPr>
              <w:t>actionPayload</w:t>
            </w:r>
          </w:p>
        </w:tc>
        <w:tc>
          <w:tcPr>
            <w:tcW w:type="dxa" w:w="1440"/>
          </w:tcPr>
          <w:p>
            <w:r/>
            <w:r>
              <w:rPr>
                <w:sz w:val="16"/>
              </w:rPr>
              <w:t>object?</w:t>
            </w:r>
          </w:p>
        </w:tc>
        <w:tc>
          <w:tcPr>
            <w:tcW w:type="dxa" w:w="864"/>
          </w:tcPr>
          <w:p>
            <w:r/>
            <w:r>
              <w:rPr>
                <w:sz w:val="16"/>
              </w:rPr>
              <w:t>No</w:t>
            </w:r>
          </w:p>
        </w:tc>
        <w:tc>
          <w:tcPr>
            <w:tcW w:type="dxa" w:w="5184"/>
          </w:tcPr>
          <w:p>
            <w:r/>
            <w:r>
              <w:rPr>
                <w:sz w:val="16"/>
              </w:rPr>
              <w:t>Data needed to execute the action (e.g., {creativeId, newCap})</w:t>
            </w:r>
          </w:p>
        </w:tc>
      </w:tr>
      <w:tr>
        <w:tc>
          <w:tcPr>
            <w:tcW w:type="dxa" w:w="2160"/>
            <w:shd w:fill="F5F8FC" w:val="clear"/>
          </w:tcPr>
          <w:p>
            <w:r/>
            <w:r>
              <w:rPr>
                <w:sz w:val="16"/>
              </w:rPr>
              <w:t>status</w:t>
            </w:r>
          </w:p>
        </w:tc>
        <w:tc>
          <w:tcPr>
            <w:tcW w:type="dxa" w:w="1440"/>
            <w:shd w:fill="F5F8FC" w:val="clear"/>
          </w:tcPr>
          <w:p>
            <w:r/>
            <w:r>
              <w:rPr>
                <w:sz w:val="16"/>
              </w:rPr>
              <w:t>string</w:t>
            </w:r>
          </w:p>
        </w:tc>
        <w:tc>
          <w:tcPr>
            <w:tcW w:type="dxa" w:w="864"/>
            <w:shd w:fill="F5F8FC" w:val="clear"/>
          </w:tcPr>
          <w:p>
            <w:r/>
            <w:r>
              <w:rPr>
                <w:sz w:val="16"/>
              </w:rPr>
              <w:t>Yes</w:t>
            </w:r>
          </w:p>
        </w:tc>
        <w:tc>
          <w:tcPr>
            <w:tcW w:type="dxa" w:w="5184"/>
            <w:shd w:fill="F5F8FC" w:val="clear"/>
          </w:tcPr>
          <w:p>
            <w:r/>
            <w:r>
              <w:rPr>
                <w:sz w:val="16"/>
              </w:rPr>
              <w:t>active|dismissed|resolved|snoozed|expired</w:t>
            </w:r>
          </w:p>
        </w:tc>
      </w:tr>
      <w:tr>
        <w:tc>
          <w:tcPr>
            <w:tcW w:type="dxa" w:w="2160"/>
          </w:tcPr>
          <w:p>
            <w:r/>
            <w:r>
              <w:rPr>
                <w:sz w:val="16"/>
              </w:rPr>
              <w:t>resolvedAt</w:t>
            </w:r>
          </w:p>
        </w:tc>
        <w:tc>
          <w:tcPr>
            <w:tcW w:type="dxa" w:w="1440"/>
          </w:tcPr>
          <w:p>
            <w:r/>
            <w:r>
              <w:rPr>
                <w:sz w:val="16"/>
              </w:rPr>
              <w:t>string?</w:t>
            </w:r>
          </w:p>
        </w:tc>
        <w:tc>
          <w:tcPr>
            <w:tcW w:type="dxa" w:w="864"/>
          </w:tcPr>
          <w:p>
            <w:r/>
            <w:r>
              <w:rPr>
                <w:sz w:val="16"/>
              </w:rPr>
              <w:t>No</w:t>
            </w:r>
          </w:p>
        </w:tc>
        <w:tc>
          <w:tcPr>
            <w:tcW w:type="dxa" w:w="5184"/>
          </w:tcPr>
          <w:p>
            <w:r/>
            <w:r>
              <w:rPr>
                <w:sz w:val="16"/>
              </w:rPr>
              <w:t>When resolved/dismissed</w:t>
            </w:r>
          </w:p>
        </w:tc>
      </w:tr>
      <w:tr>
        <w:tc>
          <w:tcPr>
            <w:tcW w:type="dxa" w:w="2160"/>
            <w:shd w:fill="F5F8FC" w:val="clear"/>
          </w:tcPr>
          <w:p>
            <w:r/>
            <w:r>
              <w:rPr>
                <w:sz w:val="16"/>
              </w:rPr>
              <w:t>resolvedBy</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userId who resolved</w:t>
            </w:r>
          </w:p>
        </w:tc>
      </w:tr>
      <w:tr>
        <w:tc>
          <w:tcPr>
            <w:tcW w:type="dxa" w:w="2160"/>
          </w:tcPr>
          <w:p>
            <w:r/>
            <w:r>
              <w:rPr>
                <w:sz w:val="16"/>
              </w:rPr>
              <w:t>resolvedAction</w:t>
            </w:r>
          </w:p>
        </w:tc>
        <w:tc>
          <w:tcPr>
            <w:tcW w:type="dxa" w:w="1440"/>
          </w:tcPr>
          <w:p>
            <w:r/>
            <w:r>
              <w:rPr>
                <w:sz w:val="16"/>
              </w:rPr>
              <w:t>string?</w:t>
            </w:r>
          </w:p>
        </w:tc>
        <w:tc>
          <w:tcPr>
            <w:tcW w:type="dxa" w:w="864"/>
          </w:tcPr>
          <w:p>
            <w:r/>
            <w:r>
              <w:rPr>
                <w:sz w:val="16"/>
              </w:rPr>
              <w:t>No</w:t>
            </w:r>
          </w:p>
        </w:tc>
        <w:tc>
          <w:tcPr>
            <w:tcW w:type="dxa" w:w="5184"/>
          </w:tcPr>
          <w:p>
            <w:r/>
            <w:r>
              <w:rPr>
                <w:sz w:val="16"/>
              </w:rPr>
              <w:t>What action was taken</w:t>
            </w:r>
          </w:p>
        </w:tc>
      </w:tr>
      <w:tr>
        <w:tc>
          <w:tcPr>
            <w:tcW w:type="dxa" w:w="2160"/>
            <w:shd w:fill="F5F8FC" w:val="clear"/>
          </w:tcPr>
          <w:p>
            <w:r/>
            <w:r>
              <w:rPr>
                <w:sz w:val="16"/>
              </w:rPr>
              <w:t>snoozeUntil</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ISO timestamp for snooze expiry</w:t>
            </w:r>
          </w:p>
        </w:tc>
      </w:tr>
      <w:tr>
        <w:tc>
          <w:tcPr>
            <w:tcW w:type="dxa" w:w="2160"/>
          </w:tcPr>
          <w:p>
            <w:r/>
            <w:r>
              <w:rPr>
                <w:sz w:val="16"/>
              </w:rPr>
              <w:t>relatedMetricDate</w:t>
            </w:r>
          </w:p>
        </w:tc>
        <w:tc>
          <w:tcPr>
            <w:tcW w:type="dxa" w:w="1440"/>
          </w:tcPr>
          <w:p>
            <w:r/>
            <w:r>
              <w:rPr>
                <w:sz w:val="16"/>
              </w:rPr>
              <w:t>string?</w:t>
            </w:r>
          </w:p>
        </w:tc>
        <w:tc>
          <w:tcPr>
            <w:tcW w:type="dxa" w:w="864"/>
          </w:tcPr>
          <w:p>
            <w:r/>
            <w:r>
              <w:rPr>
                <w:sz w:val="16"/>
              </w:rPr>
              <w:t>No</w:t>
            </w:r>
          </w:p>
        </w:tc>
        <w:tc>
          <w:tcPr>
            <w:tcW w:type="dxa" w:w="5184"/>
          </w:tcPr>
          <w:p>
            <w:r/>
            <w:r>
              <w:rPr>
                <w:sz w:val="16"/>
              </w:rPr>
              <w:t>Which metric triggered this alert</w:t>
            </w:r>
          </w:p>
        </w:tc>
      </w:tr>
      <w:tr>
        <w:tc>
          <w:tcPr>
            <w:tcW w:type="dxa" w:w="2160"/>
            <w:shd w:fill="F5F8FC" w:val="clear"/>
          </w:tcPr>
          <w:p>
            <w:r/>
            <w:r>
              <w:rPr>
                <w:sz w:val="16"/>
              </w:rPr>
              <w:t>relatedCreativeId</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If creative-related, which creative</w:t>
            </w:r>
          </w:p>
        </w:tc>
      </w:tr>
      <w:tr>
        <w:tc>
          <w:tcPr>
            <w:tcW w:type="dxa" w:w="2160"/>
          </w:tcPr>
          <w:p>
            <w:r/>
            <w:r>
              <w:rPr>
                <w:sz w:val="16"/>
              </w:rPr>
              <w:t>expiresAt</w:t>
            </w:r>
          </w:p>
        </w:tc>
        <w:tc>
          <w:tcPr>
            <w:tcW w:type="dxa" w:w="1440"/>
          </w:tcPr>
          <w:p>
            <w:r/>
            <w:r>
              <w:rPr>
                <w:sz w:val="16"/>
              </w:rPr>
              <w:t>string?</w:t>
            </w:r>
          </w:p>
        </w:tc>
        <w:tc>
          <w:tcPr>
            <w:tcW w:type="dxa" w:w="864"/>
          </w:tcPr>
          <w:p>
            <w:r/>
            <w:r>
              <w:rPr>
                <w:sz w:val="16"/>
              </w:rPr>
              <w:t>No</w:t>
            </w:r>
          </w:p>
        </w:tc>
        <w:tc>
          <w:tcPr>
            <w:tcW w:type="dxa" w:w="5184"/>
          </w:tcPr>
          <w:p>
            <w:r/>
            <w:r>
              <w:rPr>
                <w:sz w:val="16"/>
              </w:rPr>
              <w:t>Auto-expire if not acted on</w:t>
            </w:r>
          </w:p>
        </w:tc>
      </w:tr>
    </w:tbl>
    <w:p/>
    <w:p>
      <w:r>
        <w:rPr>
          <w:rFonts w:ascii="Courier New" w:hAnsi="Courier New"/>
          <w:color w:val="333333"/>
          <w:sz w:val="16"/>
        </w:rPr>
        <w:t>export const campaignAlerts = new SupabaseCrud&lt;CampaignAlert&gt;("app_campaign_alerts", "cal");</w:t>
      </w:r>
    </w:p>
    <w:p>
      <w:pPr>
        <w:pStyle w:val="Heading3"/>
      </w:pPr>
      <w:r>
        <w:t>Indexes</w:t>
      </w:r>
    </w:p>
    <w:p>
      <w:r>
        <w:rPr>
          <w:rFonts w:ascii="Courier New" w:hAnsi="Courier New"/>
          <w:color w:val="333333"/>
          <w:sz w:val="16"/>
        </w:rPr>
        <w:t>CREATE INDEX idx_cal_status ON app_campaign_alerts ((data-&gt;&gt;'status'));</w:t>
      </w:r>
    </w:p>
    <w:p>
      <w:r>
        <w:rPr>
          <w:rFonts w:ascii="Courier New" w:hAnsi="Courier New"/>
          <w:color w:val="333333"/>
          <w:sz w:val="16"/>
        </w:rPr>
        <w:t>CREATE INDEX idx_cal_campaign ON app_campaign_alerts ((data-&gt;&gt;'campaignId'));</w:t>
      </w:r>
    </w:p>
    <w:p>
      <w:r>
        <w:rPr>
          <w:rFonts w:ascii="Courier New" w:hAnsi="Courier New"/>
          <w:color w:val="333333"/>
          <w:sz w:val="16"/>
        </w:rPr>
        <w:t>CREATE INDEX idx_cal_severity ON app_campaign_alerts ((data-&gt;&gt;'severity'));</w:t>
      </w:r>
    </w:p>
    <w:p>
      <w:r>
        <w:br w:type="page"/>
      </w:r>
    </w:p>
    <w:p>
      <w:pPr>
        <w:pStyle w:val="Heading2"/>
      </w:pPr>
      <w:r>
        <w:t>3.3 app_campaign_reports — Generated Report Metadata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1B3A5C" w:val="clear"/>
          </w:tcPr>
          <w:p>
            <w:r/>
            <w:r>
              <w:rPr>
                <w:b/>
                <w:color w:val="FFFFFF"/>
                <w:sz w:val="16"/>
              </w:rPr>
              <w:t>Field</w:t>
            </w:r>
          </w:p>
        </w:tc>
        <w:tc>
          <w:tcPr>
            <w:tcW w:type="dxa" w:w="1440"/>
            <w:shd w:fill="1B3A5C" w:val="clear"/>
          </w:tcPr>
          <w:p>
            <w:r/>
            <w:r>
              <w:rPr>
                <w:b/>
                <w:color w:val="FFFFFF"/>
                <w:sz w:val="16"/>
              </w:rPr>
              <w:t>Type</w:t>
            </w:r>
          </w:p>
        </w:tc>
        <w:tc>
          <w:tcPr>
            <w:tcW w:type="dxa" w:w="864"/>
            <w:shd w:fill="1B3A5C" w:val="clear"/>
          </w:tcPr>
          <w:p>
            <w:r/>
            <w:r>
              <w:rPr>
                <w:b/>
                <w:color w:val="FFFFFF"/>
                <w:sz w:val="16"/>
              </w:rPr>
              <w:t>Required</w:t>
            </w:r>
          </w:p>
        </w:tc>
        <w:tc>
          <w:tcPr>
            <w:tcW w:type="dxa" w:w="5472"/>
            <w:shd w:fill="1B3A5C" w:val="clear"/>
          </w:tcPr>
          <w:p>
            <w:r/>
            <w:r>
              <w:rPr>
                <w:b/>
                <w:color w:val="FFFFFF"/>
                <w:sz w:val="16"/>
              </w:rPr>
              <w:t>Purpose</w:t>
            </w:r>
          </w:p>
        </w:tc>
      </w:tr>
      <w:tr>
        <w:tc>
          <w:tcPr>
            <w:tcW w:type="dxa" w:w="1872"/>
          </w:tcPr>
          <w:p>
            <w:r/>
            <w:r>
              <w:rPr>
                <w:sz w:val="16"/>
              </w:rPr>
              <w:t>title</w:t>
            </w:r>
          </w:p>
        </w:tc>
        <w:tc>
          <w:tcPr>
            <w:tcW w:type="dxa" w:w="1440"/>
          </w:tcPr>
          <w:p>
            <w:r/>
            <w:r>
              <w:rPr>
                <w:sz w:val="16"/>
              </w:rPr>
              <w:t>string</w:t>
            </w:r>
          </w:p>
        </w:tc>
        <w:tc>
          <w:tcPr>
            <w:tcW w:type="dxa" w:w="864"/>
          </w:tcPr>
          <w:p>
            <w:r/>
            <w:r>
              <w:rPr>
                <w:sz w:val="16"/>
              </w:rPr>
              <w:t>Yes</w:t>
            </w:r>
          </w:p>
        </w:tc>
        <w:tc>
          <w:tcPr>
            <w:tcW w:type="dxa" w:w="5472"/>
          </w:tcPr>
          <w:p>
            <w:r/>
            <w:r>
              <w:rPr>
                <w:sz w:val="16"/>
              </w:rPr>
              <w:t>Report title</w:t>
            </w:r>
          </w:p>
        </w:tc>
      </w:tr>
      <w:tr>
        <w:tc>
          <w:tcPr>
            <w:tcW w:type="dxa" w:w="1872"/>
            <w:shd w:fill="F5F8FC" w:val="clear"/>
          </w:tcPr>
          <w:p>
            <w:r/>
            <w:r>
              <w:rPr>
                <w:sz w:val="16"/>
              </w:rPr>
              <w:t>campaignIds</w:t>
            </w:r>
          </w:p>
        </w:tc>
        <w:tc>
          <w:tcPr>
            <w:tcW w:type="dxa" w:w="1440"/>
            <w:shd w:fill="F5F8FC" w:val="clear"/>
          </w:tcPr>
          <w:p>
            <w:r/>
            <w:r>
              <w:rPr>
                <w:sz w:val="16"/>
              </w:rPr>
              <w:t>string[]</w:t>
            </w:r>
          </w:p>
        </w:tc>
        <w:tc>
          <w:tcPr>
            <w:tcW w:type="dxa" w:w="864"/>
            <w:shd w:fill="F5F8FC" w:val="clear"/>
          </w:tcPr>
          <w:p>
            <w:r/>
            <w:r>
              <w:rPr>
                <w:sz w:val="16"/>
              </w:rPr>
              <w:t>Yes</w:t>
            </w:r>
          </w:p>
        </w:tc>
        <w:tc>
          <w:tcPr>
            <w:tcW w:type="dxa" w:w="5472"/>
            <w:shd w:fill="F5F8FC" w:val="clear"/>
          </w:tcPr>
          <w:p>
            <w:r/>
            <w:r>
              <w:rPr>
                <w:sz w:val="16"/>
              </w:rPr>
              <w:t>Campaigns covered in this report</w:t>
            </w:r>
          </w:p>
        </w:tc>
      </w:tr>
      <w:tr>
        <w:tc>
          <w:tcPr>
            <w:tcW w:type="dxa" w:w="1872"/>
          </w:tcPr>
          <w:p>
            <w:r/>
            <w:r>
              <w:rPr>
                <w:sz w:val="16"/>
              </w:rPr>
              <w:t>clientId</w:t>
            </w:r>
          </w:p>
        </w:tc>
        <w:tc>
          <w:tcPr>
            <w:tcW w:type="dxa" w:w="1440"/>
          </w:tcPr>
          <w:p>
            <w:r/>
            <w:r>
              <w:rPr>
                <w:sz w:val="16"/>
              </w:rPr>
              <w:t>string?</w:t>
            </w:r>
          </w:p>
        </w:tc>
        <w:tc>
          <w:tcPr>
            <w:tcW w:type="dxa" w:w="864"/>
          </w:tcPr>
          <w:p>
            <w:r/>
            <w:r>
              <w:rPr>
                <w:sz w:val="16"/>
              </w:rPr>
              <w:t>No</w:t>
            </w:r>
          </w:p>
        </w:tc>
        <w:tc>
          <w:tcPr>
            <w:tcW w:type="dxa" w:w="5472"/>
          </w:tcPr>
          <w:p>
            <w:r/>
            <w:r>
              <w:rPr>
                <w:sz w:val="16"/>
              </w:rPr>
              <w:t>Client (if client-scoped report)</w:t>
            </w:r>
          </w:p>
        </w:tc>
      </w:tr>
      <w:tr>
        <w:tc>
          <w:tcPr>
            <w:tcW w:type="dxa" w:w="1872"/>
            <w:shd w:fill="F5F8FC" w:val="clear"/>
          </w:tcPr>
          <w:p>
            <w:r/>
            <w:r>
              <w:rPr>
                <w:sz w:val="16"/>
              </w:rPr>
              <w:t>dateRange</w:t>
            </w:r>
          </w:p>
        </w:tc>
        <w:tc>
          <w:tcPr>
            <w:tcW w:type="dxa" w:w="1440"/>
            <w:shd w:fill="F5F8FC" w:val="clear"/>
          </w:tcPr>
          <w:p>
            <w:r/>
            <w:r>
              <w:rPr>
                <w:sz w:val="16"/>
              </w:rPr>
              <w:t>object</w:t>
            </w:r>
          </w:p>
        </w:tc>
        <w:tc>
          <w:tcPr>
            <w:tcW w:type="dxa" w:w="864"/>
            <w:shd w:fill="F5F8FC" w:val="clear"/>
          </w:tcPr>
          <w:p>
            <w:r/>
            <w:r>
              <w:rPr>
                <w:sz w:val="16"/>
              </w:rPr>
              <w:t>Yes</w:t>
            </w:r>
          </w:p>
        </w:tc>
        <w:tc>
          <w:tcPr>
            <w:tcW w:type="dxa" w:w="5472"/>
            <w:shd w:fill="F5F8FC" w:val="clear"/>
          </w:tcPr>
          <w:p>
            <w:r/>
            <w:r>
              <w:rPr>
                <w:sz w:val="16"/>
              </w:rPr>
              <w:t>{from: string, to: string}</w:t>
            </w:r>
          </w:p>
        </w:tc>
      </w:tr>
      <w:tr>
        <w:tc>
          <w:tcPr>
            <w:tcW w:type="dxa" w:w="1872"/>
          </w:tcPr>
          <w:p>
            <w:r/>
            <w:r>
              <w:rPr>
                <w:sz w:val="16"/>
              </w:rPr>
              <w:t>template</w:t>
            </w:r>
          </w:p>
        </w:tc>
        <w:tc>
          <w:tcPr>
            <w:tcW w:type="dxa" w:w="1440"/>
          </w:tcPr>
          <w:p>
            <w:r/>
            <w:r>
              <w:rPr>
                <w:sz w:val="16"/>
              </w:rPr>
              <w:t>string</w:t>
            </w:r>
          </w:p>
        </w:tc>
        <w:tc>
          <w:tcPr>
            <w:tcW w:type="dxa" w:w="864"/>
          </w:tcPr>
          <w:p>
            <w:r/>
            <w:r>
              <w:rPr>
                <w:sz w:val="16"/>
              </w:rPr>
              <w:t>Yes</w:t>
            </w:r>
          </w:p>
        </w:tc>
        <w:tc>
          <w:tcPr>
            <w:tcW w:type="dxa" w:w="5472"/>
          </w:tcPr>
          <w:p>
            <w:r/>
            <w:r>
              <w:rPr>
                <w:sz w:val="16"/>
              </w:rPr>
              <w:t>executive|detailed|client|custom</w:t>
            </w:r>
          </w:p>
        </w:tc>
      </w:tr>
      <w:tr>
        <w:tc>
          <w:tcPr>
            <w:tcW w:type="dxa" w:w="1872"/>
            <w:shd w:fill="F5F8FC" w:val="clear"/>
          </w:tcPr>
          <w:p>
            <w:r/>
            <w:r>
              <w:rPr>
                <w:sz w:val="16"/>
              </w:rPr>
              <w:t>sections</w:t>
            </w:r>
          </w:p>
        </w:tc>
        <w:tc>
          <w:tcPr>
            <w:tcW w:type="dxa" w:w="1440"/>
            <w:shd w:fill="F5F8FC" w:val="clear"/>
          </w:tcPr>
          <w:p>
            <w:r/>
            <w:r>
              <w:rPr>
                <w:sz w:val="16"/>
              </w:rPr>
              <w:t>string[]</w:t>
            </w:r>
          </w:p>
        </w:tc>
        <w:tc>
          <w:tcPr>
            <w:tcW w:type="dxa" w:w="864"/>
            <w:shd w:fill="F5F8FC" w:val="clear"/>
          </w:tcPr>
          <w:p>
            <w:r/>
            <w:r>
              <w:rPr>
                <w:sz w:val="16"/>
              </w:rPr>
              <w:t>Yes</w:t>
            </w:r>
          </w:p>
        </w:tc>
        <w:tc>
          <w:tcPr>
            <w:tcW w:type="dxa" w:w="5472"/>
            <w:shd w:fill="F5F8FC" w:val="clear"/>
          </w:tcPr>
          <w:p>
            <w:r/>
            <w:r>
              <w:rPr>
                <w:sz w:val="16"/>
              </w:rPr>
              <w:t>Which sections included (kpis, charts, breakdown, etc.)</w:t>
            </w:r>
          </w:p>
        </w:tc>
      </w:tr>
      <w:tr>
        <w:tc>
          <w:tcPr>
            <w:tcW w:type="dxa" w:w="1872"/>
          </w:tcPr>
          <w:p>
            <w:r/>
            <w:r>
              <w:rPr>
                <w:sz w:val="16"/>
              </w:rPr>
              <w:t>fileUrl</w:t>
            </w:r>
          </w:p>
        </w:tc>
        <w:tc>
          <w:tcPr>
            <w:tcW w:type="dxa" w:w="1440"/>
          </w:tcPr>
          <w:p>
            <w:r/>
            <w:r>
              <w:rPr>
                <w:sz w:val="16"/>
              </w:rPr>
              <w:t>string?</w:t>
            </w:r>
          </w:p>
        </w:tc>
        <w:tc>
          <w:tcPr>
            <w:tcW w:type="dxa" w:w="864"/>
          </w:tcPr>
          <w:p>
            <w:r/>
            <w:r>
              <w:rPr>
                <w:sz w:val="16"/>
              </w:rPr>
              <w:t>No</w:t>
            </w:r>
          </w:p>
        </w:tc>
        <w:tc>
          <w:tcPr>
            <w:tcW w:type="dxa" w:w="5472"/>
          </w:tcPr>
          <w:p>
            <w:r/>
            <w:r>
              <w:rPr>
                <w:sz w:val="16"/>
              </w:rPr>
              <w:t>Supabase Storage URL of generated PDF</w:t>
            </w:r>
          </w:p>
        </w:tc>
      </w:tr>
      <w:tr>
        <w:tc>
          <w:tcPr>
            <w:tcW w:type="dxa" w:w="1872"/>
            <w:shd w:fill="F5F8FC" w:val="clear"/>
          </w:tcPr>
          <w:p>
            <w:r/>
            <w:r>
              <w:rPr>
                <w:sz w:val="16"/>
              </w:rPr>
              <w:t>fileSize</w:t>
            </w:r>
          </w:p>
        </w:tc>
        <w:tc>
          <w:tcPr>
            <w:tcW w:type="dxa" w:w="1440"/>
            <w:shd w:fill="F5F8FC" w:val="clear"/>
          </w:tcPr>
          <w:p>
            <w:r/>
            <w:r>
              <w:rPr>
                <w:sz w:val="16"/>
              </w:rPr>
              <w:t>number?</w:t>
            </w:r>
          </w:p>
        </w:tc>
        <w:tc>
          <w:tcPr>
            <w:tcW w:type="dxa" w:w="864"/>
            <w:shd w:fill="F5F8FC" w:val="clear"/>
          </w:tcPr>
          <w:p>
            <w:r/>
            <w:r>
              <w:rPr>
                <w:sz w:val="16"/>
              </w:rPr>
              <w:t>No</w:t>
            </w:r>
          </w:p>
        </w:tc>
        <w:tc>
          <w:tcPr>
            <w:tcW w:type="dxa" w:w="5472"/>
            <w:shd w:fill="F5F8FC" w:val="clear"/>
          </w:tcPr>
          <w:p>
            <w:r/>
            <w:r>
              <w:rPr>
                <w:sz w:val="16"/>
              </w:rPr>
              <w:t>PDF file size in bytes</w:t>
            </w:r>
          </w:p>
        </w:tc>
      </w:tr>
      <w:tr>
        <w:tc>
          <w:tcPr>
            <w:tcW w:type="dxa" w:w="1872"/>
          </w:tcPr>
          <w:p>
            <w:r/>
            <w:r>
              <w:rPr>
                <w:sz w:val="16"/>
              </w:rPr>
              <w:t>status</w:t>
            </w:r>
          </w:p>
        </w:tc>
        <w:tc>
          <w:tcPr>
            <w:tcW w:type="dxa" w:w="1440"/>
          </w:tcPr>
          <w:p>
            <w:r/>
            <w:r>
              <w:rPr>
                <w:sz w:val="16"/>
              </w:rPr>
              <w:t>string</w:t>
            </w:r>
          </w:p>
        </w:tc>
        <w:tc>
          <w:tcPr>
            <w:tcW w:type="dxa" w:w="864"/>
          </w:tcPr>
          <w:p>
            <w:r/>
            <w:r>
              <w:rPr>
                <w:sz w:val="16"/>
              </w:rPr>
              <w:t>Yes</w:t>
            </w:r>
          </w:p>
        </w:tc>
        <w:tc>
          <w:tcPr>
            <w:tcW w:type="dxa" w:w="5472"/>
          </w:tcPr>
          <w:p>
            <w:r/>
            <w:r>
              <w:rPr>
                <w:sz w:val="16"/>
              </w:rPr>
              <w:t>generating|ready|failed|expired</w:t>
            </w:r>
          </w:p>
        </w:tc>
      </w:tr>
      <w:tr>
        <w:tc>
          <w:tcPr>
            <w:tcW w:type="dxa" w:w="1872"/>
            <w:shd w:fill="F5F8FC" w:val="clear"/>
          </w:tcPr>
          <w:p>
            <w:r/>
            <w:r>
              <w:rPr>
                <w:sz w:val="16"/>
              </w:rPr>
              <w:t>generatedAt</w:t>
            </w:r>
          </w:p>
        </w:tc>
        <w:tc>
          <w:tcPr>
            <w:tcW w:type="dxa" w:w="1440"/>
            <w:shd w:fill="F5F8FC" w:val="clear"/>
          </w:tcPr>
          <w:p>
            <w:r/>
            <w:r>
              <w:rPr>
                <w:sz w:val="16"/>
              </w:rPr>
              <w:t>string?</w:t>
            </w:r>
          </w:p>
        </w:tc>
        <w:tc>
          <w:tcPr>
            <w:tcW w:type="dxa" w:w="864"/>
            <w:shd w:fill="F5F8FC" w:val="clear"/>
          </w:tcPr>
          <w:p>
            <w:r/>
            <w:r>
              <w:rPr>
                <w:sz w:val="16"/>
              </w:rPr>
              <w:t>No</w:t>
            </w:r>
          </w:p>
        </w:tc>
        <w:tc>
          <w:tcPr>
            <w:tcW w:type="dxa" w:w="5472"/>
            <w:shd w:fill="F5F8FC" w:val="clear"/>
          </w:tcPr>
          <w:p>
            <w:r/>
            <w:r>
              <w:rPr>
                <w:sz w:val="16"/>
              </w:rPr>
              <w:t>When generation completed</w:t>
            </w:r>
          </w:p>
        </w:tc>
      </w:tr>
      <w:tr>
        <w:tc>
          <w:tcPr>
            <w:tcW w:type="dxa" w:w="1872"/>
          </w:tcPr>
          <w:p>
            <w:r/>
            <w:r>
              <w:rPr>
                <w:sz w:val="16"/>
              </w:rPr>
              <w:t>generatedBy</w:t>
            </w:r>
          </w:p>
        </w:tc>
        <w:tc>
          <w:tcPr>
            <w:tcW w:type="dxa" w:w="1440"/>
          </w:tcPr>
          <w:p>
            <w:r/>
            <w:r>
              <w:rPr>
                <w:sz w:val="16"/>
              </w:rPr>
              <w:t>string?</w:t>
            </w:r>
          </w:p>
        </w:tc>
        <w:tc>
          <w:tcPr>
            <w:tcW w:type="dxa" w:w="864"/>
          </w:tcPr>
          <w:p>
            <w:r/>
            <w:r>
              <w:rPr>
                <w:sz w:val="16"/>
              </w:rPr>
              <w:t>No</w:t>
            </w:r>
          </w:p>
        </w:tc>
        <w:tc>
          <w:tcPr>
            <w:tcW w:type="dxa" w:w="5472"/>
          </w:tcPr>
          <w:p>
            <w:r/>
            <w:r>
              <w:rPr>
                <w:sz w:val="16"/>
              </w:rPr>
              <w:t>userId who triggered generation</w:t>
            </w:r>
          </w:p>
        </w:tc>
      </w:tr>
      <w:tr>
        <w:tc>
          <w:tcPr>
            <w:tcW w:type="dxa" w:w="1872"/>
            <w:shd w:fill="F5F8FC" w:val="clear"/>
          </w:tcPr>
          <w:p>
            <w:r/>
            <w:r>
              <w:rPr>
                <w:sz w:val="16"/>
              </w:rPr>
              <w:t>error</w:t>
            </w:r>
          </w:p>
        </w:tc>
        <w:tc>
          <w:tcPr>
            <w:tcW w:type="dxa" w:w="1440"/>
            <w:shd w:fill="F5F8FC" w:val="clear"/>
          </w:tcPr>
          <w:p>
            <w:r/>
            <w:r>
              <w:rPr>
                <w:sz w:val="16"/>
              </w:rPr>
              <w:t>string?</w:t>
            </w:r>
          </w:p>
        </w:tc>
        <w:tc>
          <w:tcPr>
            <w:tcW w:type="dxa" w:w="864"/>
            <w:shd w:fill="F5F8FC" w:val="clear"/>
          </w:tcPr>
          <w:p>
            <w:r/>
            <w:r>
              <w:rPr>
                <w:sz w:val="16"/>
              </w:rPr>
              <w:t>No</w:t>
            </w:r>
          </w:p>
        </w:tc>
        <w:tc>
          <w:tcPr>
            <w:tcW w:type="dxa" w:w="5472"/>
            <w:shd w:fill="F5F8FC" w:val="clear"/>
          </w:tcPr>
          <w:p>
            <w:r/>
            <w:r>
              <w:rPr>
                <w:sz w:val="16"/>
              </w:rPr>
              <w:t>Error message if generation failed</w:t>
            </w:r>
          </w:p>
        </w:tc>
      </w:tr>
      <w:tr>
        <w:tc>
          <w:tcPr>
            <w:tcW w:type="dxa" w:w="1872"/>
          </w:tcPr>
          <w:p>
            <w:r/>
            <w:r>
              <w:rPr>
                <w:sz w:val="16"/>
              </w:rPr>
              <w:t>schedule</w:t>
            </w:r>
          </w:p>
        </w:tc>
        <w:tc>
          <w:tcPr>
            <w:tcW w:type="dxa" w:w="1440"/>
          </w:tcPr>
          <w:p>
            <w:r/>
            <w:r>
              <w:rPr>
                <w:sz w:val="16"/>
              </w:rPr>
              <w:t>object?</w:t>
            </w:r>
          </w:p>
        </w:tc>
        <w:tc>
          <w:tcPr>
            <w:tcW w:type="dxa" w:w="864"/>
          </w:tcPr>
          <w:p>
            <w:r/>
            <w:r>
              <w:rPr>
                <w:sz w:val="16"/>
              </w:rPr>
              <w:t>No</w:t>
            </w:r>
          </w:p>
        </w:tc>
        <w:tc>
          <w:tcPr>
            <w:tcW w:type="dxa" w:w="5472"/>
          </w:tcPr>
          <w:p>
            <w:r/>
            <w:r>
              <w:rPr>
                <w:sz w:val="16"/>
              </w:rPr>
              <w:t>{frequency, nextRun, recipients[], enabled}</w:t>
            </w:r>
          </w:p>
        </w:tc>
      </w:tr>
      <w:tr>
        <w:tc>
          <w:tcPr>
            <w:tcW w:type="dxa" w:w="1872"/>
            <w:shd w:fill="F5F8FC" w:val="clear"/>
          </w:tcPr>
          <w:p>
            <w:r/>
            <w:r>
              <w:rPr>
                <w:sz w:val="16"/>
              </w:rPr>
              <w:t>sharedWith</w:t>
            </w:r>
          </w:p>
        </w:tc>
        <w:tc>
          <w:tcPr>
            <w:tcW w:type="dxa" w:w="1440"/>
            <w:shd w:fill="F5F8FC" w:val="clear"/>
          </w:tcPr>
          <w:p>
            <w:r/>
            <w:r>
              <w:rPr>
                <w:sz w:val="16"/>
              </w:rPr>
              <w:t>string[]?</w:t>
            </w:r>
          </w:p>
        </w:tc>
        <w:tc>
          <w:tcPr>
            <w:tcW w:type="dxa" w:w="864"/>
            <w:shd w:fill="F5F8FC" w:val="clear"/>
          </w:tcPr>
          <w:p>
            <w:r/>
            <w:r>
              <w:rPr>
                <w:sz w:val="16"/>
              </w:rPr>
              <w:t>No</w:t>
            </w:r>
          </w:p>
        </w:tc>
        <w:tc>
          <w:tcPr>
            <w:tcW w:type="dxa" w:w="5472"/>
            <w:shd w:fill="F5F8FC" w:val="clear"/>
          </w:tcPr>
          <w:p>
            <w:r/>
            <w:r>
              <w:rPr>
                <w:sz w:val="16"/>
              </w:rPr>
              <w:t>Email addresses this report was shared with</w:t>
            </w:r>
          </w:p>
        </w:tc>
      </w:tr>
      <w:tr>
        <w:tc>
          <w:tcPr>
            <w:tcW w:type="dxa" w:w="1872"/>
          </w:tcPr>
          <w:p>
            <w:r/>
            <w:r>
              <w:rPr>
                <w:sz w:val="16"/>
              </w:rPr>
              <w:t>lastSharedAt</w:t>
            </w:r>
          </w:p>
        </w:tc>
        <w:tc>
          <w:tcPr>
            <w:tcW w:type="dxa" w:w="1440"/>
          </w:tcPr>
          <w:p>
            <w:r/>
            <w:r>
              <w:rPr>
                <w:sz w:val="16"/>
              </w:rPr>
              <w:t>string?</w:t>
            </w:r>
          </w:p>
        </w:tc>
        <w:tc>
          <w:tcPr>
            <w:tcW w:type="dxa" w:w="864"/>
          </w:tcPr>
          <w:p>
            <w:r/>
            <w:r>
              <w:rPr>
                <w:sz w:val="16"/>
              </w:rPr>
              <w:t>No</w:t>
            </w:r>
          </w:p>
        </w:tc>
        <w:tc>
          <w:tcPr>
            <w:tcW w:type="dxa" w:w="5472"/>
          </w:tcPr>
          <w:p>
            <w:r/>
            <w:r>
              <w:rPr>
                <w:sz w:val="16"/>
              </w:rPr>
              <w:t>When last emailed</w:t>
            </w:r>
          </w:p>
        </w:tc>
      </w:tr>
    </w:tbl>
    <w:p/>
    <w:p>
      <w:r>
        <w:rPr>
          <w:rFonts w:ascii="Courier New" w:hAnsi="Courier New"/>
          <w:color w:val="333333"/>
          <w:sz w:val="16"/>
        </w:rPr>
        <w:t>export const campaignReports = new SupabaseCrud&lt;CampaignReport&gt;("app_campaign_reports", "crp");</w:t>
      </w:r>
    </w:p>
    <w:p>
      <w:r>
        <w:rPr>
          <w:i/>
          <w:color w:val="2E5A88"/>
          <w:sz w:val="18"/>
        </w:rPr>
        <w:t>The actual PDF file is stored in Supabase Storage (bucket: "project-files", path: reports/{id}.pdf). The table only holds metadata + the Storage URL.</w:t>
      </w:r>
    </w:p>
    <w:p>
      <w:r>
        <w:br w:type="page"/>
      </w:r>
    </w:p>
    <w:p>
      <w:pPr>
        <w:pStyle w:val="Heading2"/>
      </w:pPr>
      <w:r>
        <w:t>3.4 app_platform_connections — Ad Platform OAuth &amp; Sync State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B3A5C" w:val="clear"/>
          </w:tcPr>
          <w:p>
            <w:r/>
            <w:r>
              <w:rPr>
                <w:b/>
                <w:color w:val="FFFFFF"/>
                <w:sz w:val="16"/>
              </w:rPr>
              <w:t>Field</w:t>
            </w:r>
          </w:p>
        </w:tc>
        <w:tc>
          <w:tcPr>
            <w:tcW w:type="dxa" w:w="1440"/>
            <w:shd w:fill="1B3A5C" w:val="clear"/>
          </w:tcPr>
          <w:p>
            <w:r/>
            <w:r>
              <w:rPr>
                <w:b/>
                <w:color w:val="FFFFFF"/>
                <w:sz w:val="16"/>
              </w:rPr>
              <w:t>Type</w:t>
            </w:r>
          </w:p>
        </w:tc>
        <w:tc>
          <w:tcPr>
            <w:tcW w:type="dxa" w:w="864"/>
            <w:shd w:fill="1B3A5C" w:val="clear"/>
          </w:tcPr>
          <w:p>
            <w:r/>
            <w:r>
              <w:rPr>
                <w:b/>
                <w:color w:val="FFFFFF"/>
                <w:sz w:val="16"/>
              </w:rPr>
              <w:t>Required</w:t>
            </w:r>
          </w:p>
        </w:tc>
        <w:tc>
          <w:tcPr>
            <w:tcW w:type="dxa" w:w="5184"/>
            <w:shd w:fill="1B3A5C" w:val="clear"/>
          </w:tcPr>
          <w:p>
            <w:r/>
            <w:r>
              <w:rPr>
                <w:b/>
                <w:color w:val="FFFFFF"/>
                <w:sz w:val="16"/>
              </w:rPr>
              <w:t>Purpose</w:t>
            </w:r>
          </w:p>
        </w:tc>
      </w:tr>
      <w:tr>
        <w:tc>
          <w:tcPr>
            <w:tcW w:type="dxa" w:w="2160"/>
          </w:tcPr>
          <w:p>
            <w:r/>
            <w:r>
              <w:rPr>
                <w:sz w:val="16"/>
              </w:rPr>
              <w:t>platform</w:t>
            </w:r>
          </w:p>
        </w:tc>
        <w:tc>
          <w:tcPr>
            <w:tcW w:type="dxa" w:w="1440"/>
          </w:tcPr>
          <w:p>
            <w:r/>
            <w:r>
              <w:rPr>
                <w:sz w:val="16"/>
              </w:rPr>
              <w:t>string</w:t>
            </w:r>
          </w:p>
        </w:tc>
        <w:tc>
          <w:tcPr>
            <w:tcW w:type="dxa" w:w="864"/>
          </w:tcPr>
          <w:p>
            <w:r/>
            <w:r>
              <w:rPr>
                <w:sz w:val="16"/>
              </w:rPr>
              <w:t>Yes</w:t>
            </w:r>
          </w:p>
        </w:tc>
        <w:tc>
          <w:tcPr>
            <w:tcW w:type="dxa" w:w="5184"/>
          </w:tcPr>
          <w:p>
            <w:r/>
            <w:r>
              <w:rPr>
                <w:sz w:val="16"/>
              </w:rPr>
              <w:t>meta|google|tiktok|linkedin</w:t>
            </w:r>
          </w:p>
        </w:tc>
      </w:tr>
      <w:tr>
        <w:tc>
          <w:tcPr>
            <w:tcW w:type="dxa" w:w="2160"/>
            <w:shd w:fill="F5F8FC" w:val="clear"/>
          </w:tcPr>
          <w:p>
            <w:r/>
            <w:r>
              <w:rPr>
                <w:sz w:val="16"/>
              </w:rPr>
              <w:t>status</w:t>
            </w:r>
          </w:p>
        </w:tc>
        <w:tc>
          <w:tcPr>
            <w:tcW w:type="dxa" w:w="1440"/>
            <w:shd w:fill="F5F8FC" w:val="clear"/>
          </w:tcPr>
          <w:p>
            <w:r/>
            <w:r>
              <w:rPr>
                <w:sz w:val="16"/>
              </w:rPr>
              <w:t>string</w:t>
            </w:r>
          </w:p>
        </w:tc>
        <w:tc>
          <w:tcPr>
            <w:tcW w:type="dxa" w:w="864"/>
            <w:shd w:fill="F5F8FC" w:val="clear"/>
          </w:tcPr>
          <w:p>
            <w:r/>
            <w:r>
              <w:rPr>
                <w:sz w:val="16"/>
              </w:rPr>
              <w:t>Yes</w:t>
            </w:r>
          </w:p>
        </w:tc>
        <w:tc>
          <w:tcPr>
            <w:tcW w:type="dxa" w:w="5184"/>
            <w:shd w:fill="F5F8FC" w:val="clear"/>
          </w:tcPr>
          <w:p>
            <w:r/>
            <w:r>
              <w:rPr>
                <w:sz w:val="16"/>
              </w:rPr>
              <w:t>connected|disconnected|error|syncing</w:t>
            </w:r>
          </w:p>
        </w:tc>
      </w:tr>
      <w:tr>
        <w:tc>
          <w:tcPr>
            <w:tcW w:type="dxa" w:w="2160"/>
          </w:tcPr>
          <w:p>
            <w:r/>
            <w:r>
              <w:rPr>
                <w:sz w:val="16"/>
              </w:rPr>
              <w:t>accountId</w:t>
            </w:r>
          </w:p>
        </w:tc>
        <w:tc>
          <w:tcPr>
            <w:tcW w:type="dxa" w:w="1440"/>
          </w:tcPr>
          <w:p>
            <w:r/>
            <w:r>
              <w:rPr>
                <w:sz w:val="16"/>
              </w:rPr>
              <w:t>string?</w:t>
            </w:r>
          </w:p>
        </w:tc>
        <w:tc>
          <w:tcPr>
            <w:tcW w:type="dxa" w:w="864"/>
          </w:tcPr>
          <w:p>
            <w:r/>
            <w:r>
              <w:rPr>
                <w:sz w:val="16"/>
              </w:rPr>
              <w:t>No</w:t>
            </w:r>
          </w:p>
        </w:tc>
        <w:tc>
          <w:tcPr>
            <w:tcW w:type="dxa" w:w="5184"/>
          </w:tcPr>
          <w:p>
            <w:r/>
            <w:r>
              <w:rPr>
                <w:sz w:val="16"/>
              </w:rPr>
              <w:t>External ad account ID</w:t>
            </w:r>
          </w:p>
        </w:tc>
      </w:tr>
      <w:tr>
        <w:tc>
          <w:tcPr>
            <w:tcW w:type="dxa" w:w="2160"/>
            <w:shd w:fill="F5F8FC" w:val="clear"/>
          </w:tcPr>
          <w:p>
            <w:r/>
            <w:r>
              <w:rPr>
                <w:sz w:val="16"/>
              </w:rPr>
              <w:t>accountName</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Human-readable account name</w:t>
            </w:r>
          </w:p>
        </w:tc>
      </w:tr>
      <w:tr>
        <w:tc>
          <w:tcPr>
            <w:tcW w:type="dxa" w:w="2160"/>
          </w:tcPr>
          <w:p>
            <w:r/>
            <w:r>
              <w:rPr>
                <w:sz w:val="16"/>
              </w:rPr>
              <w:t>accessToken</w:t>
            </w:r>
          </w:p>
        </w:tc>
        <w:tc>
          <w:tcPr>
            <w:tcW w:type="dxa" w:w="1440"/>
          </w:tcPr>
          <w:p>
            <w:r/>
            <w:r>
              <w:rPr>
                <w:sz w:val="16"/>
              </w:rPr>
              <w:t>string?</w:t>
            </w:r>
          </w:p>
        </w:tc>
        <w:tc>
          <w:tcPr>
            <w:tcW w:type="dxa" w:w="864"/>
          </w:tcPr>
          <w:p>
            <w:r/>
            <w:r>
              <w:rPr>
                <w:sz w:val="16"/>
              </w:rPr>
              <w:t>No</w:t>
            </w:r>
          </w:p>
        </w:tc>
        <w:tc>
          <w:tcPr>
            <w:tcW w:type="dxa" w:w="5184"/>
          </w:tcPr>
          <w:p>
            <w:r/>
            <w:r>
              <w:rPr>
                <w:sz w:val="16"/>
              </w:rPr>
              <w:t>ENCRYPTED OAuth access token</w:t>
            </w:r>
          </w:p>
        </w:tc>
      </w:tr>
      <w:tr>
        <w:tc>
          <w:tcPr>
            <w:tcW w:type="dxa" w:w="2160"/>
            <w:shd w:fill="F5F8FC" w:val="clear"/>
          </w:tcPr>
          <w:p>
            <w:r/>
            <w:r>
              <w:rPr>
                <w:sz w:val="16"/>
              </w:rPr>
              <w:t>refreshToken</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ENCRYPTED OAuth refresh token</w:t>
            </w:r>
          </w:p>
        </w:tc>
      </w:tr>
      <w:tr>
        <w:tc>
          <w:tcPr>
            <w:tcW w:type="dxa" w:w="2160"/>
          </w:tcPr>
          <w:p>
            <w:r/>
            <w:r>
              <w:rPr>
                <w:sz w:val="16"/>
              </w:rPr>
              <w:t>tokenExpiresAt</w:t>
            </w:r>
          </w:p>
        </w:tc>
        <w:tc>
          <w:tcPr>
            <w:tcW w:type="dxa" w:w="1440"/>
          </w:tcPr>
          <w:p>
            <w:r/>
            <w:r>
              <w:rPr>
                <w:sz w:val="16"/>
              </w:rPr>
              <w:t>string?</w:t>
            </w:r>
          </w:p>
        </w:tc>
        <w:tc>
          <w:tcPr>
            <w:tcW w:type="dxa" w:w="864"/>
          </w:tcPr>
          <w:p>
            <w:r/>
            <w:r>
              <w:rPr>
                <w:sz w:val="16"/>
              </w:rPr>
              <w:t>No</w:t>
            </w:r>
          </w:p>
        </w:tc>
        <w:tc>
          <w:tcPr>
            <w:tcW w:type="dxa" w:w="5184"/>
          </w:tcPr>
          <w:p>
            <w:r/>
            <w:r>
              <w:rPr>
                <w:sz w:val="16"/>
              </w:rPr>
              <w:t>When access token expires</w:t>
            </w:r>
          </w:p>
        </w:tc>
      </w:tr>
      <w:tr>
        <w:tc>
          <w:tcPr>
            <w:tcW w:type="dxa" w:w="2160"/>
            <w:shd w:fill="F5F8FC" w:val="clear"/>
          </w:tcPr>
          <w:p>
            <w:r/>
            <w:r>
              <w:rPr>
                <w:sz w:val="16"/>
              </w:rPr>
              <w:t>scopes</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Granted OAuth scopes</w:t>
            </w:r>
          </w:p>
        </w:tc>
      </w:tr>
      <w:tr>
        <w:tc>
          <w:tcPr>
            <w:tcW w:type="dxa" w:w="2160"/>
          </w:tcPr>
          <w:p>
            <w:r/>
            <w:r>
              <w:rPr>
                <w:sz w:val="16"/>
              </w:rPr>
              <w:t>settings</w:t>
            </w:r>
          </w:p>
        </w:tc>
        <w:tc>
          <w:tcPr>
            <w:tcW w:type="dxa" w:w="1440"/>
          </w:tcPr>
          <w:p>
            <w:r/>
            <w:r>
              <w:rPr>
                <w:sz w:val="16"/>
              </w:rPr>
              <w:t>object</w:t>
            </w:r>
          </w:p>
        </w:tc>
        <w:tc>
          <w:tcPr>
            <w:tcW w:type="dxa" w:w="864"/>
          </w:tcPr>
          <w:p>
            <w:r/>
            <w:r>
              <w:rPr>
                <w:sz w:val="16"/>
              </w:rPr>
              <w:t>Yes</w:t>
            </w:r>
          </w:p>
        </w:tc>
        <w:tc>
          <w:tcPr>
            <w:tcW w:type="dxa" w:w="5184"/>
          </w:tcPr>
          <w:p>
            <w:r/>
            <w:r>
              <w:rPr>
                <w:sz w:val="16"/>
              </w:rPr>
              <w:t>Sync configuration</w:t>
            </w:r>
          </w:p>
        </w:tc>
      </w:tr>
      <w:tr>
        <w:tc>
          <w:tcPr>
            <w:tcW w:type="dxa" w:w="2160"/>
            <w:shd w:fill="F5F8FC" w:val="clear"/>
          </w:tcPr>
          <w:p>
            <w:r/>
            <w:r>
              <w:rPr>
                <w:sz w:val="16"/>
              </w:rPr>
              <w:t>settings.frequency</w:t>
            </w:r>
          </w:p>
        </w:tc>
        <w:tc>
          <w:tcPr>
            <w:tcW w:type="dxa" w:w="1440"/>
            <w:shd w:fill="F5F8FC" w:val="clear"/>
          </w:tcPr>
          <w:p>
            <w:r/>
            <w:r>
              <w:rPr>
                <w:sz w:val="16"/>
              </w:rPr>
              <w:t>string</w:t>
            </w:r>
          </w:p>
        </w:tc>
        <w:tc>
          <w:tcPr>
            <w:tcW w:type="dxa" w:w="864"/>
            <w:shd w:fill="F5F8FC" w:val="clear"/>
          </w:tcPr>
          <w:p>
            <w:r/>
            <w:r>
              <w:rPr>
                <w:sz w:val="16"/>
              </w:rPr>
              <w:t>-</w:t>
            </w:r>
          </w:p>
        </w:tc>
        <w:tc>
          <w:tcPr>
            <w:tcW w:type="dxa" w:w="5184"/>
            <w:shd w:fill="F5F8FC" w:val="clear"/>
          </w:tcPr>
          <w:p>
            <w:r/>
            <w:r>
              <w:rPr>
                <w:sz w:val="16"/>
              </w:rPr>
              <w:t>6h|12h|24h|manual</w:t>
            </w:r>
          </w:p>
        </w:tc>
      </w:tr>
      <w:tr>
        <w:tc>
          <w:tcPr>
            <w:tcW w:type="dxa" w:w="2160"/>
          </w:tcPr>
          <w:p>
            <w:r/>
            <w:r>
              <w:rPr>
                <w:sz w:val="16"/>
              </w:rPr>
              <w:t>settings.dateRange</w:t>
            </w:r>
          </w:p>
        </w:tc>
        <w:tc>
          <w:tcPr>
            <w:tcW w:type="dxa" w:w="1440"/>
          </w:tcPr>
          <w:p>
            <w:r/>
            <w:r>
              <w:rPr>
                <w:sz w:val="16"/>
              </w:rPr>
              <w:t>string</w:t>
            </w:r>
          </w:p>
        </w:tc>
        <w:tc>
          <w:tcPr>
            <w:tcW w:type="dxa" w:w="864"/>
          </w:tcPr>
          <w:p>
            <w:r/>
            <w:r>
              <w:rPr>
                <w:sz w:val="16"/>
              </w:rPr>
              <w:t>-</w:t>
            </w:r>
          </w:p>
        </w:tc>
        <w:tc>
          <w:tcPr>
            <w:tcW w:type="dxa" w:w="5184"/>
          </w:tcPr>
          <w:p>
            <w:r/>
            <w:r>
              <w:rPr>
                <w:sz w:val="16"/>
              </w:rPr>
              <w:t>7d|30d|90d|all</w:t>
            </w:r>
          </w:p>
        </w:tc>
      </w:tr>
      <w:tr>
        <w:tc>
          <w:tcPr>
            <w:tcW w:type="dxa" w:w="2160"/>
            <w:shd w:fill="F5F8FC" w:val="clear"/>
          </w:tcPr>
          <w:p>
            <w:r/>
            <w:r>
              <w:rPr>
                <w:sz w:val="16"/>
              </w:rPr>
              <w:t>settings.fields</w:t>
            </w:r>
          </w:p>
        </w:tc>
        <w:tc>
          <w:tcPr>
            <w:tcW w:type="dxa" w:w="1440"/>
            <w:shd w:fill="F5F8FC" w:val="clear"/>
          </w:tcPr>
          <w:p>
            <w:r/>
            <w:r>
              <w:rPr>
                <w:sz w:val="16"/>
              </w:rPr>
              <w:t>string[]</w:t>
            </w:r>
          </w:p>
        </w:tc>
        <w:tc>
          <w:tcPr>
            <w:tcW w:type="dxa" w:w="864"/>
            <w:shd w:fill="F5F8FC" w:val="clear"/>
          </w:tcPr>
          <w:p>
            <w:r/>
            <w:r>
              <w:rPr>
                <w:sz w:val="16"/>
              </w:rPr>
              <w:t>-</w:t>
            </w:r>
          </w:p>
        </w:tc>
        <w:tc>
          <w:tcPr>
            <w:tcW w:type="dxa" w:w="5184"/>
            <w:shd w:fill="F5F8FC" w:val="clear"/>
          </w:tcPr>
          <w:p>
            <w:r/>
            <w:r>
              <w:rPr>
                <w:sz w:val="16"/>
              </w:rPr>
              <w:t>Which metrics to sync</w:t>
            </w:r>
          </w:p>
        </w:tc>
      </w:tr>
      <w:tr>
        <w:tc>
          <w:tcPr>
            <w:tcW w:type="dxa" w:w="2160"/>
          </w:tcPr>
          <w:p>
            <w:r/>
            <w:r>
              <w:rPr>
                <w:sz w:val="16"/>
              </w:rPr>
              <w:t>settings.accountIds</w:t>
            </w:r>
          </w:p>
        </w:tc>
        <w:tc>
          <w:tcPr>
            <w:tcW w:type="dxa" w:w="1440"/>
          </w:tcPr>
          <w:p>
            <w:r/>
            <w:r>
              <w:rPr>
                <w:sz w:val="16"/>
              </w:rPr>
              <w:t>string[]?</w:t>
            </w:r>
          </w:p>
        </w:tc>
        <w:tc>
          <w:tcPr>
            <w:tcW w:type="dxa" w:w="864"/>
          </w:tcPr>
          <w:p>
            <w:r/>
            <w:r>
              <w:rPr>
                <w:sz w:val="16"/>
              </w:rPr>
              <w:t>-</w:t>
            </w:r>
          </w:p>
        </w:tc>
        <w:tc>
          <w:tcPr>
            <w:tcW w:type="dxa" w:w="5184"/>
          </w:tcPr>
          <w:p>
            <w:r/>
            <w:r>
              <w:rPr>
                <w:sz w:val="16"/>
              </w:rPr>
              <w:t>Which sub-accounts to sync (if multi-account)</w:t>
            </w:r>
          </w:p>
        </w:tc>
      </w:tr>
      <w:tr>
        <w:tc>
          <w:tcPr>
            <w:tcW w:type="dxa" w:w="2160"/>
            <w:shd w:fill="F5F8FC" w:val="clear"/>
          </w:tcPr>
          <w:p>
            <w:r/>
            <w:r>
              <w:rPr>
                <w:sz w:val="16"/>
              </w:rPr>
              <w:t>lastSync</w:t>
            </w:r>
          </w:p>
        </w:tc>
        <w:tc>
          <w:tcPr>
            <w:tcW w:type="dxa" w:w="1440"/>
            <w:shd w:fill="F5F8FC" w:val="clear"/>
          </w:tcPr>
          <w:p>
            <w:r/>
            <w:r>
              <w:rPr>
                <w:sz w:val="16"/>
              </w:rPr>
              <w:t>object?</w:t>
            </w:r>
          </w:p>
        </w:tc>
        <w:tc>
          <w:tcPr>
            <w:tcW w:type="dxa" w:w="864"/>
            <w:shd w:fill="F5F8FC" w:val="clear"/>
          </w:tcPr>
          <w:p>
            <w:r/>
            <w:r>
              <w:rPr>
                <w:sz w:val="16"/>
              </w:rPr>
              <w:t>No</w:t>
            </w:r>
          </w:p>
        </w:tc>
        <w:tc>
          <w:tcPr>
            <w:tcW w:type="dxa" w:w="5184"/>
            <w:shd w:fill="F5F8FC" w:val="clear"/>
          </w:tcPr>
          <w:p>
            <w:r/>
            <w:r>
              <w:rPr>
                <w:sz w:val="16"/>
              </w:rPr>
              <w:t>{at, status, recordCount, error?, durationMs?}</w:t>
            </w:r>
          </w:p>
        </w:tc>
      </w:tr>
      <w:tr>
        <w:tc>
          <w:tcPr>
            <w:tcW w:type="dxa" w:w="2160"/>
          </w:tcPr>
          <w:p>
            <w:r/>
            <w:r>
              <w:rPr>
                <w:sz w:val="16"/>
              </w:rPr>
              <w:t>nextSyncAt</w:t>
            </w:r>
          </w:p>
        </w:tc>
        <w:tc>
          <w:tcPr>
            <w:tcW w:type="dxa" w:w="1440"/>
          </w:tcPr>
          <w:p>
            <w:r/>
            <w:r>
              <w:rPr>
                <w:sz w:val="16"/>
              </w:rPr>
              <w:t>string?</w:t>
            </w:r>
          </w:p>
        </w:tc>
        <w:tc>
          <w:tcPr>
            <w:tcW w:type="dxa" w:w="864"/>
          </w:tcPr>
          <w:p>
            <w:r/>
            <w:r>
              <w:rPr>
                <w:sz w:val="16"/>
              </w:rPr>
              <w:t>No</w:t>
            </w:r>
          </w:p>
        </w:tc>
        <w:tc>
          <w:tcPr>
            <w:tcW w:type="dxa" w:w="5184"/>
          </w:tcPr>
          <w:p>
            <w:r/>
            <w:r>
              <w:rPr>
                <w:sz w:val="16"/>
              </w:rPr>
              <w:t>Next scheduled sync time</w:t>
            </w:r>
          </w:p>
        </w:tc>
      </w:tr>
      <w:tr>
        <w:tc>
          <w:tcPr>
            <w:tcW w:type="dxa" w:w="2160"/>
            <w:shd w:fill="F5F8FC" w:val="clear"/>
          </w:tcPr>
          <w:p>
            <w:r/>
            <w:r>
              <w:rPr>
                <w:sz w:val="16"/>
              </w:rPr>
              <w:t>syncHistory</w:t>
            </w:r>
          </w:p>
        </w:tc>
        <w:tc>
          <w:tcPr>
            <w:tcW w:type="dxa" w:w="1440"/>
            <w:shd w:fill="F5F8FC" w:val="clear"/>
          </w:tcPr>
          <w:p>
            <w:r/>
            <w:r>
              <w:rPr>
                <w:sz w:val="16"/>
              </w:rPr>
              <w:t>SyncEvent[]?</w:t>
            </w:r>
          </w:p>
        </w:tc>
        <w:tc>
          <w:tcPr>
            <w:tcW w:type="dxa" w:w="864"/>
            <w:shd w:fill="F5F8FC" w:val="clear"/>
          </w:tcPr>
          <w:p>
            <w:r/>
            <w:r>
              <w:rPr>
                <w:sz w:val="16"/>
              </w:rPr>
              <w:t>No</w:t>
            </w:r>
          </w:p>
        </w:tc>
        <w:tc>
          <w:tcPr>
            <w:tcW w:type="dxa" w:w="5184"/>
            <w:shd w:fill="F5F8FC" w:val="clear"/>
          </w:tcPr>
          <w:p>
            <w:r/>
            <w:r>
              <w:rPr>
                <w:sz w:val="16"/>
              </w:rPr>
              <w:t>Last 10 sync attempts</w:t>
            </w:r>
          </w:p>
        </w:tc>
      </w:tr>
      <w:tr>
        <w:tc>
          <w:tcPr>
            <w:tcW w:type="dxa" w:w="2160"/>
          </w:tcPr>
          <w:p>
            <w:r/>
            <w:r>
              <w:rPr>
                <w:sz w:val="16"/>
              </w:rPr>
              <w:t>connectedAt</w:t>
            </w:r>
          </w:p>
        </w:tc>
        <w:tc>
          <w:tcPr>
            <w:tcW w:type="dxa" w:w="1440"/>
          </w:tcPr>
          <w:p>
            <w:r/>
            <w:r>
              <w:rPr>
                <w:sz w:val="16"/>
              </w:rPr>
              <w:t>string?</w:t>
            </w:r>
          </w:p>
        </w:tc>
        <w:tc>
          <w:tcPr>
            <w:tcW w:type="dxa" w:w="864"/>
          </w:tcPr>
          <w:p>
            <w:r/>
            <w:r>
              <w:rPr>
                <w:sz w:val="16"/>
              </w:rPr>
              <w:t>No</w:t>
            </w:r>
          </w:p>
        </w:tc>
        <w:tc>
          <w:tcPr>
            <w:tcW w:type="dxa" w:w="5184"/>
          </w:tcPr>
          <w:p>
            <w:r/>
            <w:r>
              <w:rPr>
                <w:sz w:val="16"/>
              </w:rPr>
              <w:t>When first connected</w:t>
            </w:r>
          </w:p>
        </w:tc>
      </w:tr>
      <w:tr>
        <w:tc>
          <w:tcPr>
            <w:tcW w:type="dxa" w:w="2160"/>
            <w:shd w:fill="F5F8FC" w:val="clear"/>
          </w:tcPr>
          <w:p>
            <w:r/>
            <w:r>
              <w:rPr>
                <w:sz w:val="16"/>
              </w:rPr>
              <w:t>connectedBy</w:t>
            </w:r>
          </w:p>
        </w:tc>
        <w:tc>
          <w:tcPr>
            <w:tcW w:type="dxa" w:w="1440"/>
            <w:shd w:fill="F5F8FC" w:val="clear"/>
          </w:tcPr>
          <w:p>
            <w:r/>
            <w:r>
              <w:rPr>
                <w:sz w:val="16"/>
              </w:rPr>
              <w:t>string?</w:t>
            </w:r>
          </w:p>
        </w:tc>
        <w:tc>
          <w:tcPr>
            <w:tcW w:type="dxa" w:w="864"/>
            <w:shd w:fill="F5F8FC" w:val="clear"/>
          </w:tcPr>
          <w:p>
            <w:r/>
            <w:r>
              <w:rPr>
                <w:sz w:val="16"/>
              </w:rPr>
              <w:t>No</w:t>
            </w:r>
          </w:p>
        </w:tc>
        <w:tc>
          <w:tcPr>
            <w:tcW w:type="dxa" w:w="5184"/>
            <w:shd w:fill="F5F8FC" w:val="clear"/>
          </w:tcPr>
          <w:p>
            <w:r/>
            <w:r>
              <w:rPr>
                <w:sz w:val="16"/>
              </w:rPr>
              <w:t>userId who connected</w:t>
            </w:r>
          </w:p>
        </w:tc>
      </w:tr>
    </w:tbl>
    <w:p/>
    <w:p>
      <w:r>
        <w:rPr>
          <w:rFonts w:ascii="Courier New" w:hAnsi="Courier New"/>
          <w:color w:val="333333"/>
          <w:sz w:val="16"/>
        </w:rPr>
        <w:t>export const platformConnections = new SupabaseCrud&lt;PlatformConnection&gt;("app_platform_connections", "plc");</w:t>
      </w:r>
    </w:p>
    <w:p>
      <w:r>
        <w:rPr>
          <w:i/>
          <w:color w:val="2E5A88"/>
          <w:sz w:val="18"/>
        </w:rPr>
        <w:t>SECURITY: Access tokens and refresh tokens MUST be encrypted before storing in JSONB. Use Supabase Vault (pgsodium) or application-level encryption with a server-side key (process.env.TOKEN_ENCRYPTION_KEY). NEVER store tokens as plaintext in JSONB.</w:t>
      </w:r>
    </w:p>
    <w:p>
      <w:r>
        <w:br w:type="page"/>
      </w:r>
    </w:p>
    <w:p>
      <w:pPr>
        <w:pStyle w:val="Heading2"/>
      </w:pPr>
      <w:r>
        <w:t>3.5 app_audit_log — Append-Only Event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1B3A5C" w:val="clear"/>
          </w:tcPr>
          <w:p>
            <w:r/>
            <w:r>
              <w:rPr>
                <w:b/>
                <w:color w:val="FFFFFF"/>
                <w:sz w:val="16"/>
              </w:rPr>
              <w:t>Field</w:t>
            </w:r>
          </w:p>
        </w:tc>
        <w:tc>
          <w:tcPr>
            <w:tcW w:type="dxa" w:w="1440"/>
            <w:shd w:fill="1B3A5C" w:val="clear"/>
          </w:tcPr>
          <w:p>
            <w:r/>
            <w:r>
              <w:rPr>
                <w:b/>
                <w:color w:val="FFFFFF"/>
                <w:sz w:val="16"/>
              </w:rPr>
              <w:t>Type</w:t>
            </w:r>
          </w:p>
        </w:tc>
        <w:tc>
          <w:tcPr>
            <w:tcW w:type="dxa" w:w="864"/>
            <w:shd w:fill="1B3A5C" w:val="clear"/>
          </w:tcPr>
          <w:p>
            <w:r/>
            <w:r>
              <w:rPr>
                <w:b/>
                <w:color w:val="FFFFFF"/>
                <w:sz w:val="16"/>
              </w:rPr>
              <w:t>Required</w:t>
            </w:r>
          </w:p>
        </w:tc>
        <w:tc>
          <w:tcPr>
            <w:tcW w:type="dxa" w:w="5472"/>
            <w:shd w:fill="1B3A5C" w:val="clear"/>
          </w:tcPr>
          <w:p>
            <w:r/>
            <w:r>
              <w:rPr>
                <w:b/>
                <w:color w:val="FFFFFF"/>
                <w:sz w:val="16"/>
              </w:rPr>
              <w:t>Purpose</w:t>
            </w:r>
          </w:p>
        </w:tc>
      </w:tr>
      <w:tr>
        <w:tc>
          <w:tcPr>
            <w:tcW w:type="dxa" w:w="1872"/>
          </w:tcPr>
          <w:p>
            <w:r/>
            <w:r>
              <w:rPr>
                <w:sz w:val="16"/>
              </w:rPr>
              <w:t>event</w:t>
            </w:r>
          </w:p>
        </w:tc>
        <w:tc>
          <w:tcPr>
            <w:tcW w:type="dxa" w:w="1440"/>
          </w:tcPr>
          <w:p>
            <w:r/>
            <w:r>
              <w:rPr>
                <w:sz w:val="16"/>
              </w:rPr>
              <w:t>string</w:t>
            </w:r>
          </w:p>
        </w:tc>
        <w:tc>
          <w:tcPr>
            <w:tcW w:type="dxa" w:w="864"/>
          </w:tcPr>
          <w:p>
            <w:r/>
            <w:r>
              <w:rPr>
                <w:sz w:val="16"/>
              </w:rPr>
              <w:t>Yes</w:t>
            </w:r>
          </w:p>
        </w:tc>
        <w:tc>
          <w:tcPr>
            <w:tcW w:type="dxa" w:w="5472"/>
          </w:tcPr>
          <w:p>
            <w:r/>
            <w:r>
              <w:rPr>
                <w:sz w:val="16"/>
              </w:rPr>
              <w:t>Event type (e.g., campaign.status_changed, budget.adjusted)</w:t>
            </w:r>
          </w:p>
        </w:tc>
      </w:tr>
      <w:tr>
        <w:tc>
          <w:tcPr>
            <w:tcW w:type="dxa" w:w="1872"/>
            <w:shd w:fill="F5F8FC" w:val="clear"/>
          </w:tcPr>
          <w:p>
            <w:r/>
            <w:r>
              <w:rPr>
                <w:sz w:val="16"/>
              </w:rPr>
              <w:t>entityType</w:t>
            </w:r>
          </w:p>
        </w:tc>
        <w:tc>
          <w:tcPr>
            <w:tcW w:type="dxa" w:w="1440"/>
            <w:shd w:fill="F5F8FC" w:val="clear"/>
          </w:tcPr>
          <w:p>
            <w:r/>
            <w:r>
              <w:rPr>
                <w:sz w:val="16"/>
              </w:rPr>
              <w:t>string</w:t>
            </w:r>
          </w:p>
        </w:tc>
        <w:tc>
          <w:tcPr>
            <w:tcW w:type="dxa" w:w="864"/>
            <w:shd w:fill="F5F8FC" w:val="clear"/>
          </w:tcPr>
          <w:p>
            <w:r/>
            <w:r>
              <w:rPr>
                <w:sz w:val="16"/>
              </w:rPr>
              <w:t>Yes</w:t>
            </w:r>
          </w:p>
        </w:tc>
        <w:tc>
          <w:tcPr>
            <w:tcW w:type="dxa" w:w="5472"/>
            <w:shd w:fill="F5F8FC" w:val="clear"/>
          </w:tcPr>
          <w:p>
            <w:r/>
            <w:r>
              <w:rPr>
                <w:sz w:val="16"/>
              </w:rPr>
              <w:t>campaign|lead|alert|report|creative|connection|rule</w:t>
            </w:r>
          </w:p>
        </w:tc>
      </w:tr>
      <w:tr>
        <w:tc>
          <w:tcPr>
            <w:tcW w:type="dxa" w:w="1872"/>
          </w:tcPr>
          <w:p>
            <w:r/>
            <w:r>
              <w:rPr>
                <w:sz w:val="16"/>
              </w:rPr>
              <w:t>entityId</w:t>
            </w:r>
          </w:p>
        </w:tc>
        <w:tc>
          <w:tcPr>
            <w:tcW w:type="dxa" w:w="1440"/>
          </w:tcPr>
          <w:p>
            <w:r/>
            <w:r>
              <w:rPr>
                <w:sz w:val="16"/>
              </w:rPr>
              <w:t>string</w:t>
            </w:r>
          </w:p>
        </w:tc>
        <w:tc>
          <w:tcPr>
            <w:tcW w:type="dxa" w:w="864"/>
          </w:tcPr>
          <w:p>
            <w:r/>
            <w:r>
              <w:rPr>
                <w:sz w:val="16"/>
              </w:rPr>
              <w:t>Yes</w:t>
            </w:r>
          </w:p>
        </w:tc>
        <w:tc>
          <w:tcPr>
            <w:tcW w:type="dxa" w:w="5472"/>
          </w:tcPr>
          <w:p>
            <w:r/>
            <w:r>
              <w:rPr>
                <w:sz w:val="16"/>
              </w:rPr>
              <w:t>ID of the affected entity</w:t>
            </w:r>
          </w:p>
        </w:tc>
      </w:tr>
      <w:tr>
        <w:tc>
          <w:tcPr>
            <w:tcW w:type="dxa" w:w="1872"/>
            <w:shd w:fill="F5F8FC" w:val="clear"/>
          </w:tcPr>
          <w:p>
            <w:r/>
            <w:r>
              <w:rPr>
                <w:sz w:val="16"/>
              </w:rPr>
              <w:t>actor</w:t>
            </w:r>
          </w:p>
        </w:tc>
        <w:tc>
          <w:tcPr>
            <w:tcW w:type="dxa" w:w="1440"/>
            <w:shd w:fill="F5F8FC" w:val="clear"/>
          </w:tcPr>
          <w:p>
            <w:r/>
            <w:r>
              <w:rPr>
                <w:sz w:val="16"/>
              </w:rPr>
              <w:t>string</w:t>
            </w:r>
          </w:p>
        </w:tc>
        <w:tc>
          <w:tcPr>
            <w:tcW w:type="dxa" w:w="864"/>
            <w:shd w:fill="F5F8FC" w:val="clear"/>
          </w:tcPr>
          <w:p>
            <w:r/>
            <w:r>
              <w:rPr>
                <w:sz w:val="16"/>
              </w:rPr>
              <w:t>Yes</w:t>
            </w:r>
          </w:p>
        </w:tc>
        <w:tc>
          <w:tcPr>
            <w:tcW w:type="dxa" w:w="5472"/>
            <w:shd w:fill="F5F8FC" w:val="clear"/>
          </w:tcPr>
          <w:p>
            <w:r/>
            <w:r>
              <w:rPr>
                <w:sz w:val="16"/>
              </w:rPr>
              <w:t>userId or "system" or "cron:{jobName}"</w:t>
            </w:r>
          </w:p>
        </w:tc>
      </w:tr>
      <w:tr>
        <w:tc>
          <w:tcPr>
            <w:tcW w:type="dxa" w:w="1872"/>
          </w:tcPr>
          <w:p>
            <w:r/>
            <w:r>
              <w:rPr>
                <w:sz w:val="16"/>
              </w:rPr>
              <w:t>actorType</w:t>
            </w:r>
          </w:p>
        </w:tc>
        <w:tc>
          <w:tcPr>
            <w:tcW w:type="dxa" w:w="1440"/>
          </w:tcPr>
          <w:p>
            <w:r/>
            <w:r>
              <w:rPr>
                <w:sz w:val="16"/>
              </w:rPr>
              <w:t>string</w:t>
            </w:r>
          </w:p>
        </w:tc>
        <w:tc>
          <w:tcPr>
            <w:tcW w:type="dxa" w:w="864"/>
          </w:tcPr>
          <w:p>
            <w:r/>
            <w:r>
              <w:rPr>
                <w:sz w:val="16"/>
              </w:rPr>
              <w:t>Yes</w:t>
            </w:r>
          </w:p>
        </w:tc>
        <w:tc>
          <w:tcPr>
            <w:tcW w:type="dxa" w:w="5472"/>
          </w:tcPr>
          <w:p>
            <w:r/>
            <w:r>
              <w:rPr>
                <w:sz w:val="16"/>
              </w:rPr>
              <w:t>user|system|automation</w:t>
            </w:r>
          </w:p>
        </w:tc>
      </w:tr>
      <w:tr>
        <w:tc>
          <w:tcPr>
            <w:tcW w:type="dxa" w:w="1872"/>
            <w:shd w:fill="F5F8FC" w:val="clear"/>
          </w:tcPr>
          <w:p>
            <w:r/>
            <w:r>
              <w:rPr>
                <w:sz w:val="16"/>
              </w:rPr>
              <w:t>changes</w:t>
            </w:r>
          </w:p>
        </w:tc>
        <w:tc>
          <w:tcPr>
            <w:tcW w:type="dxa" w:w="1440"/>
            <w:shd w:fill="F5F8FC" w:val="clear"/>
          </w:tcPr>
          <w:p>
            <w:r/>
            <w:r>
              <w:rPr>
                <w:sz w:val="16"/>
              </w:rPr>
              <w:t>object?</w:t>
            </w:r>
          </w:p>
        </w:tc>
        <w:tc>
          <w:tcPr>
            <w:tcW w:type="dxa" w:w="864"/>
            <w:shd w:fill="F5F8FC" w:val="clear"/>
          </w:tcPr>
          <w:p>
            <w:r/>
            <w:r>
              <w:rPr>
                <w:sz w:val="16"/>
              </w:rPr>
              <w:t>No</w:t>
            </w:r>
          </w:p>
        </w:tc>
        <w:tc>
          <w:tcPr>
            <w:tcW w:type="dxa" w:w="5472"/>
            <w:shd w:fill="F5F8FC" w:val="clear"/>
          </w:tcPr>
          <w:p>
            <w:r/>
            <w:r>
              <w:rPr>
                <w:sz w:val="16"/>
              </w:rPr>
              <w:t>{before: {field: oldValue}, after: {field: newValue}}</w:t>
            </w:r>
          </w:p>
        </w:tc>
      </w:tr>
      <w:tr>
        <w:tc>
          <w:tcPr>
            <w:tcW w:type="dxa" w:w="1872"/>
          </w:tcPr>
          <w:p>
            <w:r/>
            <w:r>
              <w:rPr>
                <w:sz w:val="16"/>
              </w:rPr>
              <w:t>metadata</w:t>
            </w:r>
          </w:p>
        </w:tc>
        <w:tc>
          <w:tcPr>
            <w:tcW w:type="dxa" w:w="1440"/>
          </w:tcPr>
          <w:p>
            <w:r/>
            <w:r>
              <w:rPr>
                <w:sz w:val="16"/>
              </w:rPr>
              <w:t>object?</w:t>
            </w:r>
          </w:p>
        </w:tc>
        <w:tc>
          <w:tcPr>
            <w:tcW w:type="dxa" w:w="864"/>
          </w:tcPr>
          <w:p>
            <w:r/>
            <w:r>
              <w:rPr>
                <w:sz w:val="16"/>
              </w:rPr>
              <w:t>No</w:t>
            </w:r>
          </w:p>
        </w:tc>
        <w:tc>
          <w:tcPr>
            <w:tcW w:type="dxa" w:w="5472"/>
          </w:tcPr>
          <w:p>
            <w:r/>
            <w:r>
              <w:rPr>
                <w:sz w:val="16"/>
              </w:rPr>
              <w:t>Additional context (reason, source, duration, etc.)</w:t>
            </w:r>
          </w:p>
        </w:tc>
      </w:tr>
      <w:tr>
        <w:tc>
          <w:tcPr>
            <w:tcW w:type="dxa" w:w="1872"/>
            <w:shd w:fill="F5F8FC" w:val="clear"/>
          </w:tcPr>
          <w:p>
            <w:r/>
            <w:r>
              <w:rPr>
                <w:sz w:val="16"/>
              </w:rPr>
              <w:t>campaignId</w:t>
            </w:r>
          </w:p>
        </w:tc>
        <w:tc>
          <w:tcPr>
            <w:tcW w:type="dxa" w:w="1440"/>
            <w:shd w:fill="F5F8FC" w:val="clear"/>
          </w:tcPr>
          <w:p>
            <w:r/>
            <w:r>
              <w:rPr>
                <w:sz w:val="16"/>
              </w:rPr>
              <w:t>string?</w:t>
            </w:r>
          </w:p>
        </w:tc>
        <w:tc>
          <w:tcPr>
            <w:tcW w:type="dxa" w:w="864"/>
            <w:shd w:fill="F5F8FC" w:val="clear"/>
          </w:tcPr>
          <w:p>
            <w:r/>
            <w:r>
              <w:rPr>
                <w:sz w:val="16"/>
              </w:rPr>
              <w:t>No</w:t>
            </w:r>
          </w:p>
        </w:tc>
        <w:tc>
          <w:tcPr>
            <w:tcW w:type="dxa" w:w="5472"/>
            <w:shd w:fill="F5F8FC" w:val="clear"/>
          </w:tcPr>
          <w:p>
            <w:r/>
            <w:r>
              <w:rPr>
                <w:sz w:val="16"/>
              </w:rPr>
              <w:t>Campaign context (denormalized for filtering)</w:t>
            </w:r>
          </w:p>
        </w:tc>
      </w:tr>
      <w:tr>
        <w:tc>
          <w:tcPr>
            <w:tcW w:type="dxa" w:w="1872"/>
          </w:tcPr>
          <w:p>
            <w:r/>
            <w:r>
              <w:rPr>
                <w:sz w:val="16"/>
              </w:rPr>
              <w:t>clientId</w:t>
            </w:r>
          </w:p>
        </w:tc>
        <w:tc>
          <w:tcPr>
            <w:tcW w:type="dxa" w:w="1440"/>
          </w:tcPr>
          <w:p>
            <w:r/>
            <w:r>
              <w:rPr>
                <w:sz w:val="16"/>
              </w:rPr>
              <w:t>string?</w:t>
            </w:r>
          </w:p>
        </w:tc>
        <w:tc>
          <w:tcPr>
            <w:tcW w:type="dxa" w:w="864"/>
          </w:tcPr>
          <w:p>
            <w:r/>
            <w:r>
              <w:rPr>
                <w:sz w:val="16"/>
              </w:rPr>
              <w:t>No</w:t>
            </w:r>
          </w:p>
        </w:tc>
        <w:tc>
          <w:tcPr>
            <w:tcW w:type="dxa" w:w="5472"/>
          </w:tcPr>
          <w:p>
            <w:r/>
            <w:r>
              <w:rPr>
                <w:sz w:val="16"/>
              </w:rPr>
              <w:t>Client context (denormalized for filtering)</w:t>
            </w:r>
          </w:p>
        </w:tc>
      </w:tr>
      <w:tr>
        <w:tc>
          <w:tcPr>
            <w:tcW w:type="dxa" w:w="1872"/>
            <w:shd w:fill="F5F8FC" w:val="clear"/>
          </w:tcPr>
          <w:p>
            <w:r/>
            <w:r>
              <w:rPr>
                <w:sz w:val="16"/>
              </w:rPr>
              <w:t>ip</w:t>
            </w:r>
          </w:p>
        </w:tc>
        <w:tc>
          <w:tcPr>
            <w:tcW w:type="dxa" w:w="1440"/>
            <w:shd w:fill="F5F8FC" w:val="clear"/>
          </w:tcPr>
          <w:p>
            <w:r/>
            <w:r>
              <w:rPr>
                <w:sz w:val="16"/>
              </w:rPr>
              <w:t>string?</w:t>
            </w:r>
          </w:p>
        </w:tc>
        <w:tc>
          <w:tcPr>
            <w:tcW w:type="dxa" w:w="864"/>
            <w:shd w:fill="F5F8FC" w:val="clear"/>
          </w:tcPr>
          <w:p>
            <w:r/>
            <w:r>
              <w:rPr>
                <w:sz w:val="16"/>
              </w:rPr>
              <w:t>No</w:t>
            </w:r>
          </w:p>
        </w:tc>
        <w:tc>
          <w:tcPr>
            <w:tcW w:type="dxa" w:w="5472"/>
            <w:shd w:fill="F5F8FC" w:val="clear"/>
          </w:tcPr>
          <w:p>
            <w:r/>
            <w:r>
              <w:rPr>
                <w:sz w:val="16"/>
              </w:rPr>
              <w:t>Request IP (for user actions)</w:t>
            </w:r>
          </w:p>
        </w:tc>
      </w:tr>
    </w:tbl>
    <w:p/>
    <w:p>
      <w:r>
        <w:rPr>
          <w:rFonts w:ascii="Courier New" w:hAnsi="Courier New"/>
          <w:color w:val="333333"/>
          <w:sz w:val="16"/>
        </w:rPr>
        <w:t>export const auditLog = new SupabaseCrud&lt;AuditLogEntry&gt;("app_audit_log", "aud");</w:t>
      </w:r>
    </w:p>
    <w:p>
      <w:pPr>
        <w:pStyle w:val="Heading3"/>
      </w:pPr>
      <w:r>
        <w:t>Audit Event Taxonomy</w:t>
      </w:r>
    </w:p>
    <w:tbl>
      <w:tblPr>
        <w:tblStyle w:val="TableGrid"/>
        <w:tblW w:type="auto" w:w="0"/>
        <w:jc w:val="center"/>
        <w:tblLook w:firstColumn="1" w:firstRow="1" w:lastColumn="0" w:lastRow="0" w:noHBand="0" w:noVBand="1" w:val="04A0"/>
      </w:tblPr>
      <w:tblGrid>
        <w:gridCol w:w="4968"/>
        <w:gridCol w:w="4968"/>
      </w:tblGrid>
      <w:tr>
        <w:tc>
          <w:tcPr>
            <w:tcW w:type="dxa" w:w="2880"/>
            <w:shd w:fill="1B3A5C" w:val="clear"/>
          </w:tcPr>
          <w:p>
            <w:r/>
            <w:r>
              <w:rPr>
                <w:b/>
                <w:color w:val="FFFFFF"/>
                <w:sz w:val="16"/>
              </w:rPr>
              <w:t>Event</w:t>
            </w:r>
          </w:p>
        </w:tc>
        <w:tc>
          <w:tcPr>
            <w:tcW w:type="dxa" w:w="6768"/>
            <w:shd w:fill="1B3A5C" w:val="clear"/>
          </w:tcPr>
          <w:p>
            <w:r/>
            <w:r>
              <w:rPr>
                <w:b/>
                <w:color w:val="FFFFFF"/>
                <w:sz w:val="16"/>
              </w:rPr>
              <w:t>Trigger</w:t>
            </w:r>
          </w:p>
        </w:tc>
      </w:tr>
      <w:tr>
        <w:tc>
          <w:tcPr>
            <w:tcW w:type="dxa" w:w="2880"/>
          </w:tcPr>
          <w:p>
            <w:r/>
            <w:r>
              <w:rPr>
                <w:sz w:val="16"/>
              </w:rPr>
              <w:t>campaign.created</w:t>
            </w:r>
          </w:p>
        </w:tc>
        <w:tc>
          <w:tcPr>
            <w:tcW w:type="dxa" w:w="6768"/>
          </w:tcPr>
          <w:p>
            <w:r/>
            <w:r>
              <w:rPr>
                <w:sz w:val="16"/>
              </w:rPr>
              <w:t>POST /api/data/campaigns</w:t>
            </w:r>
          </w:p>
        </w:tc>
      </w:tr>
      <w:tr>
        <w:tc>
          <w:tcPr>
            <w:tcW w:type="dxa" w:w="2880"/>
            <w:shd w:fill="F5F8FC" w:val="clear"/>
          </w:tcPr>
          <w:p>
            <w:r/>
            <w:r>
              <w:rPr>
                <w:sz w:val="16"/>
              </w:rPr>
              <w:t>campaign.updated</w:t>
            </w:r>
          </w:p>
        </w:tc>
        <w:tc>
          <w:tcPr>
            <w:tcW w:type="dxa" w:w="6768"/>
            <w:shd w:fill="F5F8FC" w:val="clear"/>
          </w:tcPr>
          <w:p>
            <w:r/>
            <w:r>
              <w:rPr>
                <w:sz w:val="16"/>
              </w:rPr>
              <w:t>PUT /api/data/campaigns/{id}</w:t>
            </w:r>
          </w:p>
        </w:tc>
      </w:tr>
      <w:tr>
        <w:tc>
          <w:tcPr>
            <w:tcW w:type="dxa" w:w="2880"/>
          </w:tcPr>
          <w:p>
            <w:r/>
            <w:r>
              <w:rPr>
                <w:sz w:val="16"/>
              </w:rPr>
              <w:t>campaign.status_changed</w:t>
            </w:r>
          </w:p>
        </w:tc>
        <w:tc>
          <w:tcPr>
            <w:tcW w:type="dxa" w:w="6768"/>
          </w:tcPr>
          <w:p>
            <w:r/>
            <w:r>
              <w:rPr>
                <w:sz w:val="16"/>
              </w:rPr>
              <w:t>Status field changes</w:t>
            </w:r>
          </w:p>
        </w:tc>
      </w:tr>
      <w:tr>
        <w:tc>
          <w:tcPr>
            <w:tcW w:type="dxa" w:w="2880"/>
            <w:shd w:fill="F5F8FC" w:val="clear"/>
          </w:tcPr>
          <w:p>
            <w:r/>
            <w:r>
              <w:rPr>
                <w:sz w:val="16"/>
              </w:rPr>
              <w:t>campaign.budget_adjusted</w:t>
            </w:r>
          </w:p>
        </w:tc>
        <w:tc>
          <w:tcPr>
            <w:tcW w:type="dxa" w:w="6768"/>
            <w:shd w:fill="F5F8FC" w:val="clear"/>
          </w:tcPr>
          <w:p>
            <w:r/>
            <w:r>
              <w:rPr>
                <w:sz w:val="16"/>
              </w:rPr>
              <w:t>budgetAllocation.allocated or dailyCap changes</w:t>
            </w:r>
          </w:p>
        </w:tc>
      </w:tr>
      <w:tr>
        <w:tc>
          <w:tcPr>
            <w:tcW w:type="dxa" w:w="2880"/>
          </w:tcPr>
          <w:p>
            <w:r/>
            <w:r>
              <w:rPr>
                <w:sz w:val="16"/>
              </w:rPr>
              <w:t>lead.stage_changed</w:t>
            </w:r>
          </w:p>
        </w:tc>
        <w:tc>
          <w:tcPr>
            <w:tcW w:type="dxa" w:w="6768"/>
          </w:tcPr>
          <w:p>
            <w:r/>
            <w:r>
              <w:rPr>
                <w:sz w:val="16"/>
              </w:rPr>
              <w:t>Lead stage transitions</w:t>
            </w:r>
          </w:p>
        </w:tc>
      </w:tr>
      <w:tr>
        <w:tc>
          <w:tcPr>
            <w:tcW w:type="dxa" w:w="2880"/>
            <w:shd w:fill="F5F8FC" w:val="clear"/>
          </w:tcPr>
          <w:p>
            <w:r/>
            <w:r>
              <w:rPr>
                <w:sz w:val="16"/>
              </w:rPr>
              <w:t>lead.attributed</w:t>
            </w:r>
          </w:p>
        </w:tc>
        <w:tc>
          <w:tcPr>
            <w:tcW w:type="dxa" w:w="6768"/>
            <w:shd w:fill="F5F8FC" w:val="clear"/>
          </w:tcPr>
          <w:p>
            <w:r/>
            <w:r>
              <w:rPr>
                <w:sz w:val="16"/>
              </w:rPr>
              <w:t>Lead linked to campaign</w:t>
            </w:r>
          </w:p>
        </w:tc>
      </w:tr>
      <w:tr>
        <w:tc>
          <w:tcPr>
            <w:tcW w:type="dxa" w:w="2880"/>
          </w:tcPr>
          <w:p>
            <w:r/>
            <w:r>
              <w:rPr>
                <w:sz w:val="16"/>
              </w:rPr>
              <w:t>alert.generated</w:t>
            </w:r>
          </w:p>
        </w:tc>
        <w:tc>
          <w:tcPr>
            <w:tcW w:type="dxa" w:w="6768"/>
          </w:tcPr>
          <w:p>
            <w:r/>
            <w:r>
              <w:rPr>
                <w:sz w:val="16"/>
              </w:rPr>
              <w:t>Background job creates alert</w:t>
            </w:r>
          </w:p>
        </w:tc>
      </w:tr>
      <w:tr>
        <w:tc>
          <w:tcPr>
            <w:tcW w:type="dxa" w:w="2880"/>
            <w:shd w:fill="F5F8FC" w:val="clear"/>
          </w:tcPr>
          <w:p>
            <w:r/>
            <w:r>
              <w:rPr>
                <w:sz w:val="16"/>
              </w:rPr>
              <w:t>alert.resolved</w:t>
            </w:r>
          </w:p>
        </w:tc>
        <w:tc>
          <w:tcPr>
            <w:tcW w:type="dxa" w:w="6768"/>
            <w:shd w:fill="F5F8FC" w:val="clear"/>
          </w:tcPr>
          <w:p>
            <w:r/>
            <w:r>
              <w:rPr>
                <w:sz w:val="16"/>
              </w:rPr>
              <w:t>User acts on alert</w:t>
            </w:r>
          </w:p>
        </w:tc>
      </w:tr>
      <w:tr>
        <w:tc>
          <w:tcPr>
            <w:tcW w:type="dxa" w:w="2880"/>
          </w:tcPr>
          <w:p>
            <w:r/>
            <w:r>
              <w:rPr>
                <w:sz w:val="16"/>
              </w:rPr>
              <w:t>alert.dismissed</w:t>
            </w:r>
          </w:p>
        </w:tc>
        <w:tc>
          <w:tcPr>
            <w:tcW w:type="dxa" w:w="6768"/>
          </w:tcPr>
          <w:p>
            <w:r/>
            <w:r>
              <w:rPr>
                <w:sz w:val="16"/>
              </w:rPr>
              <w:t>User dismisses alert</w:t>
            </w:r>
          </w:p>
        </w:tc>
      </w:tr>
      <w:tr>
        <w:tc>
          <w:tcPr>
            <w:tcW w:type="dxa" w:w="2880"/>
            <w:shd w:fill="F5F8FC" w:val="clear"/>
          </w:tcPr>
          <w:p>
            <w:r/>
            <w:r>
              <w:rPr>
                <w:sz w:val="16"/>
              </w:rPr>
              <w:t>creative.status_changed</w:t>
            </w:r>
          </w:p>
        </w:tc>
        <w:tc>
          <w:tcPr>
            <w:tcW w:type="dxa" w:w="6768"/>
            <w:shd w:fill="F5F8FC" w:val="clear"/>
          </w:tcPr>
          <w:p>
            <w:r/>
            <w:r>
              <w:rPr>
                <w:sz w:val="16"/>
              </w:rPr>
              <w:t>Creative lifecycle transitions</w:t>
            </w:r>
          </w:p>
        </w:tc>
      </w:tr>
      <w:tr>
        <w:tc>
          <w:tcPr>
            <w:tcW w:type="dxa" w:w="2880"/>
          </w:tcPr>
          <w:p>
            <w:r/>
            <w:r>
              <w:rPr>
                <w:sz w:val="16"/>
              </w:rPr>
              <w:t>report.generated</w:t>
            </w:r>
          </w:p>
        </w:tc>
        <w:tc>
          <w:tcPr>
            <w:tcW w:type="dxa" w:w="6768"/>
          </w:tcPr>
          <w:p>
            <w:r/>
            <w:r>
              <w:rPr>
                <w:sz w:val="16"/>
              </w:rPr>
              <w:t>Report PDF created</w:t>
            </w:r>
          </w:p>
        </w:tc>
      </w:tr>
      <w:tr>
        <w:tc>
          <w:tcPr>
            <w:tcW w:type="dxa" w:w="2880"/>
            <w:shd w:fill="F5F8FC" w:val="clear"/>
          </w:tcPr>
          <w:p>
            <w:r/>
            <w:r>
              <w:rPr>
                <w:sz w:val="16"/>
              </w:rPr>
              <w:t>connection.connected</w:t>
            </w:r>
          </w:p>
        </w:tc>
        <w:tc>
          <w:tcPr>
            <w:tcW w:type="dxa" w:w="6768"/>
            <w:shd w:fill="F5F8FC" w:val="clear"/>
          </w:tcPr>
          <w:p>
            <w:r/>
            <w:r>
              <w:rPr>
                <w:sz w:val="16"/>
              </w:rPr>
              <w:t>OAuth flow completed</w:t>
            </w:r>
          </w:p>
        </w:tc>
      </w:tr>
      <w:tr>
        <w:tc>
          <w:tcPr>
            <w:tcW w:type="dxa" w:w="2880"/>
          </w:tcPr>
          <w:p>
            <w:r/>
            <w:r>
              <w:rPr>
                <w:sz w:val="16"/>
              </w:rPr>
              <w:t>connection.disconnected</w:t>
            </w:r>
          </w:p>
        </w:tc>
        <w:tc>
          <w:tcPr>
            <w:tcW w:type="dxa" w:w="6768"/>
          </w:tcPr>
          <w:p>
            <w:r/>
            <w:r>
              <w:rPr>
                <w:sz w:val="16"/>
              </w:rPr>
              <w:t>User disconnects platform</w:t>
            </w:r>
          </w:p>
        </w:tc>
      </w:tr>
      <w:tr>
        <w:tc>
          <w:tcPr>
            <w:tcW w:type="dxa" w:w="2880"/>
            <w:shd w:fill="F5F8FC" w:val="clear"/>
          </w:tcPr>
          <w:p>
            <w:r/>
            <w:r>
              <w:rPr>
                <w:sz w:val="16"/>
              </w:rPr>
              <w:t>connection.sync_completed</w:t>
            </w:r>
          </w:p>
        </w:tc>
        <w:tc>
          <w:tcPr>
            <w:tcW w:type="dxa" w:w="6768"/>
            <w:shd w:fill="F5F8FC" w:val="clear"/>
          </w:tcPr>
          <w:p>
            <w:r/>
            <w:r>
              <w:rPr>
                <w:sz w:val="16"/>
              </w:rPr>
              <w:t>Sync job finishes</w:t>
            </w:r>
          </w:p>
        </w:tc>
      </w:tr>
      <w:tr>
        <w:tc>
          <w:tcPr>
            <w:tcW w:type="dxa" w:w="2880"/>
          </w:tcPr>
          <w:p>
            <w:r/>
            <w:r>
              <w:rPr>
                <w:sz w:val="16"/>
              </w:rPr>
              <w:t>rule.fired</w:t>
            </w:r>
          </w:p>
        </w:tc>
        <w:tc>
          <w:tcPr>
            <w:tcW w:type="dxa" w:w="6768"/>
          </w:tcPr>
          <w:p>
            <w:r/>
            <w:r>
              <w:rPr>
                <w:sz w:val="16"/>
              </w:rPr>
              <w:t>Automation rule triggers</w:t>
            </w:r>
          </w:p>
        </w:tc>
      </w:tr>
      <w:tr>
        <w:tc>
          <w:tcPr>
            <w:tcW w:type="dxa" w:w="2880"/>
            <w:shd w:fill="F5F8FC" w:val="clear"/>
          </w:tcPr>
          <w:p>
            <w:r/>
            <w:r>
              <w:rPr>
                <w:sz w:val="16"/>
              </w:rPr>
              <w:t>rule.created</w:t>
            </w:r>
          </w:p>
        </w:tc>
        <w:tc>
          <w:tcPr>
            <w:tcW w:type="dxa" w:w="6768"/>
            <w:shd w:fill="F5F8FC" w:val="clear"/>
          </w:tcPr>
          <w:p>
            <w:r/>
            <w:r>
              <w:rPr>
                <w:sz w:val="16"/>
              </w:rPr>
              <w:t>New automation rule added</w:t>
            </w:r>
          </w:p>
        </w:tc>
      </w:tr>
      <w:tr>
        <w:tc>
          <w:tcPr>
            <w:tcW w:type="dxa" w:w="2880"/>
          </w:tcPr>
          <w:p>
            <w:r/>
            <w:r>
              <w:rPr>
                <w:sz w:val="16"/>
              </w:rPr>
              <w:t>metrics.synced</w:t>
            </w:r>
          </w:p>
        </w:tc>
        <w:tc>
          <w:tcPr>
            <w:tcW w:type="dxa" w:w="6768"/>
          </w:tcPr>
          <w:p>
            <w:r/>
            <w:r>
              <w:rPr>
                <w:sz w:val="16"/>
              </w:rPr>
              <w:t>External data imported</w:t>
            </w:r>
          </w:p>
        </w:tc>
      </w:tr>
    </w:tbl>
    <w:p/>
    <w:p>
      <w:r>
        <w:rPr>
          <w:i/>
          <w:color w:val="2E5A88"/>
          <w:sz w:val="18"/>
        </w:rPr>
        <w:t>Retention policy: keep 90 days in hot storage (app_audit_log table), then archive to Supabase Storage as JSON files. A weekly cron job handles archival.</w:t>
      </w:r>
    </w:p>
    <w:p>
      <w:r>
        <w:br w:type="page"/>
      </w:r>
    </w:p>
    <w:p>
      <w:pPr>
        <w:pStyle w:val="Heading2"/>
      </w:pPr>
      <w:r>
        <w:t>3.6 app_scheduled_jobs — Cron Job Metadata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1B3A5C" w:val="clear"/>
          </w:tcPr>
          <w:p>
            <w:r/>
            <w:r>
              <w:rPr>
                <w:b/>
                <w:color w:val="FFFFFF"/>
                <w:sz w:val="16"/>
              </w:rPr>
              <w:t>Field</w:t>
            </w:r>
          </w:p>
        </w:tc>
        <w:tc>
          <w:tcPr>
            <w:tcW w:type="dxa" w:w="1440"/>
            <w:shd w:fill="1B3A5C" w:val="clear"/>
          </w:tcPr>
          <w:p>
            <w:r/>
            <w:r>
              <w:rPr>
                <w:b/>
                <w:color w:val="FFFFFF"/>
                <w:sz w:val="16"/>
              </w:rPr>
              <w:t>Type</w:t>
            </w:r>
          </w:p>
        </w:tc>
        <w:tc>
          <w:tcPr>
            <w:tcW w:type="dxa" w:w="864"/>
            <w:shd w:fill="1B3A5C" w:val="clear"/>
          </w:tcPr>
          <w:p>
            <w:r/>
            <w:r>
              <w:rPr>
                <w:b/>
                <w:color w:val="FFFFFF"/>
                <w:sz w:val="16"/>
              </w:rPr>
              <w:t>Required</w:t>
            </w:r>
          </w:p>
        </w:tc>
        <w:tc>
          <w:tcPr>
            <w:tcW w:type="dxa" w:w="5472"/>
            <w:shd w:fill="1B3A5C" w:val="clear"/>
          </w:tcPr>
          <w:p>
            <w:r/>
            <w:r>
              <w:rPr>
                <w:b/>
                <w:color w:val="FFFFFF"/>
                <w:sz w:val="16"/>
              </w:rPr>
              <w:t>Purpose</w:t>
            </w:r>
          </w:p>
        </w:tc>
      </w:tr>
      <w:tr>
        <w:tc>
          <w:tcPr>
            <w:tcW w:type="dxa" w:w="1872"/>
          </w:tcPr>
          <w:p>
            <w:r/>
            <w:r>
              <w:rPr>
                <w:sz w:val="16"/>
              </w:rPr>
              <w:t>jobName</w:t>
            </w:r>
          </w:p>
        </w:tc>
        <w:tc>
          <w:tcPr>
            <w:tcW w:type="dxa" w:w="1440"/>
          </w:tcPr>
          <w:p>
            <w:r/>
            <w:r>
              <w:rPr>
                <w:sz w:val="16"/>
              </w:rPr>
              <w:t>string</w:t>
            </w:r>
          </w:p>
        </w:tc>
        <w:tc>
          <w:tcPr>
            <w:tcW w:type="dxa" w:w="864"/>
          </w:tcPr>
          <w:p>
            <w:r/>
            <w:r>
              <w:rPr>
                <w:sz w:val="16"/>
              </w:rPr>
              <w:t>Yes</w:t>
            </w:r>
          </w:p>
        </w:tc>
        <w:tc>
          <w:tcPr>
            <w:tcW w:type="dxa" w:w="5472"/>
          </w:tcPr>
          <w:p>
            <w:r/>
            <w:r>
              <w:rPr>
                <w:sz w:val="16"/>
              </w:rPr>
              <w:t>Unique job identifier (e.g., sync_meta, evaluate_rules, generate_insights)</w:t>
            </w:r>
          </w:p>
        </w:tc>
      </w:tr>
      <w:tr>
        <w:tc>
          <w:tcPr>
            <w:tcW w:type="dxa" w:w="1872"/>
            <w:shd w:fill="F5F8FC" w:val="clear"/>
          </w:tcPr>
          <w:p>
            <w:r/>
            <w:r>
              <w:rPr>
                <w:sz w:val="16"/>
              </w:rPr>
              <w:t>description</w:t>
            </w:r>
          </w:p>
        </w:tc>
        <w:tc>
          <w:tcPr>
            <w:tcW w:type="dxa" w:w="1440"/>
            <w:shd w:fill="F5F8FC" w:val="clear"/>
          </w:tcPr>
          <w:p>
            <w:r/>
            <w:r>
              <w:rPr>
                <w:sz w:val="16"/>
              </w:rPr>
              <w:t>string</w:t>
            </w:r>
          </w:p>
        </w:tc>
        <w:tc>
          <w:tcPr>
            <w:tcW w:type="dxa" w:w="864"/>
            <w:shd w:fill="F5F8FC" w:val="clear"/>
          </w:tcPr>
          <w:p>
            <w:r/>
            <w:r>
              <w:rPr>
                <w:sz w:val="16"/>
              </w:rPr>
              <w:t>Yes</w:t>
            </w:r>
          </w:p>
        </w:tc>
        <w:tc>
          <w:tcPr>
            <w:tcW w:type="dxa" w:w="5472"/>
            <w:shd w:fill="F5F8FC" w:val="clear"/>
          </w:tcPr>
          <w:p>
            <w:r/>
            <w:r>
              <w:rPr>
                <w:sz w:val="16"/>
              </w:rPr>
              <w:t>Human-readable description</w:t>
            </w:r>
          </w:p>
        </w:tc>
      </w:tr>
      <w:tr>
        <w:tc>
          <w:tcPr>
            <w:tcW w:type="dxa" w:w="1872"/>
          </w:tcPr>
          <w:p>
            <w:r/>
            <w:r>
              <w:rPr>
                <w:sz w:val="16"/>
              </w:rPr>
              <w:t>schedule</w:t>
            </w:r>
          </w:p>
        </w:tc>
        <w:tc>
          <w:tcPr>
            <w:tcW w:type="dxa" w:w="1440"/>
          </w:tcPr>
          <w:p>
            <w:r/>
            <w:r>
              <w:rPr>
                <w:sz w:val="16"/>
              </w:rPr>
              <w:t>string</w:t>
            </w:r>
          </w:p>
        </w:tc>
        <w:tc>
          <w:tcPr>
            <w:tcW w:type="dxa" w:w="864"/>
          </w:tcPr>
          <w:p>
            <w:r/>
            <w:r>
              <w:rPr>
                <w:sz w:val="16"/>
              </w:rPr>
              <w:t>Yes</w:t>
            </w:r>
          </w:p>
        </w:tc>
        <w:tc>
          <w:tcPr>
            <w:tcW w:type="dxa" w:w="5472"/>
          </w:tcPr>
          <w:p>
            <w:r/>
            <w:r>
              <w:rPr>
                <w:sz w:val="16"/>
              </w:rPr>
              <w:t>Cron expression (e.g., "0 */6 * * *" for every 6h)</w:t>
            </w:r>
          </w:p>
        </w:tc>
      </w:tr>
      <w:tr>
        <w:tc>
          <w:tcPr>
            <w:tcW w:type="dxa" w:w="1872"/>
            <w:shd w:fill="F5F8FC" w:val="clear"/>
          </w:tcPr>
          <w:p>
            <w:r/>
            <w:r>
              <w:rPr>
                <w:sz w:val="16"/>
              </w:rPr>
              <w:t>enabled</w:t>
            </w:r>
          </w:p>
        </w:tc>
        <w:tc>
          <w:tcPr>
            <w:tcW w:type="dxa" w:w="1440"/>
            <w:shd w:fill="F5F8FC" w:val="clear"/>
          </w:tcPr>
          <w:p>
            <w:r/>
            <w:r>
              <w:rPr>
                <w:sz w:val="16"/>
              </w:rPr>
              <w:t>boolean</w:t>
            </w:r>
          </w:p>
        </w:tc>
        <w:tc>
          <w:tcPr>
            <w:tcW w:type="dxa" w:w="864"/>
            <w:shd w:fill="F5F8FC" w:val="clear"/>
          </w:tcPr>
          <w:p>
            <w:r/>
            <w:r>
              <w:rPr>
                <w:sz w:val="16"/>
              </w:rPr>
              <w:t>Yes</w:t>
            </w:r>
          </w:p>
        </w:tc>
        <w:tc>
          <w:tcPr>
            <w:tcW w:type="dxa" w:w="5472"/>
            <w:shd w:fill="F5F8FC" w:val="clear"/>
          </w:tcPr>
          <w:p>
            <w:r/>
            <w:r>
              <w:rPr>
                <w:sz w:val="16"/>
              </w:rPr>
              <w:t>Whether job is active</w:t>
            </w:r>
          </w:p>
        </w:tc>
      </w:tr>
      <w:tr>
        <w:tc>
          <w:tcPr>
            <w:tcW w:type="dxa" w:w="1872"/>
          </w:tcPr>
          <w:p>
            <w:r/>
            <w:r>
              <w:rPr>
                <w:sz w:val="16"/>
              </w:rPr>
              <w:t>handler</w:t>
            </w:r>
          </w:p>
        </w:tc>
        <w:tc>
          <w:tcPr>
            <w:tcW w:type="dxa" w:w="1440"/>
          </w:tcPr>
          <w:p>
            <w:r/>
            <w:r>
              <w:rPr>
                <w:sz w:val="16"/>
              </w:rPr>
              <w:t>string</w:t>
            </w:r>
          </w:p>
        </w:tc>
        <w:tc>
          <w:tcPr>
            <w:tcW w:type="dxa" w:w="864"/>
          </w:tcPr>
          <w:p>
            <w:r/>
            <w:r>
              <w:rPr>
                <w:sz w:val="16"/>
              </w:rPr>
              <w:t>Yes</w:t>
            </w:r>
          </w:p>
        </w:tc>
        <w:tc>
          <w:tcPr>
            <w:tcW w:type="dxa" w:w="5472"/>
          </w:tcPr>
          <w:p>
            <w:r/>
            <w:r>
              <w:rPr>
                <w:sz w:val="16"/>
              </w:rPr>
              <w:t>API route that executes the job (e.g., /api/cron/sync-metrics)</w:t>
            </w:r>
          </w:p>
        </w:tc>
      </w:tr>
      <w:tr>
        <w:tc>
          <w:tcPr>
            <w:tcW w:type="dxa" w:w="1872"/>
            <w:shd w:fill="F5F8FC" w:val="clear"/>
          </w:tcPr>
          <w:p>
            <w:r/>
            <w:r>
              <w:rPr>
                <w:sz w:val="16"/>
              </w:rPr>
              <w:t>lastRun</w:t>
            </w:r>
          </w:p>
        </w:tc>
        <w:tc>
          <w:tcPr>
            <w:tcW w:type="dxa" w:w="1440"/>
            <w:shd w:fill="F5F8FC" w:val="clear"/>
          </w:tcPr>
          <w:p>
            <w:r/>
            <w:r>
              <w:rPr>
                <w:sz w:val="16"/>
              </w:rPr>
              <w:t>object?</w:t>
            </w:r>
          </w:p>
        </w:tc>
        <w:tc>
          <w:tcPr>
            <w:tcW w:type="dxa" w:w="864"/>
            <w:shd w:fill="F5F8FC" w:val="clear"/>
          </w:tcPr>
          <w:p>
            <w:r/>
            <w:r>
              <w:rPr>
                <w:sz w:val="16"/>
              </w:rPr>
              <w:t>No</w:t>
            </w:r>
          </w:p>
        </w:tc>
        <w:tc>
          <w:tcPr>
            <w:tcW w:type="dxa" w:w="5472"/>
            <w:shd w:fill="F5F8FC" w:val="clear"/>
          </w:tcPr>
          <w:p>
            <w:r/>
            <w:r>
              <w:rPr>
                <w:sz w:val="16"/>
              </w:rPr>
              <w:t>{at, status, durationMs, recordsProcessed, error?}</w:t>
            </w:r>
          </w:p>
        </w:tc>
      </w:tr>
      <w:tr>
        <w:tc>
          <w:tcPr>
            <w:tcW w:type="dxa" w:w="1872"/>
          </w:tcPr>
          <w:p>
            <w:r/>
            <w:r>
              <w:rPr>
                <w:sz w:val="16"/>
              </w:rPr>
              <w:t>nextRunAt</w:t>
            </w:r>
          </w:p>
        </w:tc>
        <w:tc>
          <w:tcPr>
            <w:tcW w:type="dxa" w:w="1440"/>
          </w:tcPr>
          <w:p>
            <w:r/>
            <w:r>
              <w:rPr>
                <w:sz w:val="16"/>
              </w:rPr>
              <w:t>string?</w:t>
            </w:r>
          </w:p>
        </w:tc>
        <w:tc>
          <w:tcPr>
            <w:tcW w:type="dxa" w:w="864"/>
          </w:tcPr>
          <w:p>
            <w:r/>
            <w:r>
              <w:rPr>
                <w:sz w:val="16"/>
              </w:rPr>
              <w:t>No</w:t>
            </w:r>
          </w:p>
        </w:tc>
        <w:tc>
          <w:tcPr>
            <w:tcW w:type="dxa" w:w="5472"/>
          </w:tcPr>
          <w:p>
            <w:r/>
            <w:r>
              <w:rPr>
                <w:sz w:val="16"/>
              </w:rPr>
              <w:t>Computed next execution time</w:t>
            </w:r>
          </w:p>
        </w:tc>
      </w:tr>
      <w:tr>
        <w:tc>
          <w:tcPr>
            <w:tcW w:type="dxa" w:w="1872"/>
            <w:shd w:fill="F5F8FC" w:val="clear"/>
          </w:tcPr>
          <w:p>
            <w:r/>
            <w:r>
              <w:rPr>
                <w:sz w:val="16"/>
              </w:rPr>
              <w:t>runHistory</w:t>
            </w:r>
          </w:p>
        </w:tc>
        <w:tc>
          <w:tcPr>
            <w:tcW w:type="dxa" w:w="1440"/>
            <w:shd w:fill="F5F8FC" w:val="clear"/>
          </w:tcPr>
          <w:p>
            <w:r/>
            <w:r>
              <w:rPr>
                <w:sz w:val="16"/>
              </w:rPr>
              <w:t>RunEvent[]?</w:t>
            </w:r>
          </w:p>
        </w:tc>
        <w:tc>
          <w:tcPr>
            <w:tcW w:type="dxa" w:w="864"/>
            <w:shd w:fill="F5F8FC" w:val="clear"/>
          </w:tcPr>
          <w:p>
            <w:r/>
            <w:r>
              <w:rPr>
                <w:sz w:val="16"/>
              </w:rPr>
              <w:t>No</w:t>
            </w:r>
          </w:p>
        </w:tc>
        <w:tc>
          <w:tcPr>
            <w:tcW w:type="dxa" w:w="5472"/>
            <w:shd w:fill="F5F8FC" w:val="clear"/>
          </w:tcPr>
          <w:p>
            <w:r/>
            <w:r>
              <w:rPr>
                <w:sz w:val="16"/>
              </w:rPr>
              <w:t>Last 20 runs [{at, status, durationMs, error?}]</w:t>
            </w:r>
          </w:p>
        </w:tc>
      </w:tr>
      <w:tr>
        <w:tc>
          <w:tcPr>
            <w:tcW w:type="dxa" w:w="1872"/>
          </w:tcPr>
          <w:p>
            <w:r/>
            <w:r>
              <w:rPr>
                <w:sz w:val="16"/>
              </w:rPr>
              <w:t>config</w:t>
            </w:r>
          </w:p>
        </w:tc>
        <w:tc>
          <w:tcPr>
            <w:tcW w:type="dxa" w:w="1440"/>
          </w:tcPr>
          <w:p>
            <w:r/>
            <w:r>
              <w:rPr>
                <w:sz w:val="16"/>
              </w:rPr>
              <w:t>object?</w:t>
            </w:r>
          </w:p>
        </w:tc>
        <w:tc>
          <w:tcPr>
            <w:tcW w:type="dxa" w:w="864"/>
          </w:tcPr>
          <w:p>
            <w:r/>
            <w:r>
              <w:rPr>
                <w:sz w:val="16"/>
              </w:rPr>
              <w:t>No</w:t>
            </w:r>
          </w:p>
        </w:tc>
        <w:tc>
          <w:tcPr>
            <w:tcW w:type="dxa" w:w="5472"/>
          </w:tcPr>
          <w:p>
            <w:r/>
            <w:r>
              <w:rPr>
                <w:sz w:val="16"/>
              </w:rPr>
              <w:t>Job-specific configuration</w:t>
            </w:r>
          </w:p>
        </w:tc>
      </w:tr>
      <w:tr>
        <w:tc>
          <w:tcPr>
            <w:tcW w:type="dxa" w:w="1872"/>
            <w:shd w:fill="F5F8FC" w:val="clear"/>
          </w:tcPr>
          <w:p>
            <w:r/>
            <w:r>
              <w:rPr>
                <w:sz w:val="16"/>
              </w:rPr>
              <w:t>maxRetries</w:t>
            </w:r>
          </w:p>
        </w:tc>
        <w:tc>
          <w:tcPr>
            <w:tcW w:type="dxa" w:w="1440"/>
            <w:shd w:fill="F5F8FC" w:val="clear"/>
          </w:tcPr>
          <w:p>
            <w:r/>
            <w:r>
              <w:rPr>
                <w:sz w:val="16"/>
              </w:rPr>
              <w:t>number</w:t>
            </w:r>
          </w:p>
        </w:tc>
        <w:tc>
          <w:tcPr>
            <w:tcW w:type="dxa" w:w="864"/>
            <w:shd w:fill="F5F8FC" w:val="clear"/>
          </w:tcPr>
          <w:p>
            <w:r/>
            <w:r>
              <w:rPr>
                <w:sz w:val="16"/>
              </w:rPr>
              <w:t>Yes</w:t>
            </w:r>
          </w:p>
        </w:tc>
        <w:tc>
          <w:tcPr>
            <w:tcW w:type="dxa" w:w="5472"/>
            <w:shd w:fill="F5F8FC" w:val="clear"/>
          </w:tcPr>
          <w:p>
            <w:r/>
            <w:r>
              <w:rPr>
                <w:sz w:val="16"/>
              </w:rPr>
              <w:t>Retry count on failure (default: 3)</w:t>
            </w:r>
          </w:p>
        </w:tc>
      </w:tr>
      <w:tr>
        <w:tc>
          <w:tcPr>
            <w:tcW w:type="dxa" w:w="1872"/>
          </w:tcPr>
          <w:p>
            <w:r/>
            <w:r>
              <w:rPr>
                <w:sz w:val="16"/>
              </w:rPr>
              <w:t>timeoutMs</w:t>
            </w:r>
          </w:p>
        </w:tc>
        <w:tc>
          <w:tcPr>
            <w:tcW w:type="dxa" w:w="1440"/>
          </w:tcPr>
          <w:p>
            <w:r/>
            <w:r>
              <w:rPr>
                <w:sz w:val="16"/>
              </w:rPr>
              <w:t>number</w:t>
            </w:r>
          </w:p>
        </w:tc>
        <w:tc>
          <w:tcPr>
            <w:tcW w:type="dxa" w:w="864"/>
          </w:tcPr>
          <w:p>
            <w:r/>
            <w:r>
              <w:rPr>
                <w:sz w:val="16"/>
              </w:rPr>
              <w:t>Yes</w:t>
            </w:r>
          </w:p>
        </w:tc>
        <w:tc>
          <w:tcPr>
            <w:tcW w:type="dxa" w:w="5472"/>
          </w:tcPr>
          <w:p>
            <w:r/>
            <w:r>
              <w:rPr>
                <w:sz w:val="16"/>
              </w:rPr>
              <w:t>Max execution time before kill (default: 30000)</w:t>
            </w:r>
          </w:p>
        </w:tc>
      </w:tr>
    </w:tbl>
    <w:p/>
    <w:p>
      <w:r>
        <w:rPr>
          <w:rFonts w:ascii="Courier New" w:hAnsi="Courier New"/>
          <w:color w:val="333333"/>
          <w:sz w:val="16"/>
        </w:rPr>
        <w:t>export const scheduledJobs = new SupabaseCrud&lt;ScheduledJob&gt;("app_scheduled_jobs", "sjb");</w:t>
      </w:r>
    </w:p>
    <w:p>
      <w:pPr>
        <w:pStyle w:val="Heading3"/>
      </w:pPr>
      <w:r>
        <w:t>Default Scheduled Jobs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B3A5C" w:val="clear"/>
          </w:tcPr>
          <w:p>
            <w:r/>
            <w:r>
              <w:rPr>
                <w:b/>
                <w:color w:val="FFFFFF"/>
                <w:sz w:val="16"/>
              </w:rPr>
              <w:t>Job Name</w:t>
            </w:r>
          </w:p>
        </w:tc>
        <w:tc>
          <w:tcPr>
            <w:tcW w:type="dxa" w:w="1728"/>
            <w:shd w:fill="1B3A5C" w:val="clear"/>
          </w:tcPr>
          <w:p>
            <w:r/>
            <w:r>
              <w:rPr>
                <w:b/>
                <w:color w:val="FFFFFF"/>
                <w:sz w:val="16"/>
              </w:rPr>
              <w:t>Schedule</w:t>
            </w:r>
          </w:p>
        </w:tc>
        <w:tc>
          <w:tcPr>
            <w:tcW w:type="dxa" w:w="3168"/>
            <w:shd w:fill="1B3A5C" w:val="clear"/>
          </w:tcPr>
          <w:p>
            <w:r/>
            <w:r>
              <w:rPr>
                <w:b/>
                <w:color w:val="FFFFFF"/>
                <w:sz w:val="16"/>
              </w:rPr>
              <w:t>Handler</w:t>
            </w:r>
          </w:p>
        </w:tc>
        <w:tc>
          <w:tcPr>
            <w:tcW w:type="dxa" w:w="2592"/>
            <w:shd w:fill="1B3A5C" w:val="clear"/>
          </w:tcPr>
          <w:p>
            <w:r/>
            <w:r>
              <w:rPr>
                <w:b/>
                <w:color w:val="FFFFFF"/>
                <w:sz w:val="16"/>
              </w:rPr>
              <w:t>Purpose</w:t>
            </w:r>
          </w:p>
        </w:tc>
      </w:tr>
      <w:tr>
        <w:tc>
          <w:tcPr>
            <w:tcW w:type="dxa" w:w="2160"/>
          </w:tcPr>
          <w:p>
            <w:r/>
            <w:r>
              <w:rPr>
                <w:sz w:val="16"/>
              </w:rPr>
              <w:t>sync_meta_metrics</w:t>
            </w:r>
          </w:p>
        </w:tc>
        <w:tc>
          <w:tcPr>
            <w:tcW w:type="dxa" w:w="1728"/>
          </w:tcPr>
          <w:p>
            <w:r/>
            <w:r>
              <w:rPr>
                <w:sz w:val="16"/>
              </w:rPr>
              <w:t>0 2 * * *</w:t>
            </w:r>
          </w:p>
        </w:tc>
        <w:tc>
          <w:tcPr>
            <w:tcW w:type="dxa" w:w="3168"/>
          </w:tcPr>
          <w:p>
            <w:r/>
            <w:r>
              <w:rPr>
                <w:sz w:val="16"/>
              </w:rPr>
              <w:t>/api/cron/sync-metrics?platform=meta</w:t>
            </w:r>
          </w:p>
        </w:tc>
        <w:tc>
          <w:tcPr>
            <w:tcW w:type="dxa" w:w="2592"/>
          </w:tcPr>
          <w:p>
            <w:r/>
            <w:r>
              <w:rPr>
                <w:sz w:val="16"/>
              </w:rPr>
              <w:t>Pull daily metrics from Meta Ads API</w:t>
            </w:r>
          </w:p>
        </w:tc>
      </w:tr>
      <w:tr>
        <w:tc>
          <w:tcPr>
            <w:tcW w:type="dxa" w:w="2160"/>
            <w:shd w:fill="F5F8FC" w:val="clear"/>
          </w:tcPr>
          <w:p>
            <w:r/>
            <w:r>
              <w:rPr>
                <w:sz w:val="16"/>
              </w:rPr>
              <w:t>sync_google_metrics</w:t>
            </w:r>
          </w:p>
        </w:tc>
        <w:tc>
          <w:tcPr>
            <w:tcW w:type="dxa" w:w="1728"/>
            <w:shd w:fill="F5F8FC" w:val="clear"/>
          </w:tcPr>
          <w:p>
            <w:r/>
            <w:r>
              <w:rPr>
                <w:sz w:val="16"/>
              </w:rPr>
              <w:t>0 3 * * *</w:t>
            </w:r>
          </w:p>
        </w:tc>
        <w:tc>
          <w:tcPr>
            <w:tcW w:type="dxa" w:w="3168"/>
            <w:shd w:fill="F5F8FC" w:val="clear"/>
          </w:tcPr>
          <w:p>
            <w:r/>
            <w:r>
              <w:rPr>
                <w:sz w:val="16"/>
              </w:rPr>
              <w:t>/api/cron/sync-metrics?platform=google</w:t>
            </w:r>
          </w:p>
        </w:tc>
        <w:tc>
          <w:tcPr>
            <w:tcW w:type="dxa" w:w="2592"/>
            <w:shd w:fill="F5F8FC" w:val="clear"/>
          </w:tcPr>
          <w:p>
            <w:r/>
            <w:r>
              <w:rPr>
                <w:sz w:val="16"/>
              </w:rPr>
              <w:t>Pull daily metrics from Google Ads API</w:t>
            </w:r>
          </w:p>
        </w:tc>
      </w:tr>
      <w:tr>
        <w:tc>
          <w:tcPr>
            <w:tcW w:type="dxa" w:w="2160"/>
          </w:tcPr>
          <w:p>
            <w:r/>
            <w:r>
              <w:rPr>
                <w:sz w:val="16"/>
              </w:rPr>
              <w:t>evaluate_campaign_alerts</w:t>
            </w:r>
          </w:p>
        </w:tc>
        <w:tc>
          <w:tcPr>
            <w:tcW w:type="dxa" w:w="1728"/>
          </w:tcPr>
          <w:p>
            <w:r/>
            <w:r>
              <w:rPr>
                <w:sz w:val="16"/>
              </w:rPr>
              <w:t>0 */4 * * *</w:t>
            </w:r>
          </w:p>
        </w:tc>
        <w:tc>
          <w:tcPr>
            <w:tcW w:type="dxa" w:w="3168"/>
          </w:tcPr>
          <w:p>
            <w:r/>
            <w:r>
              <w:rPr>
                <w:sz w:val="16"/>
              </w:rPr>
              <w:t>/api/cron/evaluate-alerts</w:t>
            </w:r>
          </w:p>
        </w:tc>
        <w:tc>
          <w:tcPr>
            <w:tcW w:type="dxa" w:w="2592"/>
          </w:tcPr>
          <w:p>
            <w:r/>
            <w:r>
              <w:rPr>
                <w:sz w:val="16"/>
              </w:rPr>
              <w:t>Check alert conditions across all campaigns</w:t>
            </w:r>
          </w:p>
        </w:tc>
      </w:tr>
      <w:tr>
        <w:tc>
          <w:tcPr>
            <w:tcW w:type="dxa" w:w="2160"/>
            <w:shd w:fill="F5F8FC" w:val="clear"/>
          </w:tcPr>
          <w:p>
            <w:r/>
            <w:r>
              <w:rPr>
                <w:sz w:val="16"/>
              </w:rPr>
              <w:t>generate_insights</w:t>
            </w:r>
          </w:p>
        </w:tc>
        <w:tc>
          <w:tcPr>
            <w:tcW w:type="dxa" w:w="1728"/>
            <w:shd w:fill="F5F8FC" w:val="clear"/>
          </w:tcPr>
          <w:p>
            <w:r/>
            <w:r>
              <w:rPr>
                <w:sz w:val="16"/>
              </w:rPr>
              <w:t>0 6 * * 1</w:t>
            </w:r>
          </w:p>
        </w:tc>
        <w:tc>
          <w:tcPr>
            <w:tcW w:type="dxa" w:w="3168"/>
            <w:shd w:fill="F5F8FC" w:val="clear"/>
          </w:tcPr>
          <w:p>
            <w:r/>
            <w:r>
              <w:rPr>
                <w:sz w:val="16"/>
              </w:rPr>
              <w:t>/api/cron/generate-insights</w:t>
            </w:r>
          </w:p>
        </w:tc>
        <w:tc>
          <w:tcPr>
            <w:tcW w:type="dxa" w:w="2592"/>
            <w:shd w:fill="F5F8FC" w:val="clear"/>
          </w:tcPr>
          <w:p>
            <w:r/>
            <w:r>
              <w:rPr>
                <w:sz w:val="16"/>
              </w:rPr>
              <w:t>Weekly AI insight generation</w:t>
            </w:r>
          </w:p>
        </w:tc>
      </w:tr>
      <w:tr>
        <w:tc>
          <w:tcPr>
            <w:tcW w:type="dxa" w:w="2160"/>
          </w:tcPr>
          <w:p>
            <w:r/>
            <w:r>
              <w:rPr>
                <w:sz w:val="16"/>
              </w:rPr>
              <w:t>evaluate_automation_rules</w:t>
            </w:r>
          </w:p>
        </w:tc>
        <w:tc>
          <w:tcPr>
            <w:tcW w:type="dxa" w:w="1728"/>
          </w:tcPr>
          <w:p>
            <w:r/>
            <w:r>
              <w:rPr>
                <w:sz w:val="16"/>
              </w:rPr>
              <w:t>*/5 * * * *</w:t>
            </w:r>
          </w:p>
        </w:tc>
        <w:tc>
          <w:tcPr>
            <w:tcW w:type="dxa" w:w="3168"/>
          </w:tcPr>
          <w:p>
            <w:r/>
            <w:r>
              <w:rPr>
                <w:sz w:val="16"/>
              </w:rPr>
              <w:t>/api/cron/evaluate-rules</w:t>
            </w:r>
          </w:p>
        </w:tc>
        <w:tc>
          <w:tcPr>
            <w:tcW w:type="dxa" w:w="2592"/>
          </w:tcPr>
          <w:p>
            <w:r/>
            <w:r>
              <w:rPr>
                <w:sz w:val="16"/>
              </w:rPr>
              <w:t>Check time-based automation rules (every 5 min)</w:t>
            </w:r>
          </w:p>
        </w:tc>
      </w:tr>
      <w:tr>
        <w:tc>
          <w:tcPr>
            <w:tcW w:type="dxa" w:w="2160"/>
            <w:shd w:fill="F5F8FC" w:val="clear"/>
          </w:tcPr>
          <w:p>
            <w:r/>
            <w:r>
              <w:rPr>
                <w:sz w:val="16"/>
              </w:rPr>
              <w:t>archive_audit_log</w:t>
            </w:r>
          </w:p>
        </w:tc>
        <w:tc>
          <w:tcPr>
            <w:tcW w:type="dxa" w:w="1728"/>
            <w:shd w:fill="F5F8FC" w:val="clear"/>
          </w:tcPr>
          <w:p>
            <w:r/>
            <w:r>
              <w:rPr>
                <w:sz w:val="16"/>
              </w:rPr>
              <w:t>0 0 * * 0</w:t>
            </w:r>
          </w:p>
        </w:tc>
        <w:tc>
          <w:tcPr>
            <w:tcW w:type="dxa" w:w="3168"/>
            <w:shd w:fill="F5F8FC" w:val="clear"/>
          </w:tcPr>
          <w:p>
            <w:r/>
            <w:r>
              <w:rPr>
                <w:sz w:val="16"/>
              </w:rPr>
              <w:t>/api/cron/archive-audit</w:t>
            </w:r>
          </w:p>
        </w:tc>
        <w:tc>
          <w:tcPr>
            <w:tcW w:type="dxa" w:w="2592"/>
            <w:shd w:fill="F5F8FC" w:val="clear"/>
          </w:tcPr>
          <w:p>
            <w:r/>
            <w:r>
              <w:rPr>
                <w:sz w:val="16"/>
              </w:rPr>
              <w:t>Move &gt;90 day audit entries to cold storage</w:t>
            </w:r>
          </w:p>
        </w:tc>
      </w:tr>
      <w:tr>
        <w:tc>
          <w:tcPr>
            <w:tcW w:type="dxa" w:w="2160"/>
          </w:tcPr>
          <w:p>
            <w:r/>
            <w:r>
              <w:rPr>
                <w:sz w:val="16"/>
              </w:rPr>
              <w:t>refresh_competitor_data</w:t>
            </w:r>
          </w:p>
        </w:tc>
        <w:tc>
          <w:tcPr>
            <w:tcW w:type="dxa" w:w="1728"/>
          </w:tcPr>
          <w:p>
            <w:r/>
            <w:r>
              <w:rPr>
                <w:sz w:val="16"/>
              </w:rPr>
              <w:t>0 4 * * 1</w:t>
            </w:r>
          </w:p>
        </w:tc>
        <w:tc>
          <w:tcPr>
            <w:tcW w:type="dxa" w:w="3168"/>
          </w:tcPr>
          <w:p>
            <w:r/>
            <w:r>
              <w:rPr>
                <w:sz w:val="16"/>
              </w:rPr>
              <w:t>/api/cron/refresh-competitors</w:t>
            </w:r>
          </w:p>
        </w:tc>
        <w:tc>
          <w:tcPr>
            <w:tcW w:type="dxa" w:w="2592"/>
          </w:tcPr>
          <w:p>
            <w:r/>
            <w:r>
              <w:rPr>
                <w:sz w:val="16"/>
              </w:rPr>
              <w:t>Weekly competitor data scrape</w:t>
            </w:r>
          </w:p>
        </w:tc>
      </w:tr>
      <w:tr>
        <w:tc>
          <w:tcPr>
            <w:tcW w:type="dxa" w:w="2160"/>
            <w:shd w:fill="F5F8FC" w:val="clear"/>
          </w:tcPr>
          <w:p>
            <w:r/>
            <w:r>
              <w:rPr>
                <w:sz w:val="16"/>
              </w:rPr>
              <w:t>expire_stale_alerts</w:t>
            </w:r>
          </w:p>
        </w:tc>
        <w:tc>
          <w:tcPr>
            <w:tcW w:type="dxa" w:w="1728"/>
            <w:shd w:fill="F5F8FC" w:val="clear"/>
          </w:tcPr>
          <w:p>
            <w:r/>
            <w:r>
              <w:rPr>
                <w:sz w:val="16"/>
              </w:rPr>
              <w:t>0 0 * * *</w:t>
            </w:r>
          </w:p>
        </w:tc>
        <w:tc>
          <w:tcPr>
            <w:tcW w:type="dxa" w:w="3168"/>
            <w:shd w:fill="F5F8FC" w:val="clear"/>
          </w:tcPr>
          <w:p>
            <w:r/>
            <w:r>
              <w:rPr>
                <w:sz w:val="16"/>
              </w:rPr>
              <w:t>/api/cron/expire-alerts</w:t>
            </w:r>
          </w:p>
        </w:tc>
        <w:tc>
          <w:tcPr>
            <w:tcW w:type="dxa" w:w="2592"/>
            <w:shd w:fill="F5F8FC" w:val="clear"/>
          </w:tcPr>
          <w:p>
            <w:r/>
            <w:r>
              <w:rPr>
                <w:sz w:val="16"/>
              </w:rPr>
              <w:t>Auto-expire alerts older than 14 days</w:t>
            </w:r>
          </w:p>
        </w:tc>
      </w:tr>
      <w:tr>
        <w:tc>
          <w:tcPr>
            <w:tcW w:type="dxa" w:w="2160"/>
          </w:tcPr>
          <w:p>
            <w:r/>
            <w:r>
              <w:rPr>
                <w:sz w:val="16"/>
              </w:rPr>
              <w:t>compute_health_scores</w:t>
            </w:r>
          </w:p>
        </w:tc>
        <w:tc>
          <w:tcPr>
            <w:tcW w:type="dxa" w:w="1728"/>
          </w:tcPr>
          <w:p>
            <w:r/>
            <w:r>
              <w:rPr>
                <w:sz w:val="16"/>
              </w:rPr>
              <w:t>0 5 * * *</w:t>
            </w:r>
          </w:p>
        </w:tc>
        <w:tc>
          <w:tcPr>
            <w:tcW w:type="dxa" w:w="3168"/>
          </w:tcPr>
          <w:p>
            <w:r/>
            <w:r>
              <w:rPr>
                <w:sz w:val="16"/>
              </w:rPr>
              <w:t>/api/cron/compute-health</w:t>
            </w:r>
          </w:p>
        </w:tc>
        <w:tc>
          <w:tcPr>
            <w:tcW w:type="dxa" w:w="2592"/>
          </w:tcPr>
          <w:p>
            <w:r/>
            <w:r>
              <w:rPr>
                <w:sz w:val="16"/>
              </w:rPr>
              <w:t>Daily campaign + client health score recalculation</w:t>
            </w:r>
          </w:p>
        </w:tc>
      </w:tr>
      <w:tr>
        <w:tc>
          <w:tcPr>
            <w:tcW w:type="dxa" w:w="2160"/>
            <w:shd w:fill="F5F8FC" w:val="clear"/>
          </w:tcPr>
          <w:p>
            <w:r/>
            <w:r>
              <w:rPr>
                <w:sz w:val="16"/>
              </w:rPr>
              <w:t>send_scheduled_reports</w:t>
            </w:r>
          </w:p>
        </w:tc>
        <w:tc>
          <w:tcPr>
            <w:tcW w:type="dxa" w:w="1728"/>
            <w:shd w:fill="F5F8FC" w:val="clear"/>
          </w:tcPr>
          <w:p>
            <w:r/>
            <w:r>
              <w:rPr>
                <w:sz w:val="16"/>
              </w:rPr>
              <w:t>0 7 * * *</w:t>
            </w:r>
          </w:p>
        </w:tc>
        <w:tc>
          <w:tcPr>
            <w:tcW w:type="dxa" w:w="3168"/>
            <w:shd w:fill="F5F8FC" w:val="clear"/>
          </w:tcPr>
          <w:p>
            <w:r/>
            <w:r>
              <w:rPr>
                <w:sz w:val="16"/>
              </w:rPr>
              <w:t>/api/cron/send-reports</w:t>
            </w:r>
          </w:p>
        </w:tc>
        <w:tc>
          <w:tcPr>
            <w:tcW w:type="dxa" w:w="2592"/>
            <w:shd w:fill="F5F8FC" w:val="clear"/>
          </w:tcPr>
          <w:p>
            <w:r/>
            <w:r>
              <w:rPr>
                <w:sz w:val="16"/>
              </w:rPr>
              <w:t>Check and send scheduled reports</w:t>
            </w:r>
          </w:p>
        </w:tc>
      </w:tr>
    </w:tbl>
    <w:p/>
    <w:p>
      <w:r>
        <w:br w:type="page"/>
      </w:r>
    </w:p>
    <w:p>
      <w:pPr>
        <w:pStyle w:val="Heading1"/>
      </w:pPr>
      <w:r>
        <w:t>4. Entity Relationships</w:t>
      </w:r>
    </w:p>
    <w:p>
      <w:r>
        <w:t>All relationships are LOGICAL (string IDs stored in JSONB), not SQL foreign keys. This matches the existing system where clientId is stored as a string in Campaign JSONB, not as a FK constraint.</w:t>
      </w:r>
    </w:p>
    <w:p>
      <w:pPr>
        <w:pStyle w:val="Heading2"/>
      </w:pPr>
      <w:r>
        <w:t>4.1 Core Relationships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72"/>
            <w:shd w:fill="1B3A5C" w:val="clear"/>
          </w:tcPr>
          <w:p>
            <w:r/>
            <w:r>
              <w:rPr>
                <w:b/>
                <w:color w:val="FFFFFF"/>
                <w:sz w:val="16"/>
              </w:rPr>
              <w:t>From</w:t>
            </w:r>
          </w:p>
        </w:tc>
        <w:tc>
          <w:tcPr>
            <w:tcW w:type="dxa" w:w="1872"/>
            <w:shd w:fill="1B3A5C" w:val="clear"/>
          </w:tcPr>
          <w:p>
            <w:r/>
            <w:r>
              <w:rPr>
                <w:b/>
                <w:color w:val="FFFFFF"/>
                <w:sz w:val="16"/>
              </w:rPr>
              <w:t>To</w:t>
            </w:r>
          </w:p>
        </w:tc>
        <w:tc>
          <w:tcPr>
            <w:tcW w:type="dxa" w:w="1152"/>
            <w:shd w:fill="1B3A5C" w:val="clear"/>
          </w:tcPr>
          <w:p>
            <w:r/>
            <w:r>
              <w:rPr>
                <w:b/>
                <w:color w:val="FFFFFF"/>
                <w:sz w:val="16"/>
              </w:rPr>
              <w:t>Cardinality</w:t>
            </w:r>
          </w:p>
        </w:tc>
        <w:tc>
          <w:tcPr>
            <w:tcW w:type="dxa" w:w="2880"/>
            <w:shd w:fill="1B3A5C" w:val="clear"/>
          </w:tcPr>
          <w:p>
            <w:r/>
            <w:r>
              <w:rPr>
                <w:b/>
                <w:color w:val="FFFFFF"/>
                <w:sz w:val="16"/>
              </w:rPr>
              <w:t>FK Location</w:t>
            </w:r>
          </w:p>
        </w:tc>
        <w:tc>
          <w:tcPr>
            <w:tcW w:type="dxa" w:w="1872"/>
            <w:shd w:fill="1B3A5C" w:val="clear"/>
          </w:tcPr>
          <w:p>
            <w:r/>
            <w:r>
              <w:rPr>
                <w:b/>
                <w:color w:val="FFFFFF"/>
                <w:sz w:val="16"/>
              </w:rPr>
              <w:t>Note</w:t>
            </w:r>
          </w:p>
        </w:tc>
      </w:tr>
      <w:tr>
        <w:tc>
          <w:tcPr>
            <w:tcW w:type="dxa" w:w="1872"/>
          </w:tcPr>
          <w:p>
            <w:r/>
            <w:r>
              <w:rPr>
                <w:sz w:val="16"/>
              </w:rPr>
              <w:t>Campaign</w:t>
            </w:r>
          </w:p>
        </w:tc>
        <w:tc>
          <w:tcPr>
            <w:tcW w:type="dxa" w:w="1872"/>
          </w:tcPr>
          <w:p>
            <w:r/>
            <w:r>
              <w:rPr>
                <w:sz w:val="16"/>
              </w:rPr>
              <w:t>Client</w:t>
            </w:r>
          </w:p>
        </w:tc>
        <w:tc>
          <w:tcPr>
            <w:tcW w:type="dxa" w:w="1152"/>
          </w:tcPr>
          <w:p>
            <w:r/>
            <w:r>
              <w:rPr>
                <w:sz w:val="16"/>
              </w:rPr>
              <w:t>* → 1</w:t>
            </w:r>
          </w:p>
        </w:tc>
        <w:tc>
          <w:tcPr>
            <w:tcW w:type="dxa" w:w="2880"/>
          </w:tcPr>
          <w:p>
            <w:r/>
            <w:r>
              <w:rPr>
                <w:sz w:val="16"/>
              </w:rPr>
              <w:t>campaign.data.clientId</w:t>
            </w:r>
          </w:p>
        </w:tc>
        <w:tc>
          <w:tcPr>
            <w:tcW w:type="dxa" w:w="1872"/>
          </w:tcPr>
          <w:p>
            <w:r/>
            <w:r>
              <w:rPr>
                <w:sz w:val="16"/>
              </w:rPr>
              <w:t>Already exists</w:t>
            </w:r>
          </w:p>
        </w:tc>
      </w:tr>
      <w:tr>
        <w:tc>
          <w:tcPr>
            <w:tcW w:type="dxa" w:w="1872"/>
            <w:shd w:fill="F5F8FC" w:val="clear"/>
          </w:tcPr>
          <w:p>
            <w:r/>
            <w:r>
              <w:rPr>
                <w:sz w:val="16"/>
              </w:rPr>
              <w:t>Campaign</w:t>
            </w:r>
          </w:p>
        </w:tc>
        <w:tc>
          <w:tcPr>
            <w:tcW w:type="dxa" w:w="1872"/>
            <w:shd w:fill="F5F8FC" w:val="clear"/>
          </w:tcPr>
          <w:p>
            <w:r/>
            <w:r>
              <w:rPr>
                <w:sz w:val="16"/>
              </w:rPr>
              <w:t>CampaignMetric</w:t>
            </w:r>
          </w:p>
        </w:tc>
        <w:tc>
          <w:tcPr>
            <w:tcW w:type="dxa" w:w="1152"/>
            <w:shd w:fill="F5F8FC" w:val="clear"/>
          </w:tcPr>
          <w:p>
            <w:r/>
            <w:r>
              <w:rPr>
                <w:sz w:val="16"/>
              </w:rPr>
              <w:t>1 → *</w:t>
            </w:r>
          </w:p>
        </w:tc>
        <w:tc>
          <w:tcPr>
            <w:tcW w:type="dxa" w:w="2880"/>
            <w:shd w:fill="F5F8FC" w:val="clear"/>
          </w:tcPr>
          <w:p>
            <w:r/>
            <w:r>
              <w:rPr>
                <w:sz w:val="16"/>
              </w:rPr>
              <w:t>metric.data.campaignId</w:t>
            </w:r>
          </w:p>
        </w:tc>
        <w:tc>
          <w:tcPr>
            <w:tcW w:type="dxa" w:w="1872"/>
            <w:shd w:fill="F5F8FC" w:val="clear"/>
          </w:tcPr>
          <w:p>
            <w:r/>
            <w:r>
              <w:rPr>
                <w:sz w:val="16"/>
              </w:rPr>
              <w:t>New. Many metrics per campaign.</w:t>
            </w:r>
          </w:p>
        </w:tc>
      </w:tr>
      <w:tr>
        <w:tc>
          <w:tcPr>
            <w:tcW w:type="dxa" w:w="1872"/>
          </w:tcPr>
          <w:p>
            <w:r/>
            <w:r>
              <w:rPr>
                <w:sz w:val="16"/>
              </w:rPr>
              <w:t>Campaign</w:t>
            </w:r>
          </w:p>
        </w:tc>
        <w:tc>
          <w:tcPr>
            <w:tcW w:type="dxa" w:w="1872"/>
          </w:tcPr>
          <w:p>
            <w:r/>
            <w:r>
              <w:rPr>
                <w:sz w:val="16"/>
              </w:rPr>
              <w:t>CampaignAlert</w:t>
            </w:r>
          </w:p>
        </w:tc>
        <w:tc>
          <w:tcPr>
            <w:tcW w:type="dxa" w:w="1152"/>
          </w:tcPr>
          <w:p>
            <w:r/>
            <w:r>
              <w:rPr>
                <w:sz w:val="16"/>
              </w:rPr>
              <w:t>1 → *</w:t>
            </w:r>
          </w:p>
        </w:tc>
        <w:tc>
          <w:tcPr>
            <w:tcW w:type="dxa" w:w="2880"/>
          </w:tcPr>
          <w:p>
            <w:r/>
            <w:r>
              <w:rPr>
                <w:sz w:val="16"/>
              </w:rPr>
              <w:t>alert.data.campaignId</w:t>
            </w:r>
          </w:p>
        </w:tc>
        <w:tc>
          <w:tcPr>
            <w:tcW w:type="dxa" w:w="1872"/>
          </w:tcPr>
          <w:p>
            <w:r/>
            <w:r>
              <w:rPr>
                <w:sz w:val="16"/>
              </w:rPr>
              <w:t>New. Multiple alerts per campaign.</w:t>
            </w:r>
          </w:p>
        </w:tc>
      </w:tr>
      <w:tr>
        <w:tc>
          <w:tcPr>
            <w:tcW w:type="dxa" w:w="1872"/>
            <w:shd w:fill="F5F8FC" w:val="clear"/>
          </w:tcPr>
          <w:p>
            <w:r/>
            <w:r>
              <w:rPr>
                <w:sz w:val="16"/>
              </w:rPr>
              <w:t>Campaign</w:t>
            </w:r>
          </w:p>
        </w:tc>
        <w:tc>
          <w:tcPr>
            <w:tcW w:type="dxa" w:w="1872"/>
            <w:shd w:fill="F5F8FC" w:val="clear"/>
          </w:tcPr>
          <w:p>
            <w:r/>
            <w:r>
              <w:rPr>
                <w:sz w:val="16"/>
              </w:rPr>
              <w:t>CampaignCreative</w:t>
            </w:r>
          </w:p>
        </w:tc>
        <w:tc>
          <w:tcPr>
            <w:tcW w:type="dxa" w:w="1152"/>
            <w:shd w:fill="F5F8FC" w:val="clear"/>
          </w:tcPr>
          <w:p>
            <w:r/>
            <w:r>
              <w:rPr>
                <w:sz w:val="16"/>
              </w:rPr>
              <w:t>1 → *</w:t>
            </w:r>
          </w:p>
        </w:tc>
        <w:tc>
          <w:tcPr>
            <w:tcW w:type="dxa" w:w="2880"/>
            <w:shd w:fill="F5F8FC" w:val="clear"/>
          </w:tcPr>
          <w:p>
            <w:r/>
            <w:r>
              <w:rPr>
                <w:sz w:val="16"/>
              </w:rPr>
              <w:t>EMBEDDED in campaign.data.creatives[]</w:t>
            </w:r>
          </w:p>
        </w:tc>
        <w:tc>
          <w:tcPr>
            <w:tcW w:type="dxa" w:w="1872"/>
            <w:shd w:fill="F5F8FC" w:val="clear"/>
          </w:tcPr>
          <w:p>
            <w:r/>
            <w:r>
              <w:rPr>
                <w:sz w:val="16"/>
              </w:rPr>
              <w:t>Not a separate table.</w:t>
            </w:r>
          </w:p>
        </w:tc>
      </w:tr>
      <w:tr>
        <w:tc>
          <w:tcPr>
            <w:tcW w:type="dxa" w:w="1872"/>
          </w:tcPr>
          <w:p>
            <w:r/>
            <w:r>
              <w:rPr>
                <w:sz w:val="16"/>
              </w:rPr>
              <w:t>Campaign</w:t>
            </w:r>
          </w:p>
        </w:tc>
        <w:tc>
          <w:tcPr>
            <w:tcW w:type="dxa" w:w="1872"/>
          </w:tcPr>
          <w:p>
            <w:r/>
            <w:r>
              <w:rPr>
                <w:sz w:val="16"/>
              </w:rPr>
              <w:t>Lead</w:t>
            </w:r>
          </w:p>
        </w:tc>
        <w:tc>
          <w:tcPr>
            <w:tcW w:type="dxa" w:w="1152"/>
          </w:tcPr>
          <w:p>
            <w:r/>
            <w:r>
              <w:rPr>
                <w:sz w:val="16"/>
              </w:rPr>
              <w:t>1 → *</w:t>
            </w:r>
          </w:p>
        </w:tc>
        <w:tc>
          <w:tcPr>
            <w:tcW w:type="dxa" w:w="2880"/>
          </w:tcPr>
          <w:p>
            <w:r/>
            <w:r>
              <w:rPr>
                <w:sz w:val="16"/>
              </w:rPr>
              <w:t>lead.data.campaignId</w:t>
            </w:r>
          </w:p>
        </w:tc>
        <w:tc>
          <w:tcPr>
            <w:tcW w:type="dxa" w:w="1872"/>
          </w:tcPr>
          <w:p>
            <w:r/>
            <w:r>
              <w:rPr>
                <w:sz w:val="16"/>
              </w:rPr>
              <w:t>Already exists in Lead interface.</w:t>
            </w:r>
          </w:p>
        </w:tc>
      </w:tr>
      <w:tr>
        <w:tc>
          <w:tcPr>
            <w:tcW w:type="dxa" w:w="1872"/>
            <w:shd w:fill="F5F8FC" w:val="clear"/>
          </w:tcPr>
          <w:p>
            <w:r/>
            <w:r>
              <w:rPr>
                <w:sz w:val="16"/>
              </w:rPr>
              <w:t>Campaign</w:t>
            </w:r>
          </w:p>
        </w:tc>
        <w:tc>
          <w:tcPr>
            <w:tcW w:type="dxa" w:w="1872"/>
            <w:shd w:fill="F5F8FC" w:val="clear"/>
          </w:tcPr>
          <w:p>
            <w:r/>
            <w:r>
              <w:rPr>
                <w:sz w:val="16"/>
              </w:rPr>
              <w:t>CampaignReport</w:t>
            </w:r>
          </w:p>
        </w:tc>
        <w:tc>
          <w:tcPr>
            <w:tcW w:type="dxa" w:w="1152"/>
            <w:shd w:fill="F5F8FC" w:val="clear"/>
          </w:tcPr>
          <w:p>
            <w:r/>
            <w:r>
              <w:rPr>
                <w:sz w:val="16"/>
              </w:rPr>
              <w:t>* → *</w:t>
            </w:r>
          </w:p>
        </w:tc>
        <w:tc>
          <w:tcPr>
            <w:tcW w:type="dxa" w:w="2880"/>
            <w:shd w:fill="F5F8FC" w:val="clear"/>
          </w:tcPr>
          <w:p>
            <w:r/>
            <w:r>
              <w:rPr>
                <w:sz w:val="16"/>
              </w:rPr>
              <w:t>report.data.campaignIds[]</w:t>
            </w:r>
          </w:p>
        </w:tc>
        <w:tc>
          <w:tcPr>
            <w:tcW w:type="dxa" w:w="1872"/>
            <w:shd w:fill="F5F8FC" w:val="clear"/>
          </w:tcPr>
          <w:p>
            <w:r/>
            <w:r>
              <w:rPr>
                <w:sz w:val="16"/>
              </w:rPr>
              <w:t>A report can cover multiple campaigns.</w:t>
            </w:r>
          </w:p>
        </w:tc>
      </w:tr>
      <w:tr>
        <w:tc>
          <w:tcPr>
            <w:tcW w:type="dxa" w:w="1872"/>
          </w:tcPr>
          <w:p>
            <w:r/>
            <w:r>
              <w:rPr>
                <w:sz w:val="16"/>
              </w:rPr>
              <w:t>Campaign</w:t>
            </w:r>
          </w:p>
        </w:tc>
        <w:tc>
          <w:tcPr>
            <w:tcW w:type="dxa" w:w="1872"/>
          </w:tcPr>
          <w:p>
            <w:r/>
            <w:r>
              <w:rPr>
                <w:sz w:val="16"/>
              </w:rPr>
              <w:t>ClientFile</w:t>
            </w:r>
          </w:p>
        </w:tc>
        <w:tc>
          <w:tcPr>
            <w:tcW w:type="dxa" w:w="1152"/>
          </w:tcPr>
          <w:p>
            <w:r/>
            <w:r>
              <w:rPr>
                <w:sz w:val="16"/>
              </w:rPr>
              <w:t>1 → *</w:t>
            </w:r>
          </w:p>
        </w:tc>
        <w:tc>
          <w:tcPr>
            <w:tcW w:type="dxa" w:w="2880"/>
          </w:tcPr>
          <w:p>
            <w:r/>
            <w:r>
              <w:rPr>
                <w:sz w:val="16"/>
              </w:rPr>
              <w:t>file.data.campaignId</w:t>
            </w:r>
          </w:p>
        </w:tc>
        <w:tc>
          <w:tcPr>
            <w:tcW w:type="dxa" w:w="1872"/>
          </w:tcPr>
          <w:p>
            <w:r/>
            <w:r>
              <w:rPr>
                <w:sz w:val="16"/>
              </w:rPr>
              <w:t>New field on existing ClientFile.</w:t>
            </w:r>
          </w:p>
        </w:tc>
      </w:tr>
      <w:tr>
        <w:tc>
          <w:tcPr>
            <w:tcW w:type="dxa" w:w="1872"/>
            <w:shd w:fill="F5F8FC" w:val="clear"/>
          </w:tcPr>
          <w:p>
            <w:r/>
            <w:r>
              <w:rPr>
                <w:sz w:val="16"/>
              </w:rPr>
              <w:t>Client</w:t>
            </w:r>
          </w:p>
        </w:tc>
        <w:tc>
          <w:tcPr>
            <w:tcW w:type="dxa" w:w="1872"/>
            <w:shd w:fill="F5F8FC" w:val="clear"/>
          </w:tcPr>
          <w:p>
            <w:r/>
            <w:r>
              <w:rPr>
                <w:sz w:val="16"/>
              </w:rPr>
              <w:t>Campaign</w:t>
            </w:r>
          </w:p>
        </w:tc>
        <w:tc>
          <w:tcPr>
            <w:tcW w:type="dxa" w:w="1152"/>
            <w:shd w:fill="F5F8FC" w:val="clear"/>
          </w:tcPr>
          <w:p>
            <w:r/>
            <w:r>
              <w:rPr>
                <w:sz w:val="16"/>
              </w:rPr>
              <w:t>1 → *</w:t>
            </w:r>
          </w:p>
        </w:tc>
        <w:tc>
          <w:tcPr>
            <w:tcW w:type="dxa" w:w="2880"/>
            <w:shd w:fill="F5F8FC" w:val="clear"/>
          </w:tcPr>
          <w:p>
            <w:r/>
            <w:r>
              <w:rPr>
                <w:sz w:val="16"/>
              </w:rPr>
              <w:t>campaign.data.clientId</w:t>
            </w:r>
          </w:p>
        </w:tc>
        <w:tc>
          <w:tcPr>
            <w:tcW w:type="dxa" w:w="1872"/>
            <w:shd w:fill="F5F8FC" w:val="clear"/>
          </w:tcPr>
          <w:p>
            <w:r/>
            <w:r>
              <w:rPr>
                <w:sz w:val="16"/>
              </w:rPr>
              <w:t>Already exists.</w:t>
            </w:r>
          </w:p>
        </w:tc>
      </w:tr>
      <w:tr>
        <w:tc>
          <w:tcPr>
            <w:tcW w:type="dxa" w:w="1872"/>
          </w:tcPr>
          <w:p>
            <w:r/>
            <w:r>
              <w:rPr>
                <w:sz w:val="16"/>
              </w:rPr>
              <w:t>Client</w:t>
            </w:r>
          </w:p>
        </w:tc>
        <w:tc>
          <w:tcPr>
            <w:tcW w:type="dxa" w:w="1872"/>
          </w:tcPr>
          <w:p>
            <w:r/>
            <w:r>
              <w:rPr>
                <w:sz w:val="16"/>
              </w:rPr>
              <w:t>ClientKnowledge</w:t>
            </w:r>
          </w:p>
        </w:tc>
        <w:tc>
          <w:tcPr>
            <w:tcW w:type="dxa" w:w="1152"/>
          </w:tcPr>
          <w:p>
            <w:r/>
            <w:r>
              <w:rPr>
                <w:sz w:val="16"/>
              </w:rPr>
              <w:t>1 → 1</w:t>
            </w:r>
          </w:p>
        </w:tc>
        <w:tc>
          <w:tcPr>
            <w:tcW w:type="dxa" w:w="2880"/>
          </w:tcPr>
          <w:p>
            <w:r/>
            <w:r>
              <w:rPr>
                <w:sz w:val="16"/>
              </w:rPr>
              <w:t>knowledge.data.clientId</w:t>
            </w:r>
          </w:p>
        </w:tc>
        <w:tc>
          <w:tcPr>
            <w:tcW w:type="dxa" w:w="1872"/>
          </w:tcPr>
          <w:p>
            <w:r/>
            <w:r>
              <w:rPr>
                <w:sz w:val="16"/>
              </w:rPr>
              <w:t>Already exists. Extended.</w:t>
            </w:r>
          </w:p>
        </w:tc>
      </w:tr>
      <w:tr>
        <w:tc>
          <w:tcPr>
            <w:tcW w:type="dxa" w:w="1872"/>
            <w:shd w:fill="F5F8FC" w:val="clear"/>
          </w:tcPr>
          <w:p>
            <w:r/>
            <w:r>
              <w:rPr>
                <w:sz w:val="16"/>
              </w:rPr>
              <w:t>Client</w:t>
            </w:r>
          </w:p>
        </w:tc>
        <w:tc>
          <w:tcPr>
            <w:tcW w:type="dxa" w:w="1872"/>
            <w:shd w:fill="F5F8FC" w:val="clear"/>
          </w:tcPr>
          <w:p>
            <w:r/>
            <w:r>
              <w:rPr>
                <w:sz w:val="16"/>
              </w:rPr>
              <w:t>ClientInsight</w:t>
            </w:r>
          </w:p>
        </w:tc>
        <w:tc>
          <w:tcPr>
            <w:tcW w:type="dxa" w:w="1152"/>
            <w:shd w:fill="F5F8FC" w:val="clear"/>
          </w:tcPr>
          <w:p>
            <w:r/>
            <w:r>
              <w:rPr>
                <w:sz w:val="16"/>
              </w:rPr>
              <w:t>1 → *</w:t>
            </w:r>
          </w:p>
        </w:tc>
        <w:tc>
          <w:tcPr>
            <w:tcW w:type="dxa" w:w="2880"/>
            <w:shd w:fill="F5F8FC" w:val="clear"/>
          </w:tcPr>
          <w:p>
            <w:r/>
            <w:r>
              <w:rPr>
                <w:sz w:val="16"/>
              </w:rPr>
              <w:t>insight.data.clientId</w:t>
            </w:r>
          </w:p>
        </w:tc>
        <w:tc>
          <w:tcPr>
            <w:tcW w:type="dxa" w:w="1872"/>
            <w:shd w:fill="F5F8FC" w:val="clear"/>
          </w:tcPr>
          <w:p>
            <w:r/>
            <w:r>
              <w:rPr>
                <w:sz w:val="16"/>
              </w:rPr>
              <w:t>Already exists. Extended.</w:t>
            </w:r>
          </w:p>
        </w:tc>
      </w:tr>
      <w:tr>
        <w:tc>
          <w:tcPr>
            <w:tcW w:type="dxa" w:w="1872"/>
          </w:tcPr>
          <w:p>
            <w:r/>
            <w:r>
              <w:rPr>
                <w:sz w:val="16"/>
              </w:rPr>
              <w:t>Client</w:t>
            </w:r>
          </w:p>
        </w:tc>
        <w:tc>
          <w:tcPr>
            <w:tcW w:type="dxa" w:w="1872"/>
          </w:tcPr>
          <w:p>
            <w:r/>
            <w:r>
              <w:rPr>
                <w:sz w:val="16"/>
              </w:rPr>
              <w:t>Lead</w:t>
            </w:r>
          </w:p>
        </w:tc>
        <w:tc>
          <w:tcPr>
            <w:tcW w:type="dxa" w:w="1152"/>
          </w:tcPr>
          <w:p>
            <w:r/>
            <w:r>
              <w:rPr>
                <w:sz w:val="16"/>
              </w:rPr>
              <w:t>1 → *</w:t>
            </w:r>
          </w:p>
        </w:tc>
        <w:tc>
          <w:tcPr>
            <w:tcW w:type="dxa" w:w="2880"/>
          </w:tcPr>
          <w:p>
            <w:r/>
            <w:r>
              <w:rPr>
                <w:sz w:val="16"/>
              </w:rPr>
              <w:t>lead.data.clientId</w:t>
            </w:r>
          </w:p>
        </w:tc>
        <w:tc>
          <w:tcPr>
            <w:tcW w:type="dxa" w:w="1872"/>
          </w:tcPr>
          <w:p>
            <w:r/>
            <w:r>
              <w:rPr>
                <w:sz w:val="16"/>
              </w:rPr>
              <w:t>Already exists.</w:t>
            </w:r>
          </w:p>
        </w:tc>
      </w:tr>
      <w:tr>
        <w:tc>
          <w:tcPr>
            <w:tcW w:type="dxa" w:w="1872"/>
            <w:shd w:fill="F5F8FC" w:val="clear"/>
          </w:tcPr>
          <w:p>
            <w:r/>
            <w:r>
              <w:rPr>
                <w:sz w:val="16"/>
              </w:rPr>
              <w:t>PlatformConnection</w:t>
            </w:r>
          </w:p>
        </w:tc>
        <w:tc>
          <w:tcPr>
            <w:tcW w:type="dxa" w:w="1872"/>
            <w:shd w:fill="F5F8FC" w:val="clear"/>
          </w:tcPr>
          <w:p>
            <w:r/>
            <w:r>
              <w:rPr>
                <w:sz w:val="16"/>
              </w:rPr>
              <w:t>CampaignMetric</w:t>
            </w:r>
          </w:p>
        </w:tc>
        <w:tc>
          <w:tcPr>
            <w:tcW w:type="dxa" w:w="1152"/>
            <w:shd w:fill="F5F8FC" w:val="clear"/>
          </w:tcPr>
          <w:p>
            <w:r/>
            <w:r>
              <w:rPr>
                <w:sz w:val="16"/>
              </w:rPr>
              <w:t>1 → *</w:t>
            </w:r>
          </w:p>
        </w:tc>
        <w:tc>
          <w:tcPr>
            <w:tcW w:type="dxa" w:w="2880"/>
            <w:shd w:fill="F5F8FC" w:val="clear"/>
          </w:tcPr>
          <w:p>
            <w:r/>
            <w:r>
              <w:rPr>
                <w:sz w:val="16"/>
              </w:rPr>
              <w:t>metric.data.source (match platform)</w:t>
            </w:r>
          </w:p>
        </w:tc>
        <w:tc>
          <w:tcPr>
            <w:tcW w:type="dxa" w:w="1872"/>
            <w:shd w:fill="F5F8FC" w:val="clear"/>
          </w:tcPr>
          <w:p>
            <w:r/>
            <w:r>
              <w:rPr>
                <w:sz w:val="16"/>
              </w:rPr>
              <w:t>Implicit via source field.</w:t>
            </w:r>
          </w:p>
        </w:tc>
      </w:tr>
      <w:tr>
        <w:tc>
          <w:tcPr>
            <w:tcW w:type="dxa" w:w="1872"/>
          </w:tcPr>
          <w:p>
            <w:r/>
            <w:r>
              <w:rPr>
                <w:sz w:val="16"/>
              </w:rPr>
              <w:t>AutomationRule</w:t>
            </w:r>
          </w:p>
        </w:tc>
        <w:tc>
          <w:tcPr>
            <w:tcW w:type="dxa" w:w="1872"/>
          </w:tcPr>
          <w:p>
            <w:r/>
            <w:r>
              <w:rPr>
                <w:sz w:val="16"/>
              </w:rPr>
              <w:t>Campaign</w:t>
            </w:r>
          </w:p>
        </w:tc>
        <w:tc>
          <w:tcPr>
            <w:tcW w:type="dxa" w:w="1152"/>
          </w:tcPr>
          <w:p>
            <w:r/>
            <w:r>
              <w:rPr>
                <w:sz w:val="16"/>
              </w:rPr>
              <w:t>* → *</w:t>
            </w:r>
          </w:p>
        </w:tc>
        <w:tc>
          <w:tcPr>
            <w:tcW w:type="dxa" w:w="2880"/>
          </w:tcPr>
          <w:p>
            <w:r/>
            <w:r>
              <w:rPr>
                <w:sz w:val="16"/>
              </w:rPr>
              <w:t>rule.data.scope.campaignIds[]</w:t>
            </w:r>
          </w:p>
        </w:tc>
        <w:tc>
          <w:tcPr>
            <w:tcW w:type="dxa" w:w="1872"/>
          </w:tcPr>
          <w:p>
            <w:r/>
            <w:r>
              <w:rPr>
                <w:sz w:val="16"/>
              </w:rPr>
              <w:t>New field. Rules can target multiple campaigns.</w:t>
            </w:r>
          </w:p>
        </w:tc>
      </w:tr>
      <w:tr>
        <w:tc>
          <w:tcPr>
            <w:tcW w:type="dxa" w:w="1872"/>
            <w:shd w:fill="F5F8FC" w:val="clear"/>
          </w:tcPr>
          <w:p>
            <w:r/>
            <w:r>
              <w:rPr>
                <w:sz w:val="16"/>
              </w:rPr>
              <w:t>AuditLog</w:t>
            </w:r>
          </w:p>
        </w:tc>
        <w:tc>
          <w:tcPr>
            <w:tcW w:type="dxa" w:w="1872"/>
            <w:shd w:fill="F5F8FC" w:val="clear"/>
          </w:tcPr>
          <w:p>
            <w:r/>
            <w:r>
              <w:rPr>
                <w:sz w:val="16"/>
              </w:rPr>
              <w:t>Any Entity</w:t>
            </w:r>
          </w:p>
        </w:tc>
        <w:tc>
          <w:tcPr>
            <w:tcW w:type="dxa" w:w="1152"/>
            <w:shd w:fill="F5F8FC" w:val="clear"/>
          </w:tcPr>
          <w:p>
            <w:r/>
            <w:r>
              <w:rPr>
                <w:sz w:val="16"/>
              </w:rPr>
              <w:t>* → 1</w:t>
            </w:r>
          </w:p>
        </w:tc>
        <w:tc>
          <w:tcPr>
            <w:tcW w:type="dxa" w:w="2880"/>
            <w:shd w:fill="F5F8FC" w:val="clear"/>
          </w:tcPr>
          <w:p>
            <w:r/>
            <w:r>
              <w:rPr>
                <w:sz w:val="16"/>
              </w:rPr>
              <w:t>log.data.entityId + entityType</w:t>
            </w:r>
          </w:p>
        </w:tc>
        <w:tc>
          <w:tcPr>
            <w:tcW w:type="dxa" w:w="1872"/>
            <w:shd w:fill="F5F8FC" w:val="clear"/>
          </w:tcPr>
          <w:p>
            <w:r/>
            <w:r>
              <w:rPr>
                <w:sz w:val="16"/>
              </w:rPr>
              <w:t>Polymorphic reference.</w:t>
            </w:r>
          </w:p>
        </w:tc>
      </w:tr>
      <w:tr>
        <w:tc>
          <w:tcPr>
            <w:tcW w:type="dxa" w:w="1872"/>
          </w:tcPr>
          <w:p>
            <w:r/>
            <w:r>
              <w:rPr>
                <w:sz w:val="16"/>
              </w:rPr>
              <w:t>User</w:t>
            </w:r>
          </w:p>
        </w:tc>
        <w:tc>
          <w:tcPr>
            <w:tcW w:type="dxa" w:w="1872"/>
          </w:tcPr>
          <w:p>
            <w:r/>
            <w:r>
              <w:rPr>
                <w:sz w:val="16"/>
              </w:rPr>
              <w:t>Campaign</w:t>
            </w:r>
          </w:p>
        </w:tc>
        <w:tc>
          <w:tcPr>
            <w:tcW w:type="dxa" w:w="1152"/>
          </w:tcPr>
          <w:p>
            <w:r/>
            <w:r>
              <w:rPr>
                <w:sz w:val="16"/>
              </w:rPr>
              <w:t>* → *</w:t>
            </w:r>
          </w:p>
        </w:tc>
        <w:tc>
          <w:tcPr>
            <w:tcW w:type="dxa" w:w="2880"/>
          </w:tcPr>
          <w:p>
            <w:r/>
            <w:r>
              <w:rPr>
                <w:sz w:val="16"/>
              </w:rPr>
              <w:t>campaign.data.assignedTo[]</w:t>
            </w:r>
          </w:p>
        </w:tc>
        <w:tc>
          <w:tcPr>
            <w:tcW w:type="dxa" w:w="1872"/>
          </w:tcPr>
          <w:p>
            <w:r/>
            <w:r>
              <w:rPr>
                <w:sz w:val="16"/>
              </w:rPr>
              <w:t>New field. Multiple users per campaign.</w:t>
            </w:r>
          </w:p>
        </w:tc>
      </w:tr>
      <w:tr>
        <w:tc>
          <w:tcPr>
            <w:tcW w:type="dxa" w:w="1872"/>
            <w:shd w:fill="F5F8FC" w:val="clear"/>
          </w:tcPr>
          <w:p>
            <w:r/>
            <w:r>
              <w:rPr>
                <w:sz w:val="16"/>
              </w:rPr>
              <w:t>User</w:t>
            </w:r>
          </w:p>
        </w:tc>
        <w:tc>
          <w:tcPr>
            <w:tcW w:type="dxa" w:w="1872"/>
            <w:shd w:fill="F5F8FC" w:val="clear"/>
          </w:tcPr>
          <w:p>
            <w:r/>
            <w:r>
              <w:rPr>
                <w:sz w:val="16"/>
              </w:rPr>
              <w:t>AuditLog</w:t>
            </w:r>
          </w:p>
        </w:tc>
        <w:tc>
          <w:tcPr>
            <w:tcW w:type="dxa" w:w="1152"/>
            <w:shd w:fill="F5F8FC" w:val="clear"/>
          </w:tcPr>
          <w:p>
            <w:r/>
            <w:r>
              <w:rPr>
                <w:sz w:val="16"/>
              </w:rPr>
              <w:t>1 → *</w:t>
            </w:r>
          </w:p>
        </w:tc>
        <w:tc>
          <w:tcPr>
            <w:tcW w:type="dxa" w:w="2880"/>
            <w:shd w:fill="F5F8FC" w:val="clear"/>
          </w:tcPr>
          <w:p>
            <w:r/>
            <w:r>
              <w:rPr>
                <w:sz w:val="16"/>
              </w:rPr>
              <w:t>log.data.actor</w:t>
            </w:r>
          </w:p>
        </w:tc>
        <w:tc>
          <w:tcPr>
            <w:tcW w:type="dxa" w:w="1872"/>
            <w:shd w:fill="F5F8FC" w:val="clear"/>
          </w:tcPr>
          <w:p>
            <w:r/>
            <w:r>
              <w:rPr>
                <w:sz w:val="16"/>
              </w:rPr>
              <w:t>Who performed the action.</w:t>
            </w:r>
          </w:p>
        </w:tc>
      </w:tr>
    </w:tbl>
    <w:p/>
    <w:p>
      <w:pPr>
        <w:pStyle w:val="Heading2"/>
      </w:pPr>
      <w:r>
        <w:t>4.2 Denormalized Fields (Intentional Duplication for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B3A5C" w:val="clear"/>
          </w:tcPr>
          <w:p>
            <w:r/>
            <w:r>
              <w:rPr>
                <w:b/>
                <w:color w:val="FFFFFF"/>
                <w:sz w:val="16"/>
              </w:rPr>
              <w:t>Denormalized Field</w:t>
            </w:r>
          </w:p>
        </w:tc>
        <w:tc>
          <w:tcPr>
            <w:tcW w:type="dxa" w:w="2160"/>
            <w:shd w:fill="1B3A5C" w:val="clear"/>
          </w:tcPr>
          <w:p>
            <w:r/>
            <w:r>
              <w:rPr>
                <w:b/>
                <w:color w:val="FFFFFF"/>
                <w:sz w:val="16"/>
              </w:rPr>
              <w:t>Table</w:t>
            </w:r>
          </w:p>
        </w:tc>
        <w:tc>
          <w:tcPr>
            <w:tcW w:type="dxa" w:w="2880"/>
            <w:shd w:fill="1B3A5C" w:val="clear"/>
          </w:tcPr>
          <w:p>
            <w:r/>
            <w:r>
              <w:rPr>
                <w:b/>
                <w:color w:val="FFFFFF"/>
                <w:sz w:val="16"/>
              </w:rPr>
              <w:t>Source of Truth</w:t>
            </w:r>
          </w:p>
        </w:tc>
        <w:tc>
          <w:tcPr>
            <w:tcW w:type="dxa" w:w="2448"/>
            <w:shd w:fill="1B3A5C" w:val="clear"/>
          </w:tcPr>
          <w:p>
            <w:r/>
            <w:r>
              <w:rPr>
                <w:b/>
                <w:color w:val="FFFFFF"/>
                <w:sz w:val="16"/>
              </w:rPr>
              <w:t>Why</w:t>
            </w:r>
          </w:p>
        </w:tc>
      </w:tr>
      <w:tr>
        <w:tc>
          <w:tcPr>
            <w:tcW w:type="dxa" w:w="2160"/>
          </w:tcPr>
          <w:p>
            <w:r/>
            <w:r>
              <w:rPr>
                <w:sz w:val="16"/>
              </w:rPr>
              <w:t>clientId</w:t>
            </w:r>
          </w:p>
        </w:tc>
        <w:tc>
          <w:tcPr>
            <w:tcW w:type="dxa" w:w="2160"/>
          </w:tcPr>
          <w:p>
            <w:r/>
            <w:r>
              <w:rPr>
                <w:sz w:val="16"/>
              </w:rPr>
              <w:t>app_campaign_metrics</w:t>
            </w:r>
          </w:p>
        </w:tc>
        <w:tc>
          <w:tcPr>
            <w:tcW w:type="dxa" w:w="2880"/>
          </w:tcPr>
          <w:p>
            <w:r/>
            <w:r>
              <w:rPr>
                <w:sz w:val="16"/>
              </w:rPr>
              <w:t>app_campaigns.data.clientId</w:t>
            </w:r>
          </w:p>
        </w:tc>
        <w:tc>
          <w:tcPr>
            <w:tcW w:type="dxa" w:w="2448"/>
          </w:tcPr>
          <w:p>
            <w:r/>
            <w:r>
              <w:rPr>
                <w:sz w:val="16"/>
              </w:rPr>
              <w:t>Avoid joining metrics → campaigns → clients for aggregate queries</w:t>
            </w:r>
          </w:p>
        </w:tc>
      </w:tr>
      <w:tr>
        <w:tc>
          <w:tcPr>
            <w:tcW w:type="dxa" w:w="2160"/>
            <w:shd w:fill="F5F8FC" w:val="clear"/>
          </w:tcPr>
          <w:p>
            <w:r/>
            <w:r>
              <w:rPr>
                <w:sz w:val="16"/>
              </w:rPr>
              <w:t>clientId</w:t>
            </w:r>
          </w:p>
        </w:tc>
        <w:tc>
          <w:tcPr>
            <w:tcW w:type="dxa" w:w="2160"/>
            <w:shd w:fill="F5F8FC" w:val="clear"/>
          </w:tcPr>
          <w:p>
            <w:r/>
            <w:r>
              <w:rPr>
                <w:sz w:val="16"/>
              </w:rPr>
              <w:t>app_campaign_alerts</w:t>
            </w:r>
          </w:p>
        </w:tc>
        <w:tc>
          <w:tcPr>
            <w:tcW w:type="dxa" w:w="2880"/>
            <w:shd w:fill="F5F8FC" w:val="clear"/>
          </w:tcPr>
          <w:p>
            <w:r/>
            <w:r>
              <w:rPr>
                <w:sz w:val="16"/>
              </w:rPr>
              <w:t>app_campaigns.data.clientId</w:t>
            </w:r>
          </w:p>
        </w:tc>
        <w:tc>
          <w:tcPr>
            <w:tcW w:type="dxa" w:w="2448"/>
            <w:shd w:fill="F5F8FC" w:val="clear"/>
          </w:tcPr>
          <w:p>
            <w:r/>
            <w:r>
              <w:rPr>
                <w:sz w:val="16"/>
              </w:rPr>
              <w:t>Same reason</w:t>
            </w:r>
          </w:p>
        </w:tc>
      </w:tr>
      <w:tr>
        <w:tc>
          <w:tcPr>
            <w:tcW w:type="dxa" w:w="2160"/>
          </w:tcPr>
          <w:p>
            <w:r/>
            <w:r>
              <w:rPr>
                <w:sz w:val="16"/>
              </w:rPr>
              <w:t>campaignName</w:t>
            </w:r>
          </w:p>
        </w:tc>
        <w:tc>
          <w:tcPr>
            <w:tcW w:type="dxa" w:w="2160"/>
          </w:tcPr>
          <w:p>
            <w:r/>
            <w:r>
              <w:rPr>
                <w:sz w:val="16"/>
              </w:rPr>
              <w:t>app_leads</w:t>
            </w:r>
          </w:p>
        </w:tc>
        <w:tc>
          <w:tcPr>
            <w:tcW w:type="dxa" w:w="2880"/>
          </w:tcPr>
          <w:p>
            <w:r/>
            <w:r>
              <w:rPr>
                <w:sz w:val="16"/>
              </w:rPr>
              <w:t>app_campaigns.data.campaignName</w:t>
            </w:r>
          </w:p>
        </w:tc>
        <w:tc>
          <w:tcPr>
            <w:tcW w:type="dxa" w:w="2448"/>
          </w:tcPr>
          <w:p>
            <w:r/>
            <w:r>
              <w:rPr>
                <w:sz w:val="16"/>
              </w:rPr>
              <w:t>Already exists. Show in lead list without join.</w:t>
            </w:r>
          </w:p>
        </w:tc>
      </w:tr>
      <w:tr>
        <w:tc>
          <w:tcPr>
            <w:tcW w:type="dxa" w:w="2160"/>
            <w:shd w:fill="F5F8FC" w:val="clear"/>
          </w:tcPr>
          <w:p>
            <w:r/>
            <w:r>
              <w:rPr>
                <w:sz w:val="16"/>
              </w:rPr>
              <w:t>alertCount</w:t>
            </w:r>
          </w:p>
        </w:tc>
        <w:tc>
          <w:tcPr>
            <w:tcW w:type="dxa" w:w="2160"/>
            <w:shd w:fill="F5F8FC" w:val="clear"/>
          </w:tcPr>
          <w:p>
            <w:r/>
            <w:r>
              <w:rPr>
                <w:sz w:val="16"/>
              </w:rPr>
              <w:t>app_campaigns</w:t>
            </w:r>
          </w:p>
        </w:tc>
        <w:tc>
          <w:tcPr>
            <w:tcW w:type="dxa" w:w="2880"/>
            <w:shd w:fill="F5F8FC" w:val="clear"/>
          </w:tcPr>
          <w:p>
            <w:r/>
            <w:r>
              <w:rPr>
                <w:sz w:val="16"/>
              </w:rPr>
              <w:t>COUNT from app_campaign_alerts</w:t>
            </w:r>
          </w:p>
        </w:tc>
        <w:tc>
          <w:tcPr>
            <w:tcW w:type="dxa" w:w="2448"/>
            <w:shd w:fill="F5F8FC" w:val="clear"/>
          </w:tcPr>
          <w:p>
            <w:r/>
            <w:r>
              <w:rPr>
                <w:sz w:val="16"/>
              </w:rPr>
              <w:t>Show in campaign list without counting query</w:t>
            </w:r>
          </w:p>
        </w:tc>
      </w:tr>
      <w:tr>
        <w:tc>
          <w:tcPr>
            <w:tcW w:type="dxa" w:w="2160"/>
          </w:tcPr>
          <w:p>
            <w:r/>
            <w:r>
              <w:rPr>
                <w:sz w:val="16"/>
              </w:rPr>
              <w:t>healthScore</w:t>
            </w:r>
          </w:p>
        </w:tc>
        <w:tc>
          <w:tcPr>
            <w:tcW w:type="dxa" w:w="2160"/>
          </w:tcPr>
          <w:p>
            <w:r/>
            <w:r>
              <w:rPr>
                <w:sz w:val="16"/>
              </w:rPr>
              <w:t>app_campaigns</w:t>
            </w:r>
          </w:p>
        </w:tc>
        <w:tc>
          <w:tcPr>
            <w:tcW w:type="dxa" w:w="2880"/>
          </w:tcPr>
          <w:p>
            <w:r/>
            <w:r>
              <w:rPr>
                <w:sz w:val="16"/>
              </w:rPr>
              <w:t>Computed from metrics</w:t>
            </w:r>
          </w:p>
        </w:tc>
        <w:tc>
          <w:tcPr>
            <w:tcW w:type="dxa" w:w="2448"/>
          </w:tcPr>
          <w:p>
            <w:r/>
            <w:r>
              <w:rPr>
                <w:sz w:val="16"/>
              </w:rPr>
              <w:t>Sort campaigns by health without computing on-the-fly</w:t>
            </w:r>
          </w:p>
        </w:tc>
      </w:tr>
      <w:tr>
        <w:tc>
          <w:tcPr>
            <w:tcW w:type="dxa" w:w="2160"/>
            <w:shd w:fill="F5F8FC" w:val="clear"/>
          </w:tcPr>
          <w:p>
            <w:r/>
            <w:r>
              <w:rPr>
                <w:sz w:val="16"/>
              </w:rPr>
              <w:t>kpisCurrent</w:t>
            </w:r>
          </w:p>
        </w:tc>
        <w:tc>
          <w:tcPr>
            <w:tcW w:type="dxa" w:w="2160"/>
            <w:shd w:fill="F5F8FC" w:val="clear"/>
          </w:tcPr>
          <w:p>
            <w:r/>
            <w:r>
              <w:rPr>
                <w:sz w:val="16"/>
              </w:rPr>
              <w:t>app_campaigns</w:t>
            </w:r>
          </w:p>
        </w:tc>
        <w:tc>
          <w:tcPr>
            <w:tcW w:type="dxa" w:w="2880"/>
            <w:shd w:fill="F5F8FC" w:val="clear"/>
          </w:tcPr>
          <w:p>
            <w:r/>
            <w:r>
              <w:rPr>
                <w:sz w:val="16"/>
              </w:rPr>
              <w:t>Latest from app_campaign_metrics</w:t>
            </w:r>
          </w:p>
        </w:tc>
        <w:tc>
          <w:tcPr>
            <w:tcW w:type="dxa" w:w="2448"/>
            <w:shd w:fill="F5F8FC" w:val="clear"/>
          </w:tcPr>
          <w:p>
            <w:r/>
            <w:r>
              <w:rPr>
                <w:sz w:val="16"/>
              </w:rPr>
              <w:t>Show in list/detail without separate fetch</w:t>
            </w:r>
          </w:p>
        </w:tc>
      </w:tr>
      <w:tr>
        <w:tc>
          <w:tcPr>
            <w:tcW w:type="dxa" w:w="2160"/>
          </w:tcPr>
          <w:p>
            <w:r/>
            <w:r>
              <w:rPr>
                <w:sz w:val="16"/>
              </w:rPr>
              <w:t>lifetimeMetrics</w:t>
            </w:r>
          </w:p>
        </w:tc>
        <w:tc>
          <w:tcPr>
            <w:tcW w:type="dxa" w:w="2160"/>
          </w:tcPr>
          <w:p>
            <w:r/>
            <w:r>
              <w:rPr>
                <w:sz w:val="16"/>
              </w:rPr>
              <w:t>app_client_knowledge</w:t>
            </w:r>
          </w:p>
        </w:tc>
        <w:tc>
          <w:tcPr>
            <w:tcW w:type="dxa" w:w="2880"/>
          </w:tcPr>
          <w:p>
            <w:r/>
            <w:r>
              <w:rPr>
                <w:sz w:val="16"/>
              </w:rPr>
              <w:t>Aggregated from campaigns + metrics</w:t>
            </w:r>
          </w:p>
        </w:tc>
        <w:tc>
          <w:tcPr>
            <w:tcW w:type="dxa" w:w="2448"/>
          </w:tcPr>
          <w:p>
            <w:r/>
            <w:r>
              <w:rPr>
                <w:sz w:val="16"/>
              </w:rPr>
              <w:t>Show on client overview without computing</w:t>
            </w:r>
          </w:p>
        </w:tc>
      </w:tr>
    </w:tbl>
    <w:p/>
    <w:p>
      <w:r>
        <w:rPr>
          <w:i/>
          <w:color w:val="2E5A88"/>
          <w:sz w:val="18"/>
        </w:rPr>
        <w:t>Denormalized fields are refreshed by the daily compute_health_scores cron job. They may be up to 24h stale in the campaign list, but the detail page always fetches fresh data from the source tables.</w:t>
      </w:r>
    </w:p>
    <w:p>
      <w:r>
        <w:br w:type="page"/>
      </w:r>
    </w:p>
    <w:p>
      <w:pPr>
        <w:pStyle w:val="Heading1"/>
      </w:pPr>
      <w:r>
        <w:t>5. Health Score Architecture</w:t>
      </w:r>
    </w:p>
    <w:p>
      <w:r>
        <w:t>Health scores are COMPUTED values, not a separate entity. They are calculated by a daily cron job and written as denormalized fields into Campaign and ClientKnowledge JSONB.</w:t>
      </w:r>
    </w:p>
    <w:p>
      <w:pPr>
        <w:pStyle w:val="Heading2"/>
      </w:pPr>
      <w:r>
        <w:t>5.1 Campaign Health Score (0-100)</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Factor</w:t>
            </w:r>
          </w:p>
        </w:tc>
        <w:tc>
          <w:tcPr>
            <w:tcW w:type="dxa" w:w="1152"/>
            <w:shd w:fill="1B3A5C" w:val="clear"/>
          </w:tcPr>
          <w:p>
            <w:r/>
            <w:r>
              <w:rPr>
                <w:b/>
                <w:color w:val="FFFFFF"/>
                <w:sz w:val="16"/>
              </w:rPr>
              <w:t>Weight</w:t>
            </w:r>
          </w:p>
        </w:tc>
        <w:tc>
          <w:tcPr>
            <w:tcW w:type="dxa" w:w="6336"/>
            <w:shd w:fill="1B3A5C" w:val="clear"/>
          </w:tcPr>
          <w:p>
            <w:r/>
            <w:r>
              <w:rPr>
                <w:b/>
                <w:color w:val="FFFFFF"/>
                <w:sz w:val="16"/>
              </w:rPr>
              <w:t>Score Logic</w:t>
            </w:r>
          </w:p>
        </w:tc>
      </w:tr>
      <w:tr>
        <w:tc>
          <w:tcPr>
            <w:tcW w:type="dxa" w:w="2160"/>
          </w:tcPr>
          <w:p>
            <w:r/>
            <w:r>
              <w:rPr>
                <w:sz w:val="16"/>
              </w:rPr>
              <w:t>Budget Pacing</w:t>
            </w:r>
          </w:p>
        </w:tc>
        <w:tc>
          <w:tcPr>
            <w:tcW w:type="dxa" w:w="1152"/>
          </w:tcPr>
          <w:p>
            <w:r/>
            <w:r>
              <w:rPr>
                <w:sz w:val="16"/>
              </w:rPr>
              <w:t>30%</w:t>
            </w:r>
          </w:p>
        </w:tc>
        <w:tc>
          <w:tcPr>
            <w:tcW w:type="dxa" w:w="6336"/>
          </w:tcPr>
          <w:p>
            <w:r/>
            <w:r>
              <w:rPr>
                <w:sz w:val="16"/>
              </w:rPr>
              <w:t>100 if within 10% of pace, -10 per 5% deviation</w:t>
            </w:r>
          </w:p>
        </w:tc>
      </w:tr>
      <w:tr>
        <w:tc>
          <w:tcPr>
            <w:tcW w:type="dxa" w:w="2160"/>
            <w:shd w:fill="F5F8FC" w:val="clear"/>
          </w:tcPr>
          <w:p>
            <w:r/>
            <w:r>
              <w:rPr>
                <w:sz w:val="16"/>
              </w:rPr>
              <w:t>Performance vs Target</w:t>
            </w:r>
          </w:p>
        </w:tc>
        <w:tc>
          <w:tcPr>
            <w:tcW w:type="dxa" w:w="1152"/>
            <w:shd w:fill="F5F8FC" w:val="clear"/>
          </w:tcPr>
          <w:p>
            <w:r/>
            <w:r>
              <w:rPr>
                <w:sz w:val="16"/>
              </w:rPr>
              <w:t>25%</w:t>
            </w:r>
          </w:p>
        </w:tc>
        <w:tc>
          <w:tcPr>
            <w:tcW w:type="dxa" w:w="6336"/>
            <w:shd w:fill="F5F8FC" w:val="clear"/>
          </w:tcPr>
          <w:p>
            <w:r/>
            <w:r>
              <w:rPr>
                <w:sz w:val="16"/>
              </w:rPr>
              <w:t>100 if ROAS &gt;= target, proportional below</w:t>
            </w:r>
          </w:p>
        </w:tc>
      </w:tr>
      <w:tr>
        <w:tc>
          <w:tcPr>
            <w:tcW w:type="dxa" w:w="2160"/>
          </w:tcPr>
          <w:p>
            <w:r/>
            <w:r>
              <w:rPr>
                <w:sz w:val="16"/>
              </w:rPr>
              <w:t>Creative Health</w:t>
            </w:r>
          </w:p>
        </w:tc>
        <w:tc>
          <w:tcPr>
            <w:tcW w:type="dxa" w:w="1152"/>
          </w:tcPr>
          <w:p>
            <w:r/>
            <w:r>
              <w:rPr>
                <w:sz w:val="16"/>
              </w:rPr>
              <w:t>20%</w:t>
            </w:r>
          </w:p>
        </w:tc>
        <w:tc>
          <w:tcPr>
            <w:tcW w:type="dxa" w:w="6336"/>
          </w:tcPr>
          <w:p>
            <w:r/>
            <w:r>
              <w:rPr>
                <w:sz w:val="16"/>
              </w:rPr>
              <w:t>100 if no fatigued creatives, -20 per fatigued</w:t>
            </w:r>
          </w:p>
        </w:tc>
      </w:tr>
      <w:tr>
        <w:tc>
          <w:tcPr>
            <w:tcW w:type="dxa" w:w="2160"/>
            <w:shd w:fill="F5F8FC" w:val="clear"/>
          </w:tcPr>
          <w:p>
            <w:r/>
            <w:r>
              <w:rPr>
                <w:sz w:val="16"/>
              </w:rPr>
              <w:t>Alert Status</w:t>
            </w:r>
          </w:p>
        </w:tc>
        <w:tc>
          <w:tcPr>
            <w:tcW w:type="dxa" w:w="1152"/>
            <w:shd w:fill="F5F8FC" w:val="clear"/>
          </w:tcPr>
          <w:p>
            <w:r/>
            <w:r>
              <w:rPr>
                <w:sz w:val="16"/>
              </w:rPr>
              <w:t>15%</w:t>
            </w:r>
          </w:p>
        </w:tc>
        <w:tc>
          <w:tcPr>
            <w:tcW w:type="dxa" w:w="6336"/>
            <w:shd w:fill="F5F8FC" w:val="clear"/>
          </w:tcPr>
          <w:p>
            <w:r/>
            <w:r>
              <w:rPr>
                <w:sz w:val="16"/>
              </w:rPr>
              <w:t>100 if no active alerts, -20 per warning, -40 per critical</w:t>
            </w:r>
          </w:p>
        </w:tc>
      </w:tr>
      <w:tr>
        <w:tc>
          <w:tcPr>
            <w:tcW w:type="dxa" w:w="2160"/>
          </w:tcPr>
          <w:p>
            <w:r/>
            <w:r>
              <w:rPr>
                <w:sz w:val="16"/>
              </w:rPr>
              <w:t>Data Freshness</w:t>
            </w:r>
          </w:p>
        </w:tc>
        <w:tc>
          <w:tcPr>
            <w:tcW w:type="dxa" w:w="1152"/>
          </w:tcPr>
          <w:p>
            <w:r/>
            <w:r>
              <w:rPr>
                <w:sz w:val="16"/>
              </w:rPr>
              <w:t>10%</w:t>
            </w:r>
          </w:p>
        </w:tc>
        <w:tc>
          <w:tcPr>
            <w:tcW w:type="dxa" w:w="6336"/>
          </w:tcPr>
          <w:p>
            <w:r/>
            <w:r>
              <w:rPr>
                <w:sz w:val="16"/>
              </w:rPr>
              <w:t>100 if metrics synced today, -10 per day stale</w:t>
            </w:r>
          </w:p>
        </w:tc>
      </w:tr>
    </w:tbl>
    <w:p/>
    <w:p>
      <w:r>
        <w:rPr>
          <w:rFonts w:ascii="Courier New" w:hAnsi="Courier New"/>
          <w:color w:val="333333"/>
          <w:sz w:val="16"/>
        </w:rPr>
        <w:t>// Stored in: campaign.data.healthScore (number 0-100)</w:t>
      </w:r>
    </w:p>
    <w:p>
      <w:r>
        <w:rPr>
          <w:rFonts w:ascii="Courier New" w:hAnsi="Courier New"/>
          <w:color w:val="333333"/>
          <w:sz w:val="16"/>
        </w:rPr>
        <w:t>// Computed by: /api/cron/compute-health</w:t>
      </w:r>
    </w:p>
    <w:p>
      <w:r>
        <w:rPr>
          <w:rFonts w:ascii="Courier New" w:hAnsi="Courier New"/>
          <w:color w:val="333333"/>
          <w:sz w:val="16"/>
        </w:rPr>
        <w:t>// Refresh: daily at 5:00 AM</w:t>
      </w:r>
    </w:p>
    <w:p>
      <w:pPr>
        <w:pStyle w:val="Heading2"/>
      </w:pPr>
      <w:r>
        <w:t>5.2 Client Health Score (0-100)</w:t>
      </w:r>
    </w:p>
    <w:p>
      <w:r>
        <w:t>Average of all active campaign health scores for the client, weighted by budget allocation.</w:t>
      </w:r>
    </w:p>
    <w:p>
      <w:r>
        <w:rPr>
          <w:rFonts w:ascii="Courier New" w:hAnsi="Courier New"/>
          <w:color w:val="333333"/>
          <w:sz w:val="16"/>
        </w:rPr>
        <w:t>// Stored in: clientKnowledge.data.healthScore</w:t>
      </w:r>
    </w:p>
    <w:p>
      <w:r>
        <w:rPr>
          <w:rFonts w:ascii="Courier New" w:hAnsi="Courier New"/>
          <w:color w:val="333333"/>
          <w:sz w:val="16"/>
        </w:rPr>
        <w:t>// clientHealth = weightedAvg(activeCampaigns.map(c =&gt; c.healthScore), c =&gt; c.budgetAllocation.allocated)</w:t>
      </w:r>
    </w:p>
    <w:p>
      <w:r>
        <w:br w:type="page"/>
      </w:r>
    </w:p>
    <w:p>
      <w:pPr>
        <w:pStyle w:val="Heading1"/>
      </w:pPr>
      <w:r>
        <w:t>6. Permissions Architecture</w:t>
      </w:r>
    </w:p>
    <w:p>
      <w:r>
        <w:t>Permissions are NOT a separate table. They are determined by the User.role field (already exists) combined with campaign-level scoping via campaign.assignedTo[].</w:t>
      </w:r>
    </w:p>
    <w:p>
      <w:pPr>
        <w:pStyle w:val="Heading2"/>
      </w:pPr>
      <w:r>
        <w:t>6.1 Role Definitions (stored in User.role)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shd w:fill="1B3A5C" w:val="clear"/>
          </w:tcPr>
          <w:p>
            <w:r/>
            <w:r>
              <w:rPr>
                <w:b/>
                <w:color w:val="FFFFFF"/>
                <w:sz w:val="16"/>
              </w:rPr>
              <w:t>Role Value</w:t>
            </w:r>
          </w:p>
        </w:tc>
        <w:tc>
          <w:tcPr>
            <w:tcW w:type="dxa" w:w="1728"/>
            <w:shd w:fill="1B3A5C" w:val="clear"/>
          </w:tcPr>
          <w:p>
            <w:r/>
            <w:r>
              <w:rPr>
                <w:b/>
                <w:color w:val="FFFFFF"/>
                <w:sz w:val="16"/>
              </w:rPr>
              <w:t>System Access</w:t>
            </w:r>
          </w:p>
        </w:tc>
        <w:tc>
          <w:tcPr>
            <w:tcW w:type="dxa" w:w="2160"/>
            <w:shd w:fill="1B3A5C" w:val="clear"/>
          </w:tcPr>
          <w:p>
            <w:r/>
            <w:r>
              <w:rPr>
                <w:b/>
                <w:color w:val="FFFFFF"/>
                <w:sz w:val="16"/>
              </w:rPr>
              <w:t>Campaign Access</w:t>
            </w:r>
          </w:p>
        </w:tc>
        <w:tc>
          <w:tcPr>
            <w:tcW w:type="dxa" w:w="2160"/>
            <w:shd w:fill="1B3A5C" w:val="clear"/>
          </w:tcPr>
          <w:p>
            <w:r/>
            <w:r>
              <w:rPr>
                <w:b/>
                <w:color w:val="FFFFFF"/>
                <w:sz w:val="16"/>
              </w:rPr>
              <w:t>Budget Access</w:t>
            </w:r>
          </w:p>
        </w:tc>
        <w:tc>
          <w:tcPr>
            <w:tcW w:type="dxa" w:w="1872"/>
            <w:shd w:fill="1B3A5C" w:val="clear"/>
          </w:tcPr>
          <w:p>
            <w:r/>
            <w:r>
              <w:rPr>
                <w:b/>
                <w:color w:val="FFFFFF"/>
                <w:sz w:val="16"/>
              </w:rPr>
              <w:t>Settings Access</w:t>
            </w:r>
          </w:p>
        </w:tc>
      </w:tr>
      <w:tr>
        <w:tc>
          <w:tcPr>
            <w:tcW w:type="dxa" w:w="1728"/>
          </w:tcPr>
          <w:p>
            <w:r/>
            <w:r>
              <w:rPr>
                <w:sz w:val="16"/>
              </w:rPr>
              <w:t>admin</w:t>
            </w:r>
          </w:p>
        </w:tc>
        <w:tc>
          <w:tcPr>
            <w:tcW w:type="dxa" w:w="1728"/>
          </w:tcPr>
          <w:p>
            <w:r/>
            <w:r>
              <w:rPr>
                <w:sz w:val="16"/>
              </w:rPr>
              <w:t>Full</w:t>
            </w:r>
          </w:p>
        </w:tc>
        <w:tc>
          <w:tcPr>
            <w:tcW w:type="dxa" w:w="2160"/>
          </w:tcPr>
          <w:p>
            <w:r/>
            <w:r>
              <w:rPr>
                <w:sz w:val="16"/>
              </w:rPr>
              <w:t>All campaigns</w:t>
            </w:r>
          </w:p>
        </w:tc>
        <w:tc>
          <w:tcPr>
            <w:tcW w:type="dxa" w:w="2160"/>
          </w:tcPr>
          <w:p>
            <w:r/>
            <w:r>
              <w:rPr>
                <w:sz w:val="16"/>
              </w:rPr>
              <w:t>View + Edit</w:t>
            </w:r>
          </w:p>
        </w:tc>
        <w:tc>
          <w:tcPr>
            <w:tcW w:type="dxa" w:w="1872"/>
          </w:tcPr>
          <w:p>
            <w:r/>
            <w:r>
              <w:rPr>
                <w:sz w:val="16"/>
              </w:rPr>
              <w:t>Full</w:t>
            </w:r>
          </w:p>
        </w:tc>
      </w:tr>
      <w:tr>
        <w:tc>
          <w:tcPr>
            <w:tcW w:type="dxa" w:w="1728"/>
            <w:shd w:fill="F5F8FC" w:val="clear"/>
          </w:tcPr>
          <w:p>
            <w:r/>
            <w:r>
              <w:rPr>
                <w:sz w:val="16"/>
              </w:rPr>
              <w:t>campaign_manager</w:t>
            </w:r>
          </w:p>
        </w:tc>
        <w:tc>
          <w:tcPr>
            <w:tcW w:type="dxa" w:w="1728"/>
            <w:shd w:fill="F5F8FC" w:val="clear"/>
          </w:tcPr>
          <w:p>
            <w:r/>
            <w:r>
              <w:rPr>
                <w:sz w:val="16"/>
              </w:rPr>
              <w:t>Most features</w:t>
            </w:r>
          </w:p>
        </w:tc>
        <w:tc>
          <w:tcPr>
            <w:tcW w:type="dxa" w:w="2160"/>
            <w:shd w:fill="F5F8FC" w:val="clear"/>
          </w:tcPr>
          <w:p>
            <w:r/>
            <w:r>
              <w:rPr>
                <w:sz w:val="16"/>
              </w:rPr>
              <w:t>Assigned + unassigned</w:t>
            </w:r>
          </w:p>
        </w:tc>
        <w:tc>
          <w:tcPr>
            <w:tcW w:type="dxa" w:w="2160"/>
            <w:shd w:fill="F5F8FC" w:val="clear"/>
          </w:tcPr>
          <w:p>
            <w:r/>
            <w:r>
              <w:rPr>
                <w:sz w:val="16"/>
              </w:rPr>
              <w:t>View + Edit (within limits)</w:t>
            </w:r>
          </w:p>
        </w:tc>
        <w:tc>
          <w:tcPr>
            <w:tcW w:type="dxa" w:w="1872"/>
            <w:shd w:fill="F5F8FC" w:val="clear"/>
          </w:tcPr>
          <w:p>
            <w:r/>
            <w:r>
              <w:rPr>
                <w:sz w:val="16"/>
              </w:rPr>
              <w:t>View only</w:t>
            </w:r>
          </w:p>
        </w:tc>
      </w:tr>
      <w:tr>
        <w:tc>
          <w:tcPr>
            <w:tcW w:type="dxa" w:w="1728"/>
          </w:tcPr>
          <w:p>
            <w:r/>
            <w:r>
              <w:rPr>
                <w:sz w:val="16"/>
              </w:rPr>
              <w:t>media_buyer</w:t>
            </w:r>
          </w:p>
        </w:tc>
        <w:tc>
          <w:tcPr>
            <w:tcW w:type="dxa" w:w="1728"/>
          </w:tcPr>
          <w:p>
            <w:r/>
            <w:r>
              <w:rPr>
                <w:sz w:val="16"/>
              </w:rPr>
              <w:t>Performance focus</w:t>
            </w:r>
          </w:p>
        </w:tc>
        <w:tc>
          <w:tcPr>
            <w:tcW w:type="dxa" w:w="2160"/>
          </w:tcPr>
          <w:p>
            <w:r/>
            <w:r>
              <w:rPr>
                <w:sz w:val="16"/>
              </w:rPr>
              <w:t>Assigned only</w:t>
            </w:r>
          </w:p>
        </w:tc>
        <w:tc>
          <w:tcPr>
            <w:tcW w:type="dxa" w:w="2160"/>
          </w:tcPr>
          <w:p>
            <w:r/>
            <w:r>
              <w:rPr>
                <w:sz w:val="16"/>
              </w:rPr>
              <w:t>View + quick adjustments</w:t>
            </w:r>
          </w:p>
        </w:tc>
        <w:tc>
          <w:tcPr>
            <w:tcW w:type="dxa" w:w="1872"/>
          </w:tcPr>
          <w:p>
            <w:r/>
            <w:r>
              <w:rPr>
                <w:sz w:val="16"/>
              </w:rPr>
              <w:t>No</w:t>
            </w:r>
          </w:p>
        </w:tc>
      </w:tr>
      <w:tr>
        <w:tc>
          <w:tcPr>
            <w:tcW w:type="dxa" w:w="1728"/>
            <w:shd w:fill="F5F8FC" w:val="clear"/>
          </w:tcPr>
          <w:p>
            <w:r/>
            <w:r>
              <w:rPr>
                <w:sz w:val="16"/>
              </w:rPr>
              <w:t>analyst</w:t>
            </w:r>
          </w:p>
        </w:tc>
        <w:tc>
          <w:tcPr>
            <w:tcW w:type="dxa" w:w="1728"/>
            <w:shd w:fill="F5F8FC" w:val="clear"/>
          </w:tcPr>
          <w:p>
            <w:r/>
            <w:r>
              <w:rPr>
                <w:sz w:val="16"/>
              </w:rPr>
              <w:t>Read-only</w:t>
            </w:r>
          </w:p>
        </w:tc>
        <w:tc>
          <w:tcPr>
            <w:tcW w:type="dxa" w:w="2160"/>
            <w:shd w:fill="F5F8FC" w:val="clear"/>
          </w:tcPr>
          <w:p>
            <w:r/>
            <w:r>
              <w:rPr>
                <w:sz w:val="16"/>
              </w:rPr>
              <w:t>All (view only)</w:t>
            </w:r>
          </w:p>
        </w:tc>
        <w:tc>
          <w:tcPr>
            <w:tcW w:type="dxa" w:w="2160"/>
            <w:shd w:fill="F5F8FC" w:val="clear"/>
          </w:tcPr>
          <w:p>
            <w:r/>
            <w:r>
              <w:rPr>
                <w:sz w:val="16"/>
              </w:rPr>
              <w:t>View only</w:t>
            </w:r>
          </w:p>
        </w:tc>
        <w:tc>
          <w:tcPr>
            <w:tcW w:type="dxa" w:w="1872"/>
            <w:shd w:fill="F5F8FC" w:val="clear"/>
          </w:tcPr>
          <w:p>
            <w:r/>
            <w:r>
              <w:rPr>
                <w:sz w:val="16"/>
              </w:rPr>
              <w:t>No</w:t>
            </w:r>
          </w:p>
        </w:tc>
      </w:tr>
      <w:tr>
        <w:tc>
          <w:tcPr>
            <w:tcW w:type="dxa" w:w="1728"/>
          </w:tcPr>
          <w:p>
            <w:r/>
            <w:r>
              <w:rPr>
                <w:sz w:val="16"/>
              </w:rPr>
              <w:t>employee</w:t>
            </w:r>
          </w:p>
        </w:tc>
        <w:tc>
          <w:tcPr>
            <w:tcW w:type="dxa" w:w="1728"/>
          </w:tcPr>
          <w:p>
            <w:r/>
            <w:r>
              <w:rPr>
                <w:sz w:val="16"/>
              </w:rPr>
              <w:t>Task focus</w:t>
            </w:r>
          </w:p>
        </w:tc>
        <w:tc>
          <w:tcPr>
            <w:tcW w:type="dxa" w:w="2160"/>
          </w:tcPr>
          <w:p>
            <w:r/>
            <w:r>
              <w:rPr>
                <w:sz w:val="16"/>
              </w:rPr>
              <w:t>Assigned only</w:t>
            </w:r>
          </w:p>
        </w:tc>
        <w:tc>
          <w:tcPr>
            <w:tcW w:type="dxa" w:w="2160"/>
          </w:tcPr>
          <w:p>
            <w:r/>
            <w:r>
              <w:rPr>
                <w:sz w:val="16"/>
              </w:rPr>
              <w:t>No</w:t>
            </w:r>
          </w:p>
        </w:tc>
        <w:tc>
          <w:tcPr>
            <w:tcW w:type="dxa" w:w="1872"/>
          </w:tcPr>
          <w:p>
            <w:r/>
            <w:r>
              <w:rPr>
                <w:sz w:val="16"/>
              </w:rPr>
              <w:t>No</w:t>
            </w:r>
          </w:p>
        </w:tc>
      </w:tr>
      <w:tr>
        <w:tc>
          <w:tcPr>
            <w:tcW w:type="dxa" w:w="1728"/>
            <w:shd w:fill="F5F8FC" w:val="clear"/>
          </w:tcPr>
          <w:p>
            <w:r/>
            <w:r>
              <w:rPr>
                <w:sz w:val="16"/>
              </w:rPr>
              <w:t>client_portal</w:t>
            </w:r>
          </w:p>
        </w:tc>
        <w:tc>
          <w:tcPr>
            <w:tcW w:type="dxa" w:w="1728"/>
            <w:shd w:fill="F5F8FC" w:val="clear"/>
          </w:tcPr>
          <w:p>
            <w:r/>
            <w:r>
              <w:rPr>
                <w:sz w:val="16"/>
              </w:rPr>
              <w:t>Portal only</w:t>
            </w:r>
          </w:p>
        </w:tc>
        <w:tc>
          <w:tcPr>
            <w:tcW w:type="dxa" w:w="2160"/>
            <w:shd w:fill="F5F8FC" w:val="clear"/>
          </w:tcPr>
          <w:p>
            <w:r/>
            <w:r>
              <w:rPr>
                <w:sz w:val="16"/>
              </w:rPr>
              <w:t>Own client only (read)</w:t>
            </w:r>
          </w:p>
        </w:tc>
        <w:tc>
          <w:tcPr>
            <w:tcW w:type="dxa" w:w="2160"/>
            <w:shd w:fill="F5F8FC" w:val="clear"/>
          </w:tcPr>
          <w:p>
            <w:r/>
            <w:r>
              <w:rPr>
                <w:sz w:val="16"/>
              </w:rPr>
              <w:t>If enabled in settings</w:t>
            </w:r>
          </w:p>
        </w:tc>
        <w:tc>
          <w:tcPr>
            <w:tcW w:type="dxa" w:w="1872"/>
            <w:shd w:fill="F5F8FC" w:val="clear"/>
          </w:tcPr>
          <w:p>
            <w:r/>
            <w:r>
              <w:rPr>
                <w:sz w:val="16"/>
              </w:rPr>
              <w:t>No</w:t>
            </w:r>
          </w:p>
        </w:tc>
      </w:tr>
    </w:tbl>
    <w:p/>
    <w:p>
      <w:pPr>
        <w:pStyle w:val="Heading2"/>
      </w:pPr>
      <w:r>
        <w:t>6.2 Implementation Pattern</w:t>
      </w:r>
    </w:p>
    <w:p>
      <w:r>
        <w:rPr>
          <w:rFonts w:ascii="Courier New" w:hAnsi="Courier New"/>
          <w:color w:val="333333"/>
          <w:sz w:val="16"/>
        </w:rPr>
        <w:t>// Middleware helper (src/lib/auth/check-permission.ts)</w:t>
      </w:r>
    </w:p>
    <w:p>
      <w:r>
        <w:rPr>
          <w:rFonts w:ascii="Courier New" w:hAnsi="Courier New"/>
          <w:color w:val="333333"/>
          <w:sz w:val="16"/>
        </w:rPr>
        <w:t>function checkPermission(userId: string, resource: string, action: string): boolean {</w:t>
      </w:r>
    </w:p>
    <w:p>
      <w:r>
        <w:rPr>
          <w:rFonts w:ascii="Courier New" w:hAnsi="Courier New"/>
          <w:color w:val="333333"/>
          <w:sz w:val="16"/>
        </w:rPr>
        <w:t xml:space="preserve">  const user = await getUser(userId);</w:t>
      </w:r>
    </w:p>
    <w:p>
      <w:r>
        <w:rPr>
          <w:rFonts w:ascii="Courier New" w:hAnsi="Courier New"/>
          <w:color w:val="333333"/>
          <w:sz w:val="16"/>
        </w:rPr>
        <w:t xml:space="preserve">  if (user.role === "admin") return true;</w:t>
      </w:r>
    </w:p>
    <w:p>
      <w:r>
        <w:rPr>
          <w:rFonts w:ascii="Courier New" w:hAnsi="Courier New"/>
          <w:color w:val="333333"/>
          <w:sz w:val="16"/>
        </w:rPr>
        <w:t xml:space="preserve">  if (resource === "campaign") {</w:t>
      </w:r>
    </w:p>
    <w:p>
      <w:r>
        <w:rPr>
          <w:rFonts w:ascii="Courier New" w:hAnsi="Courier New"/>
          <w:color w:val="333333"/>
          <w:sz w:val="16"/>
        </w:rPr>
        <w:t xml:space="preserve">    const campaign = await getCampaign(resourceId);</w:t>
      </w:r>
    </w:p>
    <w:p>
      <w:r>
        <w:rPr>
          <w:rFonts w:ascii="Courier New" w:hAnsi="Courier New"/>
          <w:color w:val="333333"/>
          <w:sz w:val="16"/>
        </w:rPr>
        <w:t xml:space="preserve">    if (user.role === "employee" &amp;&amp; !campaign.assignedTo?.includes(userId)) return false;</w:t>
      </w:r>
    </w:p>
    <w:p>
      <w:r>
        <w:rPr>
          <w:rFonts w:ascii="Courier New" w:hAnsi="Courier New"/>
          <w:color w:val="333333"/>
          <w:sz w:val="16"/>
        </w:rPr>
        <w:t xml:space="preserve">    if (action === "delete" &amp;&amp; user.role !== "admin") return false;</w:t>
      </w:r>
    </w:p>
    <w:p>
      <w:r>
        <w:rPr>
          <w:rFonts w:ascii="Courier New" w:hAnsi="Courier New"/>
          <w:color w:val="333333"/>
          <w:sz w:val="16"/>
        </w:rPr>
        <w:t xml:space="preserve">    // ... role-specific checks</w:t>
      </w:r>
    </w:p>
    <w:p>
      <w:r>
        <w:rPr>
          <w:rFonts w:ascii="Courier New" w:hAnsi="Courier New"/>
          <w:color w:val="333333"/>
          <w:sz w:val="16"/>
        </w:rPr>
        <w:t xml:space="preserve">  }</w:t>
      </w:r>
    </w:p>
    <w:p>
      <w:r>
        <w:rPr>
          <w:rFonts w:ascii="Courier New" w:hAnsi="Courier New"/>
          <w:color w:val="333333"/>
          <w:sz w:val="16"/>
        </w:rPr>
        <w:t>}</w:t>
      </w:r>
    </w:p>
    <w:p>
      <w:r>
        <w:rPr>
          <w:i/>
          <w:color w:val="2E5A88"/>
          <w:sz w:val="18"/>
        </w:rPr>
        <w:t>No new table. Permissions are a code-level concern using existing User.role + Campaign.assignedTo[]. The checkPermission utility reads these fields and returns boolean.</w:t>
      </w:r>
    </w:p>
    <w:p>
      <w:r>
        <w:br w:type="page"/>
      </w:r>
    </w:p>
    <w:p>
      <w:pPr>
        <w:pStyle w:val="Heading1"/>
      </w:pPr>
      <w:r>
        <w:t>7. Indexing Strategy</w:t>
      </w:r>
    </w:p>
    <w:p>
      <w:r>
        <w:t>Because all data lives in JSONB, standard B-tree indexes cannot be used. Instead, we use expression indexes on JSONB paths and GIN indexes for containment queries.</w:t>
      </w:r>
    </w:p>
    <w:p>
      <w:pPr>
        <w:pStyle w:val="Heading2"/>
      </w:pPr>
      <w:r>
        <w:t>7.1 Indexes to Create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fill="1B3A5C" w:val="clear"/>
          </w:tcPr>
          <w:p>
            <w:r/>
            <w:r>
              <w:rPr>
                <w:b/>
                <w:color w:val="FFFFFF"/>
                <w:sz w:val="16"/>
              </w:rPr>
              <w:t>Table</w:t>
            </w:r>
          </w:p>
        </w:tc>
        <w:tc>
          <w:tcPr>
            <w:tcW w:type="dxa" w:w="2160"/>
            <w:shd w:fill="1B3A5C" w:val="clear"/>
          </w:tcPr>
          <w:p>
            <w:r/>
            <w:r>
              <w:rPr>
                <w:b/>
                <w:color w:val="FFFFFF"/>
                <w:sz w:val="16"/>
              </w:rPr>
              <w:t>Index Name</w:t>
            </w:r>
          </w:p>
        </w:tc>
        <w:tc>
          <w:tcPr>
            <w:tcW w:type="dxa" w:w="2880"/>
            <w:shd w:fill="1B3A5C" w:val="clear"/>
          </w:tcPr>
          <w:p>
            <w:r/>
            <w:r>
              <w:rPr>
                <w:b/>
                <w:color w:val="FFFFFF"/>
                <w:sz w:val="16"/>
              </w:rPr>
              <w:t>Expression</w:t>
            </w:r>
          </w:p>
        </w:tc>
        <w:tc>
          <w:tcPr>
            <w:tcW w:type="dxa" w:w="2304"/>
            <w:shd w:fill="1B3A5C" w:val="clear"/>
          </w:tcPr>
          <w:p>
            <w:r/>
            <w:r>
              <w:rPr>
                <w:b/>
                <w:color w:val="FFFFFF"/>
                <w:sz w:val="16"/>
              </w:rPr>
              <w:t>Purpose</w:t>
            </w:r>
          </w:p>
        </w:tc>
      </w:tr>
      <w:tr>
        <w:tc>
          <w:tcPr>
            <w:tcW w:type="dxa" w:w="2304"/>
          </w:tcPr>
          <w:p>
            <w:r/>
            <w:r>
              <w:rPr>
                <w:sz w:val="16"/>
              </w:rPr>
              <w:t>app_campaign_metrics</w:t>
            </w:r>
          </w:p>
        </w:tc>
        <w:tc>
          <w:tcPr>
            <w:tcW w:type="dxa" w:w="2160"/>
          </w:tcPr>
          <w:p>
            <w:r/>
            <w:r>
              <w:rPr>
                <w:sz w:val="16"/>
              </w:rPr>
              <w:t>idx_cm_campaign_date</w:t>
            </w:r>
          </w:p>
        </w:tc>
        <w:tc>
          <w:tcPr>
            <w:tcW w:type="dxa" w:w="2880"/>
          </w:tcPr>
          <w:p>
            <w:r/>
            <w:r>
              <w:rPr>
                <w:sz w:val="16"/>
              </w:rPr>
              <w:t>(data-&gt;&gt;'campaignId'), (data-&gt;&gt;'date')</w:t>
            </w:r>
          </w:p>
        </w:tc>
        <w:tc>
          <w:tcPr>
            <w:tcW w:type="dxa" w:w="2304"/>
          </w:tcPr>
          <w:p>
            <w:r/>
            <w:r>
              <w:rPr>
                <w:sz w:val="16"/>
              </w:rPr>
              <w:t>Primary query: metrics for campaign in date range</w:t>
            </w:r>
          </w:p>
        </w:tc>
      </w:tr>
      <w:tr>
        <w:tc>
          <w:tcPr>
            <w:tcW w:type="dxa" w:w="2304"/>
            <w:shd w:fill="F5F8FC" w:val="clear"/>
          </w:tcPr>
          <w:p>
            <w:r/>
            <w:r>
              <w:rPr>
                <w:sz w:val="16"/>
              </w:rPr>
              <w:t>app_campaign_metrics</w:t>
            </w:r>
          </w:p>
        </w:tc>
        <w:tc>
          <w:tcPr>
            <w:tcW w:type="dxa" w:w="2160"/>
            <w:shd w:fill="F5F8FC" w:val="clear"/>
          </w:tcPr>
          <w:p>
            <w:r/>
            <w:r>
              <w:rPr>
                <w:sz w:val="16"/>
              </w:rPr>
              <w:t>idx_cm_client</w:t>
            </w:r>
          </w:p>
        </w:tc>
        <w:tc>
          <w:tcPr>
            <w:tcW w:type="dxa" w:w="2880"/>
            <w:shd w:fill="F5F8FC" w:val="clear"/>
          </w:tcPr>
          <w:p>
            <w:r/>
            <w:r>
              <w:rPr>
                <w:sz w:val="16"/>
              </w:rPr>
              <w:t>(data-&gt;&gt;'clientId')</w:t>
            </w:r>
          </w:p>
        </w:tc>
        <w:tc>
          <w:tcPr>
            <w:tcW w:type="dxa" w:w="2304"/>
            <w:shd w:fill="F5F8FC" w:val="clear"/>
          </w:tcPr>
          <w:p>
            <w:r/>
            <w:r>
              <w:rPr>
                <w:sz w:val="16"/>
              </w:rPr>
              <w:t>Client-level aggregation</w:t>
            </w:r>
          </w:p>
        </w:tc>
      </w:tr>
      <w:tr>
        <w:tc>
          <w:tcPr>
            <w:tcW w:type="dxa" w:w="2304"/>
          </w:tcPr>
          <w:p>
            <w:r/>
            <w:r>
              <w:rPr>
                <w:sz w:val="16"/>
              </w:rPr>
              <w:t>app_campaign_metrics</w:t>
            </w:r>
          </w:p>
        </w:tc>
        <w:tc>
          <w:tcPr>
            <w:tcW w:type="dxa" w:w="2160"/>
          </w:tcPr>
          <w:p>
            <w:r/>
            <w:r>
              <w:rPr>
                <w:sz w:val="16"/>
              </w:rPr>
              <w:t>idx_cm_date</w:t>
            </w:r>
          </w:p>
        </w:tc>
        <w:tc>
          <w:tcPr>
            <w:tcW w:type="dxa" w:w="2880"/>
          </w:tcPr>
          <w:p>
            <w:r/>
            <w:r>
              <w:rPr>
                <w:sz w:val="16"/>
              </w:rPr>
              <w:t>(data-&gt;&gt;'date')</w:t>
            </w:r>
          </w:p>
        </w:tc>
        <w:tc>
          <w:tcPr>
            <w:tcW w:type="dxa" w:w="2304"/>
          </w:tcPr>
          <w:p>
            <w:r/>
            <w:r>
              <w:rPr>
                <w:sz w:val="16"/>
              </w:rPr>
              <w:t>Cross-campaign daily reports</w:t>
            </w:r>
          </w:p>
        </w:tc>
      </w:tr>
      <w:tr>
        <w:tc>
          <w:tcPr>
            <w:tcW w:type="dxa" w:w="2304"/>
            <w:shd w:fill="F5F8FC" w:val="clear"/>
          </w:tcPr>
          <w:p>
            <w:r/>
            <w:r>
              <w:rPr>
                <w:sz w:val="16"/>
              </w:rPr>
              <w:t>app_campaign_alerts</w:t>
            </w:r>
          </w:p>
        </w:tc>
        <w:tc>
          <w:tcPr>
            <w:tcW w:type="dxa" w:w="2160"/>
            <w:shd w:fill="F5F8FC" w:val="clear"/>
          </w:tcPr>
          <w:p>
            <w:r/>
            <w:r>
              <w:rPr>
                <w:sz w:val="16"/>
              </w:rPr>
              <w:t>idx_cal_status</w:t>
            </w:r>
          </w:p>
        </w:tc>
        <w:tc>
          <w:tcPr>
            <w:tcW w:type="dxa" w:w="2880"/>
            <w:shd w:fill="F5F8FC" w:val="clear"/>
          </w:tcPr>
          <w:p>
            <w:r/>
            <w:r>
              <w:rPr>
                <w:sz w:val="16"/>
              </w:rPr>
              <w:t>(data-&gt;&gt;'status')</w:t>
            </w:r>
          </w:p>
        </w:tc>
        <w:tc>
          <w:tcPr>
            <w:tcW w:type="dxa" w:w="2304"/>
            <w:shd w:fill="F5F8FC" w:val="clear"/>
          </w:tcPr>
          <w:p>
            <w:r/>
            <w:r>
              <w:rPr>
                <w:sz w:val="16"/>
              </w:rPr>
              <w:t>Filter active/resolved alerts</w:t>
            </w:r>
          </w:p>
        </w:tc>
      </w:tr>
      <w:tr>
        <w:tc>
          <w:tcPr>
            <w:tcW w:type="dxa" w:w="2304"/>
          </w:tcPr>
          <w:p>
            <w:r/>
            <w:r>
              <w:rPr>
                <w:sz w:val="16"/>
              </w:rPr>
              <w:t>app_campaign_alerts</w:t>
            </w:r>
          </w:p>
        </w:tc>
        <w:tc>
          <w:tcPr>
            <w:tcW w:type="dxa" w:w="2160"/>
          </w:tcPr>
          <w:p>
            <w:r/>
            <w:r>
              <w:rPr>
                <w:sz w:val="16"/>
              </w:rPr>
              <w:t>idx_cal_campaign</w:t>
            </w:r>
          </w:p>
        </w:tc>
        <w:tc>
          <w:tcPr>
            <w:tcW w:type="dxa" w:w="2880"/>
          </w:tcPr>
          <w:p>
            <w:r/>
            <w:r>
              <w:rPr>
                <w:sz w:val="16"/>
              </w:rPr>
              <w:t>(data-&gt;&gt;'campaignId')</w:t>
            </w:r>
          </w:p>
        </w:tc>
        <w:tc>
          <w:tcPr>
            <w:tcW w:type="dxa" w:w="2304"/>
          </w:tcPr>
          <w:p>
            <w:r/>
            <w:r>
              <w:rPr>
                <w:sz w:val="16"/>
              </w:rPr>
              <w:t>Alerts per campaign</w:t>
            </w:r>
          </w:p>
        </w:tc>
      </w:tr>
      <w:tr>
        <w:tc>
          <w:tcPr>
            <w:tcW w:type="dxa" w:w="2304"/>
            <w:shd w:fill="F5F8FC" w:val="clear"/>
          </w:tcPr>
          <w:p>
            <w:r/>
            <w:r>
              <w:rPr>
                <w:sz w:val="16"/>
              </w:rPr>
              <w:t>app_campaign_alerts</w:t>
            </w:r>
          </w:p>
        </w:tc>
        <w:tc>
          <w:tcPr>
            <w:tcW w:type="dxa" w:w="2160"/>
            <w:shd w:fill="F5F8FC" w:val="clear"/>
          </w:tcPr>
          <w:p>
            <w:r/>
            <w:r>
              <w:rPr>
                <w:sz w:val="16"/>
              </w:rPr>
              <w:t>idx_cal_severity_status</w:t>
            </w:r>
          </w:p>
        </w:tc>
        <w:tc>
          <w:tcPr>
            <w:tcW w:type="dxa" w:w="2880"/>
            <w:shd w:fill="F5F8FC" w:val="clear"/>
          </w:tcPr>
          <w:p>
            <w:r/>
            <w:r>
              <w:rPr>
                <w:sz w:val="16"/>
              </w:rPr>
              <w:t>(data-&gt;&gt;'severity'), (data-&gt;&gt;'status')</w:t>
            </w:r>
          </w:p>
        </w:tc>
        <w:tc>
          <w:tcPr>
            <w:tcW w:type="dxa" w:w="2304"/>
            <w:shd w:fill="F5F8FC" w:val="clear"/>
          </w:tcPr>
          <w:p>
            <w:r/>
            <w:r>
              <w:rPr>
                <w:sz w:val="16"/>
              </w:rPr>
              <w:t>Priority sorted alert list</w:t>
            </w:r>
          </w:p>
        </w:tc>
      </w:tr>
      <w:tr>
        <w:tc>
          <w:tcPr>
            <w:tcW w:type="dxa" w:w="2304"/>
          </w:tcPr>
          <w:p>
            <w:r/>
            <w:r>
              <w:rPr>
                <w:sz w:val="16"/>
              </w:rPr>
              <w:t>app_campaign_reports</w:t>
            </w:r>
          </w:p>
        </w:tc>
        <w:tc>
          <w:tcPr>
            <w:tcW w:type="dxa" w:w="2160"/>
          </w:tcPr>
          <w:p>
            <w:r/>
            <w:r>
              <w:rPr>
                <w:sz w:val="16"/>
              </w:rPr>
              <w:t>idx_crp_client</w:t>
            </w:r>
          </w:p>
        </w:tc>
        <w:tc>
          <w:tcPr>
            <w:tcW w:type="dxa" w:w="2880"/>
          </w:tcPr>
          <w:p>
            <w:r/>
            <w:r>
              <w:rPr>
                <w:sz w:val="16"/>
              </w:rPr>
              <w:t>(data-&gt;&gt;'clientId')</w:t>
            </w:r>
          </w:p>
        </w:tc>
        <w:tc>
          <w:tcPr>
            <w:tcW w:type="dxa" w:w="2304"/>
          </w:tcPr>
          <w:p>
            <w:r/>
            <w:r>
              <w:rPr>
                <w:sz w:val="16"/>
              </w:rPr>
              <w:t>Client report history</w:t>
            </w:r>
          </w:p>
        </w:tc>
      </w:tr>
      <w:tr>
        <w:tc>
          <w:tcPr>
            <w:tcW w:type="dxa" w:w="2304"/>
            <w:shd w:fill="F5F8FC" w:val="clear"/>
          </w:tcPr>
          <w:p>
            <w:r/>
            <w:r>
              <w:rPr>
                <w:sz w:val="16"/>
              </w:rPr>
              <w:t>app_audit_log</w:t>
            </w:r>
          </w:p>
        </w:tc>
        <w:tc>
          <w:tcPr>
            <w:tcW w:type="dxa" w:w="2160"/>
            <w:shd w:fill="F5F8FC" w:val="clear"/>
          </w:tcPr>
          <w:p>
            <w:r/>
            <w:r>
              <w:rPr>
                <w:sz w:val="16"/>
              </w:rPr>
              <w:t>idx_aud_entity</w:t>
            </w:r>
          </w:p>
        </w:tc>
        <w:tc>
          <w:tcPr>
            <w:tcW w:type="dxa" w:w="2880"/>
            <w:shd w:fill="F5F8FC" w:val="clear"/>
          </w:tcPr>
          <w:p>
            <w:r/>
            <w:r>
              <w:rPr>
                <w:sz w:val="16"/>
              </w:rPr>
              <w:t>(data-&gt;&gt;'entityType'), (data-&gt;&gt;'entityId')</w:t>
            </w:r>
          </w:p>
        </w:tc>
        <w:tc>
          <w:tcPr>
            <w:tcW w:type="dxa" w:w="2304"/>
            <w:shd w:fill="F5F8FC" w:val="clear"/>
          </w:tcPr>
          <w:p>
            <w:r/>
            <w:r>
              <w:rPr>
                <w:sz w:val="16"/>
              </w:rPr>
              <w:t>Audit trail per entity</w:t>
            </w:r>
          </w:p>
        </w:tc>
      </w:tr>
      <w:tr>
        <w:tc>
          <w:tcPr>
            <w:tcW w:type="dxa" w:w="2304"/>
          </w:tcPr>
          <w:p>
            <w:r/>
            <w:r>
              <w:rPr>
                <w:sz w:val="16"/>
              </w:rPr>
              <w:t>app_audit_log</w:t>
            </w:r>
          </w:p>
        </w:tc>
        <w:tc>
          <w:tcPr>
            <w:tcW w:type="dxa" w:w="2160"/>
          </w:tcPr>
          <w:p>
            <w:r/>
            <w:r>
              <w:rPr>
                <w:sz w:val="16"/>
              </w:rPr>
              <w:t>idx_aud_created</w:t>
            </w:r>
          </w:p>
        </w:tc>
        <w:tc>
          <w:tcPr>
            <w:tcW w:type="dxa" w:w="2880"/>
          </w:tcPr>
          <w:p>
            <w:r/>
            <w:r>
              <w:rPr>
                <w:sz w:val="16"/>
              </w:rPr>
              <w:t>created_at</w:t>
            </w:r>
          </w:p>
        </w:tc>
        <w:tc>
          <w:tcPr>
            <w:tcW w:type="dxa" w:w="2304"/>
          </w:tcPr>
          <w:p>
            <w:r/>
            <w:r>
              <w:rPr>
                <w:sz w:val="16"/>
              </w:rPr>
              <w:t>Chronological queries + archival</w:t>
            </w:r>
          </w:p>
        </w:tc>
      </w:tr>
      <w:tr>
        <w:tc>
          <w:tcPr>
            <w:tcW w:type="dxa" w:w="2304"/>
            <w:shd w:fill="F5F8FC" w:val="clear"/>
          </w:tcPr>
          <w:p>
            <w:r/>
            <w:r>
              <w:rPr>
                <w:sz w:val="16"/>
              </w:rPr>
              <w:t>app_campaigns</w:t>
            </w:r>
          </w:p>
        </w:tc>
        <w:tc>
          <w:tcPr>
            <w:tcW w:type="dxa" w:w="2160"/>
            <w:shd w:fill="F5F8FC" w:val="clear"/>
          </w:tcPr>
          <w:p>
            <w:r/>
            <w:r>
              <w:rPr>
                <w:sz w:val="16"/>
              </w:rPr>
              <w:t>idx_cmp_status</w:t>
            </w:r>
          </w:p>
        </w:tc>
        <w:tc>
          <w:tcPr>
            <w:tcW w:type="dxa" w:w="2880"/>
            <w:shd w:fill="F5F8FC" w:val="clear"/>
          </w:tcPr>
          <w:p>
            <w:r/>
            <w:r>
              <w:rPr>
                <w:sz w:val="16"/>
              </w:rPr>
              <w:t>(data-&gt;&gt;'intelligenceStatus')</w:t>
            </w:r>
          </w:p>
        </w:tc>
        <w:tc>
          <w:tcPr>
            <w:tcW w:type="dxa" w:w="2304"/>
            <w:shd w:fill="F5F8FC" w:val="clear"/>
          </w:tcPr>
          <w:p>
            <w:r/>
            <w:r>
              <w:rPr>
                <w:sz w:val="16"/>
              </w:rPr>
              <w:t>Filter active campaigns</w:t>
            </w:r>
          </w:p>
        </w:tc>
      </w:tr>
      <w:tr>
        <w:tc>
          <w:tcPr>
            <w:tcW w:type="dxa" w:w="2304"/>
          </w:tcPr>
          <w:p>
            <w:r/>
            <w:r>
              <w:rPr>
                <w:sz w:val="16"/>
              </w:rPr>
              <w:t>app_campaigns</w:t>
            </w:r>
          </w:p>
        </w:tc>
        <w:tc>
          <w:tcPr>
            <w:tcW w:type="dxa" w:w="2160"/>
          </w:tcPr>
          <w:p>
            <w:r/>
            <w:r>
              <w:rPr>
                <w:sz w:val="16"/>
              </w:rPr>
              <w:t>idx_cmp_client</w:t>
            </w:r>
          </w:p>
        </w:tc>
        <w:tc>
          <w:tcPr>
            <w:tcW w:type="dxa" w:w="2880"/>
          </w:tcPr>
          <w:p>
            <w:r/>
            <w:r>
              <w:rPr>
                <w:sz w:val="16"/>
              </w:rPr>
              <w:t>(data-&gt;&gt;'clientId')</w:t>
            </w:r>
          </w:p>
        </w:tc>
        <w:tc>
          <w:tcPr>
            <w:tcW w:type="dxa" w:w="2304"/>
          </w:tcPr>
          <w:p>
            <w:r/>
            <w:r>
              <w:rPr>
                <w:sz w:val="16"/>
              </w:rPr>
              <w:t>Client campaign list</w:t>
            </w:r>
          </w:p>
        </w:tc>
      </w:tr>
      <w:tr>
        <w:tc>
          <w:tcPr>
            <w:tcW w:type="dxa" w:w="2304"/>
            <w:shd w:fill="F5F8FC" w:val="clear"/>
          </w:tcPr>
          <w:p>
            <w:r/>
            <w:r>
              <w:rPr>
                <w:sz w:val="16"/>
              </w:rPr>
              <w:t>app_leads</w:t>
            </w:r>
          </w:p>
        </w:tc>
        <w:tc>
          <w:tcPr>
            <w:tcW w:type="dxa" w:w="2160"/>
            <w:shd w:fill="F5F8FC" w:val="clear"/>
          </w:tcPr>
          <w:p>
            <w:r/>
            <w:r>
              <w:rPr>
                <w:sz w:val="16"/>
              </w:rPr>
              <w:t>idx_led_stage</w:t>
            </w:r>
          </w:p>
        </w:tc>
        <w:tc>
          <w:tcPr>
            <w:tcW w:type="dxa" w:w="2880"/>
            <w:shd w:fill="F5F8FC" w:val="clear"/>
          </w:tcPr>
          <w:p>
            <w:r/>
            <w:r>
              <w:rPr>
                <w:sz w:val="16"/>
              </w:rPr>
              <w:t>(data-&gt;&gt;'stage')</w:t>
            </w:r>
          </w:p>
        </w:tc>
        <w:tc>
          <w:tcPr>
            <w:tcW w:type="dxa" w:w="2304"/>
            <w:shd w:fill="F5F8FC" w:val="clear"/>
          </w:tcPr>
          <w:p>
            <w:r/>
            <w:r>
              <w:rPr>
                <w:sz w:val="16"/>
              </w:rPr>
              <w:t>Funnel stage filtering</w:t>
            </w:r>
          </w:p>
        </w:tc>
      </w:tr>
      <w:tr>
        <w:tc>
          <w:tcPr>
            <w:tcW w:type="dxa" w:w="2304"/>
          </w:tcPr>
          <w:p>
            <w:r/>
            <w:r>
              <w:rPr>
                <w:sz w:val="16"/>
              </w:rPr>
              <w:t>app_leads</w:t>
            </w:r>
          </w:p>
        </w:tc>
        <w:tc>
          <w:tcPr>
            <w:tcW w:type="dxa" w:w="2160"/>
          </w:tcPr>
          <w:p>
            <w:r/>
            <w:r>
              <w:rPr>
                <w:sz w:val="16"/>
              </w:rPr>
              <w:t>idx_led_campaign</w:t>
            </w:r>
          </w:p>
        </w:tc>
        <w:tc>
          <w:tcPr>
            <w:tcW w:type="dxa" w:w="2880"/>
          </w:tcPr>
          <w:p>
            <w:r/>
            <w:r>
              <w:rPr>
                <w:sz w:val="16"/>
              </w:rPr>
              <w:t>(data-&gt;&gt;'campaignId')</w:t>
            </w:r>
          </w:p>
        </w:tc>
        <w:tc>
          <w:tcPr>
            <w:tcW w:type="dxa" w:w="2304"/>
          </w:tcPr>
          <w:p>
            <w:r/>
            <w:r>
              <w:rPr>
                <w:sz w:val="16"/>
              </w:rPr>
              <w:t>Leads per campaign</w:t>
            </w:r>
          </w:p>
        </w:tc>
      </w:tr>
      <w:tr>
        <w:tc>
          <w:tcPr>
            <w:tcW w:type="dxa" w:w="2304"/>
            <w:shd w:fill="F5F8FC" w:val="clear"/>
          </w:tcPr>
          <w:p>
            <w:r/>
            <w:r>
              <w:rPr>
                <w:sz w:val="16"/>
              </w:rPr>
              <w:t>app_client_insights</w:t>
            </w:r>
          </w:p>
        </w:tc>
        <w:tc>
          <w:tcPr>
            <w:tcW w:type="dxa" w:w="2160"/>
            <w:shd w:fill="F5F8FC" w:val="clear"/>
          </w:tcPr>
          <w:p>
            <w:r/>
            <w:r>
              <w:rPr>
                <w:sz w:val="16"/>
              </w:rPr>
              <w:t>idx_cin_campaign</w:t>
            </w:r>
          </w:p>
        </w:tc>
        <w:tc>
          <w:tcPr>
            <w:tcW w:type="dxa" w:w="2880"/>
            <w:shd w:fill="F5F8FC" w:val="clear"/>
          </w:tcPr>
          <w:p>
            <w:r/>
            <w:r>
              <w:rPr>
                <w:sz w:val="16"/>
              </w:rPr>
              <w:t>(data-&gt;&gt;'campaignId')</w:t>
            </w:r>
          </w:p>
        </w:tc>
        <w:tc>
          <w:tcPr>
            <w:tcW w:type="dxa" w:w="2304"/>
            <w:shd w:fill="F5F8FC" w:val="clear"/>
          </w:tcPr>
          <w:p>
            <w:r/>
            <w:r>
              <w:rPr>
                <w:sz w:val="16"/>
              </w:rPr>
              <w:t>Campaign insights filtering</w:t>
            </w:r>
          </w:p>
        </w:tc>
      </w:tr>
    </w:tbl>
    <w:p/>
    <w:p>
      <w:pPr>
        <w:pStyle w:val="Heading2"/>
      </w:pPr>
      <w:r>
        <w:t>7.2 Index Creation Script</w:t>
      </w:r>
    </w:p>
    <w:p>
      <w:r>
        <w:t>Add to the migration endpoint (/api/data/migrate-collections):</w:t>
      </w:r>
    </w:p>
    <w:p>
      <w:r>
        <w:rPr>
          <w:rFonts w:ascii="Courier New" w:hAnsi="Courier New"/>
          <w:color w:val="333333"/>
          <w:sz w:val="16"/>
        </w:rPr>
        <w:t>const INDEX_STATEMENTS = [</w:t>
      </w:r>
    </w:p>
    <w:p>
      <w:r>
        <w:rPr>
          <w:rFonts w:ascii="Courier New" w:hAnsi="Courier New"/>
          <w:color w:val="333333"/>
          <w:sz w:val="16"/>
        </w:rPr>
        <w:t xml:space="preserve">  `CREATE INDEX IF NOT EXISTS idx_cm_campaign_date ON app_campaign_metrics ((data-&gt;&gt;'campaignId'), (data-&gt;&gt;'date'))`,</w:t>
      </w:r>
    </w:p>
    <w:p>
      <w:r>
        <w:rPr>
          <w:rFonts w:ascii="Courier New" w:hAnsi="Courier New"/>
          <w:color w:val="333333"/>
          <w:sz w:val="16"/>
        </w:rPr>
        <w:t xml:space="preserve">  `CREATE INDEX IF NOT EXISTS idx_cm_client ON app_campaign_metrics ((data-&gt;&gt;'clientId'))`,</w:t>
      </w:r>
    </w:p>
    <w:p>
      <w:r>
        <w:rPr>
          <w:rFonts w:ascii="Courier New" w:hAnsi="Courier New"/>
          <w:color w:val="333333"/>
          <w:sz w:val="16"/>
        </w:rPr>
        <w:t xml:space="preserve">  `CREATE INDEX IF NOT EXISTS idx_cm_date ON app_campaign_metrics ((data-&gt;&gt;'date'))`,</w:t>
      </w:r>
    </w:p>
    <w:p>
      <w:r>
        <w:rPr>
          <w:rFonts w:ascii="Courier New" w:hAnsi="Courier New"/>
          <w:color w:val="333333"/>
          <w:sz w:val="16"/>
        </w:rPr>
        <w:t xml:space="preserve">  `CREATE INDEX IF NOT EXISTS idx_cal_status ON app_campaign_alerts ((data-&gt;&gt;'status'))`,</w:t>
      </w:r>
    </w:p>
    <w:p>
      <w:r>
        <w:rPr>
          <w:rFonts w:ascii="Courier New" w:hAnsi="Courier New"/>
          <w:color w:val="333333"/>
          <w:sz w:val="16"/>
        </w:rPr>
        <w:t xml:space="preserve">  `CREATE INDEX IF NOT EXISTS idx_cal_campaign ON app_campaign_alerts ((data-&gt;&gt;'campaignId'))`,</w:t>
      </w:r>
    </w:p>
    <w:p>
      <w:r>
        <w:rPr>
          <w:rFonts w:ascii="Courier New" w:hAnsi="Courier New"/>
          <w:color w:val="333333"/>
          <w:sz w:val="16"/>
        </w:rPr>
        <w:t xml:space="preserve">  `CREATE INDEX IF NOT EXISTS idx_crp_client ON app_campaign_reports ((data-&gt;&gt;'clientId'))`,</w:t>
      </w:r>
    </w:p>
    <w:p>
      <w:r>
        <w:rPr>
          <w:rFonts w:ascii="Courier New" w:hAnsi="Courier New"/>
          <w:color w:val="333333"/>
          <w:sz w:val="16"/>
        </w:rPr>
        <w:t xml:space="preserve">  `CREATE INDEX IF NOT EXISTS idx_aud_entity ON app_audit_log ((data-&gt;&gt;'entityType'), (data-&gt;&gt;'entityId'))`,</w:t>
      </w:r>
    </w:p>
    <w:p>
      <w:r>
        <w:rPr>
          <w:rFonts w:ascii="Courier New" w:hAnsi="Courier New"/>
          <w:color w:val="333333"/>
          <w:sz w:val="16"/>
        </w:rPr>
        <w:t xml:space="preserve">  `CREATE INDEX IF NOT EXISTS idx_aud_created ON app_audit_log (created_at)`,</w:t>
      </w:r>
    </w:p>
    <w:p>
      <w:r>
        <w:rPr>
          <w:rFonts w:ascii="Courier New" w:hAnsi="Courier New"/>
          <w:color w:val="333333"/>
          <w:sz w:val="16"/>
        </w:rPr>
        <w:t xml:space="preserve">  `CREATE INDEX IF NOT EXISTS idx_cmp_status ON app_campaigns ((data-&gt;&gt;'intelligenceStatus'))`,</w:t>
      </w:r>
    </w:p>
    <w:p>
      <w:r>
        <w:rPr>
          <w:rFonts w:ascii="Courier New" w:hAnsi="Courier New"/>
          <w:color w:val="333333"/>
          <w:sz w:val="16"/>
        </w:rPr>
        <w:t xml:space="preserve">  `CREATE INDEX IF NOT EXISTS idx_led_stage ON app_leads ((data-&gt;&gt;'stage'))`,</w:t>
      </w:r>
    </w:p>
    <w:p>
      <w:r>
        <w:rPr>
          <w:rFonts w:ascii="Courier New" w:hAnsi="Courier New"/>
          <w:color w:val="333333"/>
          <w:sz w:val="16"/>
        </w:rPr>
        <w:t xml:space="preserve">  `CREATE INDEX IF NOT EXISTS idx_led_campaign ON app_leads ((data-&gt;&gt;'campaignId'))`,</w:t>
      </w:r>
    </w:p>
    <w:p>
      <w:r>
        <w:rPr>
          <w:rFonts w:ascii="Courier New" w:hAnsi="Courier New"/>
          <w:color w:val="333333"/>
          <w:sz w:val="16"/>
        </w:rPr>
        <w:t>];</w:t>
      </w:r>
    </w:p>
    <w:p>
      <w:r>
        <w:br w:type="page"/>
      </w:r>
    </w:p>
    <w:p>
      <w:pPr>
        <w:pStyle w:val="Heading1"/>
      </w:pPr>
      <w:r>
        <w:t>8. Reuse vs. New Creation — Decision Log</w:t>
      </w:r>
    </w:p>
    <w:p>
      <w:r>
        <w:t>Each entity was evaluated against the principle: "Can this live inside an existing table?"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Entity</w:t>
            </w:r>
          </w:p>
        </w:tc>
        <w:tc>
          <w:tcPr>
            <w:tcW w:type="dxa" w:w="2592"/>
            <w:shd w:fill="1B3A5C" w:val="clear"/>
          </w:tcPr>
          <w:p>
            <w:r/>
            <w:r>
              <w:rPr>
                <w:b/>
                <w:color w:val="FFFFFF"/>
                <w:sz w:val="16"/>
              </w:rPr>
              <w:t>Decision</w:t>
            </w:r>
          </w:p>
        </w:tc>
        <w:tc>
          <w:tcPr>
            <w:tcW w:type="dxa" w:w="4896"/>
            <w:shd w:fill="1B3A5C" w:val="clear"/>
          </w:tcPr>
          <w:p>
            <w:r/>
            <w:r>
              <w:rPr>
                <w:b/>
                <w:color w:val="FFFFFF"/>
                <w:sz w:val="16"/>
              </w:rPr>
              <w:t>Rationale</w:t>
            </w:r>
          </w:p>
        </w:tc>
      </w:tr>
      <w:tr>
        <w:tc>
          <w:tcPr>
            <w:tcW w:type="dxa" w:w="2160"/>
          </w:tcPr>
          <w:p>
            <w:r/>
            <w:r>
              <w:rPr>
                <w:sz w:val="16"/>
              </w:rPr>
              <w:t>Campaign Intelligence fields</w:t>
            </w:r>
          </w:p>
        </w:tc>
        <w:tc>
          <w:tcPr>
            <w:tcW w:type="dxa" w:w="2592"/>
          </w:tcPr>
          <w:p>
            <w:r/>
            <w:r>
              <w:rPr>
                <w:sz w:val="16"/>
              </w:rPr>
              <w:t>EXTEND app_campaigns</w:t>
            </w:r>
          </w:p>
        </w:tc>
        <w:tc>
          <w:tcPr>
            <w:tcW w:type="dxa" w:w="4896"/>
          </w:tcPr>
          <w:p>
            <w:r/>
            <w:r>
              <w:rPr>
                <w:sz w:val="16"/>
              </w:rPr>
              <w:t>Optional fields in JSONB. No migration needed. Zero risk to existing data.</w:t>
            </w:r>
          </w:p>
        </w:tc>
      </w:tr>
      <w:tr>
        <w:tc>
          <w:tcPr>
            <w:tcW w:type="dxa" w:w="2160"/>
            <w:shd w:fill="F5F8FC" w:val="clear"/>
          </w:tcPr>
          <w:p>
            <w:r/>
            <w:r>
              <w:rPr>
                <w:sz w:val="16"/>
              </w:rPr>
              <w:t>Lead funnel fields</w:t>
            </w:r>
          </w:p>
        </w:tc>
        <w:tc>
          <w:tcPr>
            <w:tcW w:type="dxa" w:w="2592"/>
            <w:shd w:fill="F5F8FC" w:val="clear"/>
          </w:tcPr>
          <w:p>
            <w:r/>
            <w:r>
              <w:rPr>
                <w:sz w:val="16"/>
              </w:rPr>
              <w:t>EXTEND app_leads</w:t>
            </w:r>
          </w:p>
        </w:tc>
        <w:tc>
          <w:tcPr>
            <w:tcW w:type="dxa" w:w="4896"/>
            <w:shd w:fill="F5F8FC" w:val="clear"/>
          </w:tcPr>
          <w:p>
            <w:r/>
            <w:r>
              <w:rPr>
                <w:sz w:val="16"/>
              </w:rPr>
              <w:t>Lead already has campaignId. Adding stage/source/cost is natural extension.</w:t>
            </w:r>
          </w:p>
        </w:tc>
      </w:tr>
      <w:tr>
        <w:tc>
          <w:tcPr>
            <w:tcW w:type="dxa" w:w="2160"/>
          </w:tcPr>
          <w:p>
            <w:r/>
            <w:r>
              <w:rPr>
                <w:sz w:val="16"/>
              </w:rPr>
              <w:t>Creative assets</w:t>
            </w:r>
          </w:p>
        </w:tc>
        <w:tc>
          <w:tcPr>
            <w:tcW w:type="dxa" w:w="2592"/>
          </w:tcPr>
          <w:p>
            <w:r/>
            <w:r>
              <w:rPr>
                <w:sz w:val="16"/>
              </w:rPr>
              <w:t>REUSE app_client_files (category="creative")</w:t>
            </w:r>
          </w:p>
        </w:tc>
        <w:tc>
          <w:tcPr>
            <w:tcW w:type="dxa" w:w="4896"/>
          </w:tcPr>
          <w:p>
            <w:r/>
            <w:r>
              <w:rPr>
                <w:sz w:val="16"/>
              </w:rPr>
              <w:t>Files are files. Use existing upload infra. Add campaignId field.</w:t>
            </w:r>
          </w:p>
        </w:tc>
      </w:tr>
      <w:tr>
        <w:tc>
          <w:tcPr>
            <w:tcW w:type="dxa" w:w="2160"/>
            <w:shd w:fill="F5F8FC" w:val="clear"/>
          </w:tcPr>
          <w:p>
            <w:r/>
            <w:r>
              <w:rPr>
                <w:sz w:val="16"/>
              </w:rPr>
              <w:t>Creative metadata</w:t>
            </w:r>
          </w:p>
        </w:tc>
        <w:tc>
          <w:tcPr>
            <w:tcW w:type="dxa" w:w="2592"/>
            <w:shd w:fill="F5F8FC" w:val="clear"/>
          </w:tcPr>
          <w:p>
            <w:r/>
            <w:r>
              <w:rPr>
                <w:sz w:val="16"/>
              </w:rPr>
              <w:t>EMBED in Campaign JSONB</w:t>
            </w:r>
          </w:p>
        </w:tc>
        <w:tc>
          <w:tcPr>
            <w:tcW w:type="dxa" w:w="4896"/>
            <w:shd w:fill="F5F8FC" w:val="clear"/>
          </w:tcPr>
          <w:p>
            <w:r/>
            <w:r>
              <w:rPr>
                <w:sz w:val="16"/>
              </w:rPr>
              <w:t>Small count per campaign (3-20). Always loaded with campaign. No separate queries.</w:t>
            </w:r>
          </w:p>
        </w:tc>
      </w:tr>
      <w:tr>
        <w:tc>
          <w:tcPr>
            <w:tcW w:type="dxa" w:w="2160"/>
          </w:tcPr>
          <w:p>
            <w:r/>
            <w:r>
              <w:rPr>
                <w:sz w:val="16"/>
              </w:rPr>
              <w:t>Competitor data</w:t>
            </w:r>
          </w:p>
        </w:tc>
        <w:tc>
          <w:tcPr>
            <w:tcW w:type="dxa" w:w="2592"/>
          </w:tcPr>
          <w:p>
            <w:r/>
            <w:r>
              <w:rPr>
                <w:sz w:val="16"/>
              </w:rPr>
              <w:t>EMBED in ClientKnowledge</w:t>
            </w:r>
          </w:p>
        </w:tc>
        <w:tc>
          <w:tcPr>
            <w:tcW w:type="dxa" w:w="4896"/>
          </w:tcPr>
          <w:p>
            <w:r/>
            <w:r>
              <w:rPr>
                <w:sz w:val="16"/>
              </w:rPr>
              <w:t>ClientResearch already has competitors[]. Consolidate all client intel in one record.</w:t>
            </w:r>
          </w:p>
        </w:tc>
      </w:tr>
      <w:tr>
        <w:tc>
          <w:tcPr>
            <w:tcW w:type="dxa" w:w="2160"/>
            <w:shd w:fill="F5F8FC" w:val="clear"/>
          </w:tcPr>
          <w:p>
            <w:r/>
            <w:r>
              <w:rPr>
                <w:sz w:val="16"/>
              </w:rPr>
              <w:t>Client strategy</w:t>
            </w:r>
          </w:p>
        </w:tc>
        <w:tc>
          <w:tcPr>
            <w:tcW w:type="dxa" w:w="2592"/>
            <w:shd w:fill="F5F8FC" w:val="clear"/>
          </w:tcPr>
          <w:p>
            <w:r/>
            <w:r>
              <w:rPr>
                <w:sz w:val="16"/>
              </w:rPr>
              <w:t>EMBED in ClientKnowledge</w:t>
            </w:r>
          </w:p>
        </w:tc>
        <w:tc>
          <w:tcPr>
            <w:tcW w:type="dxa" w:w="4896"/>
            <w:shd w:fill="F5F8FC" w:val="clear"/>
          </w:tcPr>
          <w:p>
            <w:r/>
            <w:r>
              <w:rPr>
                <w:sz w:val="16"/>
              </w:rPr>
              <w:t>Strategy is client context. One record per client. Queried with client data.</w:t>
            </w:r>
          </w:p>
        </w:tc>
      </w:tr>
      <w:tr>
        <w:tc>
          <w:tcPr>
            <w:tcW w:type="dxa" w:w="2160"/>
          </w:tcPr>
          <w:p>
            <w:r/>
            <w:r>
              <w:rPr>
                <w:sz w:val="16"/>
              </w:rPr>
              <w:t>Client settings</w:t>
            </w:r>
          </w:p>
        </w:tc>
        <w:tc>
          <w:tcPr>
            <w:tcW w:type="dxa" w:w="2592"/>
          </w:tcPr>
          <w:p>
            <w:r/>
            <w:r>
              <w:rPr>
                <w:sz w:val="16"/>
              </w:rPr>
              <w:t>EMBED in ClientKnowledge</w:t>
            </w:r>
          </w:p>
        </w:tc>
        <w:tc>
          <w:tcPr>
            <w:tcW w:type="dxa" w:w="4896"/>
          </w:tcPr>
          <w:p>
            <w:r/>
            <w:r>
              <w:rPr>
                <w:sz w:val="16"/>
              </w:rPr>
              <w:t>Per-client config belongs with client intel. Read once on page load.</w:t>
            </w:r>
          </w:p>
        </w:tc>
      </w:tr>
      <w:tr>
        <w:tc>
          <w:tcPr>
            <w:tcW w:type="dxa" w:w="2160"/>
            <w:shd w:fill="F5F8FC" w:val="clear"/>
          </w:tcPr>
          <w:p>
            <w:r/>
            <w:r>
              <w:rPr>
                <w:sz w:val="16"/>
              </w:rPr>
              <w:t>Client platform accounts</w:t>
            </w:r>
          </w:p>
        </w:tc>
        <w:tc>
          <w:tcPr>
            <w:tcW w:type="dxa" w:w="2592"/>
            <w:shd w:fill="F5F8FC" w:val="clear"/>
          </w:tcPr>
          <w:p>
            <w:r/>
            <w:r>
              <w:rPr>
                <w:sz w:val="16"/>
              </w:rPr>
              <w:t>EMBED in ClientKnowledge</w:t>
            </w:r>
          </w:p>
        </w:tc>
        <w:tc>
          <w:tcPr>
            <w:tcW w:type="dxa" w:w="4896"/>
            <w:shd w:fill="F5F8FC" w:val="clear"/>
          </w:tcPr>
          <w:p>
            <w:r/>
            <w:r>
              <w:rPr>
                <w:sz w:val="16"/>
              </w:rPr>
              <w:t>Simple mapping. Not queried independently.</w:t>
            </w:r>
          </w:p>
        </w:tc>
      </w:tr>
      <w:tr>
        <w:tc>
          <w:tcPr>
            <w:tcW w:type="dxa" w:w="2160"/>
          </w:tcPr>
          <w:p>
            <w:r/>
            <w:r>
              <w:rPr>
                <w:sz w:val="16"/>
              </w:rPr>
              <w:t>Health scores</w:t>
            </w:r>
          </w:p>
        </w:tc>
        <w:tc>
          <w:tcPr>
            <w:tcW w:type="dxa" w:w="2592"/>
          </w:tcPr>
          <w:p>
            <w:r/>
            <w:r>
              <w:rPr>
                <w:sz w:val="16"/>
              </w:rPr>
              <w:t>DENORMALIZE into Campaign/ClientKnowledge</w:t>
            </w:r>
          </w:p>
        </w:tc>
        <w:tc>
          <w:tcPr>
            <w:tcW w:type="dxa" w:w="4896"/>
          </w:tcPr>
          <w:p>
            <w:r/>
            <w:r>
              <w:rPr>
                <w:sz w:val="16"/>
              </w:rPr>
              <w:t>Computed daily. Not a separate entity. Just a number on existing records.</w:t>
            </w:r>
          </w:p>
        </w:tc>
      </w:tr>
      <w:tr>
        <w:tc>
          <w:tcPr>
            <w:tcW w:type="dxa" w:w="2160"/>
            <w:shd w:fill="F5F8FC" w:val="clear"/>
          </w:tcPr>
          <w:p>
            <w:r/>
            <w:r>
              <w:rPr>
                <w:sz w:val="16"/>
              </w:rPr>
              <w:t>Permissions</w:t>
            </w:r>
          </w:p>
        </w:tc>
        <w:tc>
          <w:tcPr>
            <w:tcW w:type="dxa" w:w="2592"/>
            <w:shd w:fill="F5F8FC" w:val="clear"/>
          </w:tcPr>
          <w:p>
            <w:r/>
            <w:r>
              <w:rPr>
                <w:sz w:val="16"/>
              </w:rPr>
              <w:t>USE User.role + Campaign.assignedTo[]</w:t>
            </w:r>
          </w:p>
        </w:tc>
        <w:tc>
          <w:tcPr>
            <w:tcW w:type="dxa" w:w="4896"/>
            <w:shd w:fill="F5F8FC" w:val="clear"/>
          </w:tcPr>
          <w:p>
            <w:r/>
            <w:r>
              <w:rPr>
                <w:sz w:val="16"/>
              </w:rPr>
              <w:t>Role-based. No ACL table needed at current scale.</w:t>
            </w:r>
          </w:p>
        </w:tc>
      </w:tr>
      <w:tr>
        <w:tc>
          <w:tcPr>
            <w:tcW w:type="dxa" w:w="2160"/>
          </w:tcPr>
          <w:p>
            <w:r/>
            <w:r>
              <w:rPr>
                <w:sz w:val="16"/>
              </w:rPr>
              <w:t>Campaign insights</w:t>
            </w:r>
          </w:p>
        </w:tc>
        <w:tc>
          <w:tcPr>
            <w:tcW w:type="dxa" w:w="2592"/>
          </w:tcPr>
          <w:p>
            <w:r/>
            <w:r>
              <w:rPr>
                <w:sz w:val="16"/>
              </w:rPr>
              <w:t>EXTEND app_client_insights</w:t>
            </w:r>
          </w:p>
        </w:tc>
        <w:tc>
          <w:tcPr>
            <w:tcW w:type="dxa" w:w="4896"/>
          </w:tcPr>
          <w:p>
            <w:r/>
            <w:r>
              <w:rPr>
                <w:sz w:val="16"/>
              </w:rPr>
              <w:t>Same structure. Add campaignId field. Filter by presence.</w:t>
            </w:r>
          </w:p>
        </w:tc>
      </w:tr>
      <w:tr>
        <w:tc>
          <w:tcPr>
            <w:tcW w:type="dxa" w:w="2160"/>
            <w:shd w:fill="F5F8FC" w:val="clear"/>
          </w:tcPr>
          <w:p>
            <w:r/>
            <w:r>
              <w:rPr>
                <w:sz w:val="16"/>
              </w:rPr>
            </w:r>
          </w:p>
        </w:tc>
        <w:tc>
          <w:tcPr>
            <w:tcW w:type="dxa" w:w="2592"/>
            <w:shd w:fill="F5F8FC" w:val="clear"/>
          </w:tcPr>
          <w:p>
            <w:r/>
            <w:r>
              <w:rPr>
                <w:sz w:val="16"/>
              </w:rPr>
            </w:r>
          </w:p>
        </w:tc>
        <w:tc>
          <w:tcPr>
            <w:tcW w:type="dxa" w:w="4896"/>
            <w:shd w:fill="F5F8FC" w:val="clear"/>
          </w:tcPr>
          <w:p>
            <w:r/>
            <w:r>
              <w:rPr>
                <w:sz w:val="16"/>
              </w:rPr>
            </w:r>
          </w:p>
        </w:tc>
      </w:tr>
      <w:tr>
        <w:tc>
          <w:tcPr>
            <w:tcW w:type="dxa" w:w="2160"/>
          </w:tcPr>
          <w:p>
            <w:r/>
            <w:r>
              <w:rPr>
                <w:sz w:val="16"/>
              </w:rPr>
              <w:t>Campaign Metrics</w:t>
            </w:r>
          </w:p>
        </w:tc>
        <w:tc>
          <w:tcPr>
            <w:tcW w:type="dxa" w:w="2592"/>
          </w:tcPr>
          <w:p>
            <w:r/>
            <w:r>
              <w:rPr>
                <w:sz w:val="16"/>
              </w:rPr>
              <w:t>NEW TABLE</w:t>
            </w:r>
          </w:p>
        </w:tc>
        <w:tc>
          <w:tcPr>
            <w:tcW w:type="dxa" w:w="4896"/>
          </w:tcPr>
          <w:p>
            <w:r/>
            <w:r>
              <w:rPr>
                <w:sz w:val="16"/>
              </w:rPr>
              <w:t>Time-series data. Unbounded growth. Cannot embed in campaign JSONB.</w:t>
            </w:r>
          </w:p>
        </w:tc>
      </w:tr>
      <w:tr>
        <w:tc>
          <w:tcPr>
            <w:tcW w:type="dxa" w:w="2160"/>
            <w:shd w:fill="F5F8FC" w:val="clear"/>
          </w:tcPr>
          <w:p>
            <w:r/>
            <w:r>
              <w:rPr>
                <w:sz w:val="16"/>
              </w:rPr>
              <w:t>Campaign Alerts</w:t>
            </w:r>
          </w:p>
        </w:tc>
        <w:tc>
          <w:tcPr>
            <w:tcW w:type="dxa" w:w="2592"/>
            <w:shd w:fill="F5F8FC" w:val="clear"/>
          </w:tcPr>
          <w:p>
            <w:r/>
            <w:r>
              <w:rPr>
                <w:sz w:val="16"/>
              </w:rPr>
              <w:t>NEW TABLE</w:t>
            </w:r>
          </w:p>
        </w:tc>
        <w:tc>
          <w:tcPr>
            <w:tcW w:type="dxa" w:w="4896"/>
            <w:shd w:fill="F5F8FC" w:val="clear"/>
          </w:tcPr>
          <w:p>
            <w:r/>
            <w:r>
              <w:rPr>
                <w:sz w:val="16"/>
              </w:rPr>
              <w:t>Distinct lifecycle (active/resolved). Queried independently. Could be high volume.</w:t>
            </w:r>
          </w:p>
        </w:tc>
      </w:tr>
      <w:tr>
        <w:tc>
          <w:tcPr>
            <w:tcW w:type="dxa" w:w="2160"/>
          </w:tcPr>
          <w:p>
            <w:r/>
            <w:r>
              <w:rPr>
                <w:sz w:val="16"/>
              </w:rPr>
              <w:t>Campaign Reports</w:t>
            </w:r>
          </w:p>
        </w:tc>
        <w:tc>
          <w:tcPr>
            <w:tcW w:type="dxa" w:w="2592"/>
          </w:tcPr>
          <w:p>
            <w:r/>
            <w:r>
              <w:rPr>
                <w:sz w:val="16"/>
              </w:rPr>
              <w:t>NEW TABLE</w:t>
            </w:r>
          </w:p>
        </w:tc>
        <w:tc>
          <w:tcPr>
            <w:tcW w:type="dxa" w:w="4896"/>
          </w:tcPr>
          <w:p>
            <w:r/>
            <w:r>
              <w:rPr>
                <w:sz w:val="16"/>
              </w:rPr>
              <w:t>Separate lifecycle. Links to Storage files. Has scheduling.</w:t>
            </w:r>
          </w:p>
        </w:tc>
      </w:tr>
      <w:tr>
        <w:tc>
          <w:tcPr>
            <w:tcW w:type="dxa" w:w="2160"/>
            <w:shd w:fill="F5F8FC" w:val="clear"/>
          </w:tcPr>
          <w:p>
            <w:r/>
            <w:r>
              <w:rPr>
                <w:sz w:val="16"/>
              </w:rPr>
              <w:t>Platform Connections</w:t>
            </w:r>
          </w:p>
        </w:tc>
        <w:tc>
          <w:tcPr>
            <w:tcW w:type="dxa" w:w="2592"/>
            <w:shd w:fill="F5F8FC" w:val="clear"/>
          </w:tcPr>
          <w:p>
            <w:r/>
            <w:r>
              <w:rPr>
                <w:sz w:val="16"/>
              </w:rPr>
              <w:t>NEW TABLE</w:t>
            </w:r>
          </w:p>
        </w:tc>
        <w:tc>
          <w:tcPr>
            <w:tcW w:type="dxa" w:w="4896"/>
            <w:shd w:fill="F5F8FC" w:val="clear"/>
          </w:tcPr>
          <w:p>
            <w:r/>
            <w:r>
              <w:rPr>
                <w:sz w:val="16"/>
              </w:rPr>
              <w:t>Contains sensitive tokens. Separate security boundary. Low record count.</w:t>
            </w:r>
          </w:p>
        </w:tc>
      </w:tr>
      <w:tr>
        <w:tc>
          <w:tcPr>
            <w:tcW w:type="dxa" w:w="2160"/>
          </w:tcPr>
          <w:p>
            <w:r/>
            <w:r>
              <w:rPr>
                <w:sz w:val="16"/>
              </w:rPr>
              <w:t>Audit Log</w:t>
            </w:r>
          </w:p>
        </w:tc>
        <w:tc>
          <w:tcPr>
            <w:tcW w:type="dxa" w:w="2592"/>
          </w:tcPr>
          <w:p>
            <w:r/>
            <w:r>
              <w:rPr>
                <w:sz w:val="16"/>
              </w:rPr>
              <w:t>NEW TABLE</w:t>
            </w:r>
          </w:p>
        </w:tc>
        <w:tc>
          <w:tcPr>
            <w:tcW w:type="dxa" w:w="4896"/>
          </w:tcPr>
          <w:p>
            <w:r/>
            <w:r>
              <w:rPr>
                <w:sz w:val="16"/>
              </w:rPr>
              <w:t>Append-only. Cross-entity. Needs independent lifecycle and archival.</w:t>
            </w:r>
          </w:p>
        </w:tc>
      </w:tr>
      <w:tr>
        <w:tc>
          <w:tcPr>
            <w:tcW w:type="dxa" w:w="2160"/>
            <w:shd w:fill="F5F8FC" w:val="clear"/>
          </w:tcPr>
          <w:p>
            <w:r/>
            <w:r>
              <w:rPr>
                <w:sz w:val="16"/>
              </w:rPr>
              <w:t>Scheduled Jobs</w:t>
            </w:r>
          </w:p>
        </w:tc>
        <w:tc>
          <w:tcPr>
            <w:tcW w:type="dxa" w:w="2592"/>
            <w:shd w:fill="F5F8FC" w:val="clear"/>
          </w:tcPr>
          <w:p>
            <w:r/>
            <w:r>
              <w:rPr>
                <w:sz w:val="16"/>
              </w:rPr>
              <w:t>NEW TABLE</w:t>
            </w:r>
          </w:p>
        </w:tc>
        <w:tc>
          <w:tcPr>
            <w:tcW w:type="dxa" w:w="4896"/>
            <w:shd w:fill="F5F8FC" w:val="clear"/>
          </w:tcPr>
          <w:p>
            <w:r/>
            <w:r>
              <w:rPr>
                <w:sz w:val="16"/>
              </w:rPr>
              <w:t>Operational metadata. Independent lifecycle. Admin-only.</w:t>
            </w:r>
          </w:p>
        </w:tc>
      </w:tr>
      <w:tr>
        <w:tc>
          <w:tcPr>
            <w:tcW w:type="dxa" w:w="2160"/>
          </w:tcPr>
          <w:p>
            <w:r/>
            <w:r>
              <w:rPr>
                <w:sz w:val="16"/>
              </w:rPr>
              <w:t>Automation Rules</w:t>
            </w:r>
          </w:p>
        </w:tc>
        <w:tc>
          <w:tcPr>
            <w:tcW w:type="dxa" w:w="2592"/>
          </w:tcPr>
          <w:p>
            <w:r/>
            <w:r>
              <w:rPr>
                <w:sz w:val="16"/>
              </w:rPr>
              <w:t>MIGRATE to Supabase</w:t>
            </w:r>
          </w:p>
        </w:tc>
        <w:tc>
          <w:tcPr>
            <w:tcW w:type="dxa" w:w="4896"/>
          </w:tcPr>
          <w:p>
            <w:r/>
            <w:r>
              <w:rPr>
                <w:sz w:val="16"/>
              </w:rPr>
              <w:t>Currently JsonStore (ephemeral). Must be durable for production cron evaluation.</w:t>
            </w:r>
          </w:p>
        </w:tc>
      </w:tr>
    </w:tbl>
    <w:p/>
    <w:p>
      <w:r>
        <w:br w:type="page"/>
      </w:r>
    </w:p>
    <w:p>
      <w:pPr>
        <w:pStyle w:val="Heading1"/>
      </w:pPr>
      <w:r>
        <w:t>9. Client Record vs. Separate Entity</w:t>
      </w:r>
    </w:p>
    <w:p>
      <w:r>
        <w:t>A critical architectural decision: which campaign intelligence data belongs IN the client record vs. in separate tables?</w:t>
      </w:r>
    </w:p>
    <w:p>
      <w:pPr>
        <w:pStyle w:val="Heading2"/>
      </w:pPr>
      <w:r>
        <w:t>9.1 Decision Framework</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B3A5C" w:val="clear"/>
          </w:tcPr>
          <w:p>
            <w:r/>
            <w:r>
              <w:rPr>
                <w:b/>
                <w:color w:val="FFFFFF"/>
                <w:sz w:val="16"/>
              </w:rPr>
              <w:t>Criterion</w:t>
            </w:r>
          </w:p>
        </w:tc>
        <w:tc>
          <w:tcPr>
            <w:tcW w:type="dxa" w:w="3600"/>
            <w:shd w:fill="1B3A5C" w:val="clear"/>
          </w:tcPr>
          <w:p>
            <w:r/>
            <w:r>
              <w:rPr>
                <w:b/>
                <w:color w:val="FFFFFF"/>
                <w:sz w:val="16"/>
              </w:rPr>
              <w:t>Store in Client</w:t>
            </w:r>
          </w:p>
        </w:tc>
        <w:tc>
          <w:tcPr>
            <w:tcW w:type="dxa" w:w="3888"/>
            <w:shd w:fill="1B3A5C" w:val="clear"/>
          </w:tcPr>
          <w:p>
            <w:r/>
            <w:r>
              <w:rPr>
                <w:b/>
                <w:color w:val="FFFFFF"/>
                <w:sz w:val="16"/>
              </w:rPr>
              <w:t>Store Separately</w:t>
            </w:r>
          </w:p>
        </w:tc>
      </w:tr>
      <w:tr>
        <w:tc>
          <w:tcPr>
            <w:tcW w:type="dxa" w:w="2160"/>
          </w:tcPr>
          <w:p>
            <w:r/>
            <w:r>
              <w:rPr>
                <w:sz w:val="16"/>
              </w:rPr>
              <w:t>Record count</w:t>
            </w:r>
          </w:p>
        </w:tc>
        <w:tc>
          <w:tcPr>
            <w:tcW w:type="dxa" w:w="3600"/>
          </w:tcPr>
          <w:p>
            <w:r/>
            <w:r>
              <w:rPr>
                <w:sz w:val="16"/>
              </w:rPr>
              <w:t>1 per client (always)</w:t>
            </w:r>
          </w:p>
        </w:tc>
        <w:tc>
          <w:tcPr>
            <w:tcW w:type="dxa" w:w="3888"/>
          </w:tcPr>
          <w:p>
            <w:r/>
            <w:r>
              <w:rPr>
                <w:sz w:val="16"/>
              </w:rPr>
              <w:t>Many per client (unbounded)</w:t>
            </w:r>
          </w:p>
        </w:tc>
      </w:tr>
      <w:tr>
        <w:tc>
          <w:tcPr>
            <w:tcW w:type="dxa" w:w="2160"/>
            <w:shd w:fill="F5F8FC" w:val="clear"/>
          </w:tcPr>
          <w:p>
            <w:r/>
            <w:r>
              <w:rPr>
                <w:sz w:val="16"/>
              </w:rPr>
              <w:t>Query pattern</w:t>
            </w:r>
          </w:p>
        </w:tc>
        <w:tc>
          <w:tcPr>
            <w:tcW w:type="dxa" w:w="3600"/>
            <w:shd w:fill="F5F8FC" w:val="clear"/>
          </w:tcPr>
          <w:p>
            <w:r/>
            <w:r>
              <w:rPr>
                <w:sz w:val="16"/>
              </w:rPr>
              <w:t>Always loaded with client</w:t>
            </w:r>
          </w:p>
        </w:tc>
        <w:tc>
          <w:tcPr>
            <w:tcW w:type="dxa" w:w="3888"/>
            <w:shd w:fill="F5F8FC" w:val="clear"/>
          </w:tcPr>
          <w:p>
            <w:r/>
            <w:r>
              <w:rPr>
                <w:sz w:val="16"/>
              </w:rPr>
              <w:t>Queried independently</w:t>
            </w:r>
          </w:p>
        </w:tc>
      </w:tr>
      <w:tr>
        <w:tc>
          <w:tcPr>
            <w:tcW w:type="dxa" w:w="2160"/>
          </w:tcPr>
          <w:p>
            <w:r/>
            <w:r>
              <w:rPr>
                <w:sz w:val="16"/>
              </w:rPr>
              <w:t>Size</w:t>
            </w:r>
          </w:p>
        </w:tc>
        <w:tc>
          <w:tcPr>
            <w:tcW w:type="dxa" w:w="3600"/>
          </w:tcPr>
          <w:p>
            <w:r/>
            <w:r>
              <w:rPr>
                <w:sz w:val="16"/>
              </w:rPr>
              <w:t>Small (&lt;50KB per client)</w:t>
            </w:r>
          </w:p>
        </w:tc>
        <w:tc>
          <w:tcPr>
            <w:tcW w:type="dxa" w:w="3888"/>
          </w:tcPr>
          <w:p>
            <w:r/>
            <w:r>
              <w:rPr>
                <w:sz w:val="16"/>
              </w:rPr>
              <w:t>Large or growing</w:t>
            </w:r>
          </w:p>
        </w:tc>
      </w:tr>
      <w:tr>
        <w:tc>
          <w:tcPr>
            <w:tcW w:type="dxa" w:w="2160"/>
            <w:shd w:fill="F5F8FC" w:val="clear"/>
          </w:tcPr>
          <w:p>
            <w:r/>
            <w:r>
              <w:rPr>
                <w:sz w:val="16"/>
              </w:rPr>
              <w:t>Lifecycle</w:t>
            </w:r>
          </w:p>
        </w:tc>
        <w:tc>
          <w:tcPr>
            <w:tcW w:type="dxa" w:w="3600"/>
            <w:shd w:fill="F5F8FC" w:val="clear"/>
          </w:tcPr>
          <w:p>
            <w:r/>
            <w:r>
              <w:rPr>
                <w:sz w:val="16"/>
              </w:rPr>
              <w:t>Same as client</w:t>
            </w:r>
          </w:p>
        </w:tc>
        <w:tc>
          <w:tcPr>
            <w:tcW w:type="dxa" w:w="3888"/>
            <w:shd w:fill="F5F8FC" w:val="clear"/>
          </w:tcPr>
          <w:p>
            <w:r/>
            <w:r>
              <w:rPr>
                <w:sz w:val="16"/>
              </w:rPr>
              <w:t>Independent (create/delete/expire)</w:t>
            </w:r>
          </w:p>
        </w:tc>
      </w:tr>
      <w:tr>
        <w:tc>
          <w:tcPr>
            <w:tcW w:type="dxa" w:w="2160"/>
          </w:tcPr>
          <w:p>
            <w:r/>
            <w:r>
              <w:rPr>
                <w:sz w:val="16"/>
              </w:rPr>
              <w:t>Access pattern</w:t>
            </w:r>
          </w:p>
        </w:tc>
        <w:tc>
          <w:tcPr>
            <w:tcW w:type="dxa" w:w="3600"/>
          </w:tcPr>
          <w:p>
            <w:r/>
            <w:r>
              <w:rPr>
                <w:sz w:val="16"/>
              </w:rPr>
              <w:t>Read on client page load</w:t>
            </w:r>
          </w:p>
        </w:tc>
        <w:tc>
          <w:tcPr>
            <w:tcW w:type="dxa" w:w="3888"/>
          </w:tcPr>
          <w:p>
            <w:r/>
            <w:r>
              <w:rPr>
                <w:sz w:val="16"/>
              </w:rPr>
              <w:t>Filtered/sorted/paginated independently</w:t>
            </w:r>
          </w:p>
        </w:tc>
      </w:tr>
    </w:tbl>
    <w:p/>
    <w:p>
      <w:pPr>
        <w:pStyle w:val="Heading2"/>
      </w:pPr>
      <w:r>
        <w:t>9.2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B3A5C" w:val="clear"/>
          </w:tcPr>
          <w:p>
            <w:r/>
            <w:r>
              <w:rPr>
                <w:b/>
                <w:color w:val="FFFFFF"/>
                <w:sz w:val="16"/>
              </w:rPr>
              <w:t>Data</w:t>
            </w:r>
          </w:p>
        </w:tc>
        <w:tc>
          <w:tcPr>
            <w:tcW w:type="dxa" w:w="2880"/>
            <w:shd w:fill="1B3A5C" w:val="clear"/>
          </w:tcPr>
          <w:p>
            <w:r/>
            <w:r>
              <w:rPr>
                <w:b/>
                <w:color w:val="FFFFFF"/>
                <w:sz w:val="16"/>
              </w:rPr>
              <w:t>Lives In</w:t>
            </w:r>
          </w:p>
        </w:tc>
        <w:tc>
          <w:tcPr>
            <w:tcW w:type="dxa" w:w="3888"/>
            <w:shd w:fill="1B3A5C" w:val="clear"/>
          </w:tcPr>
          <w:p>
            <w:r/>
            <w:r>
              <w:rPr>
                <w:b/>
                <w:color w:val="FFFFFF"/>
                <w:sz w:val="16"/>
              </w:rPr>
              <w:t>Why</w:t>
            </w:r>
          </w:p>
        </w:tc>
      </w:tr>
      <w:tr>
        <w:tc>
          <w:tcPr>
            <w:tcW w:type="dxa" w:w="2880"/>
          </w:tcPr>
          <w:p>
            <w:r/>
            <w:r>
              <w:rPr>
                <w:sz w:val="16"/>
              </w:rPr>
              <w:t>Industry, company size, avg deal value</w:t>
            </w:r>
          </w:p>
        </w:tc>
        <w:tc>
          <w:tcPr>
            <w:tcW w:type="dxa" w:w="2880"/>
          </w:tcPr>
          <w:p>
            <w:r/>
            <w:r>
              <w:rPr>
                <w:sz w:val="16"/>
              </w:rPr>
              <w:t>ClientKnowledge JSONB</w:t>
            </w:r>
          </w:p>
        </w:tc>
        <w:tc>
          <w:tcPr>
            <w:tcW w:type="dxa" w:w="3888"/>
          </w:tcPr>
          <w:p>
            <w:r/>
            <w:r>
              <w:rPr>
                <w:sz w:val="16"/>
              </w:rPr>
              <w:t>Static context. 1 value per client. Always needed.</w:t>
            </w:r>
          </w:p>
        </w:tc>
      </w:tr>
      <w:tr>
        <w:tc>
          <w:tcPr>
            <w:tcW w:type="dxa" w:w="2880"/>
            <w:shd w:fill="F5F8FC" w:val="clear"/>
          </w:tcPr>
          <w:p>
            <w:r/>
            <w:r>
              <w:rPr>
                <w:sz w:val="16"/>
              </w:rPr>
              <w:t>Competitor entries</w:t>
            </w:r>
          </w:p>
        </w:tc>
        <w:tc>
          <w:tcPr>
            <w:tcW w:type="dxa" w:w="2880"/>
            <w:shd w:fill="F5F8FC" w:val="clear"/>
          </w:tcPr>
          <w:p>
            <w:r/>
            <w:r>
              <w:rPr>
                <w:sz w:val="16"/>
              </w:rPr>
              <w:t>ClientKnowledge JSONB</w:t>
            </w:r>
          </w:p>
        </w:tc>
        <w:tc>
          <w:tcPr>
            <w:tcW w:type="dxa" w:w="3888"/>
            <w:shd w:fill="F5F8FC" w:val="clear"/>
          </w:tcPr>
          <w:p>
            <w:r/>
            <w:r>
              <w:rPr>
                <w:sz w:val="16"/>
              </w:rPr>
              <w:t>Typically 3-10 per client. Always loaded for context.</w:t>
            </w:r>
          </w:p>
        </w:tc>
      </w:tr>
      <w:tr>
        <w:tc>
          <w:tcPr>
            <w:tcW w:type="dxa" w:w="2880"/>
          </w:tcPr>
          <w:p>
            <w:r/>
            <w:r>
              <w:rPr>
                <w:sz w:val="16"/>
              </w:rPr>
              <w:t>Marketing strategy (goals, audiences, messaging)</w:t>
            </w:r>
          </w:p>
        </w:tc>
        <w:tc>
          <w:tcPr>
            <w:tcW w:type="dxa" w:w="2880"/>
          </w:tcPr>
          <w:p>
            <w:r/>
            <w:r>
              <w:rPr>
                <w:sz w:val="16"/>
              </w:rPr>
              <w:t>ClientKnowledge JSONB</w:t>
            </w:r>
          </w:p>
        </w:tc>
        <w:tc>
          <w:tcPr>
            <w:tcW w:type="dxa" w:w="3888"/>
          </w:tcPr>
          <w:p>
            <w:r/>
            <w:r>
              <w:rPr>
                <w:sz w:val="16"/>
              </w:rPr>
              <w:t>Document-like. 1 per client. Read on strategy tab.</w:t>
            </w:r>
          </w:p>
        </w:tc>
      </w:tr>
      <w:tr>
        <w:tc>
          <w:tcPr>
            <w:tcW w:type="dxa" w:w="2880"/>
            <w:shd w:fill="F5F8FC" w:val="clear"/>
          </w:tcPr>
          <w:p>
            <w:r/>
            <w:r>
              <w:rPr>
                <w:sz w:val="16"/>
              </w:rPr>
              <w:t>Channel mix allocation</w:t>
            </w:r>
          </w:p>
        </w:tc>
        <w:tc>
          <w:tcPr>
            <w:tcW w:type="dxa" w:w="2880"/>
            <w:shd w:fill="F5F8FC" w:val="clear"/>
          </w:tcPr>
          <w:p>
            <w:r/>
            <w:r>
              <w:rPr>
                <w:sz w:val="16"/>
              </w:rPr>
              <w:t>ClientKnowledge JSONB</w:t>
            </w:r>
          </w:p>
        </w:tc>
        <w:tc>
          <w:tcPr>
            <w:tcW w:type="dxa" w:w="3888"/>
            <w:shd w:fill="F5F8FC" w:val="clear"/>
          </w:tcPr>
          <w:p>
            <w:r/>
            <w:r>
              <w:rPr>
                <w:sz w:val="16"/>
              </w:rPr>
              <w:t>Simple percentages. 1 per client.</w:t>
            </w:r>
          </w:p>
        </w:tc>
      </w:tr>
      <w:tr>
        <w:tc>
          <w:tcPr>
            <w:tcW w:type="dxa" w:w="2880"/>
          </w:tcPr>
          <w:p>
            <w:r/>
            <w:r>
              <w:rPr>
                <w:sz w:val="16"/>
              </w:rPr>
              <w:t>Alert thresholds, portal settings, report prefs</w:t>
            </w:r>
          </w:p>
        </w:tc>
        <w:tc>
          <w:tcPr>
            <w:tcW w:type="dxa" w:w="2880"/>
          </w:tcPr>
          <w:p>
            <w:r/>
            <w:r>
              <w:rPr>
                <w:sz w:val="16"/>
              </w:rPr>
              <w:t>ClientKnowledge JSONB</w:t>
            </w:r>
          </w:p>
        </w:tc>
        <w:tc>
          <w:tcPr>
            <w:tcW w:type="dxa" w:w="3888"/>
          </w:tcPr>
          <w:p>
            <w:r/>
            <w:r>
              <w:rPr>
                <w:sz w:val="16"/>
              </w:rPr>
              <w:t>Configuration. 1 per client. Read by cron jobs.</w:t>
            </w:r>
          </w:p>
        </w:tc>
      </w:tr>
      <w:tr>
        <w:tc>
          <w:tcPr>
            <w:tcW w:type="dxa" w:w="2880"/>
            <w:shd w:fill="F5F8FC" w:val="clear"/>
          </w:tcPr>
          <w:p>
            <w:r/>
            <w:r>
              <w:rPr>
                <w:sz w:val="16"/>
              </w:rPr>
              <w:t>Platform account mapping</w:t>
            </w:r>
          </w:p>
        </w:tc>
        <w:tc>
          <w:tcPr>
            <w:tcW w:type="dxa" w:w="2880"/>
            <w:shd w:fill="F5F8FC" w:val="clear"/>
          </w:tcPr>
          <w:p>
            <w:r/>
            <w:r>
              <w:rPr>
                <w:sz w:val="16"/>
              </w:rPr>
              <w:t>ClientKnowledge JSONB</w:t>
            </w:r>
          </w:p>
        </w:tc>
        <w:tc>
          <w:tcPr>
            <w:tcW w:type="dxa" w:w="3888"/>
            <w:shd w:fill="F5F8FC" w:val="clear"/>
          </w:tcPr>
          <w:p>
            <w:r/>
            <w:r>
              <w:rPr>
                <w:sz w:val="16"/>
              </w:rPr>
              <w:t>Simple mapping. 4 entries max.</w:t>
            </w:r>
          </w:p>
        </w:tc>
      </w:tr>
      <w:tr>
        <w:tc>
          <w:tcPr>
            <w:tcW w:type="dxa" w:w="2880"/>
          </w:tcPr>
          <w:p>
            <w:r/>
            <w:r>
              <w:rPr>
                <w:sz w:val="16"/>
              </w:rPr>
              <w:t>Health score, lifetime metrics</w:t>
            </w:r>
          </w:p>
        </w:tc>
        <w:tc>
          <w:tcPr>
            <w:tcW w:type="dxa" w:w="2880"/>
          </w:tcPr>
          <w:p>
            <w:r/>
            <w:r>
              <w:rPr>
                <w:sz w:val="16"/>
              </w:rPr>
              <w:t>ClientKnowledge JSONB</w:t>
            </w:r>
          </w:p>
        </w:tc>
        <w:tc>
          <w:tcPr>
            <w:tcW w:type="dxa" w:w="3888"/>
          </w:tcPr>
          <w:p>
            <w:r/>
            <w:r>
              <w:rPr>
                <w:sz w:val="16"/>
              </w:rPr>
              <w:t>Computed values. 1 per client.</w:t>
            </w:r>
          </w:p>
        </w:tc>
      </w:tr>
      <w:tr>
        <w:tc>
          <w:tcPr>
            <w:tcW w:type="dxa" w:w="2880"/>
            <w:shd w:fill="F5F8FC" w:val="clear"/>
          </w:tcPr>
          <w:p>
            <w:r/>
            <w:r>
              <w:rPr>
                <w:sz w:val="16"/>
              </w:rPr>
            </w:r>
          </w:p>
        </w:tc>
        <w:tc>
          <w:tcPr>
            <w:tcW w:type="dxa" w:w="2880"/>
            <w:shd w:fill="F5F8FC" w:val="clear"/>
          </w:tcPr>
          <w:p>
            <w:r/>
            <w:r>
              <w:rPr>
                <w:sz w:val="16"/>
              </w:rPr>
            </w:r>
          </w:p>
        </w:tc>
        <w:tc>
          <w:tcPr>
            <w:tcW w:type="dxa" w:w="3888"/>
            <w:shd w:fill="F5F8FC" w:val="clear"/>
          </w:tcPr>
          <w:p>
            <w:r/>
            <w:r>
              <w:rPr>
                <w:sz w:val="16"/>
              </w:rPr>
            </w:r>
          </w:p>
        </w:tc>
      </w:tr>
      <w:tr>
        <w:tc>
          <w:tcPr>
            <w:tcW w:type="dxa" w:w="2880"/>
          </w:tcPr>
          <w:p>
            <w:r/>
            <w:r>
              <w:rPr>
                <w:sz w:val="16"/>
              </w:rPr>
              <w:t>Campaigns</w:t>
            </w:r>
          </w:p>
        </w:tc>
        <w:tc>
          <w:tcPr>
            <w:tcW w:type="dxa" w:w="2880"/>
          </w:tcPr>
          <w:p>
            <w:r/>
            <w:r>
              <w:rPr>
                <w:sz w:val="16"/>
              </w:rPr>
              <w:t>app_campaigns (separate)</w:t>
            </w:r>
          </w:p>
        </w:tc>
        <w:tc>
          <w:tcPr>
            <w:tcW w:type="dxa" w:w="3888"/>
          </w:tcPr>
          <w:p>
            <w:r/>
            <w:r>
              <w:rPr>
                <w:sz w:val="16"/>
              </w:rPr>
              <w:t>Many per client. Independent CRUD. Filtered/sorted.</w:t>
            </w:r>
          </w:p>
        </w:tc>
      </w:tr>
      <w:tr>
        <w:tc>
          <w:tcPr>
            <w:tcW w:type="dxa" w:w="2880"/>
            <w:shd w:fill="F5F8FC" w:val="clear"/>
          </w:tcPr>
          <w:p>
            <w:r/>
            <w:r>
              <w:rPr>
                <w:sz w:val="16"/>
              </w:rPr>
              <w:t>Campaign metrics</w:t>
            </w:r>
          </w:p>
        </w:tc>
        <w:tc>
          <w:tcPr>
            <w:tcW w:type="dxa" w:w="2880"/>
            <w:shd w:fill="F5F8FC" w:val="clear"/>
          </w:tcPr>
          <w:p>
            <w:r/>
            <w:r>
              <w:rPr>
                <w:sz w:val="16"/>
              </w:rPr>
              <w:t>app_campaign_metrics (separate)</w:t>
            </w:r>
          </w:p>
        </w:tc>
        <w:tc>
          <w:tcPr>
            <w:tcW w:type="dxa" w:w="3888"/>
            <w:shd w:fill="F5F8FC" w:val="clear"/>
          </w:tcPr>
          <w:p>
            <w:r/>
            <w:r>
              <w:rPr>
                <w:sz w:val="16"/>
              </w:rPr>
              <w:t>Time-series. Thousands of rows. Queried by date range.</w:t>
            </w:r>
          </w:p>
        </w:tc>
      </w:tr>
      <w:tr>
        <w:tc>
          <w:tcPr>
            <w:tcW w:type="dxa" w:w="2880"/>
          </w:tcPr>
          <w:p>
            <w:r/>
            <w:r>
              <w:rPr>
                <w:sz w:val="16"/>
              </w:rPr>
              <w:t>Campaign alerts</w:t>
            </w:r>
          </w:p>
        </w:tc>
        <w:tc>
          <w:tcPr>
            <w:tcW w:type="dxa" w:w="2880"/>
          </w:tcPr>
          <w:p>
            <w:r/>
            <w:r>
              <w:rPr>
                <w:sz w:val="16"/>
              </w:rPr>
              <w:t>app_campaign_alerts (separate)</w:t>
            </w:r>
          </w:p>
        </w:tc>
        <w:tc>
          <w:tcPr>
            <w:tcW w:type="dxa" w:w="3888"/>
          </w:tcPr>
          <w:p>
            <w:r/>
            <w:r>
              <w:rPr>
                <w:sz w:val="16"/>
              </w:rPr>
              <w:t>Many per campaign. Independent lifecycle. Status filtering.</w:t>
            </w:r>
          </w:p>
        </w:tc>
      </w:tr>
      <w:tr>
        <w:tc>
          <w:tcPr>
            <w:tcW w:type="dxa" w:w="2880"/>
            <w:shd w:fill="F5F8FC" w:val="clear"/>
          </w:tcPr>
          <w:p>
            <w:r/>
            <w:r>
              <w:rPr>
                <w:sz w:val="16"/>
              </w:rPr>
              <w:t>Leads</w:t>
            </w:r>
          </w:p>
        </w:tc>
        <w:tc>
          <w:tcPr>
            <w:tcW w:type="dxa" w:w="2880"/>
            <w:shd w:fill="F5F8FC" w:val="clear"/>
          </w:tcPr>
          <w:p>
            <w:r/>
            <w:r>
              <w:rPr>
                <w:sz w:val="16"/>
              </w:rPr>
              <w:t>app_leads (separate)</w:t>
            </w:r>
          </w:p>
        </w:tc>
        <w:tc>
          <w:tcPr>
            <w:tcW w:type="dxa" w:w="3888"/>
            <w:shd w:fill="F5F8FC" w:val="clear"/>
          </w:tcPr>
          <w:p>
            <w:r/>
            <w:r>
              <w:rPr>
                <w:sz w:val="16"/>
              </w:rPr>
              <w:t>Many per client. Independent CRUD. Funnel stages.</w:t>
            </w:r>
          </w:p>
        </w:tc>
      </w:tr>
      <w:tr>
        <w:tc>
          <w:tcPr>
            <w:tcW w:type="dxa" w:w="2880"/>
          </w:tcPr>
          <w:p>
            <w:r/>
            <w:r>
              <w:rPr>
                <w:sz w:val="16"/>
              </w:rPr>
              <w:t>Reports</w:t>
            </w:r>
          </w:p>
        </w:tc>
        <w:tc>
          <w:tcPr>
            <w:tcW w:type="dxa" w:w="2880"/>
          </w:tcPr>
          <w:p>
            <w:r/>
            <w:r>
              <w:rPr>
                <w:sz w:val="16"/>
              </w:rPr>
              <w:t>app_campaign_reports (separate)</w:t>
            </w:r>
          </w:p>
        </w:tc>
        <w:tc>
          <w:tcPr>
            <w:tcW w:type="dxa" w:w="3888"/>
          </w:tcPr>
          <w:p>
            <w:r/>
            <w:r>
              <w:rPr>
                <w:sz w:val="16"/>
              </w:rPr>
              <w:t>Independent lifecycle. Linked to Storage files.</w:t>
            </w:r>
          </w:p>
        </w:tc>
      </w:tr>
      <w:tr>
        <w:tc>
          <w:tcPr>
            <w:tcW w:type="dxa" w:w="2880"/>
            <w:shd w:fill="F5F8FC" w:val="clear"/>
          </w:tcPr>
          <w:p>
            <w:r/>
            <w:r>
              <w:rPr>
                <w:sz w:val="16"/>
              </w:rPr>
              <w:t>AI insights</w:t>
            </w:r>
          </w:p>
        </w:tc>
        <w:tc>
          <w:tcPr>
            <w:tcW w:type="dxa" w:w="2880"/>
            <w:shd w:fill="F5F8FC" w:val="clear"/>
          </w:tcPr>
          <w:p>
            <w:r/>
            <w:r>
              <w:rPr>
                <w:sz w:val="16"/>
              </w:rPr>
              <w:t>app_client_insights (separate)</w:t>
            </w:r>
          </w:p>
        </w:tc>
        <w:tc>
          <w:tcPr>
            <w:tcW w:type="dxa" w:w="3888"/>
            <w:shd w:fill="F5F8FC" w:val="clear"/>
          </w:tcPr>
          <w:p>
            <w:r/>
            <w:r>
              <w:rPr>
                <w:sz w:val="16"/>
              </w:rPr>
              <w:t>Many per client. Time-based. Dismissable.</w:t>
            </w:r>
          </w:p>
        </w:tc>
      </w:tr>
      <w:tr>
        <w:tc>
          <w:tcPr>
            <w:tcW w:type="dxa" w:w="2880"/>
          </w:tcPr>
          <w:p>
            <w:r/>
            <w:r>
              <w:rPr>
                <w:sz w:val="16"/>
              </w:rPr>
              <w:t>Creative files</w:t>
            </w:r>
          </w:p>
        </w:tc>
        <w:tc>
          <w:tcPr>
            <w:tcW w:type="dxa" w:w="2880"/>
          </w:tcPr>
          <w:p>
            <w:r/>
            <w:r>
              <w:rPr>
                <w:sz w:val="16"/>
              </w:rPr>
              <w:t>app_client_files (separate)</w:t>
            </w:r>
          </w:p>
        </w:tc>
        <w:tc>
          <w:tcPr>
            <w:tcW w:type="dxa" w:w="3888"/>
          </w:tcPr>
          <w:p>
            <w:r/>
            <w:r>
              <w:rPr>
                <w:sz w:val="16"/>
              </w:rPr>
              <w:t>Files with independent upload/download lifecycle.</w:t>
            </w:r>
          </w:p>
        </w:tc>
      </w:tr>
    </w:tbl>
    <w:p/>
    <w:p>
      <w:r>
        <w:br w:type="page"/>
      </w:r>
    </w:p>
    <w:p>
      <w:pPr>
        <w:pStyle w:val="Heading1"/>
      </w:pPr>
      <w:r>
        <w:t>10. Complete Collection Registry (After Implementation)</w:t>
      </w:r>
    </w:p>
    <w:p>
      <w:r>
        <w:t>The final state of src/lib/db/collections.ts with all Campaign Intelligence collections:</w:t>
      </w:r>
    </w:p>
    <w:p>
      <w:r>
        <w:rPr>
          <w:rFonts w:ascii="Courier New" w:hAnsi="Courier New"/>
          <w:color w:val="333333"/>
          <w:sz w:val="16"/>
        </w:rPr>
        <w:t>// ===== EXISTING (unchanged) =====</w:t>
      </w:r>
    </w:p>
    <w:p>
      <w:r>
        <w:rPr>
          <w:rFonts w:ascii="Courier New" w:hAnsi="Courier New"/>
          <w:color w:val="333333"/>
          <w:sz w:val="16"/>
        </w:rPr>
        <w:t>export const payments = new SupabaseCrud&lt;Payment&gt;("app_payments", "pay");</w:t>
      </w:r>
    </w:p>
    <w:p>
      <w:r>
        <w:rPr>
          <w:rFonts w:ascii="Courier New" w:hAnsi="Courier New"/>
          <w:color w:val="333333"/>
          <w:sz w:val="16"/>
        </w:rPr>
        <w:t>export const leads = new SupabaseCrud&lt;Lead&gt;("app_leads", "led");</w:t>
      </w:r>
    </w:p>
    <w:p>
      <w:r>
        <w:rPr>
          <w:rFonts w:ascii="Courier New" w:hAnsi="Courier New"/>
          <w:color w:val="333333"/>
          <w:sz w:val="16"/>
        </w:rPr>
        <w:t>export const campaigns = new SupabaseCrud&lt;Campaign&gt;("app_campaigns", "cmp");</w:t>
      </w:r>
    </w:p>
    <w:p>
      <w:r>
        <w:rPr>
          <w:rFonts w:ascii="Courier New" w:hAnsi="Courier New"/>
          <w:color w:val="333333"/>
          <w:sz w:val="16"/>
        </w:rPr>
        <w:t>export const approvals = new SupabaseCrud&lt;Approval&gt;("app_approvals", "apr");</w:t>
      </w:r>
    </w:p>
    <w:p>
      <w:r>
        <w:rPr>
          <w:rFonts w:ascii="Courier New" w:hAnsi="Courier New"/>
          <w:color w:val="333333"/>
          <w:sz w:val="16"/>
        </w:rPr>
        <w:t>export const clientGanttItems = new SupabaseCrud&lt;ClientGanttItem&gt;("app_client_gantt_items", "cgi");</w:t>
      </w:r>
    </w:p>
    <w:p>
      <w:r>
        <w:rPr>
          <w:rFonts w:ascii="Courier New" w:hAnsi="Courier New"/>
          <w:color w:val="333333"/>
          <w:sz w:val="16"/>
        </w:rPr>
        <w:t>export const clientTasks = new SupabaseCrud&lt;ClientTask&gt;("app_client_tasks", "ctk");</w:t>
      </w:r>
    </w:p>
    <w:p>
      <w:r>
        <w:rPr>
          <w:rFonts w:ascii="Courier New" w:hAnsi="Courier New"/>
          <w:color w:val="333333"/>
          <w:sz w:val="16"/>
        </w:rPr>
        <w:t>export const clientFiles = new SupabaseCrud&lt;ClientFile&gt;("app_client_files", "cfl");</w:t>
      </w:r>
    </w:p>
    <w:p>
      <w:r>
        <w:rPr>
          <w:rFonts w:ascii="Courier New" w:hAnsi="Courier New"/>
          <w:color w:val="333333"/>
          <w:sz w:val="16"/>
        </w:rPr>
        <w:t>export const podcastSessions = new SupabaseCrud&lt;PodcastSession&gt;("app_podcast_sessions", "pcs");</w:t>
      </w:r>
    </w:p>
    <w:p>
      <w:r>
        <w:rPr>
          <w:rFonts w:ascii="Courier New" w:hAnsi="Courier New"/>
          <w:color w:val="333333"/>
          <w:sz w:val="16"/>
        </w:rPr>
        <w:t>export const clientKnowledge = new SupabaseCrud&lt;ClientKnowledge&gt;("app_client_knowledge", "ckn");</w:t>
      </w:r>
    </w:p>
    <w:p>
      <w:r>
        <w:rPr>
          <w:rFonts w:ascii="Courier New" w:hAnsi="Courier New"/>
          <w:color w:val="333333"/>
          <w:sz w:val="16"/>
        </w:rPr>
        <w:t>export const clientInsights = new SupabaseCrud&lt;ClientInsight&gt;("app_client_insights", "cin");</w:t>
      </w:r>
    </w:p>
    <w:p>
      <w:r>
        <w:rPr>
          <w:rFonts w:ascii="Courier New" w:hAnsi="Courier New"/>
          <w:color w:val="333333"/>
          <w:sz w:val="16"/>
        </w:rPr>
        <w:t>export const creativeDNA = new SupabaseCrud&lt;CreativeDNA&gt;("app_creative_dna", "cdna");</w:t>
      </w:r>
    </w:p>
    <w:p>
      <w:r>
        <w:rPr>
          <w:rFonts w:ascii="Courier New" w:hAnsi="Courier New"/>
          <w:color w:val="333333"/>
          <w:sz w:val="16"/>
        </w:rPr>
        <w:t>export const employeeTasks = new SupabaseCrud&lt;EmployeeTask&gt;("app_employee_tasks", "etk");</w:t>
      </w:r>
    </w:p>
    <w:p>
      <w:r>
        <w:rPr>
          <w:rFonts w:ascii="Courier New" w:hAnsi="Courier New"/>
          <w:color w:val="333333"/>
          <w:sz w:val="16"/>
        </w:rPr>
        <w:t>export const followUpReminders = new SupabaseCrud&lt;FollowUpReminder&gt;("app_follow_up_reminders", "fur");</w:t>
      </w:r>
    </w:p>
    <w:p>
      <w:r>
        <w:rPr>
          <w:rFonts w:ascii="Courier New" w:hAnsi="Courier New"/>
          <w:color w:val="333333"/>
          <w:sz w:val="16"/>
        </w:rPr>
        <w:t>export const whatsappMessages = new SupabaseCrud&lt;WhatsAppMessage&gt;("app_whatsapp_messages", "wam");</w:t>
      </w:r>
    </w:p>
    <w:p>
      <w:r>
        <w:rPr>
          <w:rFonts w:ascii="Courier New" w:hAnsi="Courier New"/>
          <w:color w:val="333333"/>
          <w:sz w:val="16"/>
        </w:rPr>
        <w:t>export const mailings = new SupabaseCrud&lt;Mailing&gt;("app_mailings", "mai");</w:t>
      </w:r>
    </w:p>
    <w:p>
      <w:r>
        <w:rPr>
          <w:rFonts w:ascii="Courier New" w:hAnsi="Courier New"/>
          <w:color w:val="333333"/>
          <w:sz w:val="16"/>
        </w:rPr>
        <w:t>export const meetings = new SupabaseCrud&lt;Meeting&gt;("app_meetings", "mtg");</w:t>
      </w:r>
    </w:p>
    <w:p>
      <w:r>
        <w:rPr>
          <w:rFonts w:ascii="Courier New" w:hAnsi="Courier New"/>
          <w:color w:val="333333"/>
          <w:sz w:val="16"/>
        </w:rPr>
      </w:r>
    </w:p>
    <w:p>
      <w:r>
        <w:rPr>
          <w:rFonts w:ascii="Courier New" w:hAnsi="Courier New"/>
          <w:color w:val="333333"/>
          <w:sz w:val="16"/>
        </w:rPr>
        <w:t>// ===== MIGRATED FROM JSONSTORE =====</w:t>
      </w:r>
    </w:p>
    <w:p>
      <w:r>
        <w:rPr>
          <w:rFonts w:ascii="Courier New" w:hAnsi="Courier New"/>
          <w:color w:val="333333"/>
          <w:sz w:val="16"/>
        </w:rPr>
        <w:t>export const automationRules = new SupabaseCrud&lt;AutomationRule&gt;("app_automation_rules", "atr");</w:t>
      </w:r>
    </w:p>
    <w:p>
      <w:r>
        <w:rPr>
          <w:rFonts w:ascii="Courier New" w:hAnsi="Courier New"/>
          <w:color w:val="333333"/>
          <w:sz w:val="16"/>
        </w:rPr>
      </w:r>
    </w:p>
    <w:p>
      <w:r>
        <w:rPr>
          <w:rFonts w:ascii="Courier New" w:hAnsi="Courier New"/>
          <w:color w:val="333333"/>
          <w:sz w:val="16"/>
        </w:rPr>
        <w:t>// ===== NEW FOR CAMPAIGN INTELLIGENCE =====</w:t>
      </w:r>
    </w:p>
    <w:p>
      <w:r>
        <w:rPr>
          <w:rFonts w:ascii="Courier New" w:hAnsi="Courier New"/>
          <w:color w:val="333333"/>
          <w:sz w:val="16"/>
        </w:rPr>
        <w:t>export const campaignMetrics = new SupabaseCrud&lt;CampaignMetric&gt;("app_campaign_metrics", "cmm");</w:t>
      </w:r>
    </w:p>
    <w:p>
      <w:r>
        <w:rPr>
          <w:rFonts w:ascii="Courier New" w:hAnsi="Courier New"/>
          <w:color w:val="333333"/>
          <w:sz w:val="16"/>
        </w:rPr>
        <w:t>export const campaignAlerts = new SupabaseCrud&lt;CampaignAlert&gt;("app_campaign_alerts", "cal");</w:t>
      </w:r>
    </w:p>
    <w:p>
      <w:r>
        <w:rPr>
          <w:rFonts w:ascii="Courier New" w:hAnsi="Courier New"/>
          <w:color w:val="333333"/>
          <w:sz w:val="16"/>
        </w:rPr>
        <w:t>export const campaignReports = new SupabaseCrud&lt;CampaignReport&gt;("app_campaign_reports", "crp");</w:t>
      </w:r>
    </w:p>
    <w:p>
      <w:r>
        <w:rPr>
          <w:rFonts w:ascii="Courier New" w:hAnsi="Courier New"/>
          <w:color w:val="333333"/>
          <w:sz w:val="16"/>
        </w:rPr>
        <w:t>export const platformConnections = new SupabaseCrud&lt;PlatformConnection&gt;("app_platform_connections", "plc");</w:t>
      </w:r>
    </w:p>
    <w:p>
      <w:r>
        <w:rPr>
          <w:rFonts w:ascii="Courier New" w:hAnsi="Courier New"/>
          <w:color w:val="333333"/>
          <w:sz w:val="16"/>
        </w:rPr>
        <w:t>export const auditLog = new SupabaseCrud&lt;AuditLogEntry&gt;("app_audit_log", "aud");</w:t>
      </w:r>
    </w:p>
    <w:p>
      <w:r>
        <w:rPr>
          <w:rFonts w:ascii="Courier New" w:hAnsi="Courier New"/>
          <w:color w:val="333333"/>
          <w:sz w:val="16"/>
        </w:rPr>
        <w:t>export const scheduledJobs = new SupabaseCrud&lt;ScheduledJob&gt;("app_scheduled_jobs", "sjb");</w:t>
      </w:r>
    </w:p>
    <w:p/>
    <w:p>
      <w:r>
        <w:t>Total tables after implementation:</w:t>
      </w:r>
    </w:p>
    <w:p>
      <w:pPr>
        <w:pStyle w:val="ListBullet"/>
      </w:pPr>
      <w:r>
        <w:t>Existing unchanged: 16 Supabase tables</w:t>
      </w:r>
    </w:p>
    <w:p>
      <w:pPr>
        <w:pStyle w:val="ListBullet"/>
      </w:pPr>
      <w:r>
        <w:t>Existing extended (JSONB fields only): 5 tables (app_campaigns, app_leads, app_client_files, app_client_insights, app_client_knowledge)</w:t>
      </w:r>
    </w:p>
    <w:p>
      <w:pPr>
        <w:pStyle w:val="ListBullet"/>
      </w:pPr>
      <w:r>
        <w:t>Migrated from JsonStore: 1 table (app_automation_rules)</w:t>
      </w:r>
    </w:p>
    <w:p>
      <w:pPr>
        <w:pStyle w:val="ListBullet"/>
      </w:pPr>
      <w:r>
        <w:t>New tables: 6 (app_campaign_metrics, app_campaign_alerts, app_campaign_reports, app_platform_connections, app_audit_log, app_scheduled_jobs)</w:t>
      </w:r>
    </w:p>
    <w:p>
      <w:pPr>
        <w:pStyle w:val="ListBullet"/>
      </w:pPr>
      <w:r>
        <w:t>Grand total: 23 Supabase tables (up from 16)</w:t>
      </w:r>
    </w:p>
    <w:p/>
    <w:p>
      <w:r>
        <w:rPr>
          <w:b/>
          <w:color w:val="1B3A5C"/>
        </w:rPr>
        <w:t>Zero SQL migrations required for existing tables. All extensions are JSONB field additions handled purely in TypeScript interfaces.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A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7A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