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Campaign Intelligence — User Flows</w:t>
      </w:r>
    </w:p>
    <w:p>
      <w:pPr>
        <w:jc w:val="center"/>
      </w:pPr>
      <w:r>
        <w:t>Frame-AI Platform • 10 Core User Flows • Production-Ready Specification</w:t>
      </w:r>
    </w:p>
    <w:p/>
    <w:p>
      <w:pPr>
        <w:pStyle w:val="Heading1"/>
      </w:pPr>
      <w:r>
        <w:t>Flows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Flow</w:t>
            </w:r>
          </w:p>
        </w:tc>
        <w:tc>
          <w:tcPr>
            <w:tcW w:type="dxa" w:w="1728"/>
          </w:tcPr>
          <w:p>
            <w:r>
              <w:rPr>
                <w:b/>
              </w:rPr>
              <w:t>Primary Actor</w:t>
            </w:r>
          </w:p>
        </w:tc>
        <w:tc>
          <w:tcPr>
            <w:tcW w:type="dxa" w:w="1728"/>
          </w:tcPr>
          <w:p>
            <w:r>
              <w:rPr>
                <w:b/>
              </w:rPr>
              <w:t>Frequency</w:t>
            </w:r>
          </w:p>
        </w:tc>
        <w:tc>
          <w:tcPr>
            <w:tcW w:type="dxa" w:w="1728"/>
          </w:tcPr>
          <w:p>
            <w:r>
              <w:rPr>
                <w:b/>
              </w:rPr>
              <w:t>Complexity</w:t>
            </w:r>
          </w:p>
        </w:tc>
      </w:tr>
      <w:tr>
        <w:tc>
          <w:tcPr>
            <w:tcW w:type="dxa" w:w="1728"/>
          </w:tcPr>
          <w:p>
            <w:r>
              <w:t>1</w:t>
            </w:r>
          </w:p>
        </w:tc>
        <w:tc>
          <w:tcPr>
            <w:tcW w:type="dxa" w:w="1728"/>
          </w:tcPr>
          <w:p>
            <w:r>
              <w:t>Create a Campaign</w:t>
            </w:r>
          </w:p>
        </w:tc>
        <w:tc>
          <w:tcPr>
            <w:tcW w:type="dxa" w:w="1728"/>
          </w:tcPr>
          <w:p>
            <w:r>
              <w:t>Campaign Manager</w:t>
            </w:r>
          </w:p>
        </w:tc>
        <w:tc>
          <w:tcPr>
            <w:tcW w:type="dxa" w:w="1728"/>
          </w:tcPr>
          <w:p>
            <w:r>
              <w:t>Daily</w:t>
            </w:r>
          </w:p>
        </w:tc>
        <w:tc>
          <w:tcPr>
            <w:tcW w:type="dxa" w:w="1728"/>
          </w:tcPr>
          <w:p>
            <w:r>
              <w:t>High (wizard, validation, publish)</w:t>
            </w:r>
          </w:p>
        </w:tc>
      </w:tr>
      <w:tr>
        <w:tc>
          <w:tcPr>
            <w:tcW w:type="dxa" w:w="1728"/>
          </w:tcPr>
          <w:p>
            <w:r>
              <w:t>2</w:t>
            </w:r>
          </w:p>
        </w:tc>
        <w:tc>
          <w:tcPr>
            <w:tcW w:type="dxa" w:w="1728"/>
          </w:tcPr>
          <w:p>
            <w:r>
              <w:t>Connect a Client Asset</w:t>
            </w:r>
          </w:p>
        </w:tc>
        <w:tc>
          <w:tcPr>
            <w:tcW w:type="dxa" w:w="1728"/>
          </w:tcPr>
          <w:p>
            <w:r>
              <w:t>Admin / Manager</w:t>
            </w:r>
          </w:p>
        </w:tc>
        <w:tc>
          <w:tcPr>
            <w:tcW w:type="dxa" w:w="1728"/>
          </w:tcPr>
          <w:p>
            <w:r>
              <w:t>Per client onboard</w:t>
            </w:r>
          </w:p>
        </w:tc>
        <w:tc>
          <w:tcPr>
            <w:tcW w:type="dxa" w:w="1728"/>
          </w:tcPr>
          <w:p>
            <w:r>
              <w:t>Medium (OAuth, mapping)</w:t>
            </w:r>
          </w:p>
        </w:tc>
      </w:tr>
      <w:tr>
        <w:tc>
          <w:tcPr>
            <w:tcW w:type="dxa" w:w="1728"/>
          </w:tcPr>
          <w:p>
            <w:r>
              <w:t>3</w:t>
            </w:r>
          </w:p>
        </w:tc>
        <w:tc>
          <w:tcPr>
            <w:tcW w:type="dxa" w:w="1728"/>
          </w:tcPr>
          <w:p>
            <w:r>
              <w:t>Review Live Campaigns</w:t>
            </w:r>
          </w:p>
        </w:tc>
        <w:tc>
          <w:tcPr>
            <w:tcW w:type="dxa" w:w="1728"/>
          </w:tcPr>
          <w:p>
            <w:r>
              <w:t>Any team member</w:t>
            </w:r>
          </w:p>
        </w:tc>
        <w:tc>
          <w:tcPr>
            <w:tcW w:type="dxa" w:w="1728"/>
          </w:tcPr>
          <w:p>
            <w:r>
              <w:t>Multiple daily</w:t>
            </w:r>
          </w:p>
        </w:tc>
        <w:tc>
          <w:tcPr>
            <w:tcW w:type="dxa" w:w="1728"/>
          </w:tcPr>
          <w:p>
            <w:r>
              <w:t>Low (dashboard, drill-down)</w:t>
            </w:r>
          </w:p>
        </w:tc>
      </w:tr>
      <w:tr>
        <w:tc>
          <w:tcPr>
            <w:tcW w:type="dxa" w:w="1728"/>
          </w:tcPr>
          <w:p>
            <w:r>
              <w:t>4</w:t>
            </w:r>
          </w:p>
        </w:tc>
        <w:tc>
          <w:tcPr>
            <w:tcW w:type="dxa" w:w="1728"/>
          </w:tcPr>
          <w:p>
            <w:r>
              <w:t>Handle a Lead</w:t>
            </w:r>
          </w:p>
        </w:tc>
        <w:tc>
          <w:tcPr>
            <w:tcW w:type="dxa" w:w="1728"/>
          </w:tcPr>
          <w:p>
            <w:r>
              <w:t>Assigned user</w:t>
            </w:r>
          </w:p>
        </w:tc>
        <w:tc>
          <w:tcPr>
            <w:tcW w:type="dxa" w:w="1728"/>
          </w:tcPr>
          <w:p>
            <w:r>
              <w:t>Per lead arrival</w:t>
            </w:r>
          </w:p>
        </w:tc>
        <w:tc>
          <w:tcPr>
            <w:tcW w:type="dxa" w:w="1728"/>
          </w:tcPr>
          <w:p>
            <w:r>
              <w:t>Medium (qualify, assign, convert)</w:t>
            </w:r>
          </w:p>
        </w:tc>
      </w:tr>
      <w:tr>
        <w:tc>
          <w:tcPr>
            <w:tcW w:type="dxa" w:w="1728"/>
          </w:tcPr>
          <w:p>
            <w:r>
              <w:t>5</w:t>
            </w:r>
          </w:p>
        </w:tc>
        <w:tc>
          <w:tcPr>
            <w:tcW w:type="dxa" w:w="1728"/>
          </w:tcPr>
          <w:p>
            <w:r>
              <w:t>Apply an AI Recommendation</w:t>
            </w:r>
          </w:p>
        </w:tc>
        <w:tc>
          <w:tcPr>
            <w:tcW w:type="dxa" w:w="1728"/>
          </w:tcPr>
          <w:p>
            <w:r>
              <w:t>Campaign Manager</w:t>
            </w:r>
          </w:p>
        </w:tc>
        <w:tc>
          <w:tcPr>
            <w:tcW w:type="dxa" w:w="1728"/>
          </w:tcPr>
          <w:p>
            <w:r>
              <w:t>Daily</w:t>
            </w:r>
          </w:p>
        </w:tc>
        <w:tc>
          <w:tcPr>
            <w:tcW w:type="dxa" w:w="1728"/>
          </w:tcPr>
          <w:p>
            <w:r>
              <w:t>Medium (review, approve, execute)</w:t>
            </w:r>
          </w:p>
        </w:tc>
      </w:tr>
      <w:tr>
        <w:tc>
          <w:tcPr>
            <w:tcW w:type="dxa" w:w="1728"/>
          </w:tcPr>
          <w:p>
            <w:r>
              <w:t>6</w:t>
            </w:r>
          </w:p>
        </w:tc>
        <w:tc>
          <w:tcPr>
            <w:tcW w:type="dxa" w:w="1728"/>
          </w:tcPr>
          <w:p>
            <w:r>
              <w:t>Approve an Automation</w:t>
            </w:r>
          </w:p>
        </w:tc>
        <w:tc>
          <w:tcPr>
            <w:tcW w:type="dxa" w:w="1728"/>
          </w:tcPr>
          <w:p>
            <w:r>
              <w:t>Manager / Admin</w:t>
            </w:r>
          </w:p>
        </w:tc>
        <w:tc>
          <w:tcPr>
            <w:tcW w:type="dxa" w:w="1728"/>
          </w:tcPr>
          <w:p>
            <w:r>
              <w:t>Weekly</w:t>
            </w:r>
          </w:p>
        </w:tc>
        <w:tc>
          <w:tcPr>
            <w:tcW w:type="dxa" w:w="1728"/>
          </w:tcPr>
          <w:p>
            <w:r>
              <w:t>Medium (review rule, test, activate)</w:t>
            </w:r>
          </w:p>
        </w:tc>
      </w:tr>
      <w:tr>
        <w:tc>
          <w:tcPr>
            <w:tcW w:type="dxa" w:w="1728"/>
          </w:tcPr>
          <w:p>
            <w:r>
              <w:t>7</w:t>
            </w:r>
          </w:p>
        </w:tc>
        <w:tc>
          <w:tcPr>
            <w:tcW w:type="dxa" w:w="1728"/>
          </w:tcPr>
          <w:p>
            <w:r>
              <w:t>Read a Weekly Report</w:t>
            </w:r>
          </w:p>
        </w:tc>
        <w:tc>
          <w:tcPr>
            <w:tcW w:type="dxa" w:w="1728"/>
          </w:tcPr>
          <w:p>
            <w:r>
              <w:t>Manager / Client</w:t>
            </w:r>
          </w:p>
        </w:tc>
        <w:tc>
          <w:tcPr>
            <w:tcW w:type="dxa" w:w="1728"/>
          </w:tcPr>
          <w:p>
            <w:r>
              <w:t>Weekly</w:t>
            </w:r>
          </w:p>
        </w:tc>
        <w:tc>
          <w:tcPr>
            <w:tcW w:type="dxa" w:w="1728"/>
          </w:tcPr>
          <w:p>
            <w:r>
              <w:t>Low (view, drill-down, share)</w:t>
            </w:r>
          </w:p>
        </w:tc>
      </w:tr>
      <w:tr>
        <w:tc>
          <w:tcPr>
            <w:tcW w:type="dxa" w:w="1728"/>
          </w:tcPr>
          <w:p>
            <w:r>
              <w:t>8</w:t>
            </w:r>
          </w:p>
        </w:tc>
        <w:tc>
          <w:tcPr>
            <w:tcW w:type="dxa" w:w="1728"/>
          </w:tcPr>
          <w:p>
            <w:r>
              <w:t>Review Competitor Intelligence</w:t>
            </w:r>
          </w:p>
        </w:tc>
        <w:tc>
          <w:tcPr>
            <w:tcW w:type="dxa" w:w="1728"/>
          </w:tcPr>
          <w:p>
            <w:r>
              <w:t>Strategist / Manager</w:t>
            </w:r>
          </w:p>
        </w:tc>
        <w:tc>
          <w:tcPr>
            <w:tcW w:type="dxa" w:w="1728"/>
          </w:tcPr>
          <w:p>
            <w:r>
              <w:t>Weekly</w:t>
            </w:r>
          </w:p>
        </w:tc>
        <w:tc>
          <w:tcPr>
            <w:tcW w:type="dxa" w:w="1728"/>
          </w:tcPr>
          <w:p>
            <w:r>
              <w:t>Medium (scan, analyze, act)</w:t>
            </w:r>
          </w:p>
        </w:tc>
      </w:tr>
      <w:tr>
        <w:tc>
          <w:tcPr>
            <w:tcW w:type="dxa" w:w="1728"/>
          </w:tcPr>
          <w:p>
            <w:r>
              <w:t>9</w:t>
            </w:r>
          </w:p>
        </w:tc>
        <w:tc>
          <w:tcPr>
            <w:tcW w:type="dxa" w:w="1728"/>
          </w:tcPr>
          <w:p>
            <w:r>
              <w:t>Respond to an Alert</w:t>
            </w:r>
          </w:p>
        </w:tc>
        <w:tc>
          <w:tcPr>
            <w:tcW w:type="dxa" w:w="1728"/>
          </w:tcPr>
          <w:p>
            <w:r>
              <w:t>Assigned user</w:t>
            </w:r>
          </w:p>
        </w:tc>
        <w:tc>
          <w:tcPr>
            <w:tcW w:type="dxa" w:w="1728"/>
          </w:tcPr>
          <w:p>
            <w:r>
              <w:t>Per alert</w:t>
            </w:r>
          </w:p>
        </w:tc>
        <w:tc>
          <w:tcPr>
            <w:tcW w:type="dxa" w:w="1728"/>
          </w:tcPr>
          <w:p>
            <w:r>
              <w:t>Medium (triage, investigate, resolve)</w:t>
            </w:r>
          </w:p>
        </w:tc>
      </w:tr>
      <w:tr>
        <w:tc>
          <w:tcPr>
            <w:tcW w:type="dxa" w:w="1728"/>
          </w:tcPr>
          <w:p>
            <w:r>
              <w:t>10</w:t>
            </w:r>
          </w:p>
        </w:tc>
        <w:tc>
          <w:tcPr>
            <w:tcW w:type="dxa" w:w="1728"/>
          </w:tcPr>
          <w:p>
            <w:r>
              <w:t>Update Marketing Strategy</w:t>
            </w:r>
          </w:p>
        </w:tc>
        <w:tc>
          <w:tcPr>
            <w:tcW w:type="dxa" w:w="1728"/>
          </w:tcPr>
          <w:p>
            <w:r>
              <w:t>Strategist / Manager</w:t>
            </w:r>
          </w:p>
        </w:tc>
        <w:tc>
          <w:tcPr>
            <w:tcW w:type="dxa" w:w="1728"/>
          </w:tcPr>
          <w:p>
            <w:r>
              <w:t>Monthly</w:t>
            </w:r>
          </w:p>
        </w:tc>
        <w:tc>
          <w:tcPr>
            <w:tcW w:type="dxa" w:w="1728"/>
          </w:tcPr>
          <w:p>
            <w:r>
              <w:t>High (research, multi-tab, save)</w:t>
            </w:r>
          </w:p>
        </w:tc>
      </w:tr>
    </w:tbl>
    <w:p/>
    <w:p>
      <w:pPr>
        <w:pStyle w:val="Heading2"/>
      </w:pPr>
      <w:r>
        <w:t>Actor Legend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System Role</w:t>
            </w:r>
          </w:p>
        </w:tc>
        <w:tc>
          <w:tcPr>
            <w:tcW w:type="dxa" w:w="2880"/>
          </w:tcPr>
          <w:p>
            <w:r>
              <w:rPr>
                <w:b/>
              </w:rPr>
              <w:t>Permissions</w:t>
            </w:r>
          </w:p>
        </w:tc>
      </w:tr>
      <w:tr>
        <w:tc>
          <w:tcPr>
            <w:tcW w:type="dxa" w:w="2880"/>
          </w:tcPr>
          <w:p>
            <w:r>
              <w:t>Admin</w:t>
            </w:r>
          </w:p>
        </w:tc>
        <w:tc>
          <w:tcPr>
            <w:tcW w:type="dxa" w:w="2880"/>
          </w:tcPr>
          <w:p>
            <w:r>
              <w:t>admin</w:t>
            </w:r>
          </w:p>
        </w:tc>
        <w:tc>
          <w:tcPr>
            <w:tcW w:type="dxa" w:w="2880"/>
          </w:tcPr>
          <w:p>
            <w:r>
              <w:t>Full access. Manage connections, users, billing, all clients</w:t>
            </w:r>
          </w:p>
        </w:tc>
      </w:tr>
      <w:tr>
        <w:tc>
          <w:tcPr>
            <w:tcW w:type="dxa" w:w="2880"/>
          </w:tcPr>
          <w:p>
            <w:r>
              <w:t>Manager</w:t>
            </w:r>
          </w:p>
        </w:tc>
        <w:tc>
          <w:tcPr>
            <w:tcW w:type="dxa" w:w="2880"/>
          </w:tcPr>
          <w:p>
            <w:r>
              <w:t>manager</w:t>
            </w:r>
          </w:p>
        </w:tc>
        <w:tc>
          <w:tcPr>
            <w:tcW w:type="dxa" w:w="2880"/>
          </w:tcPr>
          <w:p>
            <w:r>
              <w:t>Create/edit campaigns, approve automations, manage team assignments</w:t>
            </w:r>
          </w:p>
        </w:tc>
      </w:tr>
      <w:tr>
        <w:tc>
          <w:tcPr>
            <w:tcW w:type="dxa" w:w="2880"/>
          </w:tcPr>
          <w:p>
            <w:r>
              <w:t>Campaign Manager</w:t>
            </w:r>
          </w:p>
        </w:tc>
        <w:tc>
          <w:tcPr>
            <w:tcW w:type="dxa" w:w="2880"/>
          </w:tcPr>
          <w:p>
            <w:r>
              <w:t>manager (campaign-focused)</w:t>
            </w:r>
          </w:p>
        </w:tc>
        <w:tc>
          <w:tcPr>
            <w:tcW w:type="dxa" w:w="2880"/>
          </w:tcPr>
          <w:p>
            <w:r>
              <w:t>Day-to-day campaign operations, optimization, reporting</w:t>
            </w:r>
          </w:p>
        </w:tc>
      </w:tr>
      <w:tr>
        <w:tc>
          <w:tcPr>
            <w:tcW w:type="dxa" w:w="2880"/>
          </w:tcPr>
          <w:p>
            <w:r>
              <w:t>Strategist</w:t>
            </w:r>
          </w:p>
        </w:tc>
        <w:tc>
          <w:tcPr>
            <w:tcW w:type="dxa" w:w="2880"/>
          </w:tcPr>
          <w:p>
            <w:r>
              <w:t>manager (strategy-focused)</w:t>
            </w:r>
          </w:p>
        </w:tc>
        <w:tc>
          <w:tcPr>
            <w:tcW w:type="dxa" w:w="2880"/>
          </w:tcPr>
          <w:p>
            <w:r>
              <w:t>Competitor research, strategy updates, AI insight review</w:t>
            </w:r>
          </w:p>
        </w:tc>
      </w:tr>
      <w:tr>
        <w:tc>
          <w:tcPr>
            <w:tcW w:type="dxa" w:w="2880"/>
          </w:tcPr>
          <w:p>
            <w:r>
              <w:t>Team Member</w:t>
            </w:r>
          </w:p>
        </w:tc>
        <w:tc>
          <w:tcPr>
            <w:tcW w:type="dxa" w:w="2880"/>
          </w:tcPr>
          <w:p>
            <w:r>
              <w:t>agent</w:t>
            </w:r>
          </w:p>
        </w:tc>
        <w:tc>
          <w:tcPr>
            <w:tcW w:type="dxa" w:w="2880"/>
          </w:tcPr>
          <w:p>
            <w:r>
              <w:t>View dashboards, handle assigned leads, execute assigned tasks</w:t>
            </w:r>
          </w:p>
        </w:tc>
      </w:tr>
      <w:tr>
        <w:tc>
          <w:tcPr>
            <w:tcW w:type="dxa" w:w="2880"/>
          </w:tcPr>
          <w:p>
            <w:r>
              <w:t>Client (Portal)</w:t>
            </w:r>
          </w:p>
        </w:tc>
        <w:tc>
          <w:tcPr>
            <w:tcW w:type="dxa" w:w="2880"/>
          </w:tcPr>
          <w:p>
            <w:r>
              <w:t>client</w:t>
            </w:r>
          </w:p>
        </w:tc>
        <w:tc>
          <w:tcPr>
            <w:tcW w:type="dxa" w:w="2880"/>
          </w:tcPr>
          <w:p>
            <w:r>
              <w:t>View-only reports, campaign status, lead counts via portal tab</w:t>
            </w:r>
          </w:p>
        </w:tc>
      </w:tr>
    </w:tbl>
    <w:p/>
    <w:p>
      <w:r>
        <w:br w:type="page"/>
      </w:r>
    </w:p>
    <w:p>
      <w:pPr>
        <w:pStyle w:val="Heading1"/>
      </w:pPr>
      <w:r>
        <w:t>Flow 1: Create a Campaign</w:t>
      </w:r>
    </w:p>
    <w:p>
      <w:r>
        <w:rPr>
          <w:b/>
          <w:color w:val="1B3A5C"/>
        </w:rPr>
        <w:t xml:space="preserve">Trigger: </w:t>
      </w:r>
      <w:r>
        <w:t>User clicks "New Campaign" from Command Center or from a client's Campaigns tab</w:t>
      </w:r>
    </w:p>
    <w:p>
      <w:r>
        <w:rPr>
          <w:b/>
          <w:color w:val="1B3A5C"/>
        </w:rPr>
        <w:t xml:space="preserve">Actor: </w:t>
      </w:r>
      <w:r>
        <w:t>Campaign Manager or Manager</w:t>
      </w:r>
    </w:p>
    <w:p>
      <w:r>
        <w:rPr>
          <w:b/>
          <w:color w:val="1B3A5C"/>
        </w:rPr>
        <w:t xml:space="preserve">Preconditions: </w:t>
      </w:r>
      <w:r>
        <w:t>At least one client exists; at least one platform connection is active for the selected client</w:t>
      </w:r>
    </w:p>
    <w:p>
      <w:r>
        <w:rPr>
          <w:b/>
          <w:color w:val="1B3A5C"/>
        </w:rPr>
        <w:t xml:space="preserve">Route: </w:t>
      </w:r>
      <w:r>
        <w:t>/campaigns/new → Campaign Builder Wizard (4 steps)</w:t>
      </w:r>
    </w:p>
    <w:p/>
    <w:p>
      <w:pPr>
        <w:pStyle w:val="Heading2"/>
      </w:pPr>
      <w:r>
        <w:t>Steps</w:t>
      </w:r>
    </w:p>
    <w:p>
      <w:pPr>
        <w:pStyle w:val="Heading3"/>
      </w:pPr>
      <w:r>
        <w:t>Step 1 — Select Client &amp; Campaign Type</w:t>
      </w:r>
    </w:p>
    <w:p>
      <w:pPr>
        <w:spacing w:after="60"/>
        <w:ind w:left="576"/>
      </w:pPr>
      <w:r>
        <w:rPr>
          <w:b/>
          <w:sz w:val="20"/>
        </w:rPr>
        <w:t xml:space="preserve">Step 1: </w:t>
      </w:r>
      <w:r>
        <w:t>System presents client dropdown (pre-selected if launched from client tab).</w:t>
      </w:r>
    </w:p>
    <w:p>
      <w:pPr>
        <w:spacing w:after="60"/>
        <w:ind w:left="576"/>
      </w:pPr>
      <w:r>
        <w:rPr>
          <w:b/>
          <w:sz w:val="20"/>
        </w:rPr>
        <w:t xml:space="preserve">Step 2: </w:t>
      </w:r>
      <w:r>
        <w:t>User selects campaign type: Lead Generation, Brand Awareness, Conversions, Traffic, Engagement, App Install.</w:t>
      </w:r>
    </w:p>
    <w:p>
      <w:pPr>
        <w:spacing w:after="60"/>
        <w:ind w:left="576"/>
      </w:pPr>
      <w:r>
        <w:rPr>
          <w:b/>
          <w:sz w:val="20"/>
        </w:rPr>
        <w:t xml:space="preserve">Step 3: </w:t>
      </w:r>
      <w:r>
        <w:t>System loads client's active platform connections and shows available platforms.</w:t>
      </w:r>
    </w:p>
    <w:p>
      <w:pPr>
        <w:spacing w:after="60"/>
        <w:ind w:left="576"/>
      </w:pPr>
      <w:r>
        <w:rPr>
          <w:b/>
          <w:sz w:val="20"/>
        </w:rPr>
        <w:t xml:space="preserve">Step 4: </w:t>
      </w:r>
      <w:r>
        <w:t>User selects target platform(s): Meta, Google, TikTok, LinkedIn.</w:t>
      </w:r>
    </w:p>
    <w:p>
      <w:pPr>
        <w:spacing w:after="60"/>
        <w:ind w:left="576"/>
      </w:pPr>
      <w:r>
        <w:rPr>
          <w:b/>
          <w:sz w:val="20"/>
        </w:rPr>
        <w:t xml:space="preserve">Step 5: </w:t>
      </w:r>
      <w:r>
        <w:t>System validates: client has active connection for selected platform(s). If not, shows inline link to Connections screen.</w:t>
      </w:r>
    </w:p>
    <w:p>
      <w:pPr>
        <w:spacing w:after="60"/>
        <w:ind w:left="576"/>
      </w:pPr>
      <w:r>
        <w:rPr>
          <w:b/>
          <w:sz w:val="20"/>
        </w:rPr>
        <w:t xml:space="preserve">Step 6: </w:t>
      </w:r>
      <w:r>
        <w:t>User clicks "Continue" → system auto-saves draft (status: "draft").</w:t>
      </w:r>
    </w:p>
    <w:p>
      <w:pPr>
        <w:pStyle w:val="Heading3"/>
      </w:pPr>
      <w:r>
        <w:t>Step 2 — Campaign Details</w:t>
      </w:r>
    </w:p>
    <w:p>
      <w:pPr>
        <w:spacing w:after="60"/>
        <w:ind w:left="576"/>
      </w:pPr>
      <w:r>
        <w:rPr>
          <w:b/>
          <w:sz w:val="20"/>
        </w:rPr>
        <w:t xml:space="preserve">Step 1: </w:t>
      </w:r>
      <w:r>
        <w:t>User enters campaign name (auto-suggested: "{Client} - {Type} - {Month}").</w:t>
      </w:r>
    </w:p>
    <w:p>
      <w:pPr>
        <w:spacing w:after="60"/>
        <w:ind w:left="576"/>
      </w:pPr>
      <w:r>
        <w:rPr>
          <w:b/>
          <w:sz w:val="20"/>
        </w:rPr>
        <w:t xml:space="preserve">Step 2: </w:t>
      </w:r>
      <w:r>
        <w:t>User sets objective KPI and target value (e.g., Target CPA: ₪50).</w:t>
      </w:r>
    </w:p>
    <w:p>
      <w:pPr>
        <w:spacing w:after="60"/>
        <w:ind w:left="576"/>
      </w:pPr>
      <w:r>
        <w:rPr>
          <w:b/>
          <w:sz w:val="20"/>
        </w:rPr>
        <w:t xml:space="preserve">Step 3: </w:t>
      </w:r>
      <w:r>
        <w:t>User sets budget (total + daily) and date range (start/end).</w:t>
      </w:r>
    </w:p>
    <w:p>
      <w:pPr>
        <w:spacing w:after="60"/>
        <w:ind w:left="576"/>
      </w:pPr>
      <w:r>
        <w:rPr>
          <w:b/>
          <w:sz w:val="20"/>
        </w:rPr>
        <w:t xml:space="preserve">Step 4: </w:t>
      </w:r>
      <w:r>
        <w:t>User defines audience: age range, gender, locations, interests, custom audiences (from platform).</w:t>
      </w:r>
    </w:p>
    <w:p>
      <w:pPr>
        <w:spacing w:after="60"/>
        <w:ind w:left="576"/>
      </w:pPr>
      <w:r>
        <w:rPr>
          <w:b/>
          <w:sz w:val="20"/>
        </w:rPr>
        <w:t xml:space="preserve">Step 5: </w:t>
      </w:r>
      <w:r>
        <w:t>System shows budget feasibility indicator: estimated reach + estimated CPA based on historical data.</w:t>
      </w:r>
    </w:p>
    <w:p>
      <w:pPr>
        <w:spacing w:after="60"/>
        <w:ind w:left="576"/>
      </w:pPr>
      <w:r>
        <w:rPr>
          <w:b/>
          <w:sz w:val="20"/>
        </w:rPr>
        <w:t xml:space="preserve">Step 6: </w:t>
      </w:r>
      <w:r>
        <w:t>If multi-platform: user splits budget allocation across platforms (default: equal split).</w:t>
      </w:r>
    </w:p>
    <w:p>
      <w:pPr>
        <w:spacing w:after="60"/>
        <w:ind w:left="576"/>
      </w:pPr>
      <w:r>
        <w:rPr>
          <w:b/>
          <w:sz w:val="20"/>
        </w:rPr>
        <w:t xml:space="preserve">Step 7: </w:t>
      </w:r>
      <w:r>
        <w:t>User clicks "Continue" → draft updated with campaign details.</w:t>
      </w:r>
    </w:p>
    <w:p>
      <w:pPr>
        <w:pStyle w:val="Heading3"/>
      </w:pPr>
      <w:r>
        <w:t>Step 3 — Creative &amp; Content</w:t>
      </w:r>
    </w:p>
    <w:p>
      <w:pPr>
        <w:spacing w:after="60"/>
        <w:ind w:left="576"/>
      </w:pPr>
      <w:r>
        <w:rPr>
          <w:b/>
          <w:sz w:val="20"/>
        </w:rPr>
        <w:t xml:space="preserve">Step 1: </w:t>
      </w:r>
      <w:r>
        <w:t>User selects creative format: Single Image, Carousel, Video, Collection.</w:t>
      </w:r>
    </w:p>
    <w:p>
      <w:pPr>
        <w:spacing w:after="60"/>
        <w:ind w:left="576"/>
      </w:pPr>
      <w:r>
        <w:rPr>
          <w:b/>
          <w:sz w:val="20"/>
        </w:rPr>
        <w:t xml:space="preserve">Step 2: </w:t>
      </w:r>
      <w:r>
        <w:t>User uploads creatives or selects from existing client files (app_client_files with category="creative").</w:t>
      </w:r>
    </w:p>
    <w:p>
      <w:pPr>
        <w:spacing w:after="60"/>
        <w:ind w:left="576"/>
      </w:pPr>
      <w:r>
        <w:rPr>
          <w:b/>
          <w:sz w:val="20"/>
        </w:rPr>
        <w:t xml:space="preserve">Step 3: </w:t>
      </w:r>
      <w:r>
        <w:t>User writes ad copy: headline, primary text, description, CTA button.</w:t>
      </w:r>
    </w:p>
    <w:p>
      <w:pPr>
        <w:spacing w:after="60"/>
        <w:ind w:left="576"/>
      </w:pPr>
      <w:r>
        <w:rPr>
          <w:b/>
          <w:sz w:val="20"/>
        </w:rPr>
        <w:t xml:space="preserve">Step 4: </w:t>
      </w:r>
      <w:r>
        <w:t>System offers AI assist: "Generate Copy Variations" button → calls /api/ai/generate-copy.</w:t>
      </w:r>
    </w:p>
    <w:p>
      <w:pPr>
        <w:spacing w:after="60"/>
        <w:ind w:left="576"/>
      </w:pPr>
      <w:r>
        <w:rPr>
          <w:b/>
          <w:sz w:val="20"/>
        </w:rPr>
        <w:t xml:space="preserve">Step 5: </w:t>
      </w:r>
      <w:r>
        <w:t>If AI used: system presents 3 variations, user picks one or edits.</w:t>
      </w:r>
    </w:p>
    <w:p>
      <w:pPr>
        <w:spacing w:after="60"/>
        <w:ind w:left="576"/>
      </w:pPr>
      <w:r>
        <w:rPr>
          <w:b/>
          <w:sz w:val="20"/>
        </w:rPr>
        <w:t xml:space="preserve">Step 6: </w:t>
      </w:r>
      <w:r>
        <w:t>Preview panel shows mock ad as it would appear on platform.</w:t>
      </w:r>
    </w:p>
    <w:p>
      <w:pPr>
        <w:spacing w:after="60"/>
        <w:ind w:left="576"/>
      </w:pPr>
      <w:r>
        <w:rPr>
          <w:b/>
          <w:sz w:val="20"/>
        </w:rPr>
        <w:t xml:space="preserve">Step 7: </w:t>
      </w:r>
      <w:r>
        <w:t>User clicks "Continue" → creatives attached to campaign draft.</w:t>
      </w:r>
    </w:p>
    <w:p>
      <w:pPr>
        <w:pStyle w:val="Heading3"/>
      </w:pPr>
      <w:r>
        <w:t>Step 4 — Review &amp; Launch</w:t>
      </w:r>
    </w:p>
    <w:p>
      <w:pPr>
        <w:spacing w:after="60"/>
        <w:ind w:left="576"/>
      </w:pPr>
      <w:r>
        <w:rPr>
          <w:b/>
          <w:sz w:val="20"/>
        </w:rPr>
        <w:t xml:space="preserve">Step 1: </w:t>
      </w:r>
      <w:r>
        <w:t>System displays full campaign summary: client, type, platform(s), budget, dates, audience, creatives.</w:t>
      </w:r>
    </w:p>
    <w:p>
      <w:pPr>
        <w:spacing w:after="60"/>
        <w:ind w:left="576"/>
      </w:pPr>
      <w:r>
        <w:rPr>
          <w:b/>
          <w:sz w:val="20"/>
        </w:rPr>
        <w:t xml:space="preserve">Step 2: </w:t>
      </w:r>
      <w:r>
        <w:t>System runs pre-flight validation (all checks must pass to publish):</w:t>
      </w:r>
    </w:p>
    <w:p>
      <w:pPr>
        <w:spacing w:after="60"/>
        <w:ind w:left="576"/>
      </w:pPr>
      <w:r>
        <w:rPr>
          <w:b/>
          <w:sz w:val="20"/>
        </w:rPr>
        <w:t xml:space="preserve">Step 3: </w:t>
      </w:r>
      <w:r>
        <w:t xml:space="preserve">    — Budget within client's allowed range</w:t>
      </w:r>
    </w:p>
    <w:p>
      <w:pPr>
        <w:spacing w:after="60"/>
        <w:ind w:left="576"/>
      </w:pPr>
      <w:r>
        <w:rPr>
          <w:b/>
          <w:sz w:val="20"/>
        </w:rPr>
        <w:t xml:space="preserve">Step 4: </w:t>
      </w:r>
      <w:r>
        <w:t xml:space="preserve">    — Date range is future and minimum 3 days</w:t>
      </w:r>
    </w:p>
    <w:p>
      <w:pPr>
        <w:spacing w:after="60"/>
        <w:ind w:left="576"/>
      </w:pPr>
      <w:r>
        <w:rPr>
          <w:b/>
          <w:sz w:val="20"/>
        </w:rPr>
        <w:t xml:space="preserve">Step 5: </w:t>
      </w:r>
      <w:r>
        <w:t xml:space="preserve">    — At least one creative attached</w:t>
      </w:r>
    </w:p>
    <w:p>
      <w:pPr>
        <w:spacing w:after="60"/>
        <w:ind w:left="576"/>
      </w:pPr>
      <w:r>
        <w:rPr>
          <w:b/>
          <w:sz w:val="20"/>
        </w:rPr>
        <w:t xml:space="preserve">Step 6: </w:t>
      </w:r>
      <w:r>
        <w:t xml:space="preserve">    — Platform connection health is "connected"</w:t>
      </w:r>
    </w:p>
    <w:p>
      <w:pPr>
        <w:spacing w:after="60"/>
        <w:ind w:left="576"/>
      </w:pPr>
      <w:r>
        <w:rPr>
          <w:b/>
          <w:sz w:val="20"/>
        </w:rPr>
        <w:t xml:space="preserve">Step 7: </w:t>
      </w:r>
      <w:r>
        <w:t xml:space="preserve">    — Audience size estimate &gt; 1,000</w:t>
      </w:r>
    </w:p>
    <w:p>
      <w:pPr>
        <w:spacing w:after="60"/>
        <w:ind w:left="576"/>
      </w:pPr>
      <w:r>
        <w:rPr>
          <w:b/>
          <w:sz w:val="20"/>
        </w:rPr>
        <w:t xml:space="preserve">Step 8: </w:t>
      </w:r>
      <w:r>
        <w:t>Validation results shown inline: green checkmarks or red warnings.</w:t>
      </w:r>
    </w:p>
    <w:p>
      <w:pPr>
        <w:spacing w:after="60"/>
        <w:ind w:left="576"/>
      </w:pPr>
      <w:r>
        <w:rPr>
          <w:b/>
          <w:sz w:val="20"/>
        </w:rPr>
        <w:t xml:space="preserve">Step 9: </w:t>
      </w:r>
      <w:r>
        <w:t>User chooses action:</w:t>
      </w:r>
    </w:p>
    <w:p>
      <w:pPr>
        <w:spacing w:after="60"/>
        <w:ind w:left="576"/>
      </w:pPr>
      <w:r>
        <w:rPr>
          <w:b/>
          <w:sz w:val="20"/>
        </w:rPr>
        <w:t xml:space="preserve">Step 10: </w:t>
      </w:r>
      <w:r>
        <w:t xml:space="preserve">    — "Save as Draft" → saves, returns to campaign list (status: draft)</w:t>
      </w:r>
    </w:p>
    <w:p>
      <w:pPr>
        <w:spacing w:after="60"/>
        <w:ind w:left="576"/>
      </w:pPr>
      <w:r>
        <w:rPr>
          <w:b/>
          <w:sz w:val="20"/>
        </w:rPr>
        <w:t xml:space="preserve">Step 11: </w:t>
      </w:r>
      <w:r>
        <w:t xml:space="preserve">    — "Schedule" → saves with status "scheduled", will auto-publish on start date</w:t>
      </w:r>
    </w:p>
    <w:p>
      <w:pPr>
        <w:spacing w:after="60"/>
        <w:ind w:left="576"/>
      </w:pPr>
      <w:r>
        <w:rPr>
          <w:b/>
          <w:sz w:val="20"/>
        </w:rPr>
        <w:t xml:space="preserve">Step 12: </w:t>
      </w:r>
      <w:r>
        <w:t xml:space="preserve">    — "Publish Now" → calls /api/campaigns/[id]/publish</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Client has connections?</w:t>
            </w:r>
          </w:p>
        </w:tc>
        <w:tc>
          <w:tcPr>
            <w:tcW w:type="dxa" w:w="2160"/>
          </w:tcPr>
          <w:p>
            <w:r>
              <w:t>connections.length &gt; 0</w:t>
            </w:r>
          </w:p>
        </w:tc>
        <w:tc>
          <w:tcPr>
            <w:tcW w:type="dxa" w:w="2160"/>
          </w:tcPr>
          <w:p>
            <w:r>
              <w:t>Continue normally</w:t>
            </w:r>
          </w:p>
        </w:tc>
        <w:tc>
          <w:tcPr>
            <w:tcW w:type="dxa" w:w="2160"/>
          </w:tcPr>
          <w:p>
            <w:r>
              <w:t>Block Step 1 with "Connect platform first" CTA</w:t>
            </w:r>
          </w:p>
        </w:tc>
      </w:tr>
      <w:tr>
        <w:tc>
          <w:tcPr>
            <w:tcW w:type="dxa" w:w="2160"/>
          </w:tcPr>
          <w:p>
            <w:r>
              <w:t>Multi-platform?</w:t>
            </w:r>
          </w:p>
        </w:tc>
        <w:tc>
          <w:tcPr>
            <w:tcW w:type="dxa" w:w="2160"/>
          </w:tcPr>
          <w:p>
            <w:r>
              <w:t>platforms.length &gt; 1</w:t>
            </w:r>
          </w:p>
        </w:tc>
        <w:tc>
          <w:tcPr>
            <w:tcW w:type="dxa" w:w="2160"/>
          </w:tcPr>
          <w:p>
            <w:r>
              <w:t>Show budget split UI</w:t>
            </w:r>
          </w:p>
        </w:tc>
        <w:tc>
          <w:tcPr>
            <w:tcW w:type="dxa" w:w="2160"/>
          </w:tcPr>
          <w:p>
            <w:r>
              <w:t>Skip budget split</w:t>
            </w:r>
          </w:p>
        </w:tc>
      </w:tr>
      <w:tr>
        <w:tc>
          <w:tcPr>
            <w:tcW w:type="dxa" w:w="2160"/>
          </w:tcPr>
          <w:p>
            <w:r>
              <w:t>Use AI copy?</w:t>
            </w:r>
          </w:p>
        </w:tc>
        <w:tc>
          <w:tcPr>
            <w:tcW w:type="dxa" w:w="2160"/>
          </w:tcPr>
          <w:p>
            <w:r>
              <w:t>User clicks AI assist</w:t>
            </w:r>
          </w:p>
        </w:tc>
        <w:tc>
          <w:tcPr>
            <w:tcW w:type="dxa" w:w="2160"/>
          </w:tcPr>
          <w:p>
            <w:r>
              <w:t>Call AI → show variations</w:t>
            </w:r>
          </w:p>
        </w:tc>
        <w:tc>
          <w:tcPr>
            <w:tcW w:type="dxa" w:w="2160"/>
          </w:tcPr>
          <w:p>
            <w:r>
              <w:t>User writes manually</w:t>
            </w:r>
          </w:p>
        </w:tc>
      </w:tr>
      <w:tr>
        <w:tc>
          <w:tcPr>
            <w:tcW w:type="dxa" w:w="2160"/>
          </w:tcPr>
          <w:p>
            <w:r>
              <w:t>Validation passes?</w:t>
            </w:r>
          </w:p>
        </w:tc>
        <w:tc>
          <w:tcPr>
            <w:tcW w:type="dxa" w:w="2160"/>
          </w:tcPr>
          <w:p>
            <w:r>
              <w:t>All checks green</w:t>
            </w:r>
          </w:p>
        </w:tc>
        <w:tc>
          <w:tcPr>
            <w:tcW w:type="dxa" w:w="2160"/>
          </w:tcPr>
          <w:p>
            <w:r>
              <w:t>Enable Publish/Schedule</w:t>
            </w:r>
          </w:p>
        </w:tc>
        <w:tc>
          <w:tcPr>
            <w:tcW w:type="dxa" w:w="2160"/>
          </w:tcPr>
          <w:p>
            <w:r>
              <w:t>Disable Publish, show errors</w:t>
            </w:r>
          </w:p>
        </w:tc>
      </w:tr>
      <w:tr>
        <w:tc>
          <w:tcPr>
            <w:tcW w:type="dxa" w:w="2160"/>
          </w:tcPr>
          <w:p>
            <w:r>
              <w:t>Manager approval needed?</w:t>
            </w:r>
          </w:p>
        </w:tc>
        <w:tc>
          <w:tcPr>
            <w:tcW w:type="dxa" w:w="2160"/>
          </w:tcPr>
          <w:p>
            <w:r>
              <w:t>Budget &gt; client.approvalThreshold</w:t>
            </w:r>
          </w:p>
        </w:tc>
        <w:tc>
          <w:tcPr>
            <w:tcW w:type="dxa" w:w="2160"/>
          </w:tcPr>
          <w:p>
            <w:r>
              <w:t>Status → "pending_approval"</w:t>
            </w:r>
          </w:p>
        </w:tc>
        <w:tc>
          <w:tcPr>
            <w:tcW w:type="dxa" w:w="2160"/>
          </w:tcPr>
          <w:p>
            <w:r>
              <w:t>Direct publish allowed</w:t>
            </w:r>
          </w:p>
        </w:tc>
      </w:tr>
    </w:tbl>
    <w:p/>
    <w:p>
      <w:pPr>
        <w:pStyle w:val="Heading3"/>
      </w:pPr>
      <w:r>
        <w:t>Approval</w:t>
      </w:r>
    </w:p>
    <w:p>
      <w:r>
        <w:t>If the campaign budget exceeds the client's approval threshold (configurable per client in ClientKnowledge.data.campaignSettings.approvalThreshold), the campaign enters "pending_approval" status. The assigned manager receives a notification. They can approve (→ publishes) or reject (→ returns to draft with rejection notes).</w:t>
      </w:r>
    </w:p>
    <w:p>
      <w:pPr>
        <w:pStyle w:val="Heading3"/>
      </w:pPr>
      <w:r>
        <w:t>Edge Cases</w:t>
      </w:r>
    </w:p>
    <w:p>
      <w:pPr>
        <w:pStyle w:val="ListBullet"/>
      </w:pPr>
      <w:r>
        <w:rPr>
          <w:b/>
        </w:rPr>
        <w:t xml:space="preserve">Connection expires during wizard → </w:t>
      </w:r>
      <w:r>
        <w:t>System detects on Step 4 validation, shows "Connection expired — refresh required" with one-click refresh button</w:t>
      </w:r>
    </w:p>
    <w:p>
      <w:pPr>
        <w:pStyle w:val="ListBullet"/>
      </w:pPr>
      <w:r>
        <w:rPr>
          <w:b/>
        </w:rPr>
        <w:t xml:space="preserve">User abandons wizard mid-flow → </w:t>
      </w:r>
      <w:r>
        <w:t>Draft is auto-saved at each step; user returns later via "Drafts" filter on campaign list</w:t>
      </w:r>
    </w:p>
    <w:p>
      <w:pPr>
        <w:pStyle w:val="ListBullet"/>
      </w:pPr>
      <w:r>
        <w:rPr>
          <w:b/>
        </w:rPr>
        <w:t xml:space="preserve">Platform API rejects the campaign → </w:t>
      </w:r>
      <w:r>
        <w:t>Publish fails, status reverts to "draft", error message shown with platform-specific reason (e.g., "Ad text exceeds 125 chars")</w:t>
      </w:r>
    </w:p>
    <w:p>
      <w:pPr>
        <w:pStyle w:val="ListBullet"/>
      </w:pPr>
      <w:r>
        <w:rPr>
          <w:b/>
        </w:rPr>
        <w:t xml:space="preserve">Duplicate campaign name → </w:t>
      </w:r>
      <w:r>
        <w:t>System appends " (2)" automatically and shows warning toast</w:t>
      </w:r>
    </w:p>
    <w:p>
      <w:pPr>
        <w:pStyle w:val="ListBullet"/>
      </w:pPr>
      <w:r>
        <w:rPr>
          <w:b/>
        </w:rPr>
        <w:t xml:space="preserve">Budget set to ₪0 → </w:t>
      </w:r>
      <w:r>
        <w:t>Validation blocks with "Budget must be at least ₪10/day"</w:t>
      </w:r>
    </w:p>
    <w:p>
      <w:pPr>
        <w:pStyle w:val="ListBullet"/>
      </w:pPr>
      <w:r>
        <w:rPr>
          <w:b/>
        </w:rPr>
        <w:t xml:space="preserve">Start date is today but time is past platform cutoff → </w:t>
      </w:r>
      <w:r>
        <w:t>System adjusts to tomorrow with notice</w:t>
      </w:r>
    </w:p>
    <w:p>
      <w:pPr>
        <w:pStyle w:val="ListBullet"/>
      </w:pPr>
      <w:r>
        <w:rPr>
          <w:b/>
        </w:rPr>
        <w:t xml:space="preserve">All creatives deleted after Step 3 → </w:t>
      </w:r>
      <w:r>
        <w:t>Step 4 validation catches missing creatives</w:t>
      </w:r>
    </w:p>
    <w:p>
      <w:pPr>
        <w:pStyle w:val="Heading3"/>
      </w:pPr>
      <w:r>
        <w:t>Success Outcome</w:t>
      </w:r>
    </w:p>
    <w:p>
      <w:r>
        <w:t>Campaign is created with status "active" (or "scheduled"). Platform API confirms ad creation. Default alert thresholds are auto-configured. First metrics sync is scheduled for 15 minutes after publish. Campaign appears on Command Center dashboard and client's Campaigns tab. Audit log entry is created. Assigned team members are notified.</w:t>
      </w:r>
    </w:p>
    <w:p>
      <w:r>
        <w:br w:type="page"/>
      </w:r>
    </w:p>
    <w:p>
      <w:pPr>
        <w:pStyle w:val="Heading1"/>
      </w:pPr>
      <w:r>
        <w:t>Flow 2: Connect a Client Asset</w:t>
      </w:r>
    </w:p>
    <w:p>
      <w:r>
        <w:rPr>
          <w:b/>
          <w:color w:val="1B3A5C"/>
        </w:rPr>
        <w:t xml:space="preserve">Trigger: </w:t>
      </w:r>
      <w:r>
        <w:t>User clicks "Add Connection" from Connections screen or from a client's Connections tab</w:t>
      </w:r>
    </w:p>
    <w:p>
      <w:r>
        <w:rPr>
          <w:b/>
          <w:color w:val="1B3A5C"/>
        </w:rPr>
        <w:t xml:space="preserve">Actor: </w:t>
      </w:r>
      <w:r>
        <w:t>Admin or Manager</w:t>
      </w:r>
    </w:p>
    <w:p>
      <w:r>
        <w:rPr>
          <w:b/>
          <w:color w:val="1B3A5C"/>
        </w:rPr>
        <w:t xml:space="preserve">Preconditions: </w:t>
      </w:r>
      <w:r>
        <w:t>Client record exists; user has admin or manager role</w:t>
      </w:r>
    </w:p>
    <w:p>
      <w:r>
        <w:rPr>
          <w:b/>
          <w:color w:val="1B3A5C"/>
        </w:rPr>
        <w:t xml:space="preserve">Route: </w:t>
      </w:r>
      <w:r>
        <w:t>/connections → Add Connection modal → OAuth flow → mapping</w:t>
      </w:r>
    </w:p>
    <w:p/>
    <w:p>
      <w:pPr>
        <w:pStyle w:val="Heading2"/>
      </w:pPr>
      <w:r>
        <w:t>Steps</w:t>
      </w:r>
    </w:p>
    <w:p>
      <w:pPr>
        <w:spacing w:after="60"/>
        <w:ind w:left="576"/>
      </w:pPr>
      <w:r>
        <w:rPr>
          <w:b/>
          <w:sz w:val="20"/>
        </w:rPr>
        <w:t xml:space="preserve">Step 1: </w:t>
      </w:r>
      <w:r>
        <w:t>User clicks "Add Connection" → modal opens with platform grid: Meta (Facebook/Instagram), Google Ads, TikTok Ads, LinkedIn Ads.</w:t>
      </w:r>
    </w:p>
    <w:p>
      <w:pPr>
        <w:spacing w:after="60"/>
        <w:ind w:left="576"/>
      </w:pPr>
      <w:r>
        <w:rPr>
          <w:b/>
          <w:sz w:val="20"/>
        </w:rPr>
        <w:t xml:space="preserve">Step 2: </w:t>
      </w:r>
      <w:r>
        <w:t>User selects a platform → modal shows required permissions and data access explanation.</w:t>
      </w:r>
    </w:p>
    <w:p>
      <w:pPr>
        <w:spacing w:after="60"/>
        <w:ind w:left="576"/>
      </w:pPr>
      <w:r>
        <w:rPr>
          <w:b/>
          <w:sz w:val="20"/>
        </w:rPr>
        <w:t xml:space="preserve">Step 3: </w:t>
      </w:r>
      <w:r>
        <w:t>User selects the client this connection is for (dropdown, pre-filled if launched from client tab).</w:t>
      </w:r>
    </w:p>
    <w:p>
      <w:pPr>
        <w:spacing w:after="60"/>
        <w:ind w:left="576"/>
      </w:pPr>
      <w:r>
        <w:rPr>
          <w:b/>
          <w:sz w:val="20"/>
        </w:rPr>
        <w:t xml:space="preserve">Step 4: </w:t>
      </w:r>
      <w:r>
        <w:t>User clicks "Connect" → browser redirects to platform OAuth consent screen.</w:t>
      </w:r>
    </w:p>
    <w:p>
      <w:pPr>
        <w:spacing w:after="60"/>
        <w:ind w:left="576"/>
      </w:pPr>
      <w:r>
        <w:rPr>
          <w:b/>
          <w:sz w:val="20"/>
        </w:rPr>
        <w:t xml:space="preserve">Step 5: </w:t>
      </w:r>
      <w:r>
        <w:t>User authenticates with their platform credentials and grants requested permissions.</w:t>
      </w:r>
    </w:p>
    <w:p>
      <w:pPr>
        <w:spacing w:after="60"/>
        <w:ind w:left="576"/>
      </w:pPr>
      <w:r>
        <w:rPr>
          <w:b/>
          <w:sz w:val="20"/>
        </w:rPr>
        <w:t xml:space="preserve">Step 6: </w:t>
      </w:r>
      <w:r>
        <w:t>Platform redirects to /api/connections/callback/[platform] with authorization code.</w:t>
      </w:r>
    </w:p>
    <w:p>
      <w:pPr>
        <w:spacing w:after="60"/>
        <w:ind w:left="576"/>
      </w:pPr>
      <w:r>
        <w:rPr>
          <w:b/>
          <w:sz w:val="20"/>
        </w:rPr>
        <w:t xml:space="preserve">Step 7: </w:t>
      </w:r>
      <w:r>
        <w:t>Backend exchanges code for access token + refresh token; encrypts and stores in app_platform_connections.</w:t>
      </w:r>
    </w:p>
    <w:p>
      <w:pPr>
        <w:spacing w:after="60"/>
        <w:ind w:left="576"/>
      </w:pPr>
      <w:r>
        <w:rPr>
          <w:b/>
          <w:sz w:val="20"/>
        </w:rPr>
        <w:t xml:space="preserve">Step 8: </w:t>
      </w:r>
      <w:r>
        <w:t>System fetches available ad accounts from the platform API.</w:t>
      </w:r>
    </w:p>
    <w:p>
      <w:pPr>
        <w:spacing w:after="60"/>
        <w:ind w:left="576"/>
      </w:pPr>
      <w:r>
        <w:rPr>
          <w:b/>
          <w:sz w:val="20"/>
        </w:rPr>
        <w:t xml:space="preserve">Step 9: </w:t>
      </w:r>
      <w:r>
        <w:t>If multiple ad accounts found: user selects which account(s) to link to this client.</w:t>
      </w:r>
    </w:p>
    <w:p>
      <w:pPr>
        <w:spacing w:after="60"/>
        <w:ind w:left="576"/>
      </w:pPr>
      <w:r>
        <w:rPr>
          <w:b/>
          <w:sz w:val="20"/>
        </w:rPr>
        <w:t xml:space="preserve">Step 10: </w:t>
      </w:r>
      <w:r>
        <w:t>System runs initial health check: verifies token works, fetches account name/currency/timezone.</w:t>
      </w:r>
    </w:p>
    <w:p>
      <w:pPr>
        <w:spacing w:after="60"/>
        <w:ind w:left="576"/>
      </w:pPr>
      <w:r>
        <w:rPr>
          <w:b/>
          <w:sz w:val="20"/>
        </w:rPr>
        <w:t xml:space="preserve">Step 11: </w:t>
      </w:r>
      <w:r>
        <w:t>Connection record created with status "connected", health: "healthy".</w:t>
      </w:r>
    </w:p>
    <w:p>
      <w:pPr>
        <w:spacing w:after="60"/>
        <w:ind w:left="576"/>
      </w:pPr>
      <w:r>
        <w:rPr>
          <w:b/>
          <w:sz w:val="20"/>
        </w:rPr>
        <w:t xml:space="preserve">Step 12: </w:t>
      </w:r>
      <w:r>
        <w:t>System triggers initial data backfill: imports last 30 days of campaign metrics.</w:t>
      </w:r>
    </w:p>
    <w:p>
      <w:pPr>
        <w:spacing w:after="60"/>
        <w:ind w:left="576"/>
      </w:pPr>
      <w:r>
        <w:rPr>
          <w:b/>
          <w:sz w:val="20"/>
        </w:rPr>
        <w:t xml:space="preserve">Step 13: </w:t>
      </w:r>
      <w:r>
        <w:t>User sees success confirmation with connection details and "View Campaigns" CTA.</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Multiple ad accounts?</w:t>
            </w:r>
          </w:p>
        </w:tc>
        <w:tc>
          <w:tcPr>
            <w:tcW w:type="dxa" w:w="2160"/>
          </w:tcPr>
          <w:p>
            <w:r>
              <w:t>accounts.length &gt; 1</w:t>
            </w:r>
          </w:p>
        </w:tc>
        <w:tc>
          <w:tcPr>
            <w:tcW w:type="dxa" w:w="2160"/>
          </w:tcPr>
          <w:p>
            <w:r>
              <w:t>Show account picker</w:t>
            </w:r>
          </w:p>
        </w:tc>
        <w:tc>
          <w:tcPr>
            <w:tcW w:type="dxa" w:w="2160"/>
          </w:tcPr>
          <w:p>
            <w:r>
              <w:t>Auto-select single account</w:t>
            </w:r>
          </w:p>
        </w:tc>
      </w:tr>
      <w:tr>
        <w:tc>
          <w:tcPr>
            <w:tcW w:type="dxa" w:w="2160"/>
          </w:tcPr>
          <w:p>
            <w:r>
              <w:t>Existing connection for same platform+client?</w:t>
            </w:r>
          </w:p>
        </w:tc>
        <w:tc>
          <w:tcPr>
            <w:tcW w:type="dxa" w:w="2160"/>
          </w:tcPr>
          <w:p>
            <w:r>
              <w:t>Duplicate found</w:t>
            </w:r>
          </w:p>
        </w:tc>
        <w:tc>
          <w:tcPr>
            <w:tcW w:type="dxa" w:w="2160"/>
          </w:tcPr>
          <w:p>
            <w:r>
              <w:t>Warn: "Replace existing?" (overwrites)</w:t>
            </w:r>
          </w:p>
        </w:tc>
        <w:tc>
          <w:tcPr>
            <w:tcW w:type="dxa" w:w="2160"/>
          </w:tcPr>
          <w:p>
            <w:r>
              <w:t>Create normally</w:t>
            </w:r>
          </w:p>
        </w:tc>
      </w:tr>
      <w:tr>
        <w:tc>
          <w:tcPr>
            <w:tcW w:type="dxa" w:w="2160"/>
          </w:tcPr>
          <w:p>
            <w:r>
              <w:t>Token has all required scopes?</w:t>
            </w:r>
          </w:p>
        </w:tc>
        <w:tc>
          <w:tcPr>
            <w:tcW w:type="dxa" w:w="2160"/>
          </w:tcPr>
          <w:p>
            <w:r>
              <w:t>Scopes match requirements</w:t>
            </w:r>
          </w:p>
        </w:tc>
        <w:tc>
          <w:tcPr>
            <w:tcW w:type="dxa" w:w="2160"/>
          </w:tcPr>
          <w:p>
            <w:r>
              <w:t>Continue</w:t>
            </w:r>
          </w:p>
        </w:tc>
        <w:tc>
          <w:tcPr>
            <w:tcW w:type="dxa" w:w="2160"/>
          </w:tcPr>
          <w:p>
            <w:r>
              <w:t>Show "Missing permissions" error with retry CTA</w:t>
            </w:r>
          </w:p>
        </w:tc>
      </w:tr>
      <w:tr>
        <w:tc>
          <w:tcPr>
            <w:tcW w:type="dxa" w:w="2160"/>
          </w:tcPr>
          <w:p>
            <w:r>
              <w:t>Backfill has data?</w:t>
            </w:r>
          </w:p>
        </w:tc>
        <w:tc>
          <w:tcPr>
            <w:tcW w:type="dxa" w:w="2160"/>
          </w:tcPr>
          <w:p>
            <w:r>
              <w:t>Platform returns historical data</w:t>
            </w:r>
          </w:p>
        </w:tc>
        <w:tc>
          <w:tcPr>
            <w:tcW w:type="dxa" w:w="2160"/>
          </w:tcPr>
          <w:p>
            <w:r>
              <w:t>Import and show in dashboard</w:t>
            </w:r>
          </w:p>
        </w:tc>
        <w:tc>
          <w:tcPr>
            <w:tcW w:type="dxa" w:w="2160"/>
          </w:tcPr>
          <w:p>
            <w:r>
              <w:t>Show "No historical data" notice</w:t>
            </w:r>
          </w:p>
        </w:tc>
      </w:tr>
    </w:tbl>
    <w:p/>
    <w:p>
      <w:pPr>
        <w:pStyle w:val="Heading3"/>
      </w:pPr>
      <w:r>
        <w:t>Edge Cases</w:t>
      </w:r>
    </w:p>
    <w:p>
      <w:pPr>
        <w:pStyle w:val="ListBullet"/>
      </w:pPr>
      <w:r>
        <w:rPr>
          <w:b/>
        </w:rPr>
        <w:t xml:space="preserve">User denies OAuth permissions → </w:t>
      </w:r>
      <w:r>
        <w:t>Callback receives error, system shows "Connection cancelled — you denied access. Please try again and accept all permissions."</w:t>
      </w:r>
    </w:p>
    <w:p>
      <w:pPr>
        <w:pStyle w:val="ListBullet"/>
      </w:pPr>
      <w:r>
        <w:rPr>
          <w:b/>
        </w:rPr>
        <w:t xml:space="preserve">Token exchange fails → </w:t>
      </w:r>
      <w:r>
        <w:t>Show "Platform returned an error — try again in a few minutes." Log error for admin review.</w:t>
      </w:r>
    </w:p>
    <w:p>
      <w:pPr>
        <w:pStyle w:val="ListBullet"/>
      </w:pPr>
      <w:r>
        <w:rPr>
          <w:b/>
        </w:rPr>
        <w:t xml:space="preserve">Platform account is in a different currency → </w:t>
      </w:r>
      <w:r>
        <w:t>System stores account currency; all metrics displayed with currency symbol; conversion to base currency for cross-platform comparisons</w:t>
      </w:r>
    </w:p>
    <w:p>
      <w:pPr>
        <w:pStyle w:val="ListBullet"/>
      </w:pPr>
      <w:r>
        <w:rPr>
          <w:b/>
        </w:rPr>
        <w:t xml:space="preserve">Platform account is suspended/disabled → </w:t>
      </w:r>
      <w:r>
        <w:t>Health check detects, connection saved with status "error", user shown platform-specific instructions to fix</w:t>
      </w:r>
    </w:p>
    <w:p>
      <w:pPr>
        <w:pStyle w:val="ListBullet"/>
      </w:pPr>
      <w:r>
        <w:rPr>
          <w:b/>
        </w:rPr>
        <w:t xml:space="preserve">User connects personal ad account instead of client's → </w:t>
      </w:r>
      <w:r>
        <w:t>Warning if account name doesn't match client name; user can proceed but sees mismatch notice</w:t>
      </w:r>
    </w:p>
    <w:p>
      <w:pPr>
        <w:pStyle w:val="ListBullet"/>
      </w:pPr>
      <w:r>
        <w:rPr>
          <w:b/>
        </w:rPr>
        <w:t xml:space="preserve">OAuth token expires before first sync → </w:t>
      </w:r>
      <w:r>
        <w:t>connection-health cron detects within 6 hours; auto-refresh attempted; alert created if refresh fails</w:t>
      </w:r>
    </w:p>
    <w:p>
      <w:pPr>
        <w:pStyle w:val="ListBullet"/>
      </w:pPr>
      <w:r>
        <w:rPr>
          <w:b/>
        </w:rPr>
        <w:t xml:space="preserve">Rate limit hit during initial backfill → </w:t>
      </w:r>
      <w:r>
        <w:t>Backfill pauses, resumes on next cron tick; user sees "Import in progress" status</w:t>
      </w:r>
    </w:p>
    <w:p>
      <w:pPr>
        <w:pStyle w:val="Heading3"/>
      </w:pPr>
      <w:r>
        <w:t>Success Outcome</w:t>
      </w:r>
    </w:p>
    <w:p>
      <w:r>
        <w:t>Platform connection is active and healthy. Historical metrics (30 days) imported. Connection appears on Connections dashboard with green "Connected" badge. Client's campaigns from this platform are now visible in Live Campaigns. Metrics sync cron will begin pulling new data every 15 minutes. Audit log entry records who connected and when.</w:t>
      </w:r>
    </w:p>
    <w:p>
      <w:r>
        <w:br w:type="page"/>
      </w:r>
    </w:p>
    <w:p>
      <w:pPr>
        <w:pStyle w:val="Heading1"/>
      </w:pPr>
      <w:r>
        <w:t>Flow 3: Review Live Campaigns</w:t>
      </w:r>
    </w:p>
    <w:p>
      <w:r>
        <w:rPr>
          <w:b/>
          <w:color w:val="1B3A5C"/>
        </w:rPr>
        <w:t xml:space="preserve">Trigger: </w:t>
      </w:r>
      <w:r>
        <w:t>User opens Command Center (default landing page) or navigates to Live Campaigns screen</w:t>
      </w:r>
    </w:p>
    <w:p>
      <w:r>
        <w:rPr>
          <w:b/>
          <w:color w:val="1B3A5C"/>
        </w:rPr>
        <w:t xml:space="preserve">Actor: </w:t>
      </w:r>
      <w:r>
        <w:t>Any authenticated team member</w:t>
      </w:r>
    </w:p>
    <w:p>
      <w:r>
        <w:rPr>
          <w:b/>
          <w:color w:val="1B3A5C"/>
        </w:rPr>
        <w:t xml:space="preserve">Preconditions: </w:t>
      </w:r>
      <w:r>
        <w:t>At least one campaign exists with status "active"</w:t>
      </w:r>
    </w:p>
    <w:p>
      <w:r>
        <w:rPr>
          <w:b/>
          <w:color w:val="1B3A5C"/>
        </w:rPr>
        <w:t xml:space="preserve">Route: </w:t>
      </w:r>
      <w:r>
        <w:t>/ (Command Center) or /campaigns/live</w:t>
      </w:r>
    </w:p>
    <w:p/>
    <w:p>
      <w:pPr>
        <w:pStyle w:val="Heading2"/>
      </w:pPr>
      <w:r>
        <w:t>Steps</w:t>
      </w:r>
    </w:p>
    <w:p>
      <w:pPr>
        <w:spacing w:after="60"/>
        <w:ind w:left="576"/>
      </w:pPr>
      <w:r>
        <w:rPr>
          <w:b/>
          <w:sz w:val="20"/>
        </w:rPr>
        <w:t xml:space="preserve">Step 1: </w:t>
      </w:r>
      <w:r>
        <w:t>User lands on Command Center. Top row shows agency-wide KPIs: total active campaigns, total daily spend, average ROAS, total leads today, alerts pending.</w:t>
      </w:r>
    </w:p>
    <w:p>
      <w:pPr>
        <w:spacing w:after="60"/>
        <w:ind w:left="576"/>
      </w:pPr>
      <w:r>
        <w:rPr>
          <w:b/>
          <w:sz w:val="20"/>
        </w:rPr>
        <w:t xml:space="preserve">Step 2: </w:t>
      </w:r>
      <w:r>
        <w:t>Below KPIs: campaign cards grid showing each active campaign's health score (color-coded), platform icon, spend pacing bar, and key metric (CPA or ROAS).</w:t>
      </w:r>
    </w:p>
    <w:p>
      <w:pPr>
        <w:spacing w:after="60"/>
        <w:ind w:left="576"/>
      </w:pPr>
      <w:r>
        <w:rPr>
          <w:b/>
          <w:sz w:val="20"/>
        </w:rPr>
        <w:t xml:space="preserve">Step 3: </w:t>
      </w:r>
      <w:r>
        <w:t>User applies filters to narrow view: by client, platform, health score range, or campaign type.</w:t>
      </w:r>
    </w:p>
    <w:p>
      <w:pPr>
        <w:spacing w:after="60"/>
        <w:ind w:left="576"/>
      </w:pPr>
      <w:r>
        <w:rPr>
          <w:b/>
          <w:sz w:val="20"/>
        </w:rPr>
        <w:t xml:space="preserve">Step 4: </w:t>
      </w:r>
      <w:r>
        <w:t>User identifies a campaign needing attention (red/yellow health score or pacing anomaly).</w:t>
      </w:r>
    </w:p>
    <w:p>
      <w:pPr>
        <w:spacing w:after="60"/>
        <w:ind w:left="576"/>
      </w:pPr>
      <w:r>
        <w:rPr>
          <w:b/>
          <w:sz w:val="20"/>
        </w:rPr>
        <w:t xml:space="preserve">Step 5: </w:t>
      </w:r>
      <w:r>
        <w:t>User clicks campaign card → navigates to Campaign Detail view.</w:t>
      </w:r>
    </w:p>
    <w:p>
      <w:pPr>
        <w:spacing w:after="60"/>
        <w:ind w:left="576"/>
      </w:pPr>
      <w:r>
        <w:rPr>
          <w:b/>
          <w:sz w:val="20"/>
        </w:rPr>
        <w:t xml:space="preserve">Step 6: </w:t>
      </w:r>
      <w:r>
        <w:t>Campaign Detail shows: real-time metrics (last sync timestamp), daily/weekly/monthly trend charts, current vs target KPIs, creative performance breakdown.</w:t>
      </w:r>
    </w:p>
    <w:p>
      <w:pPr>
        <w:spacing w:after="60"/>
        <w:ind w:left="576"/>
      </w:pPr>
      <w:r>
        <w:rPr>
          <w:b/>
          <w:sz w:val="20"/>
        </w:rPr>
        <w:t xml:space="preserve">Step 7: </w:t>
      </w:r>
      <w:r>
        <w:t>User scrolls to "Insights" section: shows AI recommendations and optimization suggestions for this campaign.</w:t>
      </w:r>
    </w:p>
    <w:p>
      <w:pPr>
        <w:spacing w:after="60"/>
        <w:ind w:left="576"/>
      </w:pPr>
      <w:r>
        <w:rPr>
          <w:b/>
          <w:sz w:val="20"/>
        </w:rPr>
        <w:t xml:space="preserve">Step 8: </w:t>
      </w:r>
      <w:r>
        <w:t>User scrolls to "Alerts" section: shows active and recently resolved alerts.</w:t>
      </w:r>
    </w:p>
    <w:p>
      <w:pPr>
        <w:spacing w:after="60"/>
        <w:ind w:left="576"/>
      </w:pPr>
      <w:r>
        <w:rPr>
          <w:b/>
          <w:sz w:val="20"/>
        </w:rPr>
        <w:t xml:space="preserve">Step 9: </w:t>
      </w:r>
      <w:r>
        <w:t>User scrolls to "Timeline" section: shows all events (status changes, budget changes, creative swaps, alert triggers).</w:t>
      </w:r>
    </w:p>
    <w:p>
      <w:pPr>
        <w:spacing w:after="60"/>
        <w:ind w:left="576"/>
      </w:pPr>
      <w:r>
        <w:rPr>
          <w:b/>
          <w:sz w:val="20"/>
        </w:rPr>
        <w:t xml:space="preserve">Step 10: </w:t>
      </w:r>
      <w:r>
        <w:t>User decides on action: apply a suggestion, adjust budget, pause campaign, or acknowledge and move on.</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Any campaigns need attention?</w:t>
            </w:r>
          </w:p>
        </w:tc>
        <w:tc>
          <w:tcPr>
            <w:tcW w:type="dxa" w:w="2160"/>
          </w:tcPr>
          <w:p>
            <w:r>
              <w:t>health &lt; 60 or active alerts</w:t>
            </w:r>
          </w:p>
        </w:tc>
        <w:tc>
          <w:tcPr>
            <w:tcW w:type="dxa" w:w="2160"/>
          </w:tcPr>
          <w:p>
            <w:r>
              <w:t>Highlight with red/yellow badge</w:t>
            </w:r>
          </w:p>
        </w:tc>
        <w:tc>
          <w:tcPr>
            <w:tcW w:type="dxa" w:w="2160"/>
          </w:tcPr>
          <w:p>
            <w:r>
              <w:t>All green — quick scan and done</w:t>
            </w:r>
          </w:p>
        </w:tc>
      </w:tr>
      <w:tr>
        <w:tc>
          <w:tcPr>
            <w:tcW w:type="dxa" w:w="2160"/>
          </w:tcPr>
          <w:p>
            <w:r>
              <w:t>Drill into metrics?</w:t>
            </w:r>
          </w:p>
        </w:tc>
        <w:tc>
          <w:tcPr>
            <w:tcW w:type="dxa" w:w="2160"/>
          </w:tcPr>
          <w:p>
            <w:r>
              <w:t>User wants more detail</w:t>
            </w:r>
          </w:p>
        </w:tc>
        <w:tc>
          <w:tcPr>
            <w:tcW w:type="dxa" w:w="2160"/>
          </w:tcPr>
          <w:p>
            <w:r>
              <w:t>Click campaign → detail view</w:t>
            </w:r>
          </w:p>
        </w:tc>
        <w:tc>
          <w:tcPr>
            <w:tcW w:type="dxa" w:w="2160"/>
          </w:tcPr>
          <w:p>
            <w:r>
              <w:t>Stay on grid view</w:t>
            </w:r>
          </w:p>
        </w:tc>
      </w:tr>
      <w:tr>
        <w:tc>
          <w:tcPr>
            <w:tcW w:type="dxa" w:w="2160"/>
          </w:tcPr>
          <w:p>
            <w:r>
              <w:t>Act on insight?</w:t>
            </w:r>
          </w:p>
        </w:tc>
        <w:tc>
          <w:tcPr>
            <w:tcW w:type="dxa" w:w="2160"/>
          </w:tcPr>
          <w:p>
            <w:r>
              <w:t>Actionable suggestion shown</w:t>
            </w:r>
          </w:p>
        </w:tc>
        <w:tc>
          <w:tcPr>
            <w:tcW w:type="dxa" w:w="2160"/>
          </w:tcPr>
          <w:p>
            <w:r>
              <w:t>Jump to Flow 5 (Apply AI Rec)</w:t>
            </w:r>
          </w:p>
        </w:tc>
        <w:tc>
          <w:tcPr>
            <w:tcW w:type="dxa" w:w="2160"/>
          </w:tcPr>
          <w:p>
            <w:r>
              <w:t>Dismiss or note for later</w:t>
            </w:r>
          </w:p>
        </w:tc>
      </w:tr>
      <w:tr>
        <w:tc>
          <w:tcPr>
            <w:tcW w:type="dxa" w:w="2160"/>
          </w:tcPr>
          <w:p>
            <w:r>
              <w:t>Investigate alert?</w:t>
            </w:r>
          </w:p>
        </w:tc>
        <w:tc>
          <w:tcPr>
            <w:tcW w:type="dxa" w:w="2160"/>
          </w:tcPr>
          <w:p>
            <w:r>
              <w:t>Active alert on campaign</w:t>
            </w:r>
          </w:p>
        </w:tc>
        <w:tc>
          <w:tcPr>
            <w:tcW w:type="dxa" w:w="2160"/>
          </w:tcPr>
          <w:p>
            <w:r>
              <w:t>Jump to Flow 9 (Respond to Alert)</w:t>
            </w:r>
          </w:p>
        </w:tc>
        <w:tc>
          <w:tcPr>
            <w:tcW w:type="dxa" w:w="2160"/>
          </w:tcPr>
          <w:p>
            <w:r>
              <w:t>Alert already handled</w:t>
            </w:r>
          </w:p>
        </w:tc>
      </w:tr>
      <w:tr>
        <w:tc>
          <w:tcPr>
            <w:tcW w:type="dxa" w:w="2160"/>
          </w:tcPr>
          <w:p>
            <w:r>
              <w:t>Compare campaigns?</w:t>
            </w:r>
          </w:p>
        </w:tc>
        <w:tc>
          <w:tcPr>
            <w:tcW w:type="dxa" w:w="2160"/>
          </w:tcPr>
          <w:p>
            <w:r>
              <w:t>User wants cross-campaign view</w:t>
            </w:r>
          </w:p>
        </w:tc>
        <w:tc>
          <w:tcPr>
            <w:tcW w:type="dxa" w:w="2160"/>
          </w:tcPr>
          <w:p>
            <w:r>
              <w:t>Use comparison toggle (select 2-4 campaigns)</w:t>
            </w:r>
          </w:p>
        </w:tc>
        <w:tc>
          <w:tcPr>
            <w:tcW w:type="dxa" w:w="2160"/>
          </w:tcPr>
          <w:p>
            <w:r>
              <w:t>Single campaign focus</w:t>
            </w:r>
          </w:p>
        </w:tc>
      </w:tr>
    </w:tbl>
    <w:p/>
    <w:p>
      <w:pPr>
        <w:pStyle w:val="Heading3"/>
      </w:pPr>
      <w:r>
        <w:t>Edge Cases</w:t>
      </w:r>
    </w:p>
    <w:p>
      <w:pPr>
        <w:pStyle w:val="ListBullet"/>
      </w:pPr>
      <w:r>
        <w:rPr>
          <w:b/>
        </w:rPr>
        <w:t xml:space="preserve">No active campaigns → </w:t>
      </w:r>
      <w:r>
        <w:t>Dashboard shows empty state with "Create Your First Campaign" CTA linking to wizard</w:t>
      </w:r>
    </w:p>
    <w:p>
      <w:pPr>
        <w:pStyle w:val="ListBullet"/>
      </w:pPr>
      <w:r>
        <w:rPr>
          <w:b/>
        </w:rPr>
        <w:t xml:space="preserve">Metrics sync delayed (&gt;30 min stale) → </w:t>
      </w:r>
      <w:r>
        <w:t>Timestamp shows orange "Last sync: X minutes ago" warning; user can click "Refresh" to trigger manual sync via /api/campaigns/[id]/metrics</w:t>
      </w:r>
    </w:p>
    <w:p>
      <w:pPr>
        <w:pStyle w:val="ListBullet"/>
      </w:pPr>
      <w:r>
        <w:rPr>
          <w:b/>
        </w:rPr>
        <w:t xml:space="preserve">User has no assigned campaigns → </w:t>
      </w:r>
      <w:r>
        <w:t>Shows all campaigns (if manager/admin) or empty state with "Ask your manager to assign you" (if agent)</w:t>
      </w:r>
    </w:p>
    <w:p>
      <w:pPr>
        <w:pStyle w:val="ListBullet"/>
      </w:pPr>
      <w:r>
        <w:rPr>
          <w:b/>
        </w:rPr>
        <w:t xml:space="preserve">Health score computation pending (new campaign &lt;24h) → </w:t>
      </w:r>
      <w:r>
        <w:t>Shows "Calculating..." placeholder with explanation</w:t>
      </w:r>
    </w:p>
    <w:p>
      <w:pPr>
        <w:pStyle w:val="ListBullet"/>
      </w:pPr>
      <w:r>
        <w:rPr>
          <w:b/>
        </w:rPr>
        <w:t xml:space="preserve">Hundreds of campaigns → </w:t>
      </w:r>
      <w:r>
        <w:t>Pagination (20/page) + search bar + saved filter presets</w:t>
      </w:r>
    </w:p>
    <w:p>
      <w:pPr>
        <w:pStyle w:val="Heading3"/>
      </w:pPr>
      <w:r>
        <w:t>Success Outcome</w:t>
      </w:r>
    </w:p>
    <w:p>
      <w:r>
        <w:t>User has a clear picture of all active campaign performance. Problem campaigns are identified by health score and alert indicators. User either takes action on flagged items or confirms everything is on track. Total review time for 20 campaigns: &lt; 5 minutes.</w:t>
      </w:r>
    </w:p>
    <w:p>
      <w:r>
        <w:br w:type="page"/>
      </w:r>
    </w:p>
    <w:p>
      <w:pPr>
        <w:pStyle w:val="Heading1"/>
      </w:pPr>
      <w:r>
        <w:t>Flow 4: Handle a Lead</w:t>
      </w:r>
    </w:p>
    <w:p>
      <w:r>
        <w:rPr>
          <w:b/>
          <w:color w:val="1B3A5C"/>
        </w:rPr>
        <w:t xml:space="preserve">Trigger: </w:t>
      </w:r>
      <w:r>
        <w:t>New lead arrives via platform webhook or cron sync; user receives notification or browses Leads &amp; Funnel screen</w:t>
      </w:r>
    </w:p>
    <w:p>
      <w:r>
        <w:rPr>
          <w:b/>
          <w:color w:val="1B3A5C"/>
        </w:rPr>
        <w:t xml:space="preserve">Actor: </w:t>
      </w:r>
      <w:r>
        <w:t>Assigned user (agent or manager)</w:t>
      </w:r>
    </w:p>
    <w:p>
      <w:r>
        <w:rPr>
          <w:b/>
          <w:color w:val="1B3A5C"/>
        </w:rPr>
        <w:t xml:space="preserve">Preconditions: </w:t>
      </w:r>
      <w:r>
        <w:t>Campaign is active; platform connection is healthy; lead sync is operational</w:t>
      </w:r>
    </w:p>
    <w:p>
      <w:r>
        <w:rPr>
          <w:b/>
          <w:color w:val="1B3A5C"/>
        </w:rPr>
        <w:t xml:space="preserve">Route: </w:t>
      </w:r>
      <w:r>
        <w:t>/leads (agency-wide) or client's Leads tab → Lead detail drawer</w:t>
      </w:r>
    </w:p>
    <w:p/>
    <w:p>
      <w:pPr>
        <w:pStyle w:val="Heading2"/>
      </w:pPr>
      <w:r>
        <w:t>Steps</w:t>
      </w:r>
    </w:p>
    <w:p>
      <w:pPr>
        <w:spacing w:after="60"/>
        <w:ind w:left="576"/>
      </w:pPr>
      <w:r>
        <w:rPr>
          <w:b/>
          <w:sz w:val="20"/>
        </w:rPr>
        <w:t xml:space="preserve">Step 1: </w:t>
      </w:r>
      <w:r>
        <w:t>Lead arrives: webhook fires (Meta Lead Ads) or cron sync pulls from platform API.</w:t>
      </w:r>
    </w:p>
    <w:p>
      <w:pPr>
        <w:spacing w:after="60"/>
        <w:ind w:left="576"/>
      </w:pPr>
      <w:r>
        <w:rPr>
          <w:b/>
          <w:sz w:val="20"/>
        </w:rPr>
        <w:t xml:space="preserve">Step 2: </w:t>
      </w:r>
      <w:r>
        <w:t>LeadService.ingest() runs: dedup (email/phone match), normalize fields, auto-assign to campaign's default handler.</w:t>
      </w:r>
    </w:p>
    <w:p>
      <w:pPr>
        <w:spacing w:after="60"/>
        <w:ind w:left="576"/>
      </w:pPr>
      <w:r>
        <w:rPr>
          <w:b/>
          <w:sz w:val="20"/>
        </w:rPr>
        <w:t xml:space="preserve">Step 3: </w:t>
      </w:r>
      <w:r>
        <w:t>AI qualification runs automatically: lead scored 1-10 based on form data quality, campaign relevance, and historical patterns.</w:t>
      </w:r>
    </w:p>
    <w:p>
      <w:pPr>
        <w:spacing w:after="60"/>
        <w:ind w:left="576"/>
      </w:pPr>
      <w:r>
        <w:rPr>
          <w:b/>
          <w:sz w:val="20"/>
        </w:rPr>
        <w:t xml:space="preserve">Step 4: </w:t>
      </w:r>
      <w:r>
        <w:t>Assigned user receives notification (in-app + email if configured): "New lead: {name} from {campaign}".</w:t>
      </w:r>
    </w:p>
    <w:p>
      <w:pPr>
        <w:spacing w:after="60"/>
        <w:ind w:left="576"/>
      </w:pPr>
      <w:r>
        <w:rPr>
          <w:b/>
          <w:sz w:val="20"/>
        </w:rPr>
        <w:t xml:space="preserve">Step 5: </w:t>
      </w:r>
      <w:r>
        <w:t>User opens Leads &amp; Funnel screen → sees lead in "New" column of Kanban board (or in table view with "new" status badge).</w:t>
      </w:r>
    </w:p>
    <w:p>
      <w:pPr>
        <w:spacing w:after="60"/>
        <w:ind w:left="576"/>
      </w:pPr>
      <w:r>
        <w:rPr>
          <w:b/>
          <w:sz w:val="20"/>
        </w:rPr>
        <w:t xml:space="preserve">Step 6: </w:t>
      </w:r>
      <w:r>
        <w:t>User clicks lead → detail drawer opens: contact info, form submission data, AI score, source campaign, timestamp.</w:t>
      </w:r>
    </w:p>
    <w:p>
      <w:pPr>
        <w:spacing w:after="60"/>
        <w:ind w:left="576"/>
      </w:pPr>
      <w:r>
        <w:rPr>
          <w:b/>
          <w:sz w:val="20"/>
        </w:rPr>
        <w:t xml:space="preserve">Step 7: </w:t>
      </w:r>
      <w:r>
        <w:t>User reviews lead quality and AI assessment.</w:t>
      </w:r>
    </w:p>
    <w:p>
      <w:pPr>
        <w:spacing w:after="60"/>
        <w:ind w:left="576"/>
      </w:pPr>
      <w:r>
        <w:rPr>
          <w:b/>
          <w:sz w:val="20"/>
        </w:rPr>
        <w:t xml:space="preserve">Step 8: </w:t>
      </w:r>
      <w:r>
        <w:t>User takes action:</w:t>
      </w:r>
    </w:p>
    <w:p>
      <w:pPr>
        <w:spacing w:after="60"/>
        <w:ind w:left="576"/>
      </w:pPr>
      <w:r>
        <w:rPr>
          <w:b/>
          <w:sz w:val="20"/>
        </w:rPr>
        <w:t xml:space="preserve">Step 9: </w:t>
      </w:r>
      <w:r>
        <w:t xml:space="preserve">    — "Accept" → moves lead to "Contacted" stage, user initiates outreach</w:t>
      </w:r>
    </w:p>
    <w:p>
      <w:pPr>
        <w:spacing w:after="60"/>
        <w:ind w:left="576"/>
      </w:pPr>
      <w:r>
        <w:rPr>
          <w:b/>
          <w:sz w:val="20"/>
        </w:rPr>
        <w:t xml:space="preserve">Step 10: </w:t>
      </w:r>
      <w:r>
        <w:t xml:space="preserve">    — "Reject" → moves to "Disqualified" with reason (spam, duplicate, out of service area, etc.)</w:t>
      </w:r>
    </w:p>
    <w:p>
      <w:pPr>
        <w:spacing w:after="60"/>
        <w:ind w:left="576"/>
      </w:pPr>
      <w:r>
        <w:rPr>
          <w:b/>
          <w:sz w:val="20"/>
        </w:rPr>
        <w:t xml:space="preserve">Step 11: </w:t>
      </w:r>
      <w:r>
        <w:t xml:space="preserve">    — "Reassign" → transfers to different team member (dropdown)</w:t>
      </w:r>
    </w:p>
    <w:p>
      <w:pPr>
        <w:spacing w:after="60"/>
        <w:ind w:left="576"/>
      </w:pPr>
      <w:r>
        <w:rPr>
          <w:b/>
          <w:sz w:val="20"/>
        </w:rPr>
        <w:t xml:space="preserve">Step 12: </w:t>
      </w:r>
      <w:r>
        <w:t>If accepted: user logs contact attempt (call/email/WhatsApp) via activity log in drawer.</w:t>
      </w:r>
    </w:p>
    <w:p>
      <w:pPr>
        <w:spacing w:after="60"/>
        <w:ind w:left="576"/>
      </w:pPr>
      <w:r>
        <w:rPr>
          <w:b/>
          <w:sz w:val="20"/>
        </w:rPr>
        <w:t xml:space="preserve">Step 13: </w:t>
      </w:r>
      <w:r>
        <w:t>Lead progresses through funnel stages: New → Contacted → Qualified → Proposal → Converted / Lost.</w:t>
      </w:r>
    </w:p>
    <w:p>
      <w:pPr>
        <w:spacing w:after="60"/>
        <w:ind w:left="576"/>
      </w:pPr>
      <w:r>
        <w:rPr>
          <w:b/>
          <w:sz w:val="20"/>
        </w:rPr>
        <w:t xml:space="preserve">Step 14: </w:t>
      </w:r>
      <w:r>
        <w:t>At each stage transition: timestamp recorded, conversion metrics updated, funnel analytics recalculated.</w:t>
      </w:r>
    </w:p>
    <w:p>
      <w:pPr>
        <w:spacing w:after="60"/>
        <w:ind w:left="576"/>
      </w:pPr>
      <w:r>
        <w:rPr>
          <w:b/>
          <w:sz w:val="20"/>
        </w:rPr>
        <w:t xml:space="preserve">Step 15: </w:t>
      </w:r>
      <w:r>
        <w:t>If converted: user enters conversion value. Campaign ROI and ROAS metrics update automatically.</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Duplicate lead?</w:t>
            </w:r>
          </w:p>
        </w:tc>
        <w:tc>
          <w:tcPr>
            <w:tcW w:type="dxa" w:w="2160"/>
          </w:tcPr>
          <w:p>
            <w:r>
              <w:t>Email or phone matches existing</w:t>
            </w:r>
          </w:p>
        </w:tc>
        <w:tc>
          <w:tcPr>
            <w:tcW w:type="dxa" w:w="2160"/>
          </w:tcPr>
          <w:p>
            <w:r>
              <w:t>Merge with existing (update fields)</w:t>
            </w:r>
          </w:p>
        </w:tc>
        <w:tc>
          <w:tcPr>
            <w:tcW w:type="dxa" w:w="2160"/>
          </w:tcPr>
          <w:p>
            <w:r>
              <w:t>Create new lead record</w:t>
            </w:r>
          </w:p>
        </w:tc>
      </w:tr>
      <w:tr>
        <w:tc>
          <w:tcPr>
            <w:tcW w:type="dxa" w:w="2160"/>
          </w:tcPr>
          <w:p>
            <w:r>
              <w:t>AI score high (≥7)?</w:t>
            </w:r>
          </w:p>
        </w:tc>
        <w:tc>
          <w:tcPr>
            <w:tcW w:type="dxa" w:w="2160"/>
          </w:tcPr>
          <w:p>
            <w:r>
              <w:t>Qualification confident</w:t>
            </w:r>
          </w:p>
        </w:tc>
        <w:tc>
          <w:tcPr>
            <w:tcW w:type="dxa" w:w="2160"/>
          </w:tcPr>
          <w:p>
            <w:r>
              <w:t>Auto-tag as "Hot Lead", priority notification</w:t>
            </w:r>
          </w:p>
        </w:tc>
        <w:tc>
          <w:tcPr>
            <w:tcW w:type="dxa" w:w="2160"/>
          </w:tcPr>
          <w:p>
            <w:r>
              <w:t>Standard notification, normal queue</w:t>
            </w:r>
          </w:p>
        </w:tc>
      </w:tr>
      <w:tr>
        <w:tc>
          <w:tcPr>
            <w:tcW w:type="dxa" w:w="2160"/>
          </w:tcPr>
          <w:p>
            <w:r>
              <w:t>Accept or reject?</w:t>
            </w:r>
          </w:p>
        </w:tc>
        <w:tc>
          <w:tcPr>
            <w:tcW w:type="dxa" w:w="2160"/>
          </w:tcPr>
          <w:p>
            <w:r>
              <w:t>User reviews quality</w:t>
            </w:r>
          </w:p>
        </w:tc>
        <w:tc>
          <w:tcPr>
            <w:tcW w:type="dxa" w:w="2160"/>
          </w:tcPr>
          <w:p>
            <w:r>
              <w:t>Move to "Contacted", begin outreach</w:t>
            </w:r>
          </w:p>
        </w:tc>
        <w:tc>
          <w:tcPr>
            <w:tcW w:type="dxa" w:w="2160"/>
          </w:tcPr>
          <w:p>
            <w:r>
              <w:t>Move to "Disqualified" with reason</w:t>
            </w:r>
          </w:p>
        </w:tc>
      </w:tr>
      <w:tr>
        <w:tc>
          <w:tcPr>
            <w:tcW w:type="dxa" w:w="2160"/>
          </w:tcPr>
          <w:p>
            <w:r>
              <w:t>Reassign?</w:t>
            </w:r>
          </w:p>
        </w:tc>
        <w:tc>
          <w:tcPr>
            <w:tcW w:type="dxa" w:w="2160"/>
          </w:tcPr>
          <w:p>
            <w:r>
              <w:t>Lead doesn't match user's specialty</w:t>
            </w:r>
          </w:p>
        </w:tc>
        <w:tc>
          <w:tcPr>
            <w:tcW w:type="dxa" w:w="2160"/>
          </w:tcPr>
          <w:p>
            <w:r>
              <w:t>Transfer to better-fit team member</w:t>
            </w:r>
          </w:p>
        </w:tc>
        <w:tc>
          <w:tcPr>
            <w:tcW w:type="dxa" w:w="2160"/>
          </w:tcPr>
          <w:p>
            <w:r>
              <w:t>Handle personally</w:t>
            </w:r>
          </w:p>
        </w:tc>
      </w:tr>
      <w:tr>
        <w:tc>
          <w:tcPr>
            <w:tcW w:type="dxa" w:w="2160"/>
          </w:tcPr>
          <w:p>
            <w:r>
              <w:t>Convert?</w:t>
            </w:r>
          </w:p>
        </w:tc>
        <w:tc>
          <w:tcPr>
            <w:tcW w:type="dxa" w:w="2160"/>
          </w:tcPr>
          <w:p>
            <w:r>
              <w:t>Client signs / pays / commits</w:t>
            </w:r>
          </w:p>
        </w:tc>
        <w:tc>
          <w:tcPr>
            <w:tcW w:type="dxa" w:w="2160"/>
          </w:tcPr>
          <w:p>
            <w:r>
              <w:t>Mark "Converted" with value</w:t>
            </w:r>
          </w:p>
        </w:tc>
        <w:tc>
          <w:tcPr>
            <w:tcW w:type="dxa" w:w="2160"/>
          </w:tcPr>
          <w:p>
            <w:r>
              <w:t>Mark "Lost" with reason for analytics</w:t>
            </w:r>
          </w:p>
        </w:tc>
      </w:tr>
    </w:tbl>
    <w:p/>
    <w:p>
      <w:pPr>
        <w:pStyle w:val="Heading3"/>
      </w:pPr>
      <w:r>
        <w:t>Approval</w:t>
      </w:r>
    </w:p>
    <w:p>
      <w:r>
        <w:t>No formal approval is needed for lead handling. However, if a lead is marked "Converted" with a value exceeding the client's average deal size by 3x, the system flags it for manager review to prevent data entry errors.</w:t>
      </w:r>
    </w:p>
    <w:p>
      <w:pPr>
        <w:pStyle w:val="Heading3"/>
      </w:pPr>
      <w:r>
        <w:t>Edge Cases</w:t>
      </w:r>
    </w:p>
    <w:p>
      <w:pPr>
        <w:pStyle w:val="ListBullet"/>
      </w:pPr>
      <w:r>
        <w:rPr>
          <w:b/>
        </w:rPr>
        <w:t xml:space="preserve">Lead has no email AND no phone → </w:t>
      </w:r>
      <w:r>
        <w:t>AI scores as 1 (insufficient data); auto-tagged "Incomplete"; user can manually enrich or disqualify</w:t>
      </w:r>
    </w:p>
    <w:p>
      <w:pPr>
        <w:pStyle w:val="ListBullet"/>
      </w:pPr>
      <w:r>
        <w:rPr>
          <w:b/>
        </w:rPr>
        <w:t xml:space="preserve">Duplicate detection catches same person from different campaign → </w:t>
      </w:r>
      <w:r>
        <w:t>Merged record shows all campaign touchpoints; attribution split across campaigns</w:t>
      </w:r>
    </w:p>
    <w:p>
      <w:pPr>
        <w:pStyle w:val="ListBullet"/>
      </w:pPr>
      <w:r>
        <w:rPr>
          <w:b/>
        </w:rPr>
        <w:t xml:space="preserve">Platform sends the same lead twice (webhook retry) → </w:t>
      </w:r>
      <w:r>
        <w:t>Idempotency check (platform_lead_id) prevents duplicate creation</w:t>
      </w:r>
    </w:p>
    <w:p>
      <w:pPr>
        <w:pStyle w:val="ListBullet"/>
      </w:pPr>
      <w:r>
        <w:rPr>
          <w:b/>
        </w:rPr>
        <w:t xml:space="preserve">Lead form data is in a foreign language → </w:t>
      </w:r>
      <w:r>
        <w:t>System stores raw data; AI qualification still runs on available structured fields</w:t>
      </w:r>
    </w:p>
    <w:p>
      <w:pPr>
        <w:pStyle w:val="ListBullet"/>
      </w:pPr>
      <w:r>
        <w:rPr>
          <w:b/>
        </w:rPr>
        <w:t xml:space="preserve">Massive lead spike (100+ leads/hour) → </w:t>
      </w:r>
      <w:r>
        <w:t>Alert triggered (lead_spike type); leads still processed normally; batch notification instead of per-lead</w:t>
      </w:r>
    </w:p>
    <w:p>
      <w:pPr>
        <w:pStyle w:val="ListBullet"/>
      </w:pPr>
      <w:r>
        <w:rPr>
          <w:b/>
        </w:rPr>
        <w:t xml:space="preserve">Lead arrives for a paused campaign → </w:t>
      </w:r>
      <w:r>
        <w:t>Still ingested (valuable data); tagged with "campaign_paused" flag; no active assignment</w:t>
      </w:r>
    </w:p>
    <w:p>
      <w:pPr>
        <w:pStyle w:val="ListBullet"/>
      </w:pPr>
      <w:r>
        <w:rPr>
          <w:b/>
        </w:rPr>
        <w:t xml:space="preserve">User marks as converted but no value entered → </w:t>
      </w:r>
      <w:r>
        <w:t>System prompts for value; allows skip with "Value unknown" tag; excluded from ROAS calculations</w:t>
      </w:r>
    </w:p>
    <w:p>
      <w:pPr>
        <w:pStyle w:val="Heading3"/>
      </w:pPr>
      <w:r>
        <w:t>Success Outcome</w:t>
      </w:r>
    </w:p>
    <w:p>
      <w:r>
        <w:t>Lead is ingested, deduplicated, AI-scored, assigned, and visible in the funnel. User contacts the lead, progresses through funnel stages, and ultimately records a conversion or loss. All transitions are timestamped for funnel analytics. Campaign ROI reflects the conversion. Average time from lead arrival to first contact: &lt; 15 minutes (SLA).</w:t>
      </w:r>
    </w:p>
    <w:p>
      <w:r>
        <w:br w:type="page"/>
      </w:r>
    </w:p>
    <w:p>
      <w:pPr>
        <w:pStyle w:val="Heading1"/>
      </w:pPr>
      <w:r>
        <w:t>Flow 5: Apply an AI Recommendation</w:t>
      </w:r>
    </w:p>
    <w:p>
      <w:r>
        <w:rPr>
          <w:b/>
          <w:color w:val="1B3A5C"/>
        </w:rPr>
        <w:t xml:space="preserve">Trigger: </w:t>
      </w:r>
      <w:r>
        <w:t>AI Insights badge appears on Command Center, or user navigates to AI Insights screen, or insight notification received</w:t>
      </w:r>
    </w:p>
    <w:p>
      <w:r>
        <w:rPr>
          <w:b/>
          <w:color w:val="1B3A5C"/>
        </w:rPr>
        <w:t xml:space="preserve">Actor: </w:t>
      </w:r>
      <w:r>
        <w:t>Campaign Manager or Manager</w:t>
      </w:r>
    </w:p>
    <w:p>
      <w:r>
        <w:rPr>
          <w:b/>
          <w:color w:val="1B3A5C"/>
        </w:rPr>
        <w:t xml:space="preserve">Preconditions: </w:t>
      </w:r>
      <w:r>
        <w:t>AI analysis job has generated insights (runs daily at 04:00 + optimization sweep at 08:00/18:00)</w:t>
      </w:r>
    </w:p>
    <w:p>
      <w:r>
        <w:rPr>
          <w:b/>
          <w:color w:val="1B3A5C"/>
        </w:rPr>
        <w:t xml:space="preserve">Route: </w:t>
      </w:r>
      <w:r>
        <w:t>/insights or Campaign Detail → Insights section</w:t>
      </w:r>
    </w:p>
    <w:p/>
    <w:p>
      <w:pPr>
        <w:pStyle w:val="Heading2"/>
      </w:pPr>
      <w:r>
        <w:t>Steps</w:t>
      </w:r>
    </w:p>
    <w:p>
      <w:pPr>
        <w:spacing w:after="60"/>
        <w:ind w:left="576"/>
      </w:pPr>
      <w:r>
        <w:rPr>
          <w:b/>
          <w:sz w:val="20"/>
        </w:rPr>
        <w:t xml:space="preserve">Step 1: </w:t>
      </w:r>
      <w:r>
        <w:t>User navigates to AI Insights screen (or clicks insight notification / badge).</w:t>
      </w:r>
    </w:p>
    <w:p>
      <w:pPr>
        <w:spacing w:after="60"/>
        <w:ind w:left="576"/>
      </w:pPr>
      <w:r>
        <w:rPr>
          <w:b/>
          <w:sz w:val="20"/>
        </w:rPr>
        <w:t xml:space="preserve">Step 2: </w:t>
      </w:r>
      <w:r>
        <w:t>Insights are listed sorted by confidence (high first), grouped by campaign. Each shows: title, category, severity, confidence score, affected campaign.</w:t>
      </w:r>
    </w:p>
    <w:p>
      <w:pPr>
        <w:spacing w:after="60"/>
        <w:ind w:left="576"/>
      </w:pPr>
      <w:r>
        <w:rPr>
          <w:b/>
          <w:sz w:val="20"/>
        </w:rPr>
        <w:t xml:space="preserve">Step 3: </w:t>
      </w:r>
      <w:r>
        <w:t>User clicks an insight card → expanded view opens with:</w:t>
      </w:r>
    </w:p>
    <w:p>
      <w:pPr>
        <w:spacing w:after="60"/>
        <w:ind w:left="576"/>
      </w:pPr>
      <w:r>
        <w:rPr>
          <w:b/>
          <w:sz w:val="20"/>
        </w:rPr>
        <w:t xml:space="preserve">Step 4: </w:t>
      </w:r>
      <w:r>
        <w:t xml:space="preserve">    — Current situation: "Your CPA has been ₪65 for the last 3 days, 30% above your ₪50 target."</w:t>
      </w:r>
    </w:p>
    <w:p>
      <w:pPr>
        <w:spacing w:after="60"/>
        <w:ind w:left="576"/>
      </w:pPr>
      <w:r>
        <w:rPr>
          <w:b/>
          <w:sz w:val="20"/>
        </w:rPr>
        <w:t xml:space="preserve">Step 5: </w:t>
      </w:r>
      <w:r>
        <w:t xml:space="preserve">    — Root cause analysis: "Ad Set B has a frequency of 4.2, indicating audience saturation."</w:t>
      </w:r>
    </w:p>
    <w:p>
      <w:pPr>
        <w:spacing w:after="60"/>
        <w:ind w:left="576"/>
      </w:pPr>
      <w:r>
        <w:rPr>
          <w:b/>
          <w:sz w:val="20"/>
        </w:rPr>
        <w:t xml:space="preserve">Step 6: </w:t>
      </w:r>
      <w:r>
        <w:t xml:space="preserve">    — Recommended action: "Expand Ad Set B audience by adding interest 'Digital Marketing' and excluding past converters."</w:t>
      </w:r>
    </w:p>
    <w:p>
      <w:pPr>
        <w:spacing w:after="60"/>
        <w:ind w:left="576"/>
      </w:pPr>
      <w:r>
        <w:rPr>
          <w:b/>
          <w:sz w:val="20"/>
        </w:rPr>
        <w:t xml:space="preserve">Step 7: </w:t>
      </w:r>
      <w:r>
        <w:t xml:space="preserve">    — Estimated impact: "Expected CPA reduction to ₪48-52 within 48 hours."</w:t>
      </w:r>
    </w:p>
    <w:p>
      <w:pPr>
        <w:spacing w:after="60"/>
        <w:ind w:left="576"/>
      </w:pPr>
      <w:r>
        <w:rPr>
          <w:b/>
          <w:sz w:val="20"/>
        </w:rPr>
        <w:t xml:space="preserve">Step 8: </w:t>
      </w:r>
      <w:r>
        <w:t xml:space="preserve">    — Confidence: 0.82 (High)</w:t>
      </w:r>
    </w:p>
    <w:p>
      <w:pPr>
        <w:spacing w:after="60"/>
        <w:ind w:left="576"/>
      </w:pPr>
      <w:r>
        <w:rPr>
          <w:b/>
          <w:sz w:val="20"/>
        </w:rPr>
        <w:t xml:space="preserve">Step 9: </w:t>
      </w:r>
      <w:r>
        <w:t>User evaluates the recommendation against their domain knowledge.</w:t>
      </w:r>
    </w:p>
    <w:p>
      <w:pPr>
        <w:spacing w:after="60"/>
        <w:ind w:left="576"/>
      </w:pPr>
      <w:r>
        <w:rPr>
          <w:b/>
          <w:sz w:val="20"/>
        </w:rPr>
        <w:t xml:space="preserve">Step 10: </w:t>
      </w:r>
      <w:r>
        <w:t>User chooses action:</w:t>
      </w:r>
    </w:p>
    <w:p>
      <w:pPr>
        <w:spacing w:after="60"/>
        <w:ind w:left="576"/>
      </w:pPr>
      <w:r>
        <w:rPr>
          <w:b/>
          <w:sz w:val="20"/>
        </w:rPr>
        <w:t xml:space="preserve">Step 11: </w:t>
      </w:r>
      <w:r>
        <w:t xml:space="preserve">    — "Apply" → system executes the change via platform API (if auto-applicable)</w:t>
      </w:r>
    </w:p>
    <w:p>
      <w:pPr>
        <w:spacing w:after="60"/>
        <w:ind w:left="576"/>
      </w:pPr>
      <w:r>
        <w:rPr>
          <w:b/>
          <w:sz w:val="20"/>
        </w:rPr>
        <w:t xml:space="preserve">Step 12: </w:t>
      </w:r>
      <w:r>
        <w:t xml:space="preserve">    — "Apply with Modification" → user edits the suggested change, then applies</w:t>
      </w:r>
    </w:p>
    <w:p>
      <w:pPr>
        <w:spacing w:after="60"/>
        <w:ind w:left="576"/>
      </w:pPr>
      <w:r>
        <w:rPr>
          <w:b/>
          <w:sz w:val="20"/>
        </w:rPr>
        <w:t xml:space="preserve">Step 13: </w:t>
      </w:r>
      <w:r>
        <w:t xml:space="preserve">    — "Dismiss" → marks as dismissed with optional reason (wrong context, tried before, low priority)</w:t>
      </w:r>
    </w:p>
    <w:p>
      <w:pPr>
        <w:spacing w:after="60"/>
        <w:ind w:left="576"/>
      </w:pPr>
      <w:r>
        <w:rPr>
          <w:b/>
          <w:sz w:val="20"/>
        </w:rPr>
        <w:t xml:space="preserve">Step 14: </w:t>
      </w:r>
      <w:r>
        <w:t xml:space="preserve">    — "Save for Later" → keeps in queue, removes from active notifications</w:t>
      </w:r>
    </w:p>
    <w:p>
      <w:pPr>
        <w:spacing w:after="60"/>
        <w:ind w:left="576"/>
      </w:pPr>
      <w:r>
        <w:rPr>
          <w:b/>
          <w:sz w:val="20"/>
        </w:rPr>
        <w:t xml:space="preserve">Step 15: </w:t>
      </w:r>
      <w:r>
        <w:t>If "Apply" selected: system calls platform API to make the change (e.g., update audience targeting).</w:t>
      </w:r>
    </w:p>
    <w:p>
      <w:pPr>
        <w:spacing w:after="60"/>
        <w:ind w:left="576"/>
      </w:pPr>
      <w:r>
        <w:rPr>
          <w:b/>
          <w:sz w:val="20"/>
        </w:rPr>
        <w:t xml:space="preserve">Step 16: </w:t>
      </w:r>
      <w:r>
        <w:t>System creates audit log entry: who applied, what changed, AI confidence, expected impact.</w:t>
      </w:r>
    </w:p>
    <w:p>
      <w:pPr>
        <w:spacing w:after="60"/>
        <w:ind w:left="576"/>
      </w:pPr>
      <w:r>
        <w:rPr>
          <w:b/>
          <w:sz w:val="20"/>
        </w:rPr>
        <w:t xml:space="preserve">Step 17: </w:t>
      </w:r>
      <w:r>
        <w:t>Insight status updates to "applied" with execution timestamp.</w:t>
      </w:r>
    </w:p>
    <w:p>
      <w:pPr>
        <w:spacing w:after="60"/>
        <w:ind w:left="576"/>
      </w:pPr>
      <w:r>
        <w:rPr>
          <w:b/>
          <w:sz w:val="20"/>
        </w:rPr>
        <w:t xml:space="preserve">Step 18: </w:t>
      </w:r>
      <w:r>
        <w:t>System schedules a follow-up check: in 48 hours, compare actual metrics vs predicted impact.</w:t>
      </w:r>
    </w:p>
    <w:p>
      <w:pPr>
        <w:spacing w:after="60"/>
        <w:ind w:left="576"/>
      </w:pPr>
      <w:r>
        <w:rPr>
          <w:b/>
          <w:sz w:val="20"/>
        </w:rPr>
        <w:t xml:space="preserve">Step 19: </w:t>
      </w:r>
      <w:r>
        <w:t>Follow-up result stored as a linked insight: "Follow-up: CPA dropped to ₪49 (prediction was ₪48-52, accuracy: 96%)".</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Auto-applicable?</w:t>
            </w:r>
          </w:p>
        </w:tc>
        <w:tc>
          <w:tcPr>
            <w:tcW w:type="dxa" w:w="2160"/>
          </w:tcPr>
          <w:p>
            <w:r>
              <w:t>Recommendation can be executed via API</w:t>
            </w:r>
          </w:p>
        </w:tc>
        <w:tc>
          <w:tcPr>
            <w:tcW w:type="dxa" w:w="2160"/>
          </w:tcPr>
          <w:p>
            <w:r>
              <w:t>Show "Apply" button (one-click)</w:t>
            </w:r>
          </w:p>
        </w:tc>
        <w:tc>
          <w:tcPr>
            <w:tcW w:type="dxa" w:w="2160"/>
          </w:tcPr>
          <w:p>
            <w:r>
              <w:t>Show "Manual Steps Required" with instructions</w:t>
            </w:r>
          </w:p>
        </w:tc>
      </w:tr>
      <w:tr>
        <w:tc>
          <w:tcPr>
            <w:tcW w:type="dxa" w:w="2160"/>
          </w:tcPr>
          <w:p>
            <w:r>
              <w:t>Confidence high enough?</w:t>
            </w:r>
          </w:p>
        </w:tc>
        <w:tc>
          <w:tcPr>
            <w:tcW w:type="dxa" w:w="2160"/>
          </w:tcPr>
          <w:p>
            <w:r>
              <w:t>confidence ≥ 0.7</w:t>
            </w:r>
          </w:p>
        </w:tc>
        <w:tc>
          <w:tcPr>
            <w:tcW w:type="dxa" w:w="2160"/>
          </w:tcPr>
          <w:p>
            <w:r>
              <w:t>Green badge, prominent placement</w:t>
            </w:r>
          </w:p>
        </w:tc>
        <w:tc>
          <w:tcPr>
            <w:tcW w:type="dxa" w:w="2160"/>
          </w:tcPr>
          <w:p>
            <w:r>
              <w:t>Orange badge, "Review carefully" note</w:t>
            </w:r>
          </w:p>
        </w:tc>
      </w:tr>
      <w:tr>
        <w:tc>
          <w:tcPr>
            <w:tcW w:type="dxa" w:w="2160"/>
          </w:tcPr>
          <w:p>
            <w:r>
              <w:t>Budget impact?</w:t>
            </w:r>
          </w:p>
        </w:tc>
        <w:tc>
          <w:tcPr>
            <w:tcW w:type="dxa" w:w="2160"/>
          </w:tcPr>
          <w:p>
            <w:r>
              <w:t>Suggestion changes spend &gt; 20%</w:t>
            </w:r>
          </w:p>
        </w:tc>
        <w:tc>
          <w:tcPr>
            <w:tcW w:type="dxa" w:w="2160"/>
          </w:tcPr>
          <w:p>
            <w:r>
              <w:t>Require explicit confirmation modal</w:t>
            </w:r>
          </w:p>
        </w:tc>
        <w:tc>
          <w:tcPr>
            <w:tcW w:type="dxa" w:w="2160"/>
          </w:tcPr>
          <w:p>
            <w:r>
              <w:t>Apply without extra confirmation</w:t>
            </w:r>
          </w:p>
        </w:tc>
      </w:tr>
      <w:tr>
        <w:tc>
          <w:tcPr>
            <w:tcW w:type="dxa" w:w="2160"/>
          </w:tcPr>
          <w:p>
            <w:r>
              <w:t>Conflicting suggestions?</w:t>
            </w:r>
          </w:p>
        </w:tc>
        <w:tc>
          <w:tcPr>
            <w:tcW w:type="dxa" w:w="2160"/>
          </w:tcPr>
          <w:p>
            <w:r>
              <w:t>Two insights contradict each other</w:t>
            </w:r>
          </w:p>
        </w:tc>
        <w:tc>
          <w:tcPr>
            <w:tcW w:type="dxa" w:w="2160"/>
          </w:tcPr>
          <w:p>
            <w:r>
              <w:t>Show both with comparison; user picks one</w:t>
            </w:r>
          </w:p>
        </w:tc>
        <w:tc>
          <w:tcPr>
            <w:tcW w:type="dxa" w:w="2160"/>
          </w:tcPr>
          <w:p>
            <w:r>
              <w:t>Single clear recommendation</w:t>
            </w:r>
          </w:p>
        </w:tc>
      </w:tr>
      <w:tr>
        <w:tc>
          <w:tcPr>
            <w:tcW w:type="dxa" w:w="2160"/>
          </w:tcPr>
          <w:p>
            <w:r>
              <w:t>Previously dismissed similar?</w:t>
            </w:r>
          </w:p>
        </w:tc>
        <w:tc>
          <w:tcPr>
            <w:tcW w:type="dxa" w:w="2160"/>
          </w:tcPr>
          <w:p>
            <w:r>
              <w:t>Similar insight dismissed in last 7d</w:t>
            </w:r>
          </w:p>
        </w:tc>
        <w:tc>
          <w:tcPr>
            <w:tcW w:type="dxa" w:w="2160"/>
          </w:tcPr>
          <w:p>
            <w:r>
              <w:t>Show "Previously dismissed" tag; still available</w:t>
            </w:r>
          </w:p>
        </w:tc>
        <w:tc>
          <w:tcPr>
            <w:tcW w:type="dxa" w:w="2160"/>
          </w:tcPr>
          <w:p>
            <w:r>
              <w:t>No tag</w:t>
            </w:r>
          </w:p>
        </w:tc>
      </w:tr>
    </w:tbl>
    <w:p/>
    <w:p>
      <w:pPr>
        <w:pStyle w:val="Heading3"/>
      </w:pPr>
      <w:r>
        <w:t>Approval</w:t>
      </w:r>
    </w:p>
    <w:p>
      <w:r>
        <w:t>Insights with budget impact &gt; 20% of campaign budget or that change targeting fundamentals (audience size change &gt; 50%) require manager approval if the applying user is an agent. Managers and admins can apply directly. Approval request notification includes the full insight details + AI explanation.</w:t>
      </w:r>
    </w:p>
    <w:p>
      <w:pPr>
        <w:pStyle w:val="Heading3"/>
      </w:pPr>
      <w:r>
        <w:t>Edge Cases</w:t>
      </w:r>
    </w:p>
    <w:p>
      <w:pPr>
        <w:pStyle w:val="ListBullet"/>
      </w:pPr>
      <w:r>
        <w:rPr>
          <w:b/>
        </w:rPr>
        <w:t xml:space="preserve">Platform API rejects the change → </w:t>
      </w:r>
      <w:r>
        <w:t>Insight status set to "failed"; error message shown with platform reason; user can retry or dismiss</w:t>
      </w:r>
    </w:p>
    <w:p>
      <w:pPr>
        <w:pStyle w:val="ListBullet"/>
      </w:pPr>
      <w:r>
        <w:rPr>
          <w:b/>
        </w:rPr>
        <w:t xml:space="preserve">Campaign was paused since insight was generated → </w:t>
      </w:r>
      <w:r>
        <w:t>System detects stale context; insight auto-tagged "Campaign paused — review if resumed"</w:t>
      </w:r>
    </w:p>
    <w:p>
      <w:pPr>
        <w:pStyle w:val="ListBullet"/>
      </w:pPr>
      <w:r>
        <w:rPr>
          <w:b/>
        </w:rPr>
        <w:t xml:space="preserve">Insight contradicts a recently applied change → </w:t>
      </w:r>
      <w:r>
        <w:t>System warns "This reverses a change made 2 days ago by {user}" with side-by-side comparison</w:t>
      </w:r>
    </w:p>
    <w:p>
      <w:pPr>
        <w:pStyle w:val="ListBullet"/>
      </w:pPr>
      <w:r>
        <w:rPr>
          <w:b/>
        </w:rPr>
        <w:t xml:space="preserve">AI confidence very low (&lt;0.4) → </w:t>
      </w:r>
      <w:r>
        <w:t>Insight shown in "Experimental" section with extra disclaimer; no one-click apply</w:t>
      </w:r>
    </w:p>
    <w:p>
      <w:pPr>
        <w:pStyle w:val="ListBullet"/>
      </w:pPr>
      <w:r>
        <w:rPr>
          <w:b/>
        </w:rPr>
        <w:t xml:space="preserve">Follow-up shows recommendation worsened metrics → </w:t>
      </w:r>
      <w:r>
        <w:t>Insight accuracy recorded; AI model feedback updated; user notified with "Consider reverting" suggestion</w:t>
      </w:r>
    </w:p>
    <w:p>
      <w:pPr>
        <w:pStyle w:val="ListBullet"/>
      </w:pPr>
      <w:r>
        <w:rPr>
          <w:b/>
        </w:rPr>
        <w:t xml:space="preserve">Multiple campaigns affected → </w:t>
      </w:r>
      <w:r>
        <w:t>Insight clearly lists all affected campaigns; apply-all button for batch execution</w:t>
      </w:r>
    </w:p>
    <w:p>
      <w:pPr>
        <w:pStyle w:val="Heading3"/>
      </w:pPr>
      <w:r>
        <w:t>Success Outcome</w:t>
      </w:r>
    </w:p>
    <w:p>
      <w:r>
        <w:t>User reviews AI recommendation, understands the context and projected impact, and applies it (directly or with modifications). The change is executed on the platform, logged in audit trail, and a follow-up check is scheduled. Within 48 hours, the system validates the prediction and feeds accuracy data back into the AI model. Over time, this creates a feedback loop that improves recommendation quality.</w:t>
      </w:r>
    </w:p>
    <w:p>
      <w:r>
        <w:br w:type="page"/>
      </w:r>
    </w:p>
    <w:p>
      <w:pPr>
        <w:pStyle w:val="Heading1"/>
      </w:pPr>
      <w:r>
        <w:t>Flow 6: Approve an Automation</w:t>
      </w:r>
    </w:p>
    <w:p>
      <w:r>
        <w:rPr>
          <w:b/>
          <w:color w:val="1B3A5C"/>
        </w:rPr>
        <w:t xml:space="preserve">Trigger: </w:t>
      </w:r>
      <w:r>
        <w:t>User creates a new automation rule, or an existing rule triggers and requires approval before execution</w:t>
      </w:r>
    </w:p>
    <w:p>
      <w:r>
        <w:rPr>
          <w:b/>
          <w:color w:val="1B3A5C"/>
        </w:rPr>
        <w:t xml:space="preserve">Actor: </w:t>
      </w:r>
      <w:r>
        <w:t>Manager or Admin (approval); any manager+ can create rules</w:t>
      </w:r>
    </w:p>
    <w:p>
      <w:r>
        <w:rPr>
          <w:b/>
          <w:color w:val="1B3A5C"/>
        </w:rPr>
        <w:t xml:space="preserve">Preconditions: </w:t>
      </w:r>
      <w:r>
        <w:t>Campaign exists; relevant metrics are being collected</w:t>
      </w:r>
    </w:p>
    <w:p>
      <w:r>
        <w:rPr>
          <w:b/>
          <w:color w:val="1B3A5C"/>
        </w:rPr>
        <w:t xml:space="preserve">Route: </w:t>
      </w:r>
      <w:r>
        <w:t>/automations → Rule builder → Test → Activate</w:t>
      </w:r>
    </w:p>
    <w:p/>
    <w:p>
      <w:pPr>
        <w:pStyle w:val="Heading2"/>
      </w:pPr>
      <w:r>
        <w:t>Steps — Creating a New Rule</w:t>
      </w:r>
    </w:p>
    <w:p>
      <w:pPr>
        <w:spacing w:after="60"/>
        <w:ind w:left="576"/>
      </w:pPr>
      <w:r>
        <w:rPr>
          <w:b/>
          <w:sz w:val="20"/>
        </w:rPr>
        <w:t xml:space="preserve">Step 1: </w:t>
      </w:r>
      <w:r>
        <w:t>User navigates to Automations screen → clicks "Create Rule".</w:t>
      </w:r>
    </w:p>
    <w:p>
      <w:pPr>
        <w:spacing w:after="60"/>
        <w:ind w:left="576"/>
      </w:pPr>
      <w:r>
        <w:rPr>
          <w:b/>
          <w:sz w:val="20"/>
        </w:rPr>
        <w:t xml:space="preserve">Step 2: </w:t>
      </w:r>
      <w:r>
        <w:t>Rule builder opens with three sections: Trigger, Conditions, Actions.</w:t>
      </w:r>
    </w:p>
    <w:p>
      <w:pPr>
        <w:spacing w:after="60"/>
        <w:ind w:left="576"/>
      </w:pPr>
      <w:r>
        <w:rPr>
          <w:b/>
          <w:sz w:val="20"/>
        </w:rPr>
        <w:t xml:space="preserve">Step 3: </w:t>
      </w:r>
      <w:r>
        <w:t>User configures TRIGGER:</w:t>
      </w:r>
    </w:p>
    <w:p>
      <w:pPr>
        <w:spacing w:after="60"/>
        <w:ind w:left="576"/>
      </w:pPr>
      <w:r>
        <w:rPr>
          <w:b/>
          <w:sz w:val="20"/>
        </w:rPr>
        <w:t xml:space="preserve">Step 4: </w:t>
      </w:r>
      <w:r>
        <w:t xml:space="preserve">    — Trigger type: Metric threshold, Schedule, Event-based</w:t>
      </w:r>
    </w:p>
    <w:p>
      <w:pPr>
        <w:spacing w:after="60"/>
        <w:ind w:left="576"/>
      </w:pPr>
      <w:r>
        <w:rPr>
          <w:b/>
          <w:sz w:val="20"/>
        </w:rPr>
        <w:t xml:space="preserve">Step 5: </w:t>
      </w:r>
      <w:r>
        <w:t xml:space="preserve">    — Example: "When CPA exceeds target by 25%"</w:t>
      </w:r>
    </w:p>
    <w:p>
      <w:pPr>
        <w:spacing w:after="60"/>
        <w:ind w:left="576"/>
      </w:pPr>
      <w:r>
        <w:rPr>
          <w:b/>
          <w:sz w:val="20"/>
        </w:rPr>
        <w:t xml:space="preserve">Step 6: </w:t>
      </w:r>
      <w:r>
        <w:t>User configures CONDITIONS (AND/OR logic):</w:t>
      </w:r>
    </w:p>
    <w:p>
      <w:pPr>
        <w:spacing w:after="60"/>
        <w:ind w:left="576"/>
      </w:pPr>
      <w:r>
        <w:rPr>
          <w:b/>
          <w:sz w:val="20"/>
        </w:rPr>
        <w:t xml:space="preserve">Step 7: </w:t>
      </w:r>
      <w:r>
        <w:t xml:space="preserve">    — "AND campaign has been running for at least 3 days"</w:t>
      </w:r>
    </w:p>
    <w:p>
      <w:pPr>
        <w:spacing w:after="60"/>
        <w:ind w:left="576"/>
      </w:pPr>
      <w:r>
        <w:rPr>
          <w:b/>
          <w:sz w:val="20"/>
        </w:rPr>
        <w:t xml:space="preserve">Step 8: </w:t>
      </w:r>
      <w:r>
        <w:t xml:space="preserve">    — "AND daily spend is above ₪100"</w:t>
      </w:r>
    </w:p>
    <w:p>
      <w:pPr>
        <w:spacing w:after="60"/>
        <w:ind w:left="576"/>
      </w:pPr>
      <w:r>
        <w:rPr>
          <w:b/>
          <w:sz w:val="20"/>
        </w:rPr>
        <w:t xml:space="preserve">Step 9: </w:t>
      </w:r>
      <w:r>
        <w:t xml:space="preserve">    — Minimum data condition prevents premature triggers</w:t>
      </w:r>
    </w:p>
    <w:p>
      <w:pPr>
        <w:spacing w:after="60"/>
        <w:ind w:left="576"/>
      </w:pPr>
      <w:r>
        <w:rPr>
          <w:b/>
          <w:sz w:val="20"/>
        </w:rPr>
        <w:t xml:space="preserve">Step 10: </w:t>
      </w:r>
      <w:r>
        <w:t>User configures ACTIONS (what happens when triggered):</w:t>
      </w:r>
    </w:p>
    <w:p>
      <w:pPr>
        <w:spacing w:after="60"/>
        <w:ind w:left="576"/>
      </w:pPr>
      <w:r>
        <w:rPr>
          <w:b/>
          <w:sz w:val="20"/>
        </w:rPr>
        <w:t xml:space="preserve">Step 11: </w:t>
      </w:r>
      <w:r>
        <w:t xml:space="preserve">    — "Pause underperforming ad sets" (auto-executable)</w:t>
      </w:r>
    </w:p>
    <w:p>
      <w:pPr>
        <w:spacing w:after="60"/>
        <w:ind w:left="576"/>
      </w:pPr>
      <w:r>
        <w:rPr>
          <w:b/>
          <w:sz w:val="20"/>
        </w:rPr>
        <w:t xml:space="preserve">Step 12: </w:t>
      </w:r>
      <w:r>
        <w:t xml:space="preserve">    — "Send notification to campaign manager" (always)</w:t>
      </w:r>
    </w:p>
    <w:p>
      <w:pPr>
        <w:spacing w:after="60"/>
        <w:ind w:left="576"/>
      </w:pPr>
      <w:r>
        <w:rPr>
          <w:b/>
          <w:sz w:val="20"/>
        </w:rPr>
        <w:t xml:space="preserve">Step 13: </w:t>
      </w:r>
      <w:r>
        <w:t xml:space="preserve">    — "Create alert with severity: warning"</w:t>
      </w:r>
    </w:p>
    <w:p>
      <w:pPr>
        <w:spacing w:after="60"/>
        <w:ind w:left="576"/>
      </w:pPr>
      <w:r>
        <w:rPr>
          <w:b/>
          <w:sz w:val="20"/>
        </w:rPr>
        <w:t xml:space="preserve">Step 14: </w:t>
      </w:r>
      <w:r>
        <w:t>User sets scope: which campaigns this rule applies to (specific, per-client, or agency-wide).</w:t>
      </w:r>
    </w:p>
    <w:p>
      <w:pPr>
        <w:spacing w:after="60"/>
        <w:ind w:left="576"/>
      </w:pPr>
      <w:r>
        <w:rPr>
          <w:b/>
          <w:sz w:val="20"/>
        </w:rPr>
        <w:t xml:space="preserve">Step 15: </w:t>
      </w:r>
      <w:r>
        <w:t>User sets execution mode:</w:t>
      </w:r>
    </w:p>
    <w:p>
      <w:pPr>
        <w:spacing w:after="60"/>
        <w:ind w:left="576"/>
      </w:pPr>
      <w:r>
        <w:rPr>
          <w:b/>
          <w:sz w:val="20"/>
        </w:rPr>
        <w:t xml:space="preserve">Step 16: </w:t>
      </w:r>
      <w:r>
        <w:t xml:space="preserve">    — "Auto-execute" → action runs immediately when triggered (no human in loop)</w:t>
      </w:r>
    </w:p>
    <w:p>
      <w:pPr>
        <w:spacing w:after="60"/>
        <w:ind w:left="576"/>
      </w:pPr>
      <w:r>
        <w:rPr>
          <w:b/>
          <w:sz w:val="20"/>
        </w:rPr>
        <w:t xml:space="preserve">Step 17: </w:t>
      </w:r>
      <w:r>
        <w:t xml:space="preserve">    — "Require approval" → action queued for manager approval before execution</w:t>
      </w:r>
    </w:p>
    <w:p>
      <w:pPr>
        <w:spacing w:after="60"/>
        <w:ind w:left="576"/>
      </w:pPr>
      <w:r>
        <w:rPr>
          <w:b/>
          <w:sz w:val="20"/>
        </w:rPr>
        <w:t xml:space="preserve">Step 18: </w:t>
      </w:r>
      <w:r>
        <w:t>User clicks "Test Rule" → system does dry run against last 7 days of data:</w:t>
      </w:r>
    </w:p>
    <w:p>
      <w:pPr>
        <w:spacing w:after="60"/>
        <w:ind w:left="576"/>
      </w:pPr>
      <w:r>
        <w:rPr>
          <w:b/>
          <w:sz w:val="20"/>
        </w:rPr>
        <w:t xml:space="preserve">Step 19: </w:t>
      </w:r>
      <w:r>
        <w:t xml:space="preserve">    — Shows "This rule WOULD HAVE triggered 3 times in the last week"</w:t>
      </w:r>
    </w:p>
    <w:p>
      <w:pPr>
        <w:spacing w:after="60"/>
        <w:ind w:left="576"/>
      </w:pPr>
      <w:r>
        <w:rPr>
          <w:b/>
          <w:sz w:val="20"/>
        </w:rPr>
        <w:t xml:space="preserve">Step 20: </w:t>
      </w:r>
      <w:r>
        <w:t xml:space="preserve">    — Lists each trigger instance with what action would have been taken</w:t>
      </w:r>
    </w:p>
    <w:p>
      <w:pPr>
        <w:spacing w:after="60"/>
        <w:ind w:left="576"/>
      </w:pPr>
      <w:r>
        <w:rPr>
          <w:b/>
          <w:sz w:val="20"/>
        </w:rPr>
        <w:t xml:space="preserve">Step 21: </w:t>
      </w:r>
      <w:r>
        <w:t>User reviews dry-run results and adjusts thresholds if needed.</w:t>
      </w:r>
    </w:p>
    <w:p>
      <w:pPr>
        <w:spacing w:after="60"/>
        <w:ind w:left="576"/>
      </w:pPr>
      <w:r>
        <w:rPr>
          <w:b/>
          <w:sz w:val="20"/>
        </w:rPr>
        <w:t xml:space="preserve">Step 22: </w:t>
      </w:r>
      <w:r>
        <w:t>User clicks "Activate" → rule status changes to "active".</w:t>
      </w:r>
    </w:p>
    <w:p>
      <w:pPr>
        <w:pStyle w:val="Heading2"/>
      </w:pPr>
      <w:r>
        <w:t>Steps — Approving a Triggered Execution</w:t>
      </w:r>
    </w:p>
    <w:p>
      <w:pPr>
        <w:spacing w:after="60"/>
        <w:ind w:left="576"/>
      </w:pPr>
      <w:r>
        <w:rPr>
          <w:b/>
          <w:sz w:val="20"/>
        </w:rPr>
        <w:t xml:space="preserve">Step 1: </w:t>
      </w:r>
      <w:r>
        <w:t>Automation rule triggers (conditions met based on latest metrics).</w:t>
      </w:r>
    </w:p>
    <w:p>
      <w:pPr>
        <w:spacing w:after="60"/>
        <w:ind w:left="576"/>
      </w:pPr>
      <w:r>
        <w:rPr>
          <w:b/>
          <w:sz w:val="20"/>
        </w:rPr>
        <w:t xml:space="preserve">Step 2: </w:t>
      </w:r>
      <w:r>
        <w:t>If rule mode is "require approval": execution is queued with status "pending_approval".</w:t>
      </w:r>
    </w:p>
    <w:p>
      <w:pPr>
        <w:spacing w:after="60"/>
        <w:ind w:left="576"/>
      </w:pPr>
      <w:r>
        <w:rPr>
          <w:b/>
          <w:sz w:val="20"/>
        </w:rPr>
        <w:t xml:space="preserve">Step 3: </w:t>
      </w:r>
      <w:r>
        <w:t>Approver receives notification: "Automation triggered: {rule name} for {campaign name}".</w:t>
      </w:r>
    </w:p>
    <w:p>
      <w:pPr>
        <w:spacing w:after="60"/>
        <w:ind w:left="576"/>
      </w:pPr>
      <w:r>
        <w:rPr>
          <w:b/>
          <w:sz w:val="20"/>
        </w:rPr>
        <w:t xml:space="preserve">Step 4: </w:t>
      </w:r>
      <w:r>
        <w:t>Approver opens Automations screen → sees "Pending Approval" badge.</w:t>
      </w:r>
    </w:p>
    <w:p>
      <w:pPr>
        <w:spacing w:after="60"/>
        <w:ind w:left="576"/>
      </w:pPr>
      <w:r>
        <w:rPr>
          <w:b/>
          <w:sz w:val="20"/>
        </w:rPr>
        <w:t xml:space="preserve">Step 5: </w:t>
      </w:r>
      <w:r>
        <w:t>Approver clicks pending execution → sees: rule definition, current metric values that triggered it, proposed action, and estimated impact.</w:t>
      </w:r>
    </w:p>
    <w:p>
      <w:pPr>
        <w:spacing w:after="60"/>
        <w:ind w:left="576"/>
      </w:pPr>
      <w:r>
        <w:rPr>
          <w:b/>
          <w:sz w:val="20"/>
        </w:rPr>
        <w:t xml:space="preserve">Step 6: </w:t>
      </w:r>
      <w:r>
        <w:t>Approver chooses:</w:t>
      </w:r>
    </w:p>
    <w:p>
      <w:pPr>
        <w:spacing w:after="60"/>
        <w:ind w:left="576"/>
      </w:pPr>
      <w:r>
        <w:rPr>
          <w:b/>
          <w:sz w:val="20"/>
        </w:rPr>
        <w:t xml:space="preserve">Step 7: </w:t>
      </w:r>
      <w:r>
        <w:t xml:space="preserve">    — "Approve" → action executes immediately; audit logged</w:t>
      </w:r>
    </w:p>
    <w:p>
      <w:pPr>
        <w:spacing w:after="60"/>
        <w:ind w:left="576"/>
      </w:pPr>
      <w:r>
        <w:rPr>
          <w:b/>
          <w:sz w:val="20"/>
        </w:rPr>
        <w:t xml:space="preserve">Step 8: </w:t>
      </w:r>
      <w:r>
        <w:t xml:space="preserve">    — "Reject" → execution cancelled; reason logged; rule remains active for future triggers</w:t>
      </w:r>
    </w:p>
    <w:p>
      <w:pPr>
        <w:spacing w:after="60"/>
        <w:ind w:left="576"/>
      </w:pPr>
      <w:r>
        <w:rPr>
          <w:b/>
          <w:sz w:val="20"/>
        </w:rPr>
        <w:t xml:space="preserve">Step 9: </w:t>
      </w:r>
      <w:r>
        <w:t xml:space="preserve">    — "Approve &amp; Modify" → approver adjusts the action before execution (e.g., pause 2 ad sets instead of 3)</w:t>
      </w:r>
    </w:p>
    <w:p>
      <w:pPr>
        <w:spacing w:after="60"/>
        <w:ind w:left="576"/>
      </w:pPr>
      <w:r>
        <w:rPr>
          <w:b/>
          <w:sz w:val="20"/>
        </w:rPr>
        <w:t xml:space="preserve">Step 10: </w:t>
      </w:r>
      <w:r>
        <w:t>System logs the decision (who approved, when, any modifications).</w:t>
      </w:r>
    </w:p>
    <w:p>
      <w:pPr>
        <w:spacing w:after="60"/>
        <w:ind w:left="576"/>
      </w:pPr>
      <w:r>
        <w:rPr>
          <w:b/>
          <w:sz w:val="20"/>
        </w:rPr>
        <w:t xml:space="preserve">Step 11: </w:t>
      </w:r>
      <w:r>
        <w:t>If approved: action executes via platform API; affected campaign updated; notification sent to rule creator.</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Auto-execute or approval?</w:t>
            </w:r>
          </w:p>
        </w:tc>
        <w:tc>
          <w:tcPr>
            <w:tcW w:type="dxa" w:w="2160"/>
          </w:tcPr>
          <w:p>
            <w:r>
              <w:t>Rule config</w:t>
            </w:r>
          </w:p>
        </w:tc>
        <w:tc>
          <w:tcPr>
            <w:tcW w:type="dxa" w:w="2160"/>
          </w:tcPr>
          <w:p>
            <w:r>
              <w:t>Execute immediately, log only</w:t>
            </w:r>
          </w:p>
        </w:tc>
        <w:tc>
          <w:tcPr>
            <w:tcW w:type="dxa" w:w="2160"/>
          </w:tcPr>
          <w:p>
            <w:r>
              <w:t>Queue for human approval</w:t>
            </w:r>
          </w:p>
        </w:tc>
      </w:tr>
      <w:tr>
        <w:tc>
          <w:tcPr>
            <w:tcW w:type="dxa" w:w="2160"/>
          </w:tcPr>
          <w:p>
            <w:r>
              <w:t>Dry run concerning?</w:t>
            </w:r>
          </w:p>
        </w:tc>
        <w:tc>
          <w:tcPr>
            <w:tcW w:type="dxa" w:w="2160"/>
          </w:tcPr>
          <w:p>
            <w:r>
              <w:t>Test shows high trigger frequency</w:t>
            </w:r>
          </w:p>
        </w:tc>
        <w:tc>
          <w:tcPr>
            <w:tcW w:type="dxa" w:w="2160"/>
          </w:tcPr>
          <w:p>
            <w:r>
              <w:t>User adjusts thresholds</w:t>
            </w:r>
          </w:p>
        </w:tc>
        <w:tc>
          <w:tcPr>
            <w:tcW w:type="dxa" w:w="2160"/>
          </w:tcPr>
          <w:p>
            <w:r>
              <w:t>Activate as-is</w:t>
            </w:r>
          </w:p>
        </w:tc>
      </w:tr>
      <w:tr>
        <w:tc>
          <w:tcPr>
            <w:tcW w:type="dxa" w:w="2160"/>
          </w:tcPr>
          <w:p>
            <w:r>
              <w:t>Approve or reject triggered action?</w:t>
            </w:r>
          </w:p>
        </w:tc>
        <w:tc>
          <w:tcPr>
            <w:tcW w:type="dxa" w:w="2160"/>
          </w:tcPr>
          <w:p>
            <w:r>
              <w:t>Approver reviews context</w:t>
            </w:r>
          </w:p>
        </w:tc>
        <w:tc>
          <w:tcPr>
            <w:tcW w:type="dxa" w:w="2160"/>
          </w:tcPr>
          <w:p>
            <w:r>
              <w:t>Execute the action</w:t>
            </w:r>
          </w:p>
        </w:tc>
        <w:tc>
          <w:tcPr>
            <w:tcW w:type="dxa" w:w="2160"/>
          </w:tcPr>
          <w:p>
            <w:r>
              <w:t>Cancel + keep rule active</w:t>
            </w:r>
          </w:p>
        </w:tc>
      </w:tr>
      <w:tr>
        <w:tc>
          <w:tcPr>
            <w:tcW w:type="dxa" w:w="2160"/>
          </w:tcPr>
          <w:p>
            <w:r>
              <w:t>Rule scope too broad?</w:t>
            </w:r>
          </w:p>
        </w:tc>
        <w:tc>
          <w:tcPr>
            <w:tcW w:type="dxa" w:w="2160"/>
          </w:tcPr>
          <w:p>
            <w:r>
              <w:t>Agency-wide rule affects 50+ campaigns</w:t>
            </w:r>
          </w:p>
        </w:tc>
        <w:tc>
          <w:tcPr>
            <w:tcW w:type="dxa" w:w="2160"/>
          </w:tcPr>
          <w:p>
            <w:r>
              <w:t>System warns; requires admin approval to activate</w:t>
            </w:r>
          </w:p>
        </w:tc>
        <w:tc>
          <w:tcPr>
            <w:tcW w:type="dxa" w:w="2160"/>
          </w:tcPr>
          <w:p>
            <w:r>
              <w:t>Normal activation</w:t>
            </w:r>
          </w:p>
        </w:tc>
      </w:tr>
      <w:tr>
        <w:tc>
          <w:tcPr>
            <w:tcW w:type="dxa" w:w="2160"/>
          </w:tcPr>
          <w:p>
            <w:r>
              <w:t>Conflicting rules?</w:t>
            </w:r>
          </w:p>
        </w:tc>
        <w:tc>
          <w:tcPr>
            <w:tcW w:type="dxa" w:w="2160"/>
          </w:tcPr>
          <w:p>
            <w:r>
              <w:t>New rule contradicts existing active rule</w:t>
            </w:r>
          </w:p>
        </w:tc>
        <w:tc>
          <w:tcPr>
            <w:tcW w:type="dxa" w:w="2160"/>
          </w:tcPr>
          <w:p>
            <w:r>
              <w:t>System shows conflict; user resolves by adjusting or deactivating old rule</w:t>
            </w:r>
          </w:p>
        </w:tc>
        <w:tc>
          <w:tcPr>
            <w:tcW w:type="dxa" w:w="2160"/>
          </w:tcPr>
          <w:p>
            <w:r>
              <w:t>No conflict</w:t>
            </w:r>
          </w:p>
        </w:tc>
      </w:tr>
    </w:tbl>
    <w:p/>
    <w:p>
      <w:pPr>
        <w:pStyle w:val="Heading3"/>
      </w:pPr>
      <w:r>
        <w:t>Edge Cases</w:t>
      </w:r>
    </w:p>
    <w:p>
      <w:pPr>
        <w:pStyle w:val="ListBullet"/>
      </w:pPr>
      <w:r>
        <w:rPr>
          <w:b/>
        </w:rPr>
        <w:t xml:space="preserve">Approval not received within 4 hours → </w:t>
      </w:r>
      <w:r>
        <w:t>Execution auto-expires; alert sent to approver "Automation expired — metrics may have changed"</w:t>
      </w:r>
    </w:p>
    <w:p>
      <w:pPr>
        <w:pStyle w:val="ListBullet"/>
      </w:pPr>
      <w:r>
        <w:rPr>
          <w:b/>
        </w:rPr>
        <w:t xml:space="preserve">Rule triggers while previous execution pending → </w:t>
      </w:r>
      <w:r>
        <w:t>Second trigger queued; approver sees "Triggered again" badge with updated metrics</w:t>
      </w:r>
    </w:p>
    <w:p>
      <w:pPr>
        <w:pStyle w:val="ListBullet"/>
      </w:pPr>
      <w:r>
        <w:rPr>
          <w:b/>
        </w:rPr>
        <w:t xml:space="preserve">Action fails on platform → </w:t>
      </w:r>
      <w:r>
        <w:t>Status set to "failed"; retry available; alert created for admin</w:t>
      </w:r>
    </w:p>
    <w:p>
      <w:pPr>
        <w:pStyle w:val="ListBullet"/>
      </w:pPr>
      <w:r>
        <w:rPr>
          <w:b/>
        </w:rPr>
        <w:t xml:space="preserve">Rule creator leaves the team → </w:t>
      </w:r>
      <w:r>
        <w:t>Orphaned rules flagged for admin review in weekly cleanup</w:t>
      </w:r>
    </w:p>
    <w:p>
      <w:pPr>
        <w:pStyle w:val="ListBullet"/>
      </w:pPr>
      <w:r>
        <w:rPr>
          <w:b/>
        </w:rPr>
        <w:t xml:space="preserve">Metrics change between trigger and approval → </w:t>
      </w:r>
      <w:r>
        <w:t>Approval screen shows both "at trigger time" and "current" values for comparison</w:t>
      </w:r>
    </w:p>
    <w:p>
      <w:pPr>
        <w:pStyle w:val="ListBullet"/>
      </w:pPr>
      <w:r>
        <w:rPr>
          <w:b/>
        </w:rPr>
        <w:t xml:space="preserve">Rule triggers on a campaign that was just paused → </w:t>
      </w:r>
      <w:r>
        <w:t>System detects paused status; auto-skips execution; logs "Campaign paused, skipped"</w:t>
      </w:r>
    </w:p>
    <w:p>
      <w:pPr>
        <w:pStyle w:val="Heading3"/>
      </w:pPr>
      <w:r>
        <w:t>Success Outcome</w:t>
      </w:r>
    </w:p>
    <w:p>
      <w:r>
        <w:t>Automation rule is created, tested against historical data, and activated. When conditions are met, actions execute (immediately or after approval) with full audit trail. Campaign performance benefits from automated responses to common patterns. The dry-run feature prevents over-aggressive rules from being deployed.</w:t>
      </w:r>
    </w:p>
    <w:p>
      <w:r>
        <w:br w:type="page"/>
      </w:r>
    </w:p>
    <w:p>
      <w:pPr>
        <w:pStyle w:val="Heading1"/>
      </w:pPr>
      <w:r>
        <w:t>Flow 7: Read a Weekly Report</w:t>
      </w:r>
    </w:p>
    <w:p>
      <w:r>
        <w:rPr>
          <w:b/>
          <w:color w:val="1B3A5C"/>
        </w:rPr>
        <w:t xml:space="preserve">Trigger: </w:t>
      </w:r>
      <w:r>
        <w:t>Report generated (Monday 07:00 cron); user receives email notification with link; or user navigates to Reports screen</w:t>
      </w:r>
    </w:p>
    <w:p>
      <w:r>
        <w:rPr>
          <w:b/>
          <w:color w:val="1B3A5C"/>
        </w:rPr>
        <w:t xml:space="preserve">Actor: </w:t>
      </w:r>
      <w:r>
        <w:t>Manager (internal) or Client (via portal tab)</w:t>
      </w:r>
    </w:p>
    <w:p>
      <w:r>
        <w:rPr>
          <w:b/>
          <w:color w:val="1B3A5C"/>
        </w:rPr>
        <w:t xml:space="preserve">Preconditions: </w:t>
      </w:r>
      <w:r>
        <w:t>At least one full week of metrics data exists; report generation job ran successfully</w:t>
      </w:r>
    </w:p>
    <w:p>
      <w:r>
        <w:rPr>
          <w:b/>
          <w:color w:val="1B3A5C"/>
        </w:rPr>
        <w:t xml:space="preserve">Route: </w:t>
      </w:r>
      <w:r>
        <w:t>/reports (internal) or client portal tab (external)</w:t>
      </w:r>
    </w:p>
    <w:p/>
    <w:p>
      <w:pPr>
        <w:pStyle w:val="Heading2"/>
      </w:pPr>
      <w:r>
        <w:t>Steps — Internal User</w:t>
      </w:r>
    </w:p>
    <w:p>
      <w:pPr>
        <w:spacing w:after="60"/>
        <w:ind w:left="576"/>
      </w:pPr>
      <w:r>
        <w:rPr>
          <w:b/>
          <w:sz w:val="20"/>
        </w:rPr>
        <w:t xml:space="preserve">Step 1: </w:t>
      </w:r>
      <w:r>
        <w:t>User receives email: "Weekly Report Ready: {Client Name} — Week of {date}".</w:t>
      </w:r>
    </w:p>
    <w:p>
      <w:pPr>
        <w:spacing w:after="60"/>
        <w:ind w:left="576"/>
      </w:pPr>
      <w:r>
        <w:rPr>
          <w:b/>
          <w:sz w:val="20"/>
        </w:rPr>
        <w:t xml:space="preserve">Step 2: </w:t>
      </w:r>
      <w:r>
        <w:t>User clicks email link → opens Reports screen filtered to the new report (or navigates manually).</w:t>
      </w:r>
    </w:p>
    <w:p>
      <w:pPr>
        <w:spacing w:after="60"/>
        <w:ind w:left="576"/>
      </w:pPr>
      <w:r>
        <w:rPr>
          <w:b/>
          <w:sz w:val="20"/>
        </w:rPr>
        <w:t xml:space="preserve">Step 3: </w:t>
      </w:r>
      <w:r>
        <w:t>Reports list shows: report name, client, type (Weekly Performance), date range, generation timestamp, format badge (PDF/XLSX).</w:t>
      </w:r>
    </w:p>
    <w:p>
      <w:pPr>
        <w:spacing w:after="60"/>
        <w:ind w:left="576"/>
      </w:pPr>
      <w:r>
        <w:rPr>
          <w:b/>
          <w:sz w:val="20"/>
        </w:rPr>
        <w:t xml:space="preserve">Step 4: </w:t>
      </w:r>
      <w:r>
        <w:t>User clicks report → inline preview loads (PDF rendered in browser).</w:t>
      </w:r>
    </w:p>
    <w:p>
      <w:pPr>
        <w:spacing w:after="60"/>
        <w:ind w:left="576"/>
      </w:pPr>
      <w:r>
        <w:rPr>
          <w:b/>
          <w:sz w:val="20"/>
        </w:rPr>
        <w:t xml:space="preserve">Step 5: </w:t>
      </w:r>
      <w:r>
        <w:t>Report contents (auto-generated):</w:t>
      </w:r>
    </w:p>
    <w:p>
      <w:pPr>
        <w:spacing w:after="60"/>
        <w:ind w:left="576"/>
      </w:pPr>
      <w:r>
        <w:rPr>
          <w:b/>
          <w:sz w:val="20"/>
        </w:rPr>
        <w:t xml:space="preserve">Step 6: </w:t>
      </w:r>
      <w:r>
        <w:t xml:space="preserve">    — Executive Summary: AI-written 3-paragraph overview of the week</w:t>
      </w:r>
    </w:p>
    <w:p>
      <w:pPr>
        <w:spacing w:after="60"/>
        <w:ind w:left="576"/>
      </w:pPr>
      <w:r>
        <w:rPr>
          <w:b/>
          <w:sz w:val="20"/>
        </w:rPr>
        <w:t xml:space="preserve">Step 7: </w:t>
      </w:r>
      <w:r>
        <w:t xml:space="preserve">    — KPI Dashboard: spend, impressions, clicks, conversions, CPA, ROAS — each with week-over-week delta</w:t>
      </w:r>
    </w:p>
    <w:p>
      <w:pPr>
        <w:spacing w:after="60"/>
        <w:ind w:left="576"/>
      </w:pPr>
      <w:r>
        <w:rPr>
          <w:b/>
          <w:sz w:val="20"/>
        </w:rPr>
        <w:t xml:space="preserve">Step 8: </w:t>
      </w:r>
      <w:r>
        <w:t xml:space="preserve">    — Campaign Breakdown: per-campaign metrics table with health score and trend arrows</w:t>
      </w:r>
    </w:p>
    <w:p>
      <w:pPr>
        <w:spacing w:after="60"/>
        <w:ind w:left="576"/>
      </w:pPr>
      <w:r>
        <w:rPr>
          <w:b/>
          <w:sz w:val="20"/>
        </w:rPr>
        <w:t xml:space="preserve">Step 9: </w:t>
      </w:r>
      <w:r>
        <w:t xml:space="preserve">    — Top Performers: best 3 campaigns by ROAS</w:t>
      </w:r>
    </w:p>
    <w:p>
      <w:pPr>
        <w:spacing w:after="60"/>
        <w:ind w:left="576"/>
      </w:pPr>
      <w:r>
        <w:rPr>
          <w:b/>
          <w:sz w:val="20"/>
        </w:rPr>
        <w:t xml:space="preserve">Step 10: </w:t>
      </w:r>
      <w:r>
        <w:t xml:space="preserve">    — Attention Needed: campaigns with health score &lt; 60 or negative trends</w:t>
      </w:r>
    </w:p>
    <w:p>
      <w:pPr>
        <w:spacing w:after="60"/>
        <w:ind w:left="576"/>
      </w:pPr>
      <w:r>
        <w:rPr>
          <w:b/>
          <w:sz w:val="20"/>
        </w:rPr>
        <w:t xml:space="preserve">Step 11: </w:t>
      </w:r>
      <w:r>
        <w:t xml:space="preserve">    — Alerts Summary: what alerts fired this week + resolution status</w:t>
      </w:r>
    </w:p>
    <w:p>
      <w:pPr>
        <w:spacing w:after="60"/>
        <w:ind w:left="576"/>
      </w:pPr>
      <w:r>
        <w:rPr>
          <w:b/>
          <w:sz w:val="20"/>
        </w:rPr>
        <w:t xml:space="preserve">Step 12: </w:t>
      </w:r>
      <w:r>
        <w:t xml:space="preserve">    — AI Recommendations: top 3 unacted insights</w:t>
      </w:r>
    </w:p>
    <w:p>
      <w:pPr>
        <w:spacing w:after="60"/>
        <w:ind w:left="576"/>
      </w:pPr>
      <w:r>
        <w:rPr>
          <w:b/>
          <w:sz w:val="20"/>
        </w:rPr>
        <w:t xml:space="preserve">Step 13: </w:t>
      </w:r>
      <w:r>
        <w:t xml:space="preserve">    — Next Week Outlook: projected spend, expected conversions, suggested actions</w:t>
      </w:r>
    </w:p>
    <w:p>
      <w:pPr>
        <w:spacing w:after="60"/>
        <w:ind w:left="576"/>
      </w:pPr>
      <w:r>
        <w:rPr>
          <w:b/>
          <w:sz w:val="20"/>
        </w:rPr>
        <w:t xml:space="preserve">Step 14: </w:t>
      </w:r>
      <w:r>
        <w:t>User drills into a specific campaign from the report → navigates to Campaign Detail (deep link).</w:t>
      </w:r>
    </w:p>
    <w:p>
      <w:pPr>
        <w:spacing w:after="60"/>
        <w:ind w:left="576"/>
      </w:pPr>
      <w:r>
        <w:rPr>
          <w:b/>
          <w:sz w:val="20"/>
        </w:rPr>
        <w:t xml:space="preserve">Step 15: </w:t>
      </w:r>
      <w:r>
        <w:t>User can download report (PDF button) or share via link.</w:t>
      </w:r>
    </w:p>
    <w:p>
      <w:pPr>
        <w:spacing w:after="60"/>
        <w:ind w:left="576"/>
      </w:pPr>
      <w:r>
        <w:rPr>
          <w:b/>
          <w:sz w:val="20"/>
        </w:rPr>
        <w:t xml:space="preserve">Step 16: </w:t>
      </w:r>
      <w:r>
        <w:t>If user wants to share with client: clicks "Make Visible in Portal" toggle → report appears in client's portal tab.</w:t>
      </w:r>
    </w:p>
    <w:p>
      <w:pPr>
        <w:pStyle w:val="Heading2"/>
      </w:pPr>
      <w:r>
        <w:t>Steps — Client via Portal</w:t>
      </w:r>
    </w:p>
    <w:p>
      <w:pPr>
        <w:spacing w:after="60"/>
        <w:ind w:left="576"/>
      </w:pPr>
      <w:r>
        <w:rPr>
          <w:b/>
          <w:sz w:val="20"/>
        </w:rPr>
        <w:t xml:space="preserve">Step 1: </w:t>
      </w:r>
      <w:r>
        <w:t>Client accesses their portal tab (existing portal infrastructure in Frame-AI).</w:t>
      </w:r>
    </w:p>
    <w:p>
      <w:pPr>
        <w:spacing w:after="60"/>
        <w:ind w:left="576"/>
      </w:pPr>
      <w:r>
        <w:rPr>
          <w:b/>
          <w:sz w:val="20"/>
        </w:rPr>
        <w:t xml:space="preserve">Step 2: </w:t>
      </w:r>
      <w:r>
        <w:t>Portal shows "Reports" section with list of portal-visible reports.</w:t>
      </w:r>
    </w:p>
    <w:p>
      <w:pPr>
        <w:spacing w:after="60"/>
        <w:ind w:left="576"/>
      </w:pPr>
      <w:r>
        <w:rPr>
          <w:b/>
          <w:sz w:val="20"/>
        </w:rPr>
        <w:t xml:space="preserve">Step 3: </w:t>
      </w:r>
      <w:r>
        <w:t>Client clicks report → PDF viewer opens.</w:t>
      </w:r>
    </w:p>
    <w:p>
      <w:pPr>
        <w:spacing w:after="60"/>
        <w:ind w:left="576"/>
      </w:pPr>
      <w:r>
        <w:rPr>
          <w:b/>
          <w:sz w:val="20"/>
        </w:rPr>
        <w:t xml:space="preserve">Step 4: </w:t>
      </w:r>
      <w:r>
        <w:t>Client sees the same report content, minus the "AI Recommendations" and "Attention Needed" sections (agency-internal details are filtered out).</w:t>
      </w:r>
    </w:p>
    <w:p>
      <w:pPr>
        <w:spacing w:after="60"/>
        <w:ind w:left="576"/>
      </w:pPr>
      <w:r>
        <w:rPr>
          <w:b/>
          <w:sz w:val="20"/>
        </w:rPr>
        <w:t xml:space="preserve">Step 5: </w:t>
      </w:r>
      <w:r>
        <w:t>Client can download the PDF.</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Share with client?</w:t>
            </w:r>
          </w:p>
        </w:tc>
        <w:tc>
          <w:tcPr>
            <w:tcW w:type="dxa" w:w="2160"/>
          </w:tcPr>
          <w:p>
            <w:r>
              <w:t>Manager decides</w:t>
            </w:r>
          </w:p>
        </w:tc>
        <w:tc>
          <w:tcPr>
            <w:tcW w:type="dxa" w:w="2160"/>
          </w:tcPr>
          <w:p>
            <w:r>
              <w:t>Toggle portal visibility ON</w:t>
            </w:r>
          </w:p>
        </w:tc>
        <w:tc>
          <w:tcPr>
            <w:tcW w:type="dxa" w:w="2160"/>
          </w:tcPr>
          <w:p>
            <w:r>
              <w:t>Keep internal only</w:t>
            </w:r>
          </w:p>
        </w:tc>
      </w:tr>
      <w:tr>
        <w:tc>
          <w:tcPr>
            <w:tcW w:type="dxa" w:w="2160"/>
          </w:tcPr>
          <w:p>
            <w:r>
              <w:t>Drill into detail?</w:t>
            </w:r>
          </w:p>
        </w:tc>
        <w:tc>
          <w:tcPr>
            <w:tcW w:type="dxa" w:w="2160"/>
          </w:tcPr>
          <w:p>
            <w:r>
              <w:t>Metrics warrant investigation</w:t>
            </w:r>
          </w:p>
        </w:tc>
        <w:tc>
          <w:tcPr>
            <w:tcW w:type="dxa" w:w="2160"/>
          </w:tcPr>
          <w:p>
            <w:r>
              <w:t>Click campaign deep link → Campaign Detail</w:t>
            </w:r>
          </w:p>
        </w:tc>
        <w:tc>
          <w:tcPr>
            <w:tcW w:type="dxa" w:w="2160"/>
          </w:tcPr>
          <w:p>
            <w:r>
              <w:t>Continue reading report</w:t>
            </w:r>
          </w:p>
        </w:tc>
      </w:tr>
      <w:tr>
        <w:tc>
          <w:tcPr>
            <w:tcW w:type="dxa" w:w="2160"/>
          </w:tcPr>
          <w:p>
            <w:r>
              <w:t>Generate ad-hoc report?</w:t>
            </w:r>
          </w:p>
        </w:tc>
        <w:tc>
          <w:tcPr>
            <w:tcW w:type="dxa" w:w="2160"/>
          </w:tcPr>
          <w:p>
            <w:r>
              <w:t>User needs different date range/scope</w:t>
            </w:r>
          </w:p>
        </w:tc>
        <w:tc>
          <w:tcPr>
            <w:tcW w:type="dxa" w:w="2160"/>
          </w:tcPr>
          <w:p>
            <w:r>
              <w:t>Click "Custom Report" → select params → generate</w:t>
            </w:r>
          </w:p>
        </w:tc>
        <w:tc>
          <w:tcPr>
            <w:tcW w:type="dxa" w:w="2160"/>
          </w:tcPr>
          <w:p>
            <w:r>
              <w:t>Use scheduled report as-is</w:t>
            </w:r>
          </w:p>
        </w:tc>
      </w:tr>
      <w:tr>
        <w:tc>
          <w:tcPr>
            <w:tcW w:type="dxa" w:w="2160"/>
          </w:tcPr>
          <w:p>
            <w:r>
              <w:t>Report looks wrong?</w:t>
            </w:r>
          </w:p>
        </w:tc>
        <w:tc>
          <w:tcPr>
            <w:tcW w:type="dxa" w:w="2160"/>
          </w:tcPr>
          <w:p>
            <w:r>
              <w:t>Missing data or anomalies</w:t>
            </w:r>
          </w:p>
        </w:tc>
        <w:tc>
          <w:tcPr>
            <w:tcW w:type="dxa" w:w="2160"/>
          </w:tcPr>
          <w:p>
            <w:r>
              <w:t>Click "Regenerate" to re-run with latest data</w:t>
            </w:r>
          </w:p>
        </w:tc>
        <w:tc>
          <w:tcPr>
            <w:tcW w:type="dxa" w:w="2160"/>
          </w:tcPr>
          <w:p>
            <w:r>
              <w:t>Report is accurate</w:t>
            </w:r>
          </w:p>
        </w:tc>
      </w:tr>
    </w:tbl>
    <w:p/>
    <w:p>
      <w:pPr>
        <w:pStyle w:val="Heading3"/>
      </w:pPr>
      <w:r>
        <w:t>Edge Cases</w:t>
      </w:r>
    </w:p>
    <w:p>
      <w:pPr>
        <w:pStyle w:val="ListBullet"/>
      </w:pPr>
      <w:r>
        <w:rPr>
          <w:b/>
        </w:rPr>
        <w:t xml:space="preserve">Report generation failed (OpenAI timeout) → </w:t>
      </w:r>
      <w:r>
        <w:t>Partial report generated without AI summary; user sees "AI summary unavailable" section; can click "Regenerate AI Summary" button</w:t>
      </w:r>
    </w:p>
    <w:p>
      <w:pPr>
        <w:pStyle w:val="ListBullet"/>
      </w:pPr>
      <w:r>
        <w:rPr>
          <w:b/>
        </w:rPr>
        <w:t xml:space="preserve">No metrics data for the week (connection was down) → </w:t>
      </w:r>
      <w:r>
        <w:t>Report generated with "Insufficient Data" warning; affected metrics show "N/A" with explanation</w:t>
      </w:r>
    </w:p>
    <w:p>
      <w:pPr>
        <w:pStyle w:val="ListBullet"/>
      </w:pPr>
      <w:r>
        <w:rPr>
          <w:b/>
        </w:rPr>
        <w:t xml:space="preserve">Client sees report before manager reviews → </w:t>
      </w:r>
      <w:r>
        <w:t>Toggle default is OFF (portal not visible); manager must explicitly enable</w:t>
      </w:r>
    </w:p>
    <w:p>
      <w:pPr>
        <w:pStyle w:val="ListBullet"/>
      </w:pPr>
      <w:r>
        <w:rPr>
          <w:b/>
        </w:rPr>
        <w:t xml:space="preserve">Multiple clients need reports simultaneously → </w:t>
      </w:r>
      <w:r>
        <w:t>Report generation job processes 3 per cron tick; all weekly reports complete within 30 minutes</w:t>
      </w:r>
    </w:p>
    <w:p>
      <w:pPr>
        <w:pStyle w:val="ListBullet"/>
      </w:pPr>
      <w:r>
        <w:rPr>
          <w:b/>
        </w:rPr>
        <w:t xml:space="preserve">User wants report in Hebrew → </w:t>
      </w:r>
      <w:r>
        <w:t>Report template supports RTL; AI summary prompt includes language instruction based on client.language setting</w:t>
      </w:r>
    </w:p>
    <w:p>
      <w:pPr>
        <w:pStyle w:val="ListBullet"/>
      </w:pPr>
      <w:r>
        <w:rPr>
          <w:b/>
        </w:rPr>
        <w:t xml:space="preserve">Historical report requested (3 months ago) → </w:t>
      </w:r>
      <w:r>
        <w:t>"Generate Custom Report" with historical date range; pulls from stored metrics (retained 90 days)</w:t>
      </w:r>
    </w:p>
    <w:p>
      <w:pPr>
        <w:pStyle w:val="Heading3"/>
      </w:pPr>
      <w:r>
        <w:t>Success Outcome</w:t>
      </w:r>
    </w:p>
    <w:p>
      <w:r>
        <w:t>Manager has a complete, AI-summarized view of the past week's campaign performance. No manual data pulling required. Problem areas are highlighted. Report is optionally shared with client via portal. Total time from notification to review complete: &lt; 10 minutes per client.</w:t>
      </w:r>
    </w:p>
    <w:p>
      <w:r>
        <w:br w:type="page"/>
      </w:r>
    </w:p>
    <w:p>
      <w:pPr>
        <w:pStyle w:val="Heading1"/>
      </w:pPr>
      <w:r>
        <w:t>Flow 8: Review Competitor Intelligence</w:t>
      </w:r>
    </w:p>
    <w:p>
      <w:r>
        <w:rPr>
          <w:b/>
          <w:color w:val="1B3A5C"/>
        </w:rPr>
        <w:t xml:space="preserve">Trigger: </w:t>
      </w:r>
      <w:r>
        <w:t>Competitor scan completes (daily 06:00); competitor alert notification received; or user proactively checks</w:t>
      </w:r>
    </w:p>
    <w:p>
      <w:r>
        <w:rPr>
          <w:b/>
          <w:color w:val="1B3A5C"/>
        </w:rPr>
        <w:t xml:space="preserve">Actor: </w:t>
      </w:r>
      <w:r>
        <w:t>Strategist or Campaign Manager</w:t>
      </w:r>
    </w:p>
    <w:p>
      <w:r>
        <w:rPr>
          <w:b/>
          <w:color w:val="1B3A5C"/>
        </w:rPr>
        <w:t xml:space="preserve">Preconditions: </w:t>
      </w:r>
      <w:r>
        <w:t>Client has competitors defined in ClientKnowledge.data.competitors[]; at least one scan has completed</w:t>
      </w:r>
    </w:p>
    <w:p>
      <w:r>
        <w:rPr>
          <w:b/>
          <w:color w:val="1B3A5C"/>
        </w:rPr>
        <w:t xml:space="preserve">Route: </w:t>
      </w:r>
      <w:r>
        <w:t>/competitors or client's Competitor Intelligence tab</w:t>
      </w:r>
    </w:p>
    <w:p/>
    <w:p>
      <w:pPr>
        <w:pStyle w:val="Heading2"/>
      </w:pPr>
      <w:r>
        <w:t>Steps</w:t>
      </w:r>
    </w:p>
    <w:p>
      <w:pPr>
        <w:spacing w:after="60"/>
        <w:ind w:left="576"/>
      </w:pPr>
      <w:r>
        <w:rPr>
          <w:b/>
          <w:sz w:val="20"/>
        </w:rPr>
        <w:t xml:space="preserve">Step 1: </w:t>
      </w:r>
      <w:r>
        <w:t>User navigates to Competitor Intelligence screen (agency-wide) or a specific client's Competitor Intelligence tab.</w:t>
      </w:r>
    </w:p>
    <w:p>
      <w:pPr>
        <w:spacing w:after="60"/>
        <w:ind w:left="576"/>
      </w:pPr>
      <w:r>
        <w:rPr>
          <w:b/>
          <w:sz w:val="20"/>
        </w:rPr>
        <w:t xml:space="preserve">Step 2: </w:t>
      </w:r>
      <w:r>
        <w:t>Agency-wide view shows: change summary cards grouped by client. Each card shows number of competitor changes detected in the last scan.</w:t>
      </w:r>
    </w:p>
    <w:p>
      <w:pPr>
        <w:spacing w:after="60"/>
        <w:ind w:left="576"/>
      </w:pPr>
      <w:r>
        <w:rPr>
          <w:b/>
          <w:sz w:val="20"/>
        </w:rPr>
        <w:t xml:space="preserve">Step 3: </w:t>
      </w:r>
      <w:r>
        <w:t>Client-specific view shows: competitor grid with each competitor's card displaying:</w:t>
      </w:r>
    </w:p>
    <w:p>
      <w:pPr>
        <w:spacing w:after="60"/>
        <w:ind w:left="576"/>
      </w:pPr>
      <w:r>
        <w:rPr>
          <w:b/>
          <w:sz w:val="20"/>
        </w:rPr>
        <w:t xml:space="preserve">Step 4: </w:t>
      </w:r>
      <w:r>
        <w:t xml:space="preserve">    — Name, logo (if available), industry</w:t>
      </w:r>
    </w:p>
    <w:p>
      <w:pPr>
        <w:spacing w:after="60"/>
        <w:ind w:left="576"/>
      </w:pPr>
      <w:r>
        <w:rPr>
          <w:b/>
          <w:sz w:val="20"/>
        </w:rPr>
        <w:t xml:space="preserve">Step 5: </w:t>
      </w:r>
      <w:r>
        <w:t xml:space="preserve">    — Active ad count (current vs last week)</w:t>
      </w:r>
    </w:p>
    <w:p>
      <w:pPr>
        <w:spacing w:after="60"/>
        <w:ind w:left="576"/>
      </w:pPr>
      <w:r>
        <w:rPr>
          <w:b/>
          <w:sz w:val="20"/>
        </w:rPr>
        <w:t xml:space="preserve">Step 6: </w:t>
      </w:r>
      <w:r>
        <w:t xml:space="preserve">    — Estimated spend tier (low / medium / high / very high)</w:t>
      </w:r>
    </w:p>
    <w:p>
      <w:pPr>
        <w:spacing w:after="60"/>
        <w:ind w:left="576"/>
      </w:pPr>
      <w:r>
        <w:rPr>
          <w:b/>
          <w:sz w:val="20"/>
        </w:rPr>
        <w:t xml:space="preserve">Step 7: </w:t>
      </w:r>
      <w:r>
        <w:t xml:space="preserve">    — Trend arrow: spend direction</w:t>
      </w:r>
    </w:p>
    <w:p>
      <w:pPr>
        <w:spacing w:after="60"/>
        <w:ind w:left="576"/>
      </w:pPr>
      <w:r>
        <w:rPr>
          <w:b/>
          <w:sz w:val="20"/>
        </w:rPr>
        <w:t xml:space="preserve">Step 8: </w:t>
      </w:r>
      <w:r>
        <w:t xml:space="preserve">    — Change badges: "3 New Ads", "New Creative Format", "Spend Increase"</w:t>
      </w:r>
    </w:p>
    <w:p>
      <w:pPr>
        <w:spacing w:after="60"/>
        <w:ind w:left="576"/>
      </w:pPr>
      <w:r>
        <w:rPr>
          <w:b/>
          <w:sz w:val="20"/>
        </w:rPr>
        <w:t xml:space="preserve">Step 9: </w:t>
      </w:r>
      <w:r>
        <w:t>User clicks a competitor card → detail panel opens with:</w:t>
      </w:r>
    </w:p>
    <w:p>
      <w:pPr>
        <w:spacing w:after="60"/>
        <w:ind w:left="576"/>
      </w:pPr>
      <w:r>
        <w:rPr>
          <w:b/>
          <w:sz w:val="20"/>
        </w:rPr>
        <w:t xml:space="preserve">Step 10: </w:t>
      </w:r>
      <w:r>
        <w:t xml:space="preserve">    — Ad gallery: thumbnails of detected active ads with start dates</w:t>
      </w:r>
    </w:p>
    <w:p>
      <w:pPr>
        <w:spacing w:after="60"/>
        <w:ind w:left="576"/>
      </w:pPr>
      <w:r>
        <w:rPr>
          <w:b/>
          <w:sz w:val="20"/>
        </w:rPr>
        <w:t xml:space="preserve">Step 11: </w:t>
      </w:r>
      <w:r>
        <w:t xml:space="preserve">    — Creative breakdown: % video vs carousel vs static</w:t>
      </w:r>
    </w:p>
    <w:p>
      <w:pPr>
        <w:spacing w:after="60"/>
        <w:ind w:left="576"/>
      </w:pPr>
      <w:r>
        <w:rPr>
          <w:b/>
          <w:sz w:val="20"/>
        </w:rPr>
        <w:t xml:space="preserve">Step 12: </w:t>
      </w:r>
      <w:r>
        <w:t xml:space="preserve">    — Messaging themes: AI-extracted themes (discount, social proof, urgency, etc.)</w:t>
      </w:r>
    </w:p>
    <w:p>
      <w:pPr>
        <w:spacing w:after="60"/>
        <w:ind w:left="576"/>
      </w:pPr>
      <w:r>
        <w:rPr>
          <w:b/>
          <w:sz w:val="20"/>
        </w:rPr>
        <w:t xml:space="preserve">Step 13: </w:t>
      </w:r>
      <w:r>
        <w:t xml:space="preserve">    — Trend chart: ad count and estimated spend over last 30 days</w:t>
      </w:r>
    </w:p>
    <w:p>
      <w:pPr>
        <w:spacing w:after="60"/>
        <w:ind w:left="576"/>
      </w:pPr>
      <w:r>
        <w:rPr>
          <w:b/>
          <w:sz w:val="20"/>
        </w:rPr>
        <w:t xml:space="preserve">Step 14: </w:t>
      </w:r>
      <w:r>
        <w:t xml:space="preserve">    — Change log: timeline of detected changes</w:t>
      </w:r>
    </w:p>
    <w:p>
      <w:pPr>
        <w:spacing w:after="60"/>
        <w:ind w:left="576"/>
      </w:pPr>
      <w:r>
        <w:rPr>
          <w:b/>
          <w:sz w:val="20"/>
        </w:rPr>
        <w:t xml:space="preserve">Step 15: </w:t>
      </w:r>
      <w:r>
        <w:t>User reviews competitor activity and identifies strategic implications:</w:t>
      </w:r>
    </w:p>
    <w:p>
      <w:pPr>
        <w:spacing w:after="60"/>
        <w:ind w:left="576"/>
      </w:pPr>
      <w:r>
        <w:rPr>
          <w:b/>
          <w:sz w:val="20"/>
        </w:rPr>
        <w:t xml:space="preserve">Step 16: </w:t>
      </w:r>
      <w:r>
        <w:t xml:space="preserve">    — Competitor increasing spend → may need to increase own bids</w:t>
      </w:r>
    </w:p>
    <w:p>
      <w:pPr>
        <w:spacing w:after="60"/>
        <w:ind w:left="576"/>
      </w:pPr>
      <w:r>
        <w:rPr>
          <w:b/>
          <w:sz w:val="20"/>
        </w:rPr>
        <w:t xml:space="preserve">Step 17: </w:t>
      </w:r>
      <w:r>
        <w:t xml:space="preserve">    — Competitor using new creative format → consider testing similar format</w:t>
      </w:r>
    </w:p>
    <w:p>
      <w:pPr>
        <w:spacing w:after="60"/>
        <w:ind w:left="576"/>
      </w:pPr>
      <w:r>
        <w:rPr>
          <w:b/>
          <w:sz w:val="20"/>
        </w:rPr>
        <w:t xml:space="preserve">Step 18: </w:t>
      </w:r>
      <w:r>
        <w:t xml:space="preserve">    — Competitor targeting new audience segment → potential overlap threat</w:t>
      </w:r>
    </w:p>
    <w:p>
      <w:pPr>
        <w:spacing w:after="60"/>
        <w:ind w:left="576"/>
      </w:pPr>
      <w:r>
        <w:rPr>
          <w:b/>
          <w:sz w:val="20"/>
        </w:rPr>
        <w:t xml:space="preserve">Step 19: </w:t>
      </w:r>
      <w:r>
        <w:t>User takes action:</w:t>
      </w:r>
    </w:p>
    <w:p>
      <w:pPr>
        <w:spacing w:after="60"/>
        <w:ind w:left="576"/>
      </w:pPr>
      <w:r>
        <w:rPr>
          <w:b/>
          <w:sz w:val="20"/>
        </w:rPr>
        <w:t xml:space="preserve">Step 20: </w:t>
      </w:r>
      <w:r>
        <w:t xml:space="preserve">    — "Create Response Campaign" → opens Campaign Builder pre-filled with competitive context</w:t>
      </w:r>
    </w:p>
    <w:p>
      <w:pPr>
        <w:spacing w:after="60"/>
        <w:ind w:left="576"/>
      </w:pPr>
      <w:r>
        <w:rPr>
          <w:b/>
          <w:sz w:val="20"/>
        </w:rPr>
        <w:t xml:space="preserve">Step 21: </w:t>
      </w:r>
      <w:r>
        <w:t xml:space="preserve">    — "Adjust Active Campaigns" → links to relevant campaigns for budget/targeting tweaks</w:t>
      </w:r>
    </w:p>
    <w:p>
      <w:pPr>
        <w:spacing w:after="60"/>
        <w:ind w:left="576"/>
      </w:pPr>
      <w:r>
        <w:rPr>
          <w:b/>
          <w:sz w:val="20"/>
        </w:rPr>
        <w:t xml:space="preserve">Step 22: </w:t>
      </w:r>
      <w:r>
        <w:t xml:space="preserve">    — "Add to Strategy Notes" → saves observation to client's marketing strategy (ClientKnowledge)</w:t>
      </w:r>
    </w:p>
    <w:p>
      <w:pPr>
        <w:spacing w:after="60"/>
        <w:ind w:left="576"/>
      </w:pPr>
      <w:r>
        <w:rPr>
          <w:b/>
          <w:sz w:val="20"/>
        </w:rPr>
        <w:t xml:space="preserve">Step 23: </w:t>
      </w:r>
      <w:r>
        <w:t xml:space="preserve">    — "Dismiss" → marks change as reviewed</w:t>
      </w:r>
    </w:p>
    <w:p>
      <w:pPr>
        <w:spacing w:after="60"/>
        <w:ind w:left="576"/>
      </w:pPr>
      <w:r>
        <w:rPr>
          <w:b/>
          <w:sz w:val="20"/>
        </w:rPr>
        <w:t xml:space="preserve">Step 24: </w:t>
      </w:r>
      <w:r>
        <w:t>User can trigger manual scan: "Scan Now" button for immediate refresh (subject to rate limits).</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Significant change?</w:t>
            </w:r>
          </w:p>
        </w:tc>
        <w:tc>
          <w:tcPr>
            <w:tcW w:type="dxa" w:w="2160"/>
          </w:tcPr>
          <w:p>
            <w:r>
              <w:t>New ads ≥ 5 or spend tier changed</w:t>
            </w:r>
          </w:p>
        </w:tc>
        <w:tc>
          <w:tcPr>
            <w:tcW w:type="dxa" w:w="2160"/>
          </w:tcPr>
          <w:p>
            <w:r>
              <w:t>Highlighted as "Important" with alert</w:t>
            </w:r>
          </w:p>
        </w:tc>
        <w:tc>
          <w:tcPr>
            <w:tcW w:type="dxa" w:w="2160"/>
          </w:tcPr>
          <w:p>
            <w:r>
              <w:t>Shown as informational update</w:t>
            </w:r>
          </w:p>
        </w:tc>
      </w:tr>
      <w:tr>
        <w:tc>
          <w:tcPr>
            <w:tcW w:type="dxa" w:w="2160"/>
          </w:tcPr>
          <w:p>
            <w:r>
              <w:t>Competitive threat?</w:t>
            </w:r>
          </w:p>
        </w:tc>
        <w:tc>
          <w:tcPr>
            <w:tcW w:type="dxa" w:w="2160"/>
          </w:tcPr>
          <w:p>
            <w:r>
              <w:t>Competitor targeting same audience</w:t>
            </w:r>
          </w:p>
        </w:tc>
        <w:tc>
          <w:tcPr>
            <w:tcW w:type="dxa" w:w="2160"/>
          </w:tcPr>
          <w:p>
            <w:r>
              <w:t>System flags overlap; suggest bid adjustment</w:t>
            </w:r>
          </w:p>
        </w:tc>
        <w:tc>
          <w:tcPr>
            <w:tcW w:type="dxa" w:w="2160"/>
          </w:tcPr>
          <w:p>
            <w:r>
              <w:t>No direct overlap detected</w:t>
            </w:r>
          </w:p>
        </w:tc>
      </w:tr>
      <w:tr>
        <w:tc>
          <w:tcPr>
            <w:tcW w:type="dxa" w:w="2160"/>
          </w:tcPr>
          <w:p>
            <w:r>
              <w:t>Respond with campaign?</w:t>
            </w:r>
          </w:p>
        </w:tc>
        <w:tc>
          <w:tcPr>
            <w:tcW w:type="dxa" w:w="2160"/>
          </w:tcPr>
          <w:p>
            <w:r>
              <w:t>User sees strategic opportunity</w:t>
            </w:r>
          </w:p>
        </w:tc>
        <w:tc>
          <w:tcPr>
            <w:tcW w:type="dxa" w:w="2160"/>
          </w:tcPr>
          <w:p>
            <w:r>
              <w:t>Launch Campaign Builder with context</w:t>
            </w:r>
          </w:p>
        </w:tc>
        <w:tc>
          <w:tcPr>
            <w:tcW w:type="dxa" w:w="2160"/>
          </w:tcPr>
          <w:p>
            <w:r>
              <w:t>Note it and monitor</w:t>
            </w:r>
          </w:p>
        </w:tc>
      </w:tr>
      <w:tr>
        <w:tc>
          <w:tcPr>
            <w:tcW w:type="dxa" w:w="2160"/>
          </w:tcPr>
          <w:p>
            <w:r>
              <w:t>Update strategy?</w:t>
            </w:r>
          </w:p>
        </w:tc>
        <w:tc>
          <w:tcPr>
            <w:tcW w:type="dxa" w:w="2160"/>
          </w:tcPr>
          <w:p>
            <w:r>
              <w:t>Competitor shift changes market dynamics</w:t>
            </w:r>
          </w:p>
        </w:tc>
        <w:tc>
          <w:tcPr>
            <w:tcW w:type="dxa" w:w="2160"/>
          </w:tcPr>
          <w:p>
            <w:r>
              <w:t>Open Strategy tab, update competitive position</w:t>
            </w:r>
          </w:p>
        </w:tc>
        <w:tc>
          <w:tcPr>
            <w:tcW w:type="dxa" w:w="2160"/>
          </w:tcPr>
          <w:p>
            <w:r>
              <w:t>No strategy change needed</w:t>
            </w:r>
          </w:p>
        </w:tc>
      </w:tr>
      <w:tr>
        <w:tc>
          <w:tcPr>
            <w:tcW w:type="dxa" w:w="2160"/>
          </w:tcPr>
          <w:p>
            <w:r>
              <w:t>Scan reliable?</w:t>
            </w:r>
          </w:p>
        </w:tc>
        <w:tc>
          <w:tcPr>
            <w:tcW w:type="dxa" w:w="2160"/>
          </w:tcPr>
          <w:p>
            <w:r>
              <w:t>Data source accessible</w:t>
            </w:r>
          </w:p>
        </w:tc>
        <w:tc>
          <w:tcPr>
            <w:tcW w:type="dxa" w:w="2160"/>
          </w:tcPr>
          <w:p>
            <w:r>
              <w:t>Show results normally</w:t>
            </w:r>
          </w:p>
        </w:tc>
        <w:tc>
          <w:tcPr>
            <w:tcW w:type="dxa" w:w="2160"/>
          </w:tcPr>
          <w:p>
            <w:r>
              <w:t>Show "Partial scan — {source} unavailable" warning</w:t>
            </w:r>
          </w:p>
        </w:tc>
      </w:tr>
    </w:tbl>
    <w:p/>
    <w:p>
      <w:pPr>
        <w:pStyle w:val="Heading3"/>
      </w:pPr>
      <w:r>
        <w:t>Edge Cases</w:t>
      </w:r>
    </w:p>
    <w:p>
      <w:pPr>
        <w:pStyle w:val="ListBullet"/>
      </w:pPr>
      <w:r>
        <w:rPr>
          <w:b/>
        </w:rPr>
        <w:t xml:space="preserve">Competitor has no Meta page (no Ad Library data) → </w:t>
      </w:r>
      <w:r>
        <w:t>Show "No Meta data available" for this competitor; rely on other sources (web, social)</w:t>
      </w:r>
    </w:p>
    <w:p>
      <w:pPr>
        <w:pStyle w:val="ListBullet"/>
      </w:pPr>
      <w:r>
        <w:rPr>
          <w:b/>
        </w:rPr>
        <w:t xml:space="preserve">Meta Ad Library rate limit → </w:t>
      </w:r>
      <w:r>
        <w:t>Scan pauses mid-competitor; resumes next cron tick; partial results shown with "Scan in progress" badge</w:t>
      </w:r>
    </w:p>
    <w:p>
      <w:pPr>
        <w:pStyle w:val="ListBullet"/>
      </w:pPr>
      <w:r>
        <w:rPr>
          <w:b/>
        </w:rPr>
        <w:t xml:space="preserve">Competitor rebrands (name change) → </w:t>
      </w:r>
      <w:r>
        <w:t>User manually updates competitor entry; historical data preserved under old name with link</w:t>
      </w:r>
    </w:p>
    <w:p>
      <w:pPr>
        <w:pStyle w:val="ListBullet"/>
      </w:pPr>
      <w:r>
        <w:rPr>
          <w:b/>
        </w:rPr>
        <w:t xml:space="preserve">False positive (unrelated company with similar name) → </w:t>
      </w:r>
      <w:r>
        <w:t>User can "Ignore" specific ads or "Mute" the competitor for 30 days</w:t>
      </w:r>
    </w:p>
    <w:p>
      <w:pPr>
        <w:pStyle w:val="ListBullet"/>
      </w:pPr>
      <w:r>
        <w:rPr>
          <w:b/>
        </w:rPr>
        <w:t xml:space="preserve">No competitors configured for client → </w:t>
      </w:r>
      <w:r>
        <w:t>Empty state with "Add Competitors" CTA; guided flow to add competitor names/URLs/page IDs</w:t>
      </w:r>
    </w:p>
    <w:p>
      <w:pPr>
        <w:pStyle w:val="ListBullet"/>
      </w:pPr>
      <w:r>
        <w:rPr>
          <w:b/>
        </w:rPr>
        <w:t xml:space="preserve">Competitor stops advertising entirely → </w:t>
      </w:r>
      <w:r>
        <w:t>System detects zero ads for 7+ days; flags as "Competitor went silent" insight</w:t>
      </w:r>
    </w:p>
    <w:p>
      <w:pPr>
        <w:pStyle w:val="Heading3"/>
      </w:pPr>
      <w:r>
        <w:t>Success Outcome</w:t>
      </w:r>
    </w:p>
    <w:p>
      <w:r>
        <w:t>User has a clear view of the competitive landscape for each client. Significant changes are flagged and actionable. Strategic responses can be launched directly from the intelligence view. Competitive insights feed into campaign strategy and AI optimization models.</w:t>
      </w:r>
    </w:p>
    <w:p>
      <w:r>
        <w:br w:type="page"/>
      </w:r>
    </w:p>
    <w:p>
      <w:pPr>
        <w:pStyle w:val="Heading1"/>
      </w:pPr>
      <w:r>
        <w:t>Flow 9: Respond to an Alert</w:t>
      </w:r>
    </w:p>
    <w:p>
      <w:r>
        <w:rPr>
          <w:b/>
          <w:color w:val="1B3A5C"/>
        </w:rPr>
        <w:t xml:space="preserve">Trigger: </w:t>
      </w:r>
      <w:r>
        <w:t>Alert fires (threshold breach detected by 5-minute cron); user receives notification (in-app, email, or push depending on severity)</w:t>
      </w:r>
    </w:p>
    <w:p>
      <w:r>
        <w:rPr>
          <w:b/>
          <w:color w:val="1B3A5C"/>
        </w:rPr>
        <w:t xml:space="preserve">Actor: </w:t>
      </w:r>
      <w:r>
        <w:t>Assigned user (campaign manager) or Admin (for escalated alerts)</w:t>
      </w:r>
    </w:p>
    <w:p>
      <w:r>
        <w:rPr>
          <w:b/>
          <w:color w:val="1B3A5C"/>
        </w:rPr>
        <w:t xml:space="preserve">Preconditions: </w:t>
      </w:r>
      <w:r>
        <w:t>Alert rules configured for the campaign; metrics data available</w:t>
      </w:r>
    </w:p>
    <w:p>
      <w:r>
        <w:rPr>
          <w:b/>
          <w:color w:val="1B3A5C"/>
        </w:rPr>
        <w:t xml:space="preserve">Route: </w:t>
      </w:r>
      <w:r>
        <w:t>/alerts (Alerts Center) or inline alert badge on campaign card/detail view</w:t>
      </w:r>
    </w:p>
    <w:p/>
    <w:p>
      <w:pPr>
        <w:pStyle w:val="Heading2"/>
      </w:pPr>
      <w:r>
        <w:t>Steps</w:t>
      </w:r>
    </w:p>
    <w:p>
      <w:pPr>
        <w:spacing w:after="60"/>
        <w:ind w:left="576"/>
      </w:pPr>
      <w:r>
        <w:rPr>
          <w:b/>
          <w:sz w:val="20"/>
        </w:rPr>
        <w:t xml:space="preserve">Step 1: </w:t>
      </w:r>
      <w:r>
        <w:t>Alert fires: alert-check cron detects threshold breach. Alert record created in app_campaign_alerts.</w:t>
      </w:r>
    </w:p>
    <w:p>
      <w:pPr>
        <w:spacing w:after="60"/>
        <w:ind w:left="576"/>
      </w:pPr>
      <w:r>
        <w:rPr>
          <w:b/>
          <w:sz w:val="20"/>
        </w:rPr>
        <w:t xml:space="preserve">Step 2: </w:t>
      </w:r>
      <w:r>
        <w:t>Notification dispatched based on severity:</w:t>
      </w:r>
    </w:p>
    <w:p>
      <w:pPr>
        <w:spacing w:after="60"/>
        <w:ind w:left="576"/>
      </w:pPr>
      <w:r>
        <w:rPr>
          <w:b/>
          <w:sz w:val="20"/>
        </w:rPr>
        <w:t xml:space="preserve">Step 3: </w:t>
      </w:r>
      <w:r>
        <w:t xml:space="preserve">    — Info: in-app notification only (bell icon badge)</w:t>
      </w:r>
    </w:p>
    <w:p>
      <w:pPr>
        <w:spacing w:after="60"/>
        <w:ind w:left="576"/>
      </w:pPr>
      <w:r>
        <w:rPr>
          <w:b/>
          <w:sz w:val="20"/>
        </w:rPr>
        <w:t xml:space="preserve">Step 4: </w:t>
      </w:r>
      <w:r>
        <w:t xml:space="preserve">    — Warning: in-app + email digest (batched every 15 min)</w:t>
      </w:r>
    </w:p>
    <w:p>
      <w:pPr>
        <w:spacing w:after="60"/>
        <w:ind w:left="576"/>
      </w:pPr>
      <w:r>
        <w:rPr>
          <w:b/>
          <w:sz w:val="20"/>
        </w:rPr>
        <w:t xml:space="preserve">Step 5: </w:t>
      </w:r>
      <w:r>
        <w:t xml:space="preserve">    — Critical: in-app + immediate email + push notification</w:t>
      </w:r>
    </w:p>
    <w:p>
      <w:pPr>
        <w:spacing w:after="60"/>
        <w:ind w:left="576"/>
      </w:pPr>
      <w:r>
        <w:rPr>
          <w:b/>
          <w:sz w:val="20"/>
        </w:rPr>
        <w:t xml:space="preserve">Step 6: </w:t>
      </w:r>
      <w:r>
        <w:t xml:space="preserve">    — Emergency: all channels + escalation to admin after 30 min</w:t>
      </w:r>
    </w:p>
    <w:p>
      <w:pPr>
        <w:spacing w:after="60"/>
        <w:ind w:left="576"/>
      </w:pPr>
      <w:r>
        <w:rPr>
          <w:b/>
          <w:sz w:val="20"/>
        </w:rPr>
        <w:t xml:space="preserve">Step 7: </w:t>
      </w:r>
      <w:r>
        <w:t>User sees alert via notification or spots red badge on campaign card in Command Center.</w:t>
      </w:r>
    </w:p>
    <w:p>
      <w:pPr>
        <w:spacing w:after="60"/>
        <w:ind w:left="576"/>
      </w:pPr>
      <w:r>
        <w:rPr>
          <w:b/>
          <w:sz w:val="20"/>
        </w:rPr>
        <w:t xml:space="preserve">Step 8: </w:t>
      </w:r>
      <w:r>
        <w:t>User opens Alerts Center → list of active alerts sorted by severity then time. Each shows: severity icon, campaign name, alert type, message, time since trigger.</w:t>
      </w:r>
    </w:p>
    <w:p>
      <w:pPr>
        <w:spacing w:after="60"/>
        <w:ind w:left="576"/>
      </w:pPr>
      <w:r>
        <w:rPr>
          <w:b/>
          <w:sz w:val="20"/>
        </w:rPr>
        <w:t xml:space="preserve">Step 9: </w:t>
      </w:r>
      <w:r>
        <w:t>User clicks alert → detail panel opens with:</w:t>
      </w:r>
    </w:p>
    <w:p>
      <w:pPr>
        <w:spacing w:after="60"/>
        <w:ind w:left="576"/>
      </w:pPr>
      <w:r>
        <w:rPr>
          <w:b/>
          <w:sz w:val="20"/>
        </w:rPr>
        <w:t xml:space="preserve">Step 10: </w:t>
      </w:r>
      <w:r>
        <w:t xml:space="preserve">    — Alert title: "Spend Overrun — Daily spend at 135% of budget"</w:t>
      </w:r>
    </w:p>
    <w:p>
      <w:pPr>
        <w:spacing w:after="60"/>
        <w:ind w:left="576"/>
      </w:pPr>
      <w:r>
        <w:rPr>
          <w:b/>
          <w:sz w:val="20"/>
        </w:rPr>
        <w:t xml:space="preserve">Step 11: </w:t>
      </w:r>
      <w:r>
        <w:t xml:space="preserve">    — Context: current metric value, threshold, how long it's been breached</w:t>
      </w:r>
    </w:p>
    <w:p>
      <w:pPr>
        <w:spacing w:after="60"/>
        <w:ind w:left="576"/>
      </w:pPr>
      <w:r>
        <w:rPr>
          <w:b/>
          <w:sz w:val="20"/>
        </w:rPr>
        <w:t xml:space="preserve">Step 12: </w:t>
      </w:r>
      <w:r>
        <w:t xml:space="preserve">    — Metric chart: last 24h of the metric with threshold line overlay</w:t>
      </w:r>
    </w:p>
    <w:p>
      <w:pPr>
        <w:spacing w:after="60"/>
        <w:ind w:left="576"/>
      </w:pPr>
      <w:r>
        <w:rPr>
          <w:b/>
          <w:sz w:val="20"/>
        </w:rPr>
        <w:t xml:space="preserve">Step 13: </w:t>
      </w:r>
      <w:r>
        <w:t xml:space="preserve">    — Campaign link: one-click to campaign detail</w:t>
      </w:r>
    </w:p>
    <w:p>
      <w:pPr>
        <w:spacing w:after="60"/>
        <w:ind w:left="576"/>
      </w:pPr>
      <w:r>
        <w:rPr>
          <w:b/>
          <w:sz w:val="20"/>
        </w:rPr>
        <w:t xml:space="preserve">Step 14: </w:t>
      </w:r>
      <w:r>
        <w:t xml:space="preserve">    — History: previous times this alert fired for this campaign</w:t>
      </w:r>
    </w:p>
    <w:p>
      <w:pPr>
        <w:spacing w:after="60"/>
        <w:ind w:left="576"/>
      </w:pPr>
      <w:r>
        <w:rPr>
          <w:b/>
          <w:sz w:val="20"/>
        </w:rPr>
        <w:t xml:space="preserve">Step 15: </w:t>
      </w:r>
      <w:r>
        <w:t xml:space="preserve">    — Suggested action: AI-generated (e.g., "Reduce daily budget by ₪50 or pause lowest-performing ad set")</w:t>
      </w:r>
    </w:p>
    <w:p>
      <w:pPr>
        <w:spacing w:after="60"/>
        <w:ind w:left="576"/>
      </w:pPr>
      <w:r>
        <w:rPr>
          <w:b/>
          <w:sz w:val="20"/>
        </w:rPr>
        <w:t xml:space="preserve">Step 16: </w:t>
      </w:r>
      <w:r>
        <w:t>User investigates root cause: clicks through to campaign detail, reviews metrics, checks recent changes in timeline.</w:t>
      </w:r>
    </w:p>
    <w:p>
      <w:pPr>
        <w:spacing w:after="60"/>
        <w:ind w:left="576"/>
      </w:pPr>
      <w:r>
        <w:rPr>
          <w:b/>
          <w:sz w:val="20"/>
        </w:rPr>
        <w:t xml:space="preserve">Step 17: </w:t>
      </w:r>
      <w:r>
        <w:t>User takes action:</w:t>
      </w:r>
    </w:p>
    <w:p>
      <w:pPr>
        <w:spacing w:after="60"/>
        <w:ind w:left="576"/>
      </w:pPr>
      <w:r>
        <w:rPr>
          <w:b/>
          <w:sz w:val="20"/>
        </w:rPr>
        <w:t xml:space="preserve">Step 18: </w:t>
      </w:r>
      <w:r>
        <w:t xml:space="preserve">    — "Acknowledge" → alert stays active but stops escalation; notes field for "I'm investigating"</w:t>
      </w:r>
    </w:p>
    <w:p>
      <w:pPr>
        <w:spacing w:after="60"/>
        <w:ind w:left="576"/>
      </w:pPr>
      <w:r>
        <w:rPr>
          <w:b/>
          <w:sz w:val="20"/>
        </w:rPr>
        <w:t xml:space="preserve">Step 19: </w:t>
      </w:r>
      <w:r>
        <w:t xml:space="preserve">    — "Snooze" → suppress for 1h / 4h / 24h / until metric recovers</w:t>
      </w:r>
    </w:p>
    <w:p>
      <w:pPr>
        <w:spacing w:after="60"/>
        <w:ind w:left="576"/>
      </w:pPr>
      <w:r>
        <w:rPr>
          <w:b/>
          <w:sz w:val="20"/>
        </w:rPr>
        <w:t xml:space="preserve">Step 20: </w:t>
      </w:r>
      <w:r>
        <w:t xml:space="preserve">    — "Resolve" → mark as resolved with resolution notes (what was done)</w:t>
      </w:r>
    </w:p>
    <w:p>
      <w:pPr>
        <w:spacing w:after="60"/>
        <w:ind w:left="576"/>
      </w:pPr>
      <w:r>
        <w:rPr>
          <w:b/>
          <w:sz w:val="20"/>
        </w:rPr>
        <w:t xml:space="preserve">Step 21: </w:t>
      </w:r>
      <w:r>
        <w:t xml:space="preserve">    — "Apply Suggestion" → execute the AI-suggested action (same as Flow 5)</w:t>
      </w:r>
    </w:p>
    <w:p>
      <w:pPr>
        <w:spacing w:after="60"/>
        <w:ind w:left="576"/>
      </w:pPr>
      <w:r>
        <w:rPr>
          <w:b/>
          <w:sz w:val="20"/>
        </w:rPr>
        <w:t xml:space="preserve">Step 22: </w:t>
      </w:r>
      <w:r>
        <w:t xml:space="preserve">    — "Adjust Threshold" → modify the alert rule threshold (e.g., change from 120% to 140%)</w:t>
      </w:r>
    </w:p>
    <w:p>
      <w:pPr>
        <w:spacing w:after="60"/>
        <w:ind w:left="576"/>
      </w:pPr>
      <w:r>
        <w:rPr>
          <w:b/>
          <w:sz w:val="20"/>
        </w:rPr>
        <w:t xml:space="preserve">Step 23: </w:t>
      </w:r>
      <w:r>
        <w:t>If resolved: alert status changes to "resolved"; resolution logged; metric continues to be monitored (will re-fire if breach recurs).</w:t>
      </w:r>
    </w:p>
    <w:p>
      <w:pPr>
        <w:spacing w:after="60"/>
        <w:ind w:left="576"/>
      </w:pPr>
      <w:r>
        <w:rPr>
          <w:b/>
          <w:sz w:val="20"/>
        </w:rPr>
        <w:t xml:space="preserve">Step 24: </w:t>
      </w:r>
      <w:r>
        <w:t>If not acknowledged within escalation window (30 min for critical): auto-escalates to admin with "Unacknowledged critical alert" notice.</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Immediate danger?</w:t>
            </w:r>
          </w:p>
        </w:tc>
        <w:tc>
          <w:tcPr>
            <w:tcW w:type="dxa" w:w="2160"/>
          </w:tcPr>
          <w:p>
            <w:r>
              <w:t>severity = critical/emergency</w:t>
            </w:r>
          </w:p>
        </w:tc>
        <w:tc>
          <w:tcPr>
            <w:tcW w:type="dxa" w:w="2160"/>
          </w:tcPr>
          <w:p>
            <w:r>
              <w:t>Drop everything, investigate now</w:t>
            </w:r>
          </w:p>
        </w:tc>
        <w:tc>
          <w:tcPr>
            <w:tcW w:type="dxa" w:w="2160"/>
          </w:tcPr>
          <w:p>
            <w:r>
              <w:t>Add to review queue</w:t>
            </w:r>
          </w:p>
        </w:tc>
      </w:tr>
      <w:tr>
        <w:tc>
          <w:tcPr>
            <w:tcW w:type="dxa" w:w="2160"/>
          </w:tcPr>
          <w:p>
            <w:r>
              <w:t>Known issue?</w:t>
            </w:r>
          </w:p>
        </w:tc>
        <w:tc>
          <w:tcPr>
            <w:tcW w:type="dxa" w:w="2160"/>
          </w:tcPr>
          <w:p>
            <w:r>
              <w:t>Same alert fired recently</w:t>
            </w:r>
          </w:p>
        </w:tc>
        <w:tc>
          <w:tcPr>
            <w:tcW w:type="dxa" w:w="2160"/>
          </w:tcPr>
          <w:p>
            <w:r>
              <w:t>Check if previous resolution held</w:t>
            </w:r>
          </w:p>
        </w:tc>
        <w:tc>
          <w:tcPr>
            <w:tcW w:type="dxa" w:w="2160"/>
          </w:tcPr>
          <w:p>
            <w:r>
              <w:t>Fresh investigation needed</w:t>
            </w:r>
          </w:p>
        </w:tc>
      </w:tr>
      <w:tr>
        <w:tc>
          <w:tcPr>
            <w:tcW w:type="dxa" w:w="2160"/>
          </w:tcPr>
          <w:p>
            <w:r>
              <w:t>Quick fix available?</w:t>
            </w:r>
          </w:p>
        </w:tc>
        <w:tc>
          <w:tcPr>
            <w:tcW w:type="dxa" w:w="2160"/>
          </w:tcPr>
          <w:p>
            <w:r>
              <w:t>AI suggestion is auto-applicable</w:t>
            </w:r>
          </w:p>
        </w:tc>
        <w:tc>
          <w:tcPr>
            <w:tcW w:type="dxa" w:w="2160"/>
          </w:tcPr>
          <w:p>
            <w:r>
              <w:t>Apply in one click</w:t>
            </w:r>
          </w:p>
        </w:tc>
        <w:tc>
          <w:tcPr>
            <w:tcW w:type="dxa" w:w="2160"/>
          </w:tcPr>
          <w:p>
            <w:r>
              <w:t>Manual investigation required</w:t>
            </w:r>
          </w:p>
        </w:tc>
      </w:tr>
      <w:tr>
        <w:tc>
          <w:tcPr>
            <w:tcW w:type="dxa" w:w="2160"/>
          </w:tcPr>
          <w:p>
            <w:r>
              <w:t>Threshold too sensitive?</w:t>
            </w:r>
          </w:p>
        </w:tc>
        <w:tc>
          <w:tcPr>
            <w:tcW w:type="dxa" w:w="2160"/>
          </w:tcPr>
          <w:p>
            <w:r>
              <w:t>Alert fires multiple times/day</w:t>
            </w:r>
          </w:p>
        </w:tc>
        <w:tc>
          <w:tcPr>
            <w:tcW w:type="dxa" w:w="2160"/>
          </w:tcPr>
          <w:p>
            <w:r>
              <w:t>Adjust threshold higher</w:t>
            </w:r>
          </w:p>
        </w:tc>
        <w:tc>
          <w:tcPr>
            <w:tcW w:type="dxa" w:w="2160"/>
          </w:tcPr>
          <w:p>
            <w:r>
              <w:t>Keep threshold, issue is real</w:t>
            </w:r>
          </w:p>
        </w:tc>
      </w:tr>
      <w:tr>
        <w:tc>
          <w:tcPr>
            <w:tcW w:type="dxa" w:w="2160"/>
          </w:tcPr>
          <w:p>
            <w:r>
              <w:t>False positive?</w:t>
            </w:r>
          </w:p>
        </w:tc>
        <w:tc>
          <w:tcPr>
            <w:tcW w:type="dxa" w:w="2160"/>
          </w:tcPr>
          <w:p>
            <w:r>
              <w:t>Metrics recovered before user saw alert</w:t>
            </w:r>
          </w:p>
        </w:tc>
        <w:tc>
          <w:tcPr>
            <w:tcW w:type="dxa" w:w="2160"/>
          </w:tcPr>
          <w:p>
            <w:r>
              <w:t>Alert auto-resolved; review if pattern persists</w:t>
            </w:r>
          </w:p>
        </w:tc>
        <w:tc>
          <w:tcPr>
            <w:tcW w:type="dxa" w:w="2160"/>
          </w:tcPr>
          <w:p>
            <w:r>
              <w:t>Take action</w:t>
            </w:r>
          </w:p>
        </w:tc>
      </w:tr>
    </w:tbl>
    <w:p/>
    <w:p>
      <w:pPr>
        <w:pStyle w:val="Heading3"/>
      </w:pPr>
      <w:r>
        <w:t>Escalation Path</w:t>
      </w:r>
    </w:p>
    <w:p>
      <w:pPr>
        <w:ind w:left="432"/>
      </w:pPr>
      <w:r>
        <w:rPr>
          <w:rFonts w:ascii="Consolas" w:hAnsi="Consolas"/>
          <w:color w:val="333333"/>
          <w:sz w:val="18"/>
        </w:rPr>
        <w:t>Alert fires → Assigned user notified</w:t>
        <w:br/>
        <w:t xml:space="preserve">    └─ 30 min no acknowledgment → Admin notified (critical/emergency only)</w:t>
        <w:br/>
        <w:t xml:space="preserve">        └─ 60 min no acknowledgment → Admin receives "URGENT" follow-up</w:t>
        <w:br/>
        <w:t xml:space="preserve">            └─ 120 min → Alert marked "escalation_timeout"; appears in daily ops report</w:t>
        <w:br/>
      </w:r>
    </w:p>
    <w:p>
      <w:pPr>
        <w:pStyle w:val="Heading3"/>
      </w:pPr>
      <w:r>
        <w:t>Edge Cases</w:t>
      </w:r>
    </w:p>
    <w:p>
      <w:pPr>
        <w:pStyle w:val="ListBullet"/>
      </w:pPr>
      <w:r>
        <w:rPr>
          <w:b/>
        </w:rPr>
        <w:t xml:space="preserve">Alert fires during user's off hours → </w:t>
      </w:r>
      <w:r>
        <w:t>Email delivered; no push if quiet hours configured; escalation timer paused until business hours</w:t>
      </w:r>
    </w:p>
    <w:p>
      <w:pPr>
        <w:pStyle w:val="ListBullet"/>
      </w:pPr>
      <w:r>
        <w:rPr>
          <w:b/>
        </w:rPr>
        <w:t xml:space="preserve">Multiple alerts fire simultaneously (platform outage) → </w:t>
      </w:r>
      <w:r>
        <w:t>System groups related alerts: "5 alerts from Meta — possible platform issue"; single notification</w:t>
      </w:r>
    </w:p>
    <w:p>
      <w:pPr>
        <w:pStyle w:val="ListBullet"/>
      </w:pPr>
      <w:r>
        <w:rPr>
          <w:b/>
        </w:rPr>
        <w:t xml:space="preserve">Alert auto-resolves before user sees it → </w:t>
      </w:r>
      <w:r>
        <w:t>Shown in "Recently Resolved" section with "(auto-resolved)" badge; counts in analytics</w:t>
      </w:r>
    </w:p>
    <w:p>
      <w:pPr>
        <w:pStyle w:val="ListBullet"/>
      </w:pPr>
      <w:r>
        <w:rPr>
          <w:b/>
        </w:rPr>
        <w:t xml:space="preserve">User resolves with wrong resolution → </w:t>
      </w:r>
      <w:r>
        <w:t>Audit log preserves; re-fire will create new alert; manager can review resolution history</w:t>
      </w:r>
    </w:p>
    <w:p>
      <w:pPr>
        <w:pStyle w:val="ListBullet"/>
      </w:pPr>
      <w:r>
        <w:rPr>
          <w:b/>
        </w:rPr>
        <w:t xml:space="preserve">Connection-failure alert triggers cascade → </w:t>
      </w:r>
      <w:r>
        <w:t>All campaign alerts for that platform suppressed with "Data unavailable — connection issue" parent alert</w:t>
      </w:r>
    </w:p>
    <w:p>
      <w:pPr>
        <w:pStyle w:val="ListBullet"/>
      </w:pPr>
      <w:r>
        <w:rPr>
          <w:b/>
        </w:rPr>
        <w:t xml:space="preserve">Alert threshold was just changed → </w:t>
      </w:r>
      <w:r>
        <w:t>Cooldown reset; won't fire for the new threshold within first evaluation cycle</w:t>
      </w:r>
    </w:p>
    <w:p>
      <w:pPr>
        <w:pStyle w:val="Heading3"/>
      </w:pPr>
      <w:r>
        <w:t>Success Outcome</w:t>
      </w:r>
    </w:p>
    <w:p>
      <w:r>
        <w:t>User is notified promptly, has full context to investigate, and resolves the issue efficiently. Resolution is logged for team learning. Escalation ensures critical alerts are never missed. Alert-to-resolution time tracked as a team KPI (target: &lt; 30 min for critical, &lt; 4 hours for warning).</w:t>
      </w:r>
    </w:p>
    <w:p>
      <w:r>
        <w:br w:type="page"/>
      </w:r>
    </w:p>
    <w:p>
      <w:pPr>
        <w:pStyle w:val="Heading1"/>
      </w:pPr>
      <w:r>
        <w:t>Flow 10: Update Marketing Strategy for a Client</w:t>
      </w:r>
    </w:p>
    <w:p>
      <w:r>
        <w:rPr>
          <w:b/>
          <w:color w:val="1B3A5C"/>
        </w:rPr>
        <w:t xml:space="preserve">Trigger: </w:t>
      </w:r>
      <w:r>
        <w:t>Periodic strategy review (monthly), significant performance shift, competitive landscape change, or client request</w:t>
      </w:r>
    </w:p>
    <w:p>
      <w:r>
        <w:rPr>
          <w:b/>
          <w:color w:val="1B3A5C"/>
        </w:rPr>
        <w:t xml:space="preserve">Actor: </w:t>
      </w:r>
      <w:r>
        <w:t>Strategist or Manager</w:t>
      </w:r>
    </w:p>
    <w:p>
      <w:r>
        <w:rPr>
          <w:b/>
          <w:color w:val="1B3A5C"/>
        </w:rPr>
        <w:t xml:space="preserve">Preconditions: </w:t>
      </w:r>
      <w:r>
        <w:t>Client exists with existing ClientKnowledge data; some campaign history available</w:t>
      </w:r>
    </w:p>
    <w:p>
      <w:r>
        <w:rPr>
          <w:b/>
          <w:color w:val="1B3A5C"/>
        </w:rPr>
        <w:t xml:space="preserve">Route: </w:t>
      </w:r>
      <w:r>
        <w:t>Client detail page → Marketing Strategy tab (new) or Business Profile tab → Strategy section</w:t>
      </w:r>
    </w:p>
    <w:p/>
    <w:p>
      <w:pPr>
        <w:pStyle w:val="Heading2"/>
      </w:pPr>
      <w:r>
        <w:t>Steps</w:t>
      </w:r>
    </w:p>
    <w:p>
      <w:pPr>
        <w:spacing w:after="60"/>
        <w:ind w:left="576"/>
      </w:pPr>
      <w:r>
        <w:rPr>
          <w:b/>
          <w:sz w:val="20"/>
        </w:rPr>
        <w:t xml:space="preserve">Step 1: </w:t>
      </w:r>
      <w:r>
        <w:t>User navigates to client detail page (/clients/[id]) and selects "Marketing Strategy" tab.</w:t>
      </w:r>
    </w:p>
    <w:p>
      <w:pPr>
        <w:spacing w:after="60"/>
        <w:ind w:left="576"/>
      </w:pPr>
      <w:r>
        <w:rPr>
          <w:b/>
          <w:sz w:val="20"/>
        </w:rPr>
        <w:t xml:space="preserve">Step 2: </w:t>
      </w:r>
      <w:r>
        <w:t>Tab loads current strategy from ClientKnowledge.data.strategy with sections:</w:t>
      </w:r>
    </w:p>
    <w:p>
      <w:pPr>
        <w:spacing w:after="60"/>
        <w:ind w:left="576"/>
      </w:pPr>
      <w:r>
        <w:rPr>
          <w:b/>
          <w:sz w:val="20"/>
        </w:rPr>
        <w:t xml:space="preserve">Step 3: </w:t>
      </w:r>
      <w:r>
        <w:t xml:space="preserve">    — Brand positioning statement</w:t>
      </w:r>
    </w:p>
    <w:p>
      <w:pPr>
        <w:spacing w:after="60"/>
        <w:ind w:left="576"/>
      </w:pPr>
      <w:r>
        <w:rPr>
          <w:b/>
          <w:sz w:val="20"/>
        </w:rPr>
        <w:t xml:space="preserve">Step 4: </w:t>
      </w:r>
      <w:r>
        <w:t xml:space="preserve">    — Target audience definitions (primary, secondary, tertiary)</w:t>
      </w:r>
    </w:p>
    <w:p>
      <w:pPr>
        <w:spacing w:after="60"/>
        <w:ind w:left="576"/>
      </w:pPr>
      <w:r>
        <w:rPr>
          <w:b/>
          <w:sz w:val="20"/>
        </w:rPr>
        <w:t xml:space="preserve">Step 5: </w:t>
      </w:r>
      <w:r>
        <w:t xml:space="preserve">    — Competitive advantages / differentiators</w:t>
      </w:r>
    </w:p>
    <w:p>
      <w:pPr>
        <w:spacing w:after="60"/>
        <w:ind w:left="576"/>
      </w:pPr>
      <w:r>
        <w:rPr>
          <w:b/>
          <w:sz w:val="20"/>
        </w:rPr>
        <w:t xml:space="preserve">Step 6: </w:t>
      </w:r>
      <w:r>
        <w:t xml:space="preserve">    — Tone of voice guidelines</w:t>
      </w:r>
    </w:p>
    <w:p>
      <w:pPr>
        <w:spacing w:after="60"/>
        <w:ind w:left="576"/>
      </w:pPr>
      <w:r>
        <w:rPr>
          <w:b/>
          <w:sz w:val="20"/>
        </w:rPr>
        <w:t xml:space="preserve">Step 7: </w:t>
      </w:r>
      <w:r>
        <w:t xml:space="preserve">    — Platform strategy (which platforms, why, allocation %)</w:t>
      </w:r>
    </w:p>
    <w:p>
      <w:pPr>
        <w:spacing w:after="60"/>
        <w:ind w:left="576"/>
      </w:pPr>
      <w:r>
        <w:rPr>
          <w:b/>
          <w:sz w:val="20"/>
        </w:rPr>
        <w:t xml:space="preserve">Step 8: </w:t>
      </w:r>
      <w:r>
        <w:t xml:space="preserve">    — Monthly/quarterly goals (KPI targets)</w:t>
      </w:r>
    </w:p>
    <w:p>
      <w:pPr>
        <w:spacing w:after="60"/>
        <w:ind w:left="576"/>
      </w:pPr>
      <w:r>
        <w:rPr>
          <w:b/>
          <w:sz w:val="20"/>
        </w:rPr>
        <w:t xml:space="preserve">Step 9: </w:t>
      </w:r>
      <w:r>
        <w:t xml:space="preserve">    — Budget allocation strategy</w:t>
      </w:r>
    </w:p>
    <w:p>
      <w:pPr>
        <w:spacing w:after="60"/>
        <w:ind w:left="576"/>
      </w:pPr>
      <w:r>
        <w:rPr>
          <w:b/>
          <w:sz w:val="20"/>
        </w:rPr>
        <w:t xml:space="preserve">Step 10: </w:t>
      </w:r>
      <w:r>
        <w:t>User reviews existing strategy content. Right sidebar shows contextual data:</w:t>
      </w:r>
    </w:p>
    <w:p>
      <w:pPr>
        <w:spacing w:after="60"/>
        <w:ind w:left="576"/>
      </w:pPr>
      <w:r>
        <w:rPr>
          <w:b/>
          <w:sz w:val="20"/>
        </w:rPr>
        <w:t xml:space="preserve">Step 11: </w:t>
      </w:r>
      <w:r>
        <w:t xml:space="preserve">    — Performance summary: last 30d KPIs across all campaigns</w:t>
      </w:r>
    </w:p>
    <w:p>
      <w:pPr>
        <w:spacing w:after="60"/>
        <w:ind w:left="576"/>
      </w:pPr>
      <w:r>
        <w:rPr>
          <w:b/>
          <w:sz w:val="20"/>
        </w:rPr>
        <w:t xml:space="preserve">Step 12: </w:t>
      </w:r>
      <w:r>
        <w:t xml:space="preserve">    — AI insights: unacted recommendations relevant to strategy</w:t>
      </w:r>
    </w:p>
    <w:p>
      <w:pPr>
        <w:spacing w:after="60"/>
        <w:ind w:left="576"/>
      </w:pPr>
      <w:r>
        <w:rPr>
          <w:b/>
          <w:sz w:val="20"/>
        </w:rPr>
        <w:t xml:space="preserve">Step 13: </w:t>
      </w:r>
      <w:r>
        <w:t xml:space="preserve">    — Competitor shifts: recent changes from Competitor Intelligence</w:t>
      </w:r>
    </w:p>
    <w:p>
      <w:pPr>
        <w:spacing w:after="60"/>
        <w:ind w:left="576"/>
      </w:pPr>
      <w:r>
        <w:rPr>
          <w:b/>
          <w:sz w:val="20"/>
        </w:rPr>
        <w:t xml:space="preserve">Step 14: </w:t>
      </w:r>
      <w:r>
        <w:t xml:space="preserve">    — Audience feedback: lead quality trends, conversion patterns</w:t>
      </w:r>
    </w:p>
    <w:p>
      <w:pPr>
        <w:spacing w:after="60"/>
        <w:ind w:left="576"/>
      </w:pPr>
      <w:r>
        <w:rPr>
          <w:b/>
          <w:sz w:val="20"/>
        </w:rPr>
        <w:t xml:space="preserve">Step 15: </w:t>
      </w:r>
      <w:r>
        <w:t>User identifies what needs updating. Common triggers:</w:t>
      </w:r>
    </w:p>
    <w:p>
      <w:pPr>
        <w:spacing w:after="60"/>
        <w:ind w:left="576"/>
      </w:pPr>
      <w:r>
        <w:rPr>
          <w:b/>
          <w:sz w:val="20"/>
        </w:rPr>
        <w:t xml:space="preserve">Step 16: </w:t>
      </w:r>
      <w:r>
        <w:t xml:space="preserve">    — Audience segment underperforming → update targeting strategy</w:t>
      </w:r>
    </w:p>
    <w:p>
      <w:pPr>
        <w:spacing w:after="60"/>
        <w:ind w:left="576"/>
      </w:pPr>
      <w:r>
        <w:rPr>
          <w:b/>
          <w:sz w:val="20"/>
        </w:rPr>
        <w:t xml:space="preserve">Step 17: </w:t>
      </w:r>
      <w:r>
        <w:t xml:space="preserve">    — Competitor gained market share → adjust positioning</w:t>
      </w:r>
    </w:p>
    <w:p>
      <w:pPr>
        <w:spacing w:after="60"/>
        <w:ind w:left="576"/>
      </w:pPr>
      <w:r>
        <w:rPr>
          <w:b/>
          <w:sz w:val="20"/>
        </w:rPr>
        <w:t xml:space="preserve">Step 18: </w:t>
      </w:r>
      <w:r>
        <w:t xml:space="preserve">    — Client changed business goals → update KPI targets</w:t>
      </w:r>
    </w:p>
    <w:p>
      <w:pPr>
        <w:spacing w:after="60"/>
        <w:ind w:left="576"/>
      </w:pPr>
      <w:r>
        <w:rPr>
          <w:b/>
          <w:sz w:val="20"/>
        </w:rPr>
        <w:t xml:space="preserve">Step 19: </w:t>
      </w:r>
      <w:r>
        <w:t xml:space="preserve">    — New platform showing promise → add to platform strategy</w:t>
      </w:r>
    </w:p>
    <w:p>
      <w:pPr>
        <w:spacing w:after="60"/>
        <w:ind w:left="576"/>
      </w:pPr>
      <w:r>
        <w:rPr>
          <w:b/>
          <w:sz w:val="20"/>
        </w:rPr>
        <w:t xml:space="preserve">Step 20: </w:t>
      </w:r>
      <w:r>
        <w:t>User edits strategy sections inline (rich text editor with autosave).</w:t>
      </w:r>
    </w:p>
    <w:p>
      <w:pPr>
        <w:spacing w:after="60"/>
        <w:ind w:left="576"/>
      </w:pPr>
      <w:r>
        <w:rPr>
          <w:b/>
          <w:sz w:val="20"/>
        </w:rPr>
        <w:t xml:space="preserve">Step 21: </w:t>
      </w:r>
      <w:r>
        <w:t>For audience changes: user updates target audience definitions, which propagate as suggestions to active campaigns.</w:t>
      </w:r>
    </w:p>
    <w:p>
      <w:pPr>
        <w:spacing w:after="60"/>
        <w:ind w:left="576"/>
      </w:pPr>
      <w:r>
        <w:rPr>
          <w:b/>
          <w:sz w:val="20"/>
        </w:rPr>
        <w:t xml:space="preserve">Step 22: </w:t>
      </w:r>
      <w:r>
        <w:t>For budget reallocation: user adjusts platform allocation percentages. System shows impact simulation:</w:t>
      </w:r>
    </w:p>
    <w:p>
      <w:pPr>
        <w:spacing w:after="60"/>
        <w:ind w:left="576"/>
      </w:pPr>
      <w:r>
        <w:rPr>
          <w:b/>
          <w:sz w:val="20"/>
        </w:rPr>
        <w:t xml:space="preserve">Step 23: </w:t>
      </w:r>
      <w:r>
        <w:t xml:space="preserve">    — "Shifting 20% from Meta to TikTok would have yielded +15% ROAS based on last 30d data"</w:t>
      </w:r>
    </w:p>
    <w:p>
      <w:pPr>
        <w:spacing w:after="60"/>
        <w:ind w:left="576"/>
      </w:pPr>
      <w:r>
        <w:rPr>
          <w:b/>
          <w:sz w:val="20"/>
        </w:rPr>
        <w:t xml:space="preserve">Step 24: </w:t>
      </w:r>
      <w:r>
        <w:t>For KPI updates: user modifies targets. System recalibrates alert thresholds and health score weights.</w:t>
      </w:r>
    </w:p>
    <w:p>
      <w:pPr>
        <w:spacing w:after="60"/>
        <w:ind w:left="576"/>
      </w:pPr>
      <w:r>
        <w:rPr>
          <w:b/>
          <w:sz w:val="20"/>
        </w:rPr>
        <w:t xml:space="preserve">Step 25: </w:t>
      </w:r>
      <w:r>
        <w:t>User clicks "Save Strategy" → all changes saved to ClientKnowledge.data.strategy with version history.</w:t>
      </w:r>
    </w:p>
    <w:p>
      <w:pPr>
        <w:spacing w:after="60"/>
        <w:ind w:left="576"/>
      </w:pPr>
      <w:r>
        <w:rPr>
          <w:b/>
          <w:sz w:val="20"/>
        </w:rPr>
        <w:t xml:space="preserve">Step 26: </w:t>
      </w:r>
      <w:r>
        <w:t>System generates a "Strategy Change" event → triggers:</w:t>
      </w:r>
    </w:p>
    <w:p>
      <w:pPr>
        <w:spacing w:after="60"/>
        <w:ind w:left="576"/>
      </w:pPr>
      <w:r>
        <w:rPr>
          <w:b/>
          <w:sz w:val="20"/>
        </w:rPr>
        <w:t xml:space="preserve">Step 27: </w:t>
      </w:r>
      <w:r>
        <w:t xml:space="preserve">    — AI re-analysis of active campaigns against new strategy</w:t>
      </w:r>
    </w:p>
    <w:p>
      <w:pPr>
        <w:spacing w:after="60"/>
        <w:ind w:left="576"/>
      </w:pPr>
      <w:r>
        <w:rPr>
          <w:b/>
          <w:sz w:val="20"/>
        </w:rPr>
        <w:t xml:space="preserve">Step 28: </w:t>
      </w:r>
      <w:r>
        <w:t xml:space="preserve">    — Alert threshold recalibration if KPIs changed</w:t>
      </w:r>
    </w:p>
    <w:p>
      <w:pPr>
        <w:spacing w:after="60"/>
        <w:ind w:left="576"/>
      </w:pPr>
      <w:r>
        <w:rPr>
          <w:b/>
          <w:sz w:val="20"/>
        </w:rPr>
        <w:t xml:space="preserve">Step 29: </w:t>
      </w:r>
      <w:r>
        <w:t xml:space="preserve">    — Notification to all team members assigned to this client</w:t>
      </w:r>
    </w:p>
    <w:p>
      <w:pPr>
        <w:spacing w:after="60"/>
        <w:ind w:left="576"/>
      </w:pPr>
      <w:r>
        <w:rPr>
          <w:b/>
          <w:sz w:val="20"/>
        </w:rPr>
        <w:t xml:space="preserve">Step 30: </w:t>
      </w:r>
      <w:r>
        <w:t>User can optionally generate a "Strategy Summary" document (PDF) to share with the client via portal.</w:t>
      </w:r>
    </w:p>
    <w:p>
      <w:pPr>
        <w:pStyle w:val="Heading3"/>
      </w:pPr>
      <w:r>
        <w:t>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w:t>
            </w:r>
          </w:p>
        </w:tc>
        <w:tc>
          <w:tcPr>
            <w:tcW w:type="dxa" w:w="2160"/>
          </w:tcPr>
          <w:p>
            <w:r>
              <w:rPr>
                <w:b/>
              </w:rPr>
              <w:t>Condition</w:t>
            </w:r>
          </w:p>
        </w:tc>
        <w:tc>
          <w:tcPr>
            <w:tcW w:type="dxa" w:w="2160"/>
          </w:tcPr>
          <w:p>
            <w:r>
              <w:rPr>
                <w:b/>
              </w:rPr>
              <w:t>Path A</w:t>
            </w:r>
          </w:p>
        </w:tc>
        <w:tc>
          <w:tcPr>
            <w:tcW w:type="dxa" w:w="2160"/>
          </w:tcPr>
          <w:p>
            <w:r>
              <w:rPr>
                <w:b/>
              </w:rPr>
              <w:t>Path B</w:t>
            </w:r>
          </w:p>
        </w:tc>
      </w:tr>
      <w:tr>
        <w:tc>
          <w:tcPr>
            <w:tcW w:type="dxa" w:w="2160"/>
          </w:tcPr>
          <w:p>
            <w:r>
              <w:t>Data supports change?</w:t>
            </w:r>
          </w:p>
        </w:tc>
        <w:tc>
          <w:tcPr>
            <w:tcW w:type="dxa" w:w="2160"/>
          </w:tcPr>
          <w:p>
            <w:r>
              <w:t>Metrics clearly indicate shift needed</w:t>
            </w:r>
          </w:p>
        </w:tc>
        <w:tc>
          <w:tcPr>
            <w:tcW w:type="dxa" w:w="2160"/>
          </w:tcPr>
          <w:p>
            <w:r>
              <w:t>Update with data-backed rationale</w:t>
            </w:r>
          </w:p>
        </w:tc>
        <w:tc>
          <w:tcPr>
            <w:tcW w:type="dxa" w:w="2160"/>
          </w:tcPr>
          <w:p>
            <w:r>
              <w:t>Note concern, monitor another period</w:t>
            </w:r>
          </w:p>
        </w:tc>
      </w:tr>
      <w:tr>
        <w:tc>
          <w:tcPr>
            <w:tcW w:type="dxa" w:w="2160"/>
          </w:tcPr>
          <w:p>
            <w:r>
              <w:t>Client approval needed?</w:t>
            </w:r>
          </w:p>
        </w:tc>
        <w:tc>
          <w:tcPr>
            <w:tcW w:type="dxa" w:w="2160"/>
          </w:tcPr>
          <w:p>
            <w:r>
              <w:t>Strategy involves budget/positioning shift</w:t>
            </w:r>
          </w:p>
        </w:tc>
        <w:tc>
          <w:tcPr>
            <w:tcW w:type="dxa" w:w="2160"/>
          </w:tcPr>
          <w:p>
            <w:r>
              <w:t>Generate summary for client review via portal</w:t>
            </w:r>
          </w:p>
        </w:tc>
        <w:tc>
          <w:tcPr>
            <w:tcW w:type="dxa" w:w="2160"/>
          </w:tcPr>
          <w:p>
            <w:r>
              <w:t>Internal strategy update, no client comms</w:t>
            </w:r>
          </w:p>
        </w:tc>
      </w:tr>
      <w:tr>
        <w:tc>
          <w:tcPr>
            <w:tcW w:type="dxa" w:w="2160"/>
          </w:tcPr>
          <w:p>
            <w:r>
              <w:t>Propagate to campaigns?</w:t>
            </w:r>
          </w:p>
        </w:tc>
        <w:tc>
          <w:tcPr>
            <w:tcW w:type="dxa" w:w="2160"/>
          </w:tcPr>
          <w:p>
            <w:r>
              <w:t>Audience/budget changes affect active campaigns</w:t>
            </w:r>
          </w:p>
        </w:tc>
        <w:tc>
          <w:tcPr>
            <w:tcW w:type="dxa" w:w="2160"/>
          </w:tcPr>
          <w:p>
            <w:r>
              <w:t>System suggests campaign adjustments; user reviews</w:t>
            </w:r>
          </w:p>
        </w:tc>
        <w:tc>
          <w:tcPr>
            <w:tcW w:type="dxa" w:w="2160"/>
          </w:tcPr>
          <w:p>
            <w:r>
              <w:t>Strategy only (future campaigns)</w:t>
            </w:r>
          </w:p>
        </w:tc>
      </w:tr>
      <w:tr>
        <w:tc>
          <w:tcPr>
            <w:tcW w:type="dxa" w:w="2160"/>
          </w:tcPr>
          <w:p>
            <w:r>
              <w:t>Revert possible?</w:t>
            </w:r>
          </w:p>
        </w:tc>
        <w:tc>
          <w:tcPr>
            <w:tcW w:type="dxa" w:w="2160"/>
          </w:tcPr>
          <w:p>
            <w:r>
              <w:t>Previous strategy version in history</w:t>
            </w:r>
          </w:p>
        </w:tc>
        <w:tc>
          <w:tcPr>
            <w:tcW w:type="dxa" w:w="2160"/>
          </w:tcPr>
          <w:p>
            <w:r>
              <w:t>One-click revert if new strategy underperforms</w:t>
            </w:r>
          </w:p>
        </w:tc>
        <w:tc>
          <w:tcPr>
            <w:tcW w:type="dxa" w:w="2160"/>
          </w:tcPr>
          <w:p>
            <w:r>
              <w:t>No previous version (first strategy)</w:t>
            </w:r>
          </w:p>
        </w:tc>
      </w:tr>
      <w:tr>
        <w:tc>
          <w:tcPr>
            <w:tcW w:type="dxa" w:w="2160"/>
          </w:tcPr>
          <w:p>
            <w:r>
              <w:t>AI budget simulation confident?</w:t>
            </w:r>
          </w:p>
        </w:tc>
        <w:tc>
          <w:tcPr>
            <w:tcW w:type="dxa" w:w="2160"/>
          </w:tcPr>
          <w:p>
            <w:r>
              <w:t>Enough historical data (&gt;30d, &gt;₪5K spend)</w:t>
            </w:r>
          </w:p>
        </w:tc>
        <w:tc>
          <w:tcPr>
            <w:tcW w:type="dxa" w:w="2160"/>
          </w:tcPr>
          <w:p>
            <w:r>
              <w:t>Show projected impact</w:t>
            </w:r>
          </w:p>
        </w:tc>
        <w:tc>
          <w:tcPr>
            <w:tcW w:type="dxa" w:w="2160"/>
          </w:tcPr>
          <w:p>
            <w:r>
              <w:t>Show "Insufficient data for simulation" caveat</w:t>
            </w:r>
          </w:p>
        </w:tc>
      </w:tr>
    </w:tbl>
    <w:p/>
    <w:p>
      <w:pPr>
        <w:pStyle w:val="Heading3"/>
      </w:pPr>
      <w:r>
        <w:t>Approval</w:t>
      </w:r>
    </w:p>
    <w:p>
      <w:r>
        <w:t>Strategy updates themselves don't require system-level approval — any manager or strategist can edit. However, if KPI target changes would affect alert thresholds on 10+ active campaigns, the system shows a confirmation dialog: "This will recalibrate alerts for {N} campaigns. Proceed?"</w:t>
      </w:r>
    </w:p>
    <w:p>
      <w:pPr>
        <w:pStyle w:val="Heading3"/>
      </w:pPr>
      <w:r>
        <w:t>Edge Cases</w:t>
      </w:r>
    </w:p>
    <w:p>
      <w:pPr>
        <w:pStyle w:val="ListBullet"/>
      </w:pPr>
      <w:r>
        <w:rPr>
          <w:b/>
        </w:rPr>
        <w:t xml:space="preserve">Strategy edit conflicts (two users editing simultaneously) → </w:t>
      </w:r>
      <w:r>
        <w:t>Autosave with last-writer-wins; version history preserves both edits; conflict warning shown if detected</w:t>
      </w:r>
    </w:p>
    <w:p>
      <w:pPr>
        <w:pStyle w:val="ListBullet"/>
      </w:pPr>
      <w:r>
        <w:rPr>
          <w:b/>
        </w:rPr>
        <w:t xml:space="preserve">Client has no campaign history yet → </w:t>
      </w:r>
      <w:r>
        <w:t>Strategy tab available but contextual sidebar shows "No data yet" with guidance to create first campaign</w:t>
      </w:r>
    </w:p>
    <w:p>
      <w:pPr>
        <w:pStyle w:val="ListBullet"/>
      </w:pPr>
      <w:r>
        <w:rPr>
          <w:b/>
        </w:rPr>
        <w:t xml:space="preserve">Audience update invalidates running campaigns → </w:t>
      </w:r>
      <w:r>
        <w:t>System doesn't force-change live campaigns; shows "Review suggested" badge on affected campaigns</w:t>
      </w:r>
    </w:p>
    <w:p>
      <w:pPr>
        <w:pStyle w:val="ListBullet"/>
      </w:pPr>
      <w:r>
        <w:rPr>
          <w:b/>
        </w:rPr>
        <w:t xml:space="preserve">Budget simulation shows negative outcome → </w:t>
      </w:r>
      <w:r>
        <w:t>Warning: "Historical data suggests this reallocation may reduce ROAS by 12%"; user can proceed anyway</w:t>
      </w:r>
    </w:p>
    <w:p>
      <w:pPr>
        <w:pStyle w:val="ListBullet"/>
      </w:pPr>
      <w:r>
        <w:rPr>
          <w:b/>
        </w:rPr>
        <w:t xml:space="preserve">Client requests strategy in document form → </w:t>
      </w:r>
      <w:r>
        <w:t>"Export Strategy" button generates PDF using ReportService; styled with client branding if available</w:t>
      </w:r>
    </w:p>
    <w:p>
      <w:pPr>
        <w:pStyle w:val="ListBullet"/>
      </w:pPr>
      <w:r>
        <w:rPr>
          <w:b/>
        </w:rPr>
        <w:t xml:space="preserve">Strategy fields empty (new client) → </w:t>
      </w:r>
      <w:r>
        <w:t>Guided onboarding: "Fill in your strategy step by step" wizard with AI assist for each section</w:t>
      </w:r>
    </w:p>
    <w:p>
      <w:pPr>
        <w:pStyle w:val="ListBullet"/>
      </w:pPr>
      <w:r>
        <w:rPr>
          <w:b/>
        </w:rPr>
        <w:t xml:space="preserve">Major competitive shift requires immediate response → </w:t>
      </w:r>
      <w:r>
        <w:t>Strategy update triggers immediate optimization sweep (out of normal schedule) for this client's campaigns</w:t>
      </w:r>
    </w:p>
    <w:p>
      <w:pPr>
        <w:pStyle w:val="Heading3"/>
      </w:pPr>
      <w:r>
        <w:t>Success Outcome</w:t>
      </w:r>
    </w:p>
    <w:p>
      <w:r>
        <w:t>Client marketing strategy is updated with data-driven rationale. Changes are version-controlled and propagated to campaign operations (alert thresholds, AI analysis context, optimization parameters). Team is notified. AI recommendations going forward incorporate the new strategic direction. Strategy document can be shared with client for alignment.</w:t>
      </w:r>
    </w:p>
    <w:p>
      <w:r>
        <w:br w:type="page"/>
      </w:r>
    </w:p>
    <w:p>
      <w:pPr>
        <w:pStyle w:val="Heading1"/>
      </w:pPr>
      <w:r>
        <w:t>Appendix: Flow Interconnections</w:t>
      </w:r>
    </w:p>
    <w:p>
      <w:r>
        <w:t>The 10 flows are not isolated — they form a connected operational loop. Below maps how flows hand off to each other during normal operations.</w:t>
      </w:r>
    </w:p>
    <w:p>
      <w:pPr>
        <w:pStyle w:val="Heading2"/>
      </w:pPr>
      <w:r>
        <w:t>Primary Interconnections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From Flow</w:t>
            </w:r>
          </w:p>
        </w:tc>
        <w:tc>
          <w:tcPr>
            <w:tcW w:type="dxa" w:w="2880"/>
          </w:tcPr>
          <w:p>
            <w:r>
              <w:rPr>
                <w:b/>
              </w:rPr>
              <w:t>Hands Off To</w:t>
            </w:r>
          </w:p>
        </w:tc>
        <w:tc>
          <w:tcPr>
            <w:tcW w:type="dxa" w:w="2880"/>
          </w:tcPr>
          <w:p>
            <w:r>
              <w:rPr>
                <w:b/>
              </w:rPr>
              <w:t>Trigger Condition</w:t>
            </w:r>
          </w:p>
        </w:tc>
      </w:tr>
      <w:tr>
        <w:tc>
          <w:tcPr>
            <w:tcW w:type="dxa" w:w="2880"/>
          </w:tcPr>
          <w:p>
            <w:r>
              <w:t>1. Create Campaign</w:t>
            </w:r>
          </w:p>
        </w:tc>
        <w:tc>
          <w:tcPr>
            <w:tcW w:type="dxa" w:w="2880"/>
          </w:tcPr>
          <w:p>
            <w:r>
              <w:t>3. Review Live Campaigns</w:t>
            </w:r>
          </w:p>
        </w:tc>
        <w:tc>
          <w:tcPr>
            <w:tcW w:type="dxa" w:w="2880"/>
          </w:tcPr>
          <w:p>
            <w:r>
              <w:t>Campaign published → appears in live dashboard</w:t>
            </w:r>
          </w:p>
        </w:tc>
      </w:tr>
      <w:tr>
        <w:tc>
          <w:tcPr>
            <w:tcW w:type="dxa" w:w="2880"/>
          </w:tcPr>
          <w:p>
            <w:r>
              <w:t>1. Create Campaign</w:t>
            </w:r>
          </w:p>
        </w:tc>
        <w:tc>
          <w:tcPr>
            <w:tcW w:type="dxa" w:w="2880"/>
          </w:tcPr>
          <w:p>
            <w:r>
              <w:t>9. Respond to Alert</w:t>
            </w:r>
          </w:p>
        </w:tc>
        <w:tc>
          <w:tcPr>
            <w:tcW w:type="dxa" w:w="2880"/>
          </w:tcPr>
          <w:p>
            <w:r>
              <w:t>Publish fails → alert created</w:t>
            </w:r>
          </w:p>
        </w:tc>
      </w:tr>
      <w:tr>
        <w:tc>
          <w:tcPr>
            <w:tcW w:type="dxa" w:w="2880"/>
          </w:tcPr>
          <w:p>
            <w:r>
              <w:t>2. Connect Asset</w:t>
            </w:r>
          </w:p>
        </w:tc>
        <w:tc>
          <w:tcPr>
            <w:tcW w:type="dxa" w:w="2880"/>
          </w:tcPr>
          <w:p>
            <w:r>
              <w:t>1. Create Campaign</w:t>
            </w:r>
          </w:p>
        </w:tc>
        <w:tc>
          <w:tcPr>
            <w:tcW w:type="dxa" w:w="2880"/>
          </w:tcPr>
          <w:p>
            <w:r>
              <w:t>Connection active → can now create campaigns for this platform</w:t>
            </w:r>
          </w:p>
        </w:tc>
      </w:tr>
      <w:tr>
        <w:tc>
          <w:tcPr>
            <w:tcW w:type="dxa" w:w="2880"/>
          </w:tcPr>
          <w:p>
            <w:r>
              <w:t>3. Review Live</w:t>
            </w:r>
          </w:p>
        </w:tc>
        <w:tc>
          <w:tcPr>
            <w:tcW w:type="dxa" w:w="2880"/>
          </w:tcPr>
          <w:p>
            <w:r>
              <w:t>5. Apply AI Rec</w:t>
            </w:r>
          </w:p>
        </w:tc>
        <w:tc>
          <w:tcPr>
            <w:tcW w:type="dxa" w:w="2880"/>
          </w:tcPr>
          <w:p>
            <w:r>
              <w:t>User spots insight badge on campaign card</w:t>
            </w:r>
          </w:p>
        </w:tc>
      </w:tr>
      <w:tr>
        <w:tc>
          <w:tcPr>
            <w:tcW w:type="dxa" w:w="2880"/>
          </w:tcPr>
          <w:p>
            <w:r>
              <w:t>3. Review Live</w:t>
            </w:r>
          </w:p>
        </w:tc>
        <w:tc>
          <w:tcPr>
            <w:tcW w:type="dxa" w:w="2880"/>
          </w:tcPr>
          <w:p>
            <w:r>
              <w:t>9. Respond to Alert</w:t>
            </w:r>
          </w:p>
        </w:tc>
        <w:tc>
          <w:tcPr>
            <w:tcW w:type="dxa" w:w="2880"/>
          </w:tcPr>
          <w:p>
            <w:r>
              <w:t>User spots alert badge on campaign card</w:t>
            </w:r>
          </w:p>
        </w:tc>
      </w:tr>
      <w:tr>
        <w:tc>
          <w:tcPr>
            <w:tcW w:type="dxa" w:w="2880"/>
          </w:tcPr>
          <w:p>
            <w:r>
              <w:t>4. Handle Lead</w:t>
            </w:r>
          </w:p>
        </w:tc>
        <w:tc>
          <w:tcPr>
            <w:tcW w:type="dxa" w:w="2880"/>
          </w:tcPr>
          <w:p>
            <w:r>
              <w:t>3. Review Live</w:t>
            </w:r>
          </w:p>
        </w:tc>
        <w:tc>
          <w:tcPr>
            <w:tcW w:type="dxa" w:w="2880"/>
          </w:tcPr>
          <w:p>
            <w:r>
              <w:t>Conversion recorded → campaign ROI updates</w:t>
            </w:r>
          </w:p>
        </w:tc>
      </w:tr>
      <w:tr>
        <w:tc>
          <w:tcPr>
            <w:tcW w:type="dxa" w:w="2880"/>
          </w:tcPr>
          <w:p>
            <w:r>
              <w:t>5. Apply AI Rec</w:t>
            </w:r>
          </w:p>
        </w:tc>
        <w:tc>
          <w:tcPr>
            <w:tcW w:type="dxa" w:w="2880"/>
          </w:tcPr>
          <w:p>
            <w:r>
              <w:t>3. Review Live</w:t>
            </w:r>
          </w:p>
        </w:tc>
        <w:tc>
          <w:tcPr>
            <w:tcW w:type="dxa" w:w="2880"/>
          </w:tcPr>
          <w:p>
            <w:r>
              <w:t>Recommendation applied → metrics change within 48h</w:t>
            </w:r>
          </w:p>
        </w:tc>
      </w:tr>
      <w:tr>
        <w:tc>
          <w:tcPr>
            <w:tcW w:type="dxa" w:w="2880"/>
          </w:tcPr>
          <w:p>
            <w:r>
              <w:t>5. Apply AI Rec</w:t>
            </w:r>
          </w:p>
        </w:tc>
        <w:tc>
          <w:tcPr>
            <w:tcW w:type="dxa" w:w="2880"/>
          </w:tcPr>
          <w:p>
            <w:r>
              <w:t>6. Approve Automation</w:t>
            </w:r>
          </w:p>
        </w:tc>
        <w:tc>
          <w:tcPr>
            <w:tcW w:type="dxa" w:w="2880"/>
          </w:tcPr>
          <w:p>
            <w:r>
              <w:t>Recurring recommendation → user creates automation rule</w:t>
            </w:r>
          </w:p>
        </w:tc>
      </w:tr>
      <w:tr>
        <w:tc>
          <w:tcPr>
            <w:tcW w:type="dxa" w:w="2880"/>
          </w:tcPr>
          <w:p>
            <w:r>
              <w:t>6. Approve Automation</w:t>
            </w:r>
          </w:p>
        </w:tc>
        <w:tc>
          <w:tcPr>
            <w:tcW w:type="dxa" w:w="2880"/>
          </w:tcPr>
          <w:p>
            <w:r>
              <w:t>9. Respond to Alert</w:t>
            </w:r>
          </w:p>
        </w:tc>
        <w:tc>
          <w:tcPr>
            <w:tcW w:type="dxa" w:w="2880"/>
          </w:tcPr>
          <w:p>
            <w:r>
              <w:t>Automation fails → alert created</w:t>
            </w:r>
          </w:p>
        </w:tc>
      </w:tr>
      <w:tr>
        <w:tc>
          <w:tcPr>
            <w:tcW w:type="dxa" w:w="2880"/>
          </w:tcPr>
          <w:p>
            <w:r>
              <w:t>7. Read Report</w:t>
            </w:r>
          </w:p>
        </w:tc>
        <w:tc>
          <w:tcPr>
            <w:tcW w:type="dxa" w:w="2880"/>
          </w:tcPr>
          <w:p>
            <w:r>
              <w:t>3. Review Live</w:t>
            </w:r>
          </w:p>
        </w:tc>
        <w:tc>
          <w:tcPr>
            <w:tcW w:type="dxa" w:w="2880"/>
          </w:tcPr>
          <w:p>
            <w:r>
              <w:t>Report flags problem campaign → user investigates</w:t>
            </w:r>
          </w:p>
        </w:tc>
      </w:tr>
      <w:tr>
        <w:tc>
          <w:tcPr>
            <w:tcW w:type="dxa" w:w="2880"/>
          </w:tcPr>
          <w:p>
            <w:r>
              <w:t>7. Read Report</w:t>
            </w:r>
          </w:p>
        </w:tc>
        <w:tc>
          <w:tcPr>
            <w:tcW w:type="dxa" w:w="2880"/>
          </w:tcPr>
          <w:p>
            <w:r>
              <w:t>10. Update Strategy</w:t>
            </w:r>
          </w:p>
        </w:tc>
        <w:tc>
          <w:tcPr>
            <w:tcW w:type="dxa" w:w="2880"/>
          </w:tcPr>
          <w:p>
            <w:r>
              <w:t>Report shows strategic misalignment → strategy review</w:t>
            </w:r>
          </w:p>
        </w:tc>
      </w:tr>
      <w:tr>
        <w:tc>
          <w:tcPr>
            <w:tcW w:type="dxa" w:w="2880"/>
          </w:tcPr>
          <w:p>
            <w:r>
              <w:t>8. Competitor Intel</w:t>
            </w:r>
          </w:p>
        </w:tc>
        <w:tc>
          <w:tcPr>
            <w:tcW w:type="dxa" w:w="2880"/>
          </w:tcPr>
          <w:p>
            <w:r>
              <w:t>1. Create Campaign</w:t>
            </w:r>
          </w:p>
        </w:tc>
        <w:tc>
          <w:tcPr>
            <w:tcW w:type="dxa" w:w="2880"/>
          </w:tcPr>
          <w:p>
            <w:r>
              <w:t>"Create Response Campaign" → pre-filled wizard</w:t>
            </w:r>
          </w:p>
        </w:tc>
      </w:tr>
      <w:tr>
        <w:tc>
          <w:tcPr>
            <w:tcW w:type="dxa" w:w="2880"/>
          </w:tcPr>
          <w:p>
            <w:r>
              <w:t>8. Competitor Intel</w:t>
            </w:r>
          </w:p>
        </w:tc>
        <w:tc>
          <w:tcPr>
            <w:tcW w:type="dxa" w:w="2880"/>
          </w:tcPr>
          <w:p>
            <w:r>
              <w:t>10. Update Strategy</w:t>
            </w:r>
          </w:p>
        </w:tc>
        <w:tc>
          <w:tcPr>
            <w:tcW w:type="dxa" w:w="2880"/>
          </w:tcPr>
          <w:p>
            <w:r>
              <w:t>Competitive shift → strategy adjustment needed</w:t>
            </w:r>
          </w:p>
        </w:tc>
      </w:tr>
      <w:tr>
        <w:tc>
          <w:tcPr>
            <w:tcW w:type="dxa" w:w="2880"/>
          </w:tcPr>
          <w:p>
            <w:r>
              <w:t>9. Respond to Alert</w:t>
            </w:r>
          </w:p>
        </w:tc>
        <w:tc>
          <w:tcPr>
            <w:tcW w:type="dxa" w:w="2880"/>
          </w:tcPr>
          <w:p>
            <w:r>
              <w:t>5. Apply AI Rec</w:t>
            </w:r>
          </w:p>
        </w:tc>
        <w:tc>
          <w:tcPr>
            <w:tcW w:type="dxa" w:w="2880"/>
          </w:tcPr>
          <w:p>
            <w:r>
              <w:t>Alert includes AI suggestion → apply it</w:t>
            </w:r>
          </w:p>
        </w:tc>
      </w:tr>
      <w:tr>
        <w:tc>
          <w:tcPr>
            <w:tcW w:type="dxa" w:w="2880"/>
          </w:tcPr>
          <w:p>
            <w:r>
              <w:t>9. Respond to Alert</w:t>
            </w:r>
          </w:p>
        </w:tc>
        <w:tc>
          <w:tcPr>
            <w:tcW w:type="dxa" w:w="2880"/>
          </w:tcPr>
          <w:p>
            <w:r>
              <w:t>6. Approve Automation</w:t>
            </w:r>
          </w:p>
        </w:tc>
        <w:tc>
          <w:tcPr>
            <w:tcW w:type="dxa" w:w="2880"/>
          </w:tcPr>
          <w:p>
            <w:r>
              <w:t>Recurring alert → user creates preventive automation</w:t>
            </w:r>
          </w:p>
        </w:tc>
      </w:tr>
      <w:tr>
        <w:tc>
          <w:tcPr>
            <w:tcW w:type="dxa" w:w="2880"/>
          </w:tcPr>
          <w:p>
            <w:r>
              <w:t>10. Update Strategy</w:t>
            </w:r>
          </w:p>
        </w:tc>
        <w:tc>
          <w:tcPr>
            <w:tcW w:type="dxa" w:w="2880"/>
          </w:tcPr>
          <w:p>
            <w:r>
              <w:t>1. Create Campaign</w:t>
            </w:r>
          </w:p>
        </w:tc>
        <w:tc>
          <w:tcPr>
            <w:tcW w:type="dxa" w:w="2880"/>
          </w:tcPr>
          <w:p>
            <w:r>
              <w:t>New strategy → new campaigns aligned to updated goals</w:t>
            </w:r>
          </w:p>
        </w:tc>
      </w:tr>
      <w:tr>
        <w:tc>
          <w:tcPr>
            <w:tcW w:type="dxa" w:w="2880"/>
          </w:tcPr>
          <w:p>
            <w:r>
              <w:t>10. Update Strategy</w:t>
            </w:r>
          </w:p>
        </w:tc>
        <w:tc>
          <w:tcPr>
            <w:tcW w:type="dxa" w:w="2880"/>
          </w:tcPr>
          <w:p>
            <w:r>
              <w:t>5. Apply AI Rec</w:t>
            </w:r>
          </w:p>
        </w:tc>
        <w:tc>
          <w:tcPr>
            <w:tcW w:type="dxa" w:w="2880"/>
          </w:tcPr>
          <w:p>
            <w:r>
              <w:t>Strategy change triggers AI re-analysis → new insights</w:t>
            </w:r>
          </w:p>
        </w:tc>
      </w:tr>
    </w:tbl>
    <w:p/>
    <w:p>
      <w:pPr>
        <w:pStyle w:val="Heading2"/>
      </w:pPr>
      <w:r>
        <w:t>Daily Operations Cycle</w:t>
      </w:r>
    </w:p>
    <w:p>
      <w:pPr>
        <w:ind w:left="432"/>
      </w:pPr>
      <w:r>
        <w:rPr>
          <w:rFonts w:ascii="Consolas" w:hAnsi="Consolas"/>
          <w:color w:val="333333"/>
          <w:sz w:val="18"/>
        </w:rPr>
        <w:t>┌─────────────────────────────────────────────────────────────────┐</w:t>
        <w:br/>
        <w:t>│                     DAILY OPERATIONS CYCLE                      │</w:t>
        <w:br/>
        <w:t>├─────────────────────────────────────────────────────────────────┤</w:t>
        <w:br/>
        <w:t>│                                                                 │</w:t>
        <w:br/>
        <w:t>│   MORNING (08:00-10:00)                                         │</w:t>
        <w:br/>
        <w:t>│   ├── Read overnight alerts (Flow 9)                            │</w:t>
        <w:br/>
        <w:t>│   ├── Review AI recommendations from 04:00 analysis (Flow 5)    │</w:t>
        <w:br/>
        <w:t>│   ├── Check optimization sweep results from 08:00 (Flow 5)      │</w:t>
        <w:br/>
        <w:t>│   └── Quick scan of live campaigns (Flow 3)                     │</w:t>
        <w:br/>
        <w:t>│                                                                 │</w:t>
        <w:br/>
        <w:t>│   MID-DAY (10:00-14:00)                                         │</w:t>
        <w:br/>
        <w:t>│   ├── Handle new leads (Flow 4)                                 │</w:t>
        <w:br/>
        <w:t>│   ├── Create / adjust campaigns as needed (Flow 1)              │</w:t>
        <w:br/>
        <w:t>│   ├── Review &amp; approve pending automations (Flow 6)             │</w:t>
        <w:br/>
        <w:t>│   └── Respond to real-time alerts (Flow 9)                      │</w:t>
        <w:br/>
        <w:t>│                                                                 │</w:t>
        <w:br/>
        <w:t>│   AFTERNOON (14:00-18:00)                                       │</w:t>
        <w:br/>
        <w:t>│   ├── Review competitor intelligence updates (Flow 8)           │</w:t>
        <w:br/>
        <w:t>│   ├── Apply afternoon optimization sweep suggestions (Flow 5)   │</w:t>
        <w:br/>
        <w:t>│   ├── Follow up on lead progress (Flow 4)                       │</w:t>
        <w:br/>
        <w:t>│   └── End-of-day live campaign review (Flow 3)                  │</w:t>
        <w:br/>
        <w:t>│                                                                 │</w:t>
        <w:br/>
        <w:t>│   WEEKLY (Monday morning)                                       │</w:t>
        <w:br/>
        <w:t>│   ├── Read weekly reports for all clients (Flow 7)              │</w:t>
        <w:br/>
        <w:t>│   ├── Share selected reports with clients (Flow 7)              │</w:t>
        <w:br/>
        <w:t>│   └── Review automation performance + adjust rules (Flow 6)     │</w:t>
        <w:br/>
        <w:t>│                                                                 │</w:t>
        <w:br/>
        <w:t>│   MONTHLY                                                       │</w:t>
        <w:br/>
        <w:t>│   ├── Update marketing strategy per client (Flow 10)            │</w:t>
        <w:br/>
        <w:t>│   ├── Review and onboard new platform connections (Flow 2)      │</w:t>
        <w:br/>
        <w:t>│   └── Audit automation rules and alert thresholds               │</w:t>
        <w:br/>
        <w:t>│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