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hAnsi="Arial"/>
          <w:b/>
          <w:color w:val="0A2F5C"/>
          <w:sz w:val="56"/>
        </w:rPr>
        <w:t>PIXELMANAGEAI</w:t>
      </w:r>
    </w:p>
    <w:p>
      <w:pPr>
        <w:jc w:val="center"/>
      </w:pPr>
      <w:r>
        <w:rPr>
          <w:rFonts w:ascii="Arial" w:hAnsi="Arial"/>
          <w:color w:val="1A5276"/>
          <w:sz w:val="40"/>
        </w:rPr>
        <w:t>Premium Upgrade Roadmap</w:t>
      </w:r>
    </w:p>
    <w:p>
      <w:pPr>
        <w:jc w:val="center"/>
        <w:pBdr>
          <w:bottom w:val="single" w:sz="12" w:color="0A2F5C" w:space="1"/>
        </w:pBdr>
      </w:pPr>
      <w:r>
        <w:t xml:space="preserve"> </w:t>
      </w:r>
    </w:p>
    <w:p>
      <w:pPr>
        <w:spacing w:after="200"/>
      </w:pPr>
    </w:p>
    <w:p>
      <w:pPr>
        <w:spacing w:after="120"/>
        <w:jc w:val="center"/>
        <w:bidi/>
      </w:pPr>
      <w:r>
        <w:rPr>
          <w:rFonts w:ascii="Arial" w:hAnsi="Arial"/>
          <w:b w:val="0"/>
          <w:color w:val="555555"/>
          <w:sz w:val="28"/>
          <w:rtl/>
        </w:rPr>
        <w:t>תוכנית שדרוג מקסימלית למערכת ניהול סוכנות דיגיטלית</w:t>
      </w:r>
    </w:p>
    <w:p>
      <w:pPr>
        <w:spacing w:after="120"/>
        <w:jc w:val="center"/>
        <w:bidi/>
      </w:pPr>
      <w:r>
        <w:rPr>
          <w:rFonts w:ascii="Arial" w:hAnsi="Arial"/>
          <w:b w:val="0"/>
          <w:color w:val="777777"/>
          <w:sz w:val="24"/>
          <w:rtl/>
        </w:rPr>
        <w:t>מבוסס על 6 מסגרות אסטרטגיות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  <w:bidi/>
      </w:pPr>
      <w:r>
        <w:rPr>
          <w:rFonts w:ascii="Arial" w:hAnsi="Arial"/>
          <w:b w:val="0"/>
          <w:color w:val="999999"/>
          <w:sz w:val="22"/>
          <w:rtl/>
        </w:rPr>
        <w:t>מאי 2026 | גרסה 1.0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תקציר מנהלים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  <w:rtl/>
        </w:rPr>
        <w:t>מסמך זה מציג תוכנית שדרוג מקסימלית למערכת PixelManageAI, המבוססת על ניתוח מעמיק של 6 מסגרות אסטרטגיות ייעודיות לשוק הישראלי. התוכנית מזהה 42 שדרוגים ב-8 פאזות, שיהפכו את המערכת לפלטפורמה המתקדמת ביותר לניהול סוכנויות דיגיטליות בישראל.</w:t>
      </w:r>
    </w:p>
    <w:p>
      <w:pPr>
        <w:spacing w:after="200"/>
      </w:pPr>
    </w:p>
    <w:p>
      <w:pPr>
        <w:pStyle w:val="Heading2"/>
        <w:jc w:val="right"/>
        <w:bidi/>
      </w:pPr>
      <w:r>
        <w:rPr>
          <w:rtl/>
        </w:rPr>
        <w:t>מצב נוכחי — סיכום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קטגוריה</w:t>
            </w:r>
          </w:p>
        </w:tc>
        <w:tc>
          <w:tcPr>
            <w:tcW w:type="dxa" w:w="3564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מודולים</w:t>
            </w:r>
          </w:p>
        </w:tc>
        <w:tc>
          <w:tcPr>
            <w:tcW w:type="dxa" w:w="3564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רמת בשלות</w:t>
            </w:r>
          </w:p>
        </w:tc>
        <w:tc>
          <w:tcPr>
            <w:tcW w:type="dxa" w:w="3564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פוטנציאל שדרוג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ניהול לקוחות ו-CRM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לקוחות, לידים, פורטל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ניהול פרויקטים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פרויקטים, גאנט, משימות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קמפיינים ופרסום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קמפיינים, Meta/TikTok/Google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 מאוד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SEO/GEO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סריקה, תוכנית 60 יום, אוטומציה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תוכן ויצירתיות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גאנט תוכן, מחקר לקוח, AI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 מאוד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חשבונאות וכספים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תשלומים, גבייה, מסמכים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פודקאסט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סשנים, אסטרטגיה, לוח שנה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אוטומציות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חוקים, אישורים, ביצועים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דיוור ותקשורת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מיילים, ואטסאפ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בסיסית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 מאוד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לינקדאין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לא קיים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אין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 מאוד</w:t>
            </w:r>
          </w:p>
        </w:tc>
      </w:tr>
      <w:tr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סקרים ומשובים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לא קיים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אין</w:t>
            </w:r>
          </w:p>
        </w:tc>
        <w:tc>
          <w:tcPr>
            <w:tcW w:type="dxa" w:w="3564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</w:t>
            </w:r>
          </w:p>
        </w:tc>
      </w:tr>
      <w:tr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דוחות ו-BI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דשבורד BI, סטטיסטיקות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  <w:tc>
          <w:tcPr>
            <w:tcW w:type="dxa" w:w="3564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1 — SEO/GEO Advanced (hebrew-seo-geo-toolkit)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שדרוג מודול ה-SEO/GEO הקיים עם יכולות מתקדמות מבוססות מסגרת העבודה העברית.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1.1 מנוע ביטויים סמנטי עברי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ניתוח סמנטי של ביטויי חיפוש בעברית, כולל נטיות, סמיכויות, וריאציות דיבוריות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src/lib/seo/semantic-intelligence.ts, src/lib/seo/scan-pipeline.ts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קריטית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דיוק 3x בזיהוי הזדמנויות SEO בעברית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 — דורש NLP עברי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1.2 GEO Visibility למנועי AI ישראליים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מעקב נוכחות בתשובות AI — ChatGPT, Gemini, Perplexity, Claude, Google AI Overview — בהקשר עברי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src/lib/seo/platform-apis.ts, src/lib/seo/scan-pipeline.ts, דף תוצאות AI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קריטית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מיצוב כפלטפורמה היחידה בישראל עם GEO tracking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 — APIs קיימים, צריך שיפור prompts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1.3 תוכנית 60 יום אוטונומית חכמה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 מנוע התוכנית עם למידה מתוצאות, התאמה אוטומטית, ו-18 מנועי אוטומציה מלאים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src/lib/seo/autonomous-seo-orchestrator.ts, cron/daily-runner, 18 engine files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הפחתת עבודה ידנית ב-80%, הכנסה פאסיבית מלקוחות SEO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 — אינטגרציה עם WordPress + AI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8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1.4 דוח SEO/GEO ללקוח — PDF אוטומטי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יצירת דוח PDF מקצועי בעברית עם גרפים, טבלאות דירוגים, והשוואת מצב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src/lib/seo/report-engine.ts, src/app/api/seo-geo-plans/[planId]/report/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ערך מוסף ישיר ללקוח, שימור לקוחות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2 — תוכן חברתי ישראלי (israeli-social-content)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בניית מערכת ניהול תוכן חברתי מותאמת לשוק הישראלי עם לוח שנה חגים, שעות פרסום אופטימליות, ותבניות תוכן בעברית.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2.1 לוח שנה חברתי ישראלי חכם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לוח שנה עם חגים ישראליים, ימי מסחר (בלאק פריידי IL), אירועים מקומיים, ותבניות מוכנות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src/lib/israeli-holidays.ts (קיים), חדש: src/lib/social/israeli-calendar-engine.ts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חיסכון 5+ שעות שבועיות בתכנון תוכן ללקוח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2.2 מנוע תוכן AI בעברית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יצירת פוסטים, קפשנים, ריליזים, סטוריז — הכל בעברית טבעית עם התאמה לפלטפורמה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src/lib/social/content-generator.ts, שדרוג: tab-content-gantt.tsx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קריטית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הכפלת תפוקת תוכן ללא הגדלת צוות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 — AI prompts + templates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2.3 לוח זמנים פרסום אופטימלי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ניתוח שעות אופטימליות לפרסום לפי פלטפורמה, ענף ויום בשבוע — מותאם לישראל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src/lib/social/posting-scheduler.ts, שדרוג: tab-content-gantt.tsx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שיפור 15-30% באנגייג'מנט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נמוכה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2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3 — פרסום ממומן ישראלי (israeli-paid-ads)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שדרוג מודול הקמפיינים עם מחשבוני CPC ישראליים, רגולציה מקומית, ואופטימיזציה מבוססת נתוני שוק.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3.1 מחשבון CPC ו-ROAS ישראלי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מחשבון תמחור מבוסס ענף + אזור בישראל, benchmark מול ממוצעים מקומיים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src/lib/campaigns/israeli-cpc-calculator.ts, שדרוג: campaign-builder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תמחור מדויק יותר, ROI גבוה יותר ללקוחות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3.2 בדיקת תאימות רגולטורית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בדיקה אוטומטית של תוכן מודעה מול רגולציית פרסום ישראלית (חוק הגנת הצרכן, תקנות פרסום)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src/lib/campaigns/ad-compliance-checker.ts, שדרוג: campaign-builder Step 3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מניעת חסימות מודעות, הגנה משפטית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3.3 אופטימיזציה גיאוגרפית ישראלית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טרגוט חכם לפי אזורים בישראל — מרכז, צפון, דרום, ערים ספציפיות, עם CPC שונה לכל אזור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campaign-builder Step 2, src/lib/campaigns/geo-targeting.ts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חיסכון 20-40% בהוצאות פרסום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4 — סקוונסי מיילים (israeli-email-sequences)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בניית מערכת אוטומציית מיילים מתקדמת עם תבניות ישראליות, עמידה ברגולציה, ומעקב ביצועים.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4.1 בונה סקוונסים ויזואלי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ממשק Drag &amp; Drop לבניית רצפי מיילים עם תנאים, המתנות, ופיצולי A/B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src/app/(dashboard)/email-sequences/page.tsx, src/lib/email/sequence-engine.ts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אוטומציה מלאה של nurturing לידים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8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4.2 תבניות מיילים ישראליות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ספריית תבניות מוכנות — ברוכים הבאים, מעקב ליד, הצעת מחיר, תזכורת תשלום, חגים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src/lib/email/israeli-templates.ts, שדרוג: mailing page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הקמת קמפיין מייל: מ-2 שעות ל-10 דקות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נמוכה-בינונית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4.3 עמידה בחוק הספאם הישראלי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בדיקה אוטומטית של עמידה בתיקון 40 לחוק התקשורת — כפתור הסרה, זיהוי שולח, הגבלות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src/lib/email/spam-law-validator.ts, שדרוג: mailing send flow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קריטית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הגנה מפני קנסות (עד 1M ש"ח), אמון לקוחות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נמוכה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2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5 — אסטרטגיית לינקדאין (israeli-linkedin-strategy)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מודול חדש לגמרי — ניהול נוכחות לינקדאין מותאם לשוק הישראלי.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5.1 דשבורד לינקדאין ללקוח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טאב לינקדאין בדף לקוח — לוח שנה פוסטים, מעקב ביצועים, ניתוח קהל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src/app/(dashboard)/clients/[id]/tab-linkedin.tsx, src/lib/linkedin/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שירות חדש ללקוחות B2B — הכנסה נוספת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בינונית-גבוהה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6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5.2 מנוע תוכן לינקדאין בעברית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יצירת פוסטים מקצועיים — thought leadership, case studies, טיפים ענפיים, סיפורי הצלחה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src/lib/linkedin/content-engine.ts, תבניות לפי ענף ישראלי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30% יותר מעורבות בלינקדאין בשוק הישראלי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5.3 LinkedIn Ads ישראלי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ניהול מודעות לינקדאין עם טרגוט לפי תפקידים ותעשיות ישראליות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campaign-builder, חדש: src/lib/campaigns/linkedin-ads.ts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ערוץ פרסום נוסף ללקוחות B2B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 — LinkedIn API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6 — סקרים ומשובים (hebrew-survey-builder)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מערכת סקרים ומשובים מקצועית בעברית — לשיפור שביעות רצון ואיסוף תובנות.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6.1 בונה סקרים ויזואלי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ממשק יצירת סקרים עם שאלות מרובות סוגים — בחירה, דירוג, טקסט, NPS, מטריצה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src/app/(dashboard)/surveys/page.tsx, src/lib/surveys/survey-builder.ts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שירות חדש ללקוחות, שיפור שימור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בינונית-גבוהה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6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6.2 סקר שביעות רצון לקוח אוטומטי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שליחת סקר NPS אוטומטי אחרי אבני דרך — סיום פרויקט, חודש עבודה, חידוש ריטיינר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src/lib/surveys/auto-survey.ts, שדרוג: automation-rules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זיהוי מוקדם של לקוחות בסיכון נטישה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6.3 דשבורד תוצאות ותובנות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ויזואליזציה של תוצאות סקרים — גרפים, NPS לאורך זמן, השוואת ענפים, word cloud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src/app/(dashboard)/surveys/results/page.tsx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תובנות data-driven לשיפור שירות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7 — שדרוגי ליבה חוצי-מערכת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שדרוגים שמשפיעים על כל המערכת ומחזקים את כל הפאזות הקודמות.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7.1 מערכת דוחות PDF מאוחדת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מנוע דוחות אחיד — SEO, קמפיינים, תוכן, סקרים — כולם PDF מקצועי בעברית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src/lib/reports/, src/lib/seo/report-engine.ts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דוחות מקצועיים = לקוחות מרוצים = שימור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7.2 WhatsApp Bot אוטומטי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אוטומציית הודעות WhatsApp — תזכורות, עדכוני סטטוס, שליחת דוחות, מעקב לידים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src/app/(dashboard)/whatsapp/, חדש: src/lib/whatsapp/bot-engine.ts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WhatsApp הוא ערוץ #1 בישראל — שיפור תקשורת דרמטי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 — WhatsApp Business API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6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7.3 פורטל לקוח Premium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 פורטל הלקוח — דשבורד ביצועים, אישורי תוכן, צ'אט, סקרים, דוחות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src/app/client-portal/ (כל הקבצים)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חוויית לקוח premium = הצדקת מחירים גבוהים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פאזה 8 — אינטגרציות ואוטומציה מתקדמת</w:t>
      </w: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שכבת אוטומציה שמחברת את כל המודולים למערכת אחת חכמה.</w:t>
      </w:r>
    </w:p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8.1 Zapier/Make ישראלי — חיבורי צד שלישי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API webhooks לחיבור עם כלים חיצוניים — Monday, Elementor Forms, WooCommerce, Priority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חדש: src/app/api/webhooks/, src/lib/integrations/webhook-engine.ts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הגדלת ערך הפלטפורמה ככלי מרכזי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8.2 AI Agent מרכזי — הלקוח המושלם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AI agent שיודע הכל על הלקוח — מחקר, תוכן, קמפיינים, SEO — ונותן המלצות פרואקטיביות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src/lib/ai/, חדש: src/lib/ai/client-agent.ts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בידול מוחלט מכל מתחרה — AI שמבין את הלקוח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 מאוד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8 ימי פיתוח</w:t>
            </w:r>
          </w:p>
        </w:tc>
      </w:tr>
    </w:tbl>
    <w:p>
      <w:pPr>
        <w:spacing w:after="200"/>
      </w:pPr>
    </w:p>
    <w:p>
      <w:pPr>
        <w:pStyle w:val="Heading3"/>
        <w:jc w:val="right"/>
        <w:bidi/>
      </w:pPr>
      <w:r>
        <w:rPr>
          <w:rtl/>
        </w:rPr>
        <w:t>8.3 דשבורד ROI מאוחד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7128"/>
        <w:gridCol w:w="7128"/>
      </w:tblGrid>
      <w:tr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type="dxa" w:w="7128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פירוט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תיאור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מדידת ROI כוללת — SEO + Paid + Social + Email = תמונה מלאה של ביצועים ללקוח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קבצים מושפעים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שדרוג: src/app/(dashboard)/bi-dashboard/, src/lib/bi/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עדיפות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השפעה עסקית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הוכחת ערך → שימור לקוחות → הגדלת ריטיינר</w:t>
            </w:r>
          </w:p>
        </w:tc>
      </w:tr>
      <w:tr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מורכבות</w:t>
            </w:r>
          </w:p>
        </w:tc>
        <w:tc>
          <w:tcPr>
            <w:tcW w:type="dxa" w:w="7128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בינונית-גבוהה</w:t>
            </w:r>
          </w:p>
        </w:tc>
      </w:tr>
      <w:tr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זמן הערכה</w:t>
            </w:r>
          </w:p>
        </w:tc>
        <w:tc>
          <w:tcPr>
            <w:tcW w:type="dxa" w:w="7128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 ימי פיתוח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tl/>
        </w:rPr>
        <w:t>סיכום — לוח זמנים וסדר עדיפויות</w:t>
      </w:r>
    </w:p>
    <w:p>
      <w:pPr>
        <w:spacing w:after="2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פאזה</w:t>
            </w:r>
          </w:p>
        </w:tc>
        <w:tc>
          <w:tcPr>
            <w:tcW w:type="dxa" w:w="2851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שם</w:t>
            </w:r>
          </w:p>
        </w:tc>
        <w:tc>
          <w:tcPr>
            <w:tcW w:type="dxa" w:w="2851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שדרוגים</w:t>
            </w:r>
          </w:p>
        </w:tc>
        <w:tc>
          <w:tcPr>
            <w:tcW w:type="dxa" w:w="2851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ימי פיתוח</w:t>
            </w:r>
          </w:p>
        </w:tc>
        <w:tc>
          <w:tcPr>
            <w:tcW w:type="dxa" w:w="2851"/>
            <w:shd w:fill="0A2F5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b/>
                <w:color w:val="FFFFFF"/>
                <w:sz w:val="20"/>
                <w:rtl/>
              </w:rPr>
              <w:t>עדיפות</w:t>
            </w:r>
          </w:p>
        </w:tc>
      </w:tr>
      <w:tr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SEO/GEO Advanced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20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קריטית</w:t>
            </w:r>
          </w:p>
        </w:tc>
      </w:tr>
      <w:tr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2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תוכן חברתי ישראלי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11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פרסום ממומן ישראלי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9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4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סקוונסי מיילים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5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אסטרטגיית לינקדאין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15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6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סקרים ומשובים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</w:t>
            </w:r>
          </w:p>
        </w:tc>
      </w:tr>
      <w:tr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7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שדרוגי ליבה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16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גבוהה</w:t>
            </w:r>
          </w:p>
        </w:tc>
      </w:tr>
      <w:tr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8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אינטגרציות מתקדמות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3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17</w:t>
            </w:r>
          </w:p>
        </w:tc>
        <w:tc>
          <w:tcPr>
            <w:tcW w:type="dxa" w:w="2851"/>
            <w:shd w:fill="F8F9FA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בינונית-גבוהה</w:t>
            </w:r>
          </w:p>
        </w:tc>
      </w:tr>
      <w:tr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סה"כ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25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  <w:t>114</w:t>
            </w:r>
          </w:p>
        </w:tc>
        <w:tc>
          <w:tcPr>
            <w:tcW w:type="dxa" w:w="2851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/>
                <w:color w:val="333333"/>
                <w:sz w:val="20"/>
                <w:rtl/>
              </w:rPr>
            </w:r>
          </w:p>
        </w:tc>
      </w:tr>
    </w:tbl>
    <w:p>
      <w:pPr>
        <w:spacing w:after="200"/>
      </w:pPr>
    </w:p>
    <w:p>
      <w:pPr>
        <w:spacing w:after="120"/>
        <w:jc w:val="right"/>
        <w:bidi/>
      </w:pPr>
      <w:r>
        <w:rPr>
          <w:rFonts w:ascii="Arial" w:hAnsi="Arial"/>
          <w:b/>
          <w:sz w:val="22"/>
          <w:rtl/>
        </w:rPr>
        <w:t>סה"כ: 25 שדרוגים מרכזיים, 114 ימי פיתוח משוערים.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  <w:rtl/>
        </w:rPr>
        <w:t>עם צוות פיתוח של מפתח אחד בעבודה אינטנסיבית — כ-5-6 חודשים.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  <w:rtl/>
        </w:rPr>
        <w:t>עם צוות של 2-3 מפתחים — כ-2-3 חודשים.</w:t>
      </w:r>
    </w:p>
    <w:p>
      <w:pPr>
        <w:spacing w:after="200"/>
      </w:pPr>
    </w:p>
    <w:p>
      <w:pPr>
        <w:pStyle w:val="Heading2"/>
        <w:jc w:val="right"/>
        <w:bidi/>
      </w:pPr>
      <w:r>
        <w:rPr>
          <w:rtl/>
        </w:rPr>
        <w:t>המלצת ביצוע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  <w:rtl/>
        </w:rPr>
        <w:t>להתחיל מפאזות 1+2 במקביל — הן נותנות את ה-ROI הגבוה ביותר ומשדרגות את הליבה של המערכת. פאזה 4 (מיילים) עם פאזה 3 (פרסום) כי הן משלימות. פאזה 5 (לינקדאין) כשירות B2B ייחודי. פאזה 6-8 בהמשך.</w:t>
      </w:r>
    </w:p>
    <w:sectPr w:rsidR="00FC693F" w:rsidRPr="0006063C" w:rsidSect="00034616">
      <w:headerReference w:type="default" r:id="rId9"/>
      <w:footerReference w:type="default" r:id="rId10"/>
      <w:pgSz w:w="17137" w:h="2423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8"/>
      </w:rPr>
      <w:t xml:space="preserve">עמוד </w:t>
    </w:r>
    <w:r>
      <w:rPr>
        <w:rFonts w:ascii="Arial" w:hAnsi="Arial"/>
        <w:sz w:val="18"/>
        <w:color w:val="999999"/>
      </w:rPr>
      <w:fldChar w:fldCharType="begin"/>
    </w:r>
    <w:r>
      <w:rPr>
        <w:rFonts w:ascii="Arial" w:hAnsi="Arial"/>
        <w:sz w:val="18"/>
        <w:color w:val="999999"/>
      </w:rPr>
      <w:instrText> PAGE </w:instrText>
    </w:r>
    <w:r>
      <w:rPr>
        <w:rFonts w:ascii="Arial" w:hAnsi="Arial"/>
        <w:sz w:val="18"/>
        <w:color w:val="99999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999999"/>
        <w:sz w:val="18"/>
      </w:rPr>
      <w:t>PixelManageAI — Premium Upgrade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Arial" w:hAnsi="Arial"/>
      <w:b/>
      <w:bCs/>
      <w:color w:val="0A2F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Arial" w:hAnsi="Arial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