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9"/>
        </w:rPr>
        <w:t>MOTIVATION</w:t>
      </w:r>
    </w:p>
    <w:p>
      <w:r>
        <w:rPr>
          <w:sz w:val="26"/>
        </w:rPr>
        <w:t>What is Motivation? According the dictionary. motivation are reasons for</w:t>
      </w:r>
    </w:p>
    <w:p>
      <w:r>
        <w:rPr>
          <w:sz w:val="24"/>
        </w:rPr>
        <w:t>acting in a particular way, it is presenting yourself with the exact reasons and</w:t>
      </w:r>
    </w:p>
    <w:p>
      <w:r>
        <w:rPr>
          <w:sz w:val="29"/>
        </w:rPr>
        <w:t>facts that makes you think and work only in one direction. In our Psychology</w:t>
      </w:r>
    </w:p>
    <w:p>
      <w:r>
        <w:rPr>
          <w:sz w:val="29"/>
        </w:rPr>
        <w:t>course motivation, can be an internal or external state of condition, sometimes</w:t>
      </w:r>
    </w:p>
    <w:p>
      <w:r>
        <w:rPr>
          <w:sz w:val="26"/>
        </w:rPr>
        <w:t>describe as a need, desire, or want that serves to activate or energize</w:t>
      </w:r>
    </w:p>
    <w:p>
      <w:r>
        <w:rPr>
          <w:sz w:val="24"/>
        </w:rPr>
        <w:t>behaviour and qive it direction..</w:t>
      </w:r>
    </w:p>
    <w:p>
      <w:r>
        <w:rPr>
          <w:sz w:val="24"/>
        </w:rPr>
        <w:t>. It also stated that the bioloqical. emotional..</w:t>
      </w:r>
    </w:p>
    <w:p>
      <w:r>
        <w:rPr>
          <w:sz w:val="24"/>
        </w:rPr>
        <w:t>cognitive, or social forces can help activate and direct behaviour. Motivation is</w:t>
      </w:r>
    </w:p>
    <w:p>
      <w:r>
        <w:rPr>
          <w:sz w:val="26"/>
        </w:rPr>
        <w:t>something that makes you think in a positive route and pushes you to adapi</w:t>
      </w:r>
    </w:p>
    <w:p>
      <w:r>
        <w:rPr>
          <w:sz w:val="26"/>
        </w:rPr>
        <w:t>qood habits which is actually very difficult to achieve with your daily activities.</w:t>
      </w:r>
    </w:p>
    <w:p>
      <w:r>
        <w:rPr>
          <w:sz w:val="29"/>
        </w:rPr>
        <w:t>In our own understanding motivation, is an energy or the key in our life to</w:t>
      </w:r>
    </w:p>
    <w:p>
      <w:r>
        <w:rPr>
          <w:sz w:val="29"/>
        </w:rPr>
        <w:t>continue without being tired..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