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00" w:line="312" w:lineRule="auto"/>
        <w:ind w:firstLine="0"/>
        <w:jc w:val="center"/>
      </w:pPr>
      <w:r>
        <w:rPr>
          <w:rFonts w:ascii="Times New Roman" w:hAnsi="Times New Roman"/>
          <w:b w:val="0"/>
          <w:i w:val="0"/>
          <w:color w:val="000000"/>
          <w:sz w:val="28"/>
        </w:rPr>
        <w:t>TRƯỜNG ĐẠI HỌC CNTT VÀ TRUYỀN THÔNG</w:t>
      </w:r>
    </w:p>
    <w:p>
      <w:pPr>
        <w:spacing w:after="500" w:before="0" w:line="312" w:lineRule="auto"/>
        <w:ind w:firstLine="0"/>
        <w:jc w:val="center"/>
      </w:pPr>
      <w:r>
        <w:rPr>
          <w:rFonts w:ascii="Times New Roman" w:hAnsi="Times New Roman"/>
          <w:b/>
          <w:i w:val="0"/>
          <w:color w:val="000000"/>
          <w:sz w:val="28"/>
          <w:u w:val="single"/>
        </w:rPr>
        <w:t>KHOA CÔNG NGHỆ THÔNG TIN</w:t>
      </w:r>
    </w:p>
    <w:p>
      <w:pPr>
        <w:spacing w:after="480" w:before="0" w:line="312" w:lineRule="auto"/>
        <w:ind w:firstLine="0"/>
        <w:jc w:val="center"/>
      </w:pPr>
      <w:r>
        <w:drawing>
          <wp:inline xmlns:a="http://schemas.openxmlformats.org/drawingml/2006/main" xmlns:pic="http://schemas.openxmlformats.org/drawingml/2006/picture">
            <wp:extent cx="1440180" cy="14401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40180" cy="1440180"/>
                    </a:xfrm>
                    <a:prstGeom prst="rect"/>
                  </pic:spPr>
                </pic:pic>
              </a:graphicData>
            </a:graphic>
          </wp:inline>
        </w:drawing>
      </w:r>
    </w:p>
    <w:p>
      <w:pPr>
        <w:spacing w:after="100" w:before="0" w:line="312" w:lineRule="auto"/>
        <w:ind w:firstLine="0"/>
        <w:jc w:val="center"/>
      </w:pPr>
      <w:r>
        <w:rPr>
          <w:rFonts w:ascii="Times New Roman" w:hAnsi="Times New Roman"/>
          <w:b/>
          <w:i w:val="0"/>
          <w:color w:val="DC0000"/>
          <w:sz w:val="40"/>
        </w:rPr>
        <w:t>BÁO CÁO</w:t>
      </w:r>
    </w:p>
    <w:p>
      <w:pPr>
        <w:spacing w:after="700" w:before="0" w:line="312" w:lineRule="auto"/>
        <w:ind w:firstLine="0"/>
        <w:jc w:val="center"/>
      </w:pPr>
      <w:r>
        <w:rPr>
          <w:rFonts w:ascii="Times New Roman" w:hAnsi="Times New Roman"/>
          <w:b/>
          <w:i w:val="0"/>
          <w:color w:val="DC0000"/>
          <w:sz w:val="28"/>
        </w:rPr>
        <w:t>HỌC PHẦN TRIỂN KHAI &amp; QUẢN TRỊ HỆ THỐNG PHẦN MỀM</w:t>
      </w:r>
    </w:p>
    <w:p>
      <w:pPr>
        <w:spacing w:after="180" w:before="0" w:line="312" w:lineRule="auto"/>
        <w:ind w:firstLine="0"/>
        <w:jc w:val="left"/>
      </w:pPr>
      <w:r>
        <w:rPr>
          <w:rFonts w:ascii="Times New Roman" w:hAnsi="Times New Roman"/>
          <w:b/>
          <w:i/>
          <w:color w:val="000000"/>
          <w:sz w:val="28"/>
          <w:u w:val="single"/>
        </w:rPr>
        <w:t>Đề tài:</w:t>
      </w:r>
    </w:p>
    <w:p>
      <w:pPr>
        <w:spacing w:after="1100" w:before="0" w:line="312" w:lineRule="auto"/>
        <w:ind w:firstLine="0"/>
        <w:jc w:val="center"/>
      </w:pPr>
      <w:r>
        <w:rPr>
          <w:rFonts w:ascii="Times New Roman" w:hAnsi="Times New Roman"/>
          <w:b/>
          <w:i w:val="0"/>
          <w:color w:val="000000"/>
          <w:sz w:val="32"/>
        </w:rPr>
        <w:t>Website quảng bá sản phẩm bằng WordPress (Đề 3)</w:t>
      </w:r>
    </w:p>
    <w:tbl>
      <w:tblPr>
        <w:tblW w:type="auto" w:w="0"/>
        <w:jc w:val="center"/>
        <w:tblLayout w:type="fixed"/>
        <w:tblLook w:firstColumn="1" w:firstRow="1" w:lastColumn="0" w:lastRow="0" w:noHBand="0" w:noVBand="1" w:val="04A0"/>
      </w:tblPr>
      <w:tblGrid>
        <w:gridCol w:w="3168"/>
        <w:gridCol w:w="4464"/>
      </w:tblGrid>
      <w:tr>
        <w:tc>
          <w:tcPr>
            <w:tcW w:type="dxa" w:w="3168"/>
            <w:tcBorders>
              <w:top w:val="nil"/>
              <w:left w:val="nil"/>
              <w:bottom w:val="nil"/>
              <w:right w:val="nil"/>
              <w:insideH w:val="nil"/>
              <w:insideV w:val="nil"/>
            </w:tcBorders>
          </w:tcPr>
          <w:p>
            <w:pPr>
              <w:spacing w:after="160"/>
              <w:ind w:firstLine="0"/>
            </w:pPr>
            <w:r>
              <w:rPr>
                <w:rFonts w:ascii="Times New Roman" w:hAnsi="Times New Roman"/>
                <w:b/>
                <w:color w:val="000000"/>
                <w:sz w:val="28"/>
              </w:rPr>
              <w:t>Sinh viên thực hiện :</w:t>
            </w:r>
          </w:p>
        </w:tc>
        <w:tc>
          <w:tcPr>
            <w:tcW w:type="dxa" w:w="4464"/>
            <w:tcBorders>
              <w:top w:val="nil"/>
              <w:left w:val="nil"/>
              <w:bottom w:val="nil"/>
              <w:right w:val="nil"/>
              <w:insideH w:val="nil"/>
              <w:insideV w:val="nil"/>
            </w:tcBorders>
          </w:tcPr>
          <w:p>
            <w:pPr>
              <w:spacing w:after="160"/>
              <w:ind w:firstLine="0"/>
            </w:pPr>
            <w:r>
              <w:rPr>
                <w:rFonts w:ascii="Times New Roman" w:hAnsi="Times New Roman"/>
                <w:b/>
                <w:color w:val="000000"/>
                <w:sz w:val="28"/>
              </w:rPr>
              <w:t>Quách Minh Hiếu</w:t>
            </w:r>
          </w:p>
        </w:tc>
      </w:tr>
      <w:tr>
        <w:tc>
          <w:tcPr>
            <w:tcW w:type="dxa" w:w="3168"/>
            <w:tcBorders>
              <w:top w:val="nil"/>
              <w:left w:val="nil"/>
              <w:bottom w:val="nil"/>
              <w:right w:val="nil"/>
              <w:insideH w:val="nil"/>
              <w:insideV w:val="nil"/>
            </w:tcBorders>
          </w:tcPr>
          <w:p>
            <w:pPr>
              <w:spacing w:after="160"/>
              <w:ind w:firstLine="0"/>
            </w:pPr>
            <w:r>
              <w:rPr>
                <w:rFonts w:ascii="Times New Roman" w:hAnsi="Times New Roman"/>
                <w:b/>
                <w:color w:val="000000"/>
                <w:sz w:val="28"/>
              </w:rPr>
              <w:t>Mã sinh viên :</w:t>
            </w:r>
          </w:p>
        </w:tc>
        <w:tc>
          <w:tcPr>
            <w:tcW w:type="dxa" w:w="4464"/>
            <w:tcBorders>
              <w:top w:val="nil"/>
              <w:left w:val="nil"/>
              <w:bottom w:val="nil"/>
              <w:right w:val="nil"/>
              <w:insideH w:val="nil"/>
              <w:insideV w:val="nil"/>
            </w:tcBorders>
          </w:tcPr>
          <w:p>
            <w:pPr>
              <w:spacing w:after="160"/>
              <w:ind w:firstLine="0"/>
            </w:pPr>
            <w:r>
              <w:rPr>
                <w:rFonts w:ascii="Times New Roman" w:hAnsi="Times New Roman"/>
                <w:b/>
                <w:color w:val="000000"/>
                <w:sz w:val="28"/>
              </w:rPr>
              <w:t>DTC245010044</w:t>
            </w:r>
          </w:p>
        </w:tc>
      </w:tr>
    </w:tbl>
    <w:p>
      <w:pPr>
        <w:spacing w:after="0" w:before="3440" w:line="312" w:lineRule="auto"/>
        <w:ind w:firstLine="0"/>
        <w:jc w:val="center"/>
      </w:pPr>
      <w:r>
        <w:rPr>
          <w:rFonts w:ascii="Times New Roman" w:hAnsi="Times New Roman"/>
          <w:b/>
          <w:i w:val="0"/>
          <w:color w:val="000000"/>
          <w:sz w:val="28"/>
        </w:rPr>
        <w:t>THÁI NGUYÊN, NĂM 2026</w:t>
      </w:r>
    </w:p>
    <w:p>
      <w:pPr>
        <w:sectPr>
          <w:pgSz w:w="11909" w:h="16834"/>
          <w:pgMar w:top="1339" w:right="1181" w:bottom="1512" w:left="1699" w:header="720" w:footer="720" w:gutter="0"/>
          <w:cols w:space="720"/>
          <w:titlePg/>
          <w:docGrid w:linePitch="360"/>
          <w:pgBorders w:offsetFrom="page" w:display="allPages">
            <w:top w:val="single" w:sz="22" w:space="68" w:color="111111"/>
            <w:left w:val="single" w:sz="22" w:space="78" w:color="111111"/>
            <w:bottom w:val="single" w:sz="22" w:space="91" w:color="111111"/>
            <w:right w:val="single" w:sz="22" w:space="88" w:color="111111"/>
          </w:pgBorders>
        </w:sectPr>
      </w:pPr>
    </w:p>
    <w:p>
      <w:pPr>
        <w:spacing w:after="300" w:before="0" w:line="312" w:lineRule="auto"/>
        <w:ind w:firstLine="0"/>
        <w:jc w:val="center"/>
      </w:pPr>
      <w:r>
        <w:rPr>
          <w:rFonts w:ascii="Times New Roman" w:hAnsi="Times New Roman"/>
          <w:b/>
          <w:i w:val="0"/>
          <w:color w:val="000000"/>
          <w:sz w:val="32"/>
        </w:rPr>
        <w:t>MỤC LỤC</w:t>
      </w:r>
    </w:p>
    <w:p>
      <w:pPr>
        <w:tabs>
          <w:tab w:pos="9144" w:val="right" w:leader="dot"/>
        </w:tabs>
        <w:spacing w:after="80" w:line="259" w:lineRule="auto"/>
        <w:ind w:firstLine="0"/>
      </w:pPr>
      <w:r>
        <w:rPr>
          <w:rFonts w:ascii="Times New Roman" w:hAnsi="Times New Roman"/>
          <w:b w:val="0"/>
          <w:color w:val="000000"/>
          <w:sz w:val="26"/>
        </w:rPr>
        <w:t>LỜI NÓI ĐẦU</w:t>
        <w:tab/>
        <w:t>1</w:t>
      </w:r>
    </w:p>
    <w:p>
      <w:pPr>
        <w:tabs>
          <w:tab w:pos="9144" w:val="right" w:leader="dot"/>
        </w:tabs>
        <w:spacing w:after="80" w:line="259" w:lineRule="auto"/>
        <w:ind w:firstLine="0"/>
      </w:pPr>
      <w:r>
        <w:rPr>
          <w:rFonts w:ascii="Times New Roman" w:hAnsi="Times New Roman"/>
          <w:b w:val="0"/>
          <w:color w:val="000000"/>
          <w:sz w:val="26"/>
        </w:rPr>
        <w:t>PHẦN 1: GIỚI THIỆU TỔNG QUAN HỆ THỐNG</w:t>
        <w:tab/>
        <w:t>2</w:t>
      </w:r>
    </w:p>
    <w:p>
      <w:pPr>
        <w:tabs>
          <w:tab w:pos="9144" w:val="right" w:leader="dot"/>
        </w:tabs>
        <w:spacing w:after="80" w:line="259" w:lineRule="auto"/>
        <w:ind w:firstLine="317"/>
      </w:pPr>
      <w:r>
        <w:rPr>
          <w:rFonts w:ascii="Times New Roman" w:hAnsi="Times New Roman"/>
          <w:b w:val="0"/>
          <w:color w:val="000000"/>
          <w:sz w:val="26"/>
        </w:rPr>
        <w:t>1.1. Mục tiêu bài tập lớn và yêu cầu Đề 3</w:t>
        <w:tab/>
        <w:t>2</w:t>
      </w:r>
    </w:p>
    <w:p>
      <w:pPr>
        <w:tabs>
          <w:tab w:pos="9144" w:val="right" w:leader="dot"/>
        </w:tabs>
        <w:spacing w:after="80" w:line="259" w:lineRule="auto"/>
        <w:ind w:firstLine="317"/>
      </w:pPr>
      <w:r>
        <w:rPr>
          <w:rFonts w:ascii="Times New Roman" w:hAnsi="Times New Roman"/>
          <w:b w:val="0"/>
          <w:color w:val="000000"/>
          <w:sz w:val="26"/>
        </w:rPr>
        <w:t>1.2. Kiến trúc tổng thể hệ thống</w:t>
        <w:tab/>
        <w:t>2</w:t>
      </w:r>
    </w:p>
    <w:p>
      <w:pPr>
        <w:tabs>
          <w:tab w:pos="9144" w:val="right" w:leader="dot"/>
        </w:tabs>
        <w:spacing w:after="80" w:line="259" w:lineRule="auto"/>
        <w:ind w:firstLine="317"/>
      </w:pPr>
      <w:r>
        <w:rPr>
          <w:rFonts w:ascii="Times New Roman" w:hAnsi="Times New Roman"/>
          <w:b w:val="0"/>
          <w:color w:val="000000"/>
          <w:sz w:val="26"/>
        </w:rPr>
        <w:t>1.3. Vai trò các container và mạng triển khai</w:t>
        <w:tab/>
        <w:t>3</w:t>
      </w:r>
    </w:p>
    <w:p>
      <w:pPr>
        <w:tabs>
          <w:tab w:pos="9144" w:val="right" w:leader="dot"/>
        </w:tabs>
        <w:spacing w:after="80" w:line="259" w:lineRule="auto"/>
        <w:ind w:firstLine="0"/>
      </w:pPr>
      <w:r>
        <w:rPr>
          <w:rFonts w:ascii="Times New Roman" w:hAnsi="Times New Roman"/>
          <w:b w:val="0"/>
          <w:color w:val="000000"/>
          <w:sz w:val="26"/>
        </w:rPr>
        <w:t>PHẦN 2: QUẢN LÝ MÃ NGUỒN VÀ TRIỂN KHAI ỨNG DỤNG</w:t>
        <w:tab/>
        <w:t>4</w:t>
      </w:r>
    </w:p>
    <w:p>
      <w:pPr>
        <w:tabs>
          <w:tab w:pos="9144" w:val="right" w:leader="dot"/>
        </w:tabs>
        <w:spacing w:after="80" w:line="259" w:lineRule="auto"/>
        <w:ind w:firstLine="317"/>
      </w:pPr>
      <w:r>
        <w:rPr>
          <w:rFonts w:ascii="Times New Roman" w:hAnsi="Times New Roman"/>
          <w:b w:val="0"/>
          <w:color w:val="000000"/>
          <w:sz w:val="26"/>
        </w:rPr>
        <w:t>2.1. Mã nguồn và tài liệu README</w:t>
        <w:tab/>
        <w:t>4</w:t>
      </w:r>
    </w:p>
    <w:p>
      <w:pPr>
        <w:tabs>
          <w:tab w:pos="9144" w:val="right" w:leader="dot"/>
        </w:tabs>
        <w:spacing w:after="80" w:line="259" w:lineRule="auto"/>
        <w:ind w:firstLine="317"/>
      </w:pPr>
      <w:r>
        <w:rPr>
          <w:rFonts w:ascii="Times New Roman" w:hAnsi="Times New Roman"/>
          <w:b w:val="0"/>
          <w:color w:val="000000"/>
          <w:sz w:val="26"/>
        </w:rPr>
        <w:t>2.2. Website WordPress Nương</w:t>
        <w:tab/>
        <w:t>4</w:t>
      </w:r>
    </w:p>
    <w:p>
      <w:pPr>
        <w:tabs>
          <w:tab w:pos="9144" w:val="right" w:leader="dot"/>
        </w:tabs>
        <w:spacing w:after="80" w:line="259" w:lineRule="auto"/>
        <w:ind w:firstLine="317"/>
      </w:pPr>
      <w:r>
        <w:rPr>
          <w:rFonts w:ascii="Times New Roman" w:hAnsi="Times New Roman"/>
          <w:b w:val="0"/>
          <w:color w:val="000000"/>
          <w:sz w:val="26"/>
        </w:rPr>
        <w:t>2.3. Khởi tạo dữ liệu</w:t>
        <w:tab/>
        <w:t>5</w:t>
      </w:r>
    </w:p>
    <w:p>
      <w:pPr>
        <w:tabs>
          <w:tab w:pos="9144" w:val="right" w:leader="dot"/>
        </w:tabs>
        <w:spacing w:after="80" w:line="259" w:lineRule="auto"/>
        <w:ind w:firstLine="317"/>
      </w:pPr>
      <w:r>
        <w:rPr>
          <w:rFonts w:ascii="Times New Roman" w:hAnsi="Times New Roman"/>
          <w:b w:val="0"/>
          <w:color w:val="000000"/>
          <w:sz w:val="26"/>
        </w:rPr>
        <w:t>2.4. Quy trình cài đặt và vận hành</w:t>
        <w:tab/>
        <w:t>6</w:t>
      </w:r>
    </w:p>
    <w:p>
      <w:pPr>
        <w:tabs>
          <w:tab w:pos="9144" w:val="right" w:leader="dot"/>
        </w:tabs>
        <w:spacing w:after="80" w:line="259" w:lineRule="auto"/>
        <w:ind w:firstLine="0"/>
      </w:pPr>
      <w:r>
        <w:rPr>
          <w:rFonts w:ascii="Times New Roman" w:hAnsi="Times New Roman"/>
          <w:b w:val="0"/>
          <w:color w:val="000000"/>
          <w:sz w:val="26"/>
        </w:rPr>
        <w:t>PHẦN 3: REVERSE PROXY VÀ BẢO MẬT HỆ THỐNG</w:t>
        <w:tab/>
        <w:t>7</w:t>
      </w:r>
    </w:p>
    <w:p>
      <w:pPr>
        <w:tabs>
          <w:tab w:pos="9144" w:val="right" w:leader="dot"/>
        </w:tabs>
        <w:spacing w:after="80" w:line="259" w:lineRule="auto"/>
        <w:ind w:firstLine="317"/>
      </w:pPr>
      <w:r>
        <w:rPr>
          <w:rFonts w:ascii="Times New Roman" w:hAnsi="Times New Roman"/>
          <w:b w:val="0"/>
          <w:color w:val="000000"/>
          <w:sz w:val="26"/>
        </w:rPr>
        <w:t>3.1. Cấu hình Nginx HTTPS</w:t>
        <w:tab/>
        <w:t>7</w:t>
      </w:r>
    </w:p>
    <w:p>
      <w:pPr>
        <w:tabs>
          <w:tab w:pos="9144" w:val="right" w:leader="dot"/>
        </w:tabs>
        <w:spacing w:after="80" w:line="259" w:lineRule="auto"/>
        <w:ind w:firstLine="317"/>
      </w:pPr>
      <w:r>
        <w:rPr>
          <w:rFonts w:ascii="Times New Roman" w:hAnsi="Times New Roman"/>
          <w:b w:val="0"/>
          <w:color w:val="000000"/>
          <w:sz w:val="26"/>
        </w:rPr>
        <w:t>3.2. Các biện pháp security hardening</w:t>
        <w:tab/>
        <w:t>7</w:t>
      </w:r>
    </w:p>
    <w:p>
      <w:pPr>
        <w:tabs>
          <w:tab w:pos="9144" w:val="right" w:leader="dot"/>
        </w:tabs>
        <w:spacing w:after="80" w:line="259" w:lineRule="auto"/>
        <w:ind w:firstLine="0"/>
      </w:pPr>
      <w:r>
        <w:rPr>
          <w:rFonts w:ascii="Times New Roman" w:hAnsi="Times New Roman"/>
          <w:b w:val="0"/>
          <w:color w:val="000000"/>
          <w:sz w:val="26"/>
        </w:rPr>
        <w:t>PHẦN 4: GIÁM SÁT VÀ QUẢN LÝ LOG TẬP TRUNG</w:t>
        <w:tab/>
        <w:t>9</w:t>
      </w:r>
    </w:p>
    <w:p>
      <w:pPr>
        <w:tabs>
          <w:tab w:pos="9144" w:val="right" w:leader="dot"/>
        </w:tabs>
        <w:spacing w:after="80" w:line="259" w:lineRule="auto"/>
        <w:ind w:firstLine="317"/>
      </w:pPr>
      <w:r>
        <w:rPr>
          <w:rFonts w:ascii="Times New Roman" w:hAnsi="Times New Roman"/>
          <w:b w:val="0"/>
          <w:color w:val="000000"/>
          <w:sz w:val="26"/>
        </w:rPr>
        <w:t>4.1. Prometheus và Grafana</w:t>
        <w:tab/>
        <w:t>9</w:t>
      </w:r>
    </w:p>
    <w:p>
      <w:pPr>
        <w:tabs>
          <w:tab w:pos="9144" w:val="right" w:leader="dot"/>
        </w:tabs>
        <w:spacing w:after="80" w:line="259" w:lineRule="auto"/>
        <w:ind w:firstLine="317"/>
      </w:pPr>
      <w:r>
        <w:rPr>
          <w:rFonts w:ascii="Times New Roman" w:hAnsi="Times New Roman"/>
          <w:b w:val="0"/>
          <w:color w:val="000000"/>
          <w:sz w:val="26"/>
        </w:rPr>
        <w:t>4.2. Loki và Promtail</w:t>
        <w:tab/>
        <w:t>11</w:t>
      </w:r>
    </w:p>
    <w:p>
      <w:pPr>
        <w:tabs>
          <w:tab w:pos="9144" w:val="right" w:leader="dot"/>
        </w:tabs>
        <w:spacing w:after="80" w:line="259" w:lineRule="auto"/>
        <w:ind w:firstLine="317"/>
      </w:pPr>
      <w:r>
        <w:rPr>
          <w:rFonts w:ascii="Times New Roman" w:hAnsi="Times New Roman"/>
          <w:b w:val="0"/>
          <w:color w:val="000000"/>
          <w:sz w:val="26"/>
        </w:rPr>
        <w:t>4.3. Tổng hợp kiểm tra và minh chứng runtime</w:t>
        <w:tab/>
        <w:t>12</w:t>
      </w:r>
    </w:p>
    <w:p>
      <w:pPr>
        <w:tabs>
          <w:tab w:pos="9144" w:val="right" w:leader="dot"/>
        </w:tabs>
        <w:spacing w:after="80" w:line="259" w:lineRule="auto"/>
        <w:ind w:firstLine="0"/>
      </w:pPr>
      <w:r>
        <w:rPr>
          <w:rFonts w:ascii="Times New Roman" w:hAnsi="Times New Roman"/>
          <w:b w:val="0"/>
          <w:color w:val="000000"/>
          <w:sz w:val="26"/>
        </w:rPr>
        <w:t>KẾT LUẬN VÀ HƯỚNG PHÁT TRIỂN</w:t>
        <w:tab/>
        <w:t>12</w:t>
      </w:r>
    </w:p>
    <w:p>
      <w:pPr>
        <w:tabs>
          <w:tab w:pos="9144" w:val="right" w:leader="dot"/>
        </w:tabs>
        <w:spacing w:after="80" w:line="259" w:lineRule="auto"/>
        <w:ind w:firstLine="0"/>
      </w:pPr>
      <w:r>
        <w:rPr>
          <w:rFonts w:ascii="Times New Roman" w:hAnsi="Times New Roman"/>
          <w:b w:val="0"/>
          <w:color w:val="000000"/>
          <w:sz w:val="26"/>
        </w:rPr>
        <w:t>TÀI LIỆU THAM KHẢO</w:t>
        <w:tab/>
        <w:t>14</w:t>
      </w:r>
    </w:p>
    <w:p>
      <w:r>
        <w:br w:type="page"/>
      </w:r>
    </w:p>
    <w:p>
      <w:pPr>
        <w:spacing w:after="160" w:before="0" w:line="312" w:lineRule="auto"/>
        <w:ind w:firstLine="0"/>
        <w:jc w:val="center"/>
      </w:pPr>
      <w:r>
        <w:rPr>
          <w:rFonts w:ascii="Times New Roman" w:hAnsi="Times New Roman"/>
          <w:b/>
          <w:i w:val="0"/>
          <w:color w:val="000000"/>
          <w:sz w:val="32"/>
        </w:rPr>
        <w:t>DANH MỤC BẢNG</w:t>
      </w:r>
    </w:p>
    <w:p>
      <w:pPr>
        <w:tabs>
          <w:tab w:pos="9144" w:val="right" w:leader="dot"/>
        </w:tabs>
        <w:spacing w:after="80" w:line="259" w:lineRule="auto"/>
        <w:ind w:firstLine="0"/>
      </w:pPr>
      <w:r>
        <w:rPr>
          <w:rFonts w:ascii="Times New Roman" w:hAnsi="Times New Roman"/>
          <w:b w:val="0"/>
          <w:color w:val="000000"/>
          <w:sz w:val="26"/>
        </w:rPr>
        <w:t>Bảng 1.1: Vai trò các container trong hệ thống</w:t>
        <w:tab/>
        <w:t>3</w:t>
      </w:r>
    </w:p>
    <w:p>
      <w:pPr>
        <w:tabs>
          <w:tab w:pos="9144" w:val="right" w:leader="dot"/>
        </w:tabs>
        <w:spacing w:after="80" w:line="259" w:lineRule="auto"/>
        <w:ind w:firstLine="0"/>
      </w:pPr>
      <w:r>
        <w:rPr>
          <w:rFonts w:ascii="Times New Roman" w:hAnsi="Times New Roman"/>
          <w:b w:val="0"/>
          <w:color w:val="000000"/>
          <w:sz w:val="26"/>
        </w:rPr>
        <w:t>Bảng 2.1: Địa chỉ truy cập và thông tin đăng nhập</w:t>
        <w:tab/>
        <w:t>6</w:t>
      </w:r>
    </w:p>
    <w:p>
      <w:pPr>
        <w:tabs>
          <w:tab w:pos="9144" w:val="right" w:leader="dot"/>
        </w:tabs>
        <w:spacing w:after="80" w:line="259" w:lineRule="auto"/>
        <w:ind w:firstLine="0"/>
      </w:pPr>
      <w:r>
        <w:rPr>
          <w:rFonts w:ascii="Times New Roman" w:hAnsi="Times New Roman"/>
          <w:b w:val="0"/>
          <w:color w:val="000000"/>
          <w:sz w:val="26"/>
        </w:rPr>
        <w:t>Bảng 4.1: Các nguồn metrics được Prometheus scrape</w:t>
        <w:tab/>
        <w:t>9</w:t>
      </w:r>
    </w:p>
    <w:p>
      <w:pPr>
        <w:tabs>
          <w:tab w:pos="9144" w:val="right" w:leader="dot"/>
        </w:tabs>
        <w:spacing w:after="80" w:line="259" w:lineRule="auto"/>
        <w:ind w:firstLine="0"/>
      </w:pPr>
      <w:r>
        <w:rPr>
          <w:rFonts w:ascii="Times New Roman" w:hAnsi="Times New Roman"/>
          <w:b w:val="0"/>
          <w:color w:val="000000"/>
          <w:sz w:val="26"/>
        </w:rPr>
        <w:t>Bảng 4.2: Các nội dung minh chứng đã kiểm tra</w:t>
        <w:tab/>
        <w:t>12</w:t>
      </w:r>
    </w:p>
    <w:p>
      <w:pPr>
        <w:spacing w:after="160" w:before="760" w:line="312" w:lineRule="auto"/>
        <w:ind w:firstLine="0"/>
        <w:jc w:val="center"/>
      </w:pPr>
      <w:r>
        <w:rPr>
          <w:rFonts w:ascii="Times New Roman" w:hAnsi="Times New Roman"/>
          <w:b/>
          <w:i w:val="0"/>
          <w:color w:val="000000"/>
          <w:sz w:val="32"/>
        </w:rPr>
        <w:t>DANH MỤC HÌNH</w:t>
      </w:r>
    </w:p>
    <w:p>
      <w:pPr>
        <w:tabs>
          <w:tab w:pos="9144" w:val="right" w:leader="dot"/>
        </w:tabs>
        <w:spacing w:after="80" w:line="259" w:lineRule="auto"/>
        <w:ind w:firstLine="0"/>
      </w:pPr>
      <w:r>
        <w:rPr>
          <w:rFonts w:ascii="Times New Roman" w:hAnsi="Times New Roman"/>
          <w:b w:val="0"/>
          <w:color w:val="000000"/>
          <w:sz w:val="26"/>
        </w:rPr>
        <w:t>Hình 1.1: Kiến trúc tổng thể hệ thống các container Docker</w:t>
        <w:tab/>
        <w:t>2</w:t>
      </w:r>
    </w:p>
    <w:p>
      <w:pPr>
        <w:tabs>
          <w:tab w:pos="9144" w:val="right" w:leader="dot"/>
        </w:tabs>
        <w:spacing w:after="80" w:line="259" w:lineRule="auto"/>
        <w:ind w:firstLine="0"/>
      </w:pPr>
      <w:r>
        <w:t>Hình 2.1: Giao diện quản lý mã nguồn dự án trên GitHub</w:t>
        <w:tab/>
        <w:t>4</w:t>
      </w:r>
    </w:p>
    <w:p>
      <w:pPr>
        <w:tabs>
          <w:tab w:pos="9144" w:val="right" w:leader="dot"/>
        </w:tabs>
        <w:spacing w:after="80" w:line="259" w:lineRule="auto"/>
        <w:ind w:firstLine="0"/>
      </w:pPr>
      <w:r>
        <w:t>Hình 2.2: Trang chủ WordPress với các sản phẩm cà phê</w:t>
        <w:tab/>
        <w:t>5</w:t>
      </w:r>
    </w:p>
    <w:p>
      <w:pPr>
        <w:tabs>
          <w:tab w:pos="9144" w:val="right" w:leader="dot"/>
        </w:tabs>
        <w:spacing w:after="80" w:line="259" w:lineRule="auto"/>
        <w:ind w:firstLine="0"/>
      </w:pPr>
      <w:r>
        <w:t>Hình 2.3: CSDL WordPress và 12 bảng trong phpMyAdmin</w:t>
        <w:tab/>
        <w:t>5</w:t>
      </w:r>
    </w:p>
    <w:p>
      <w:pPr>
        <w:tabs>
          <w:tab w:pos="9144" w:val="right" w:leader="dot"/>
        </w:tabs>
        <w:spacing w:after="80" w:line="259" w:lineRule="auto"/>
        <w:ind w:firstLine="0"/>
      </w:pPr>
      <w:r>
        <w:t>Hình 3.1: Cấu hình Reverse Proxy HTTPS và security headers trong Nginx</w:t>
        <w:tab/>
        <w:t>7</w:t>
      </w:r>
    </w:p>
    <w:p>
      <w:pPr>
        <w:tabs>
          <w:tab w:pos="9144" w:val="right" w:leader="dot"/>
        </w:tabs>
        <w:spacing w:after="80" w:line="259" w:lineRule="auto"/>
        <w:ind w:firstLine="0"/>
      </w:pPr>
      <w:r>
        <w:t>Hình 4.1: Trạng thái 4 target dịch vụ UP và target tự giám sát Prometheus</w:t>
        <w:tab/>
        <w:t>10</w:t>
      </w:r>
    </w:p>
    <w:p>
      <w:pPr>
        <w:tabs>
          <w:tab w:pos="9144" w:val="right" w:leader="dot"/>
        </w:tabs>
        <w:spacing w:after="80" w:line="259" w:lineRule="auto"/>
        <w:ind w:firstLine="0"/>
      </w:pPr>
      <w:r>
        <w:t>Hình 4.2: Dashboard Grafana với metrics WordPress và hạ tầng</w:t>
        <w:tab/>
        <w:t>10</w:t>
      </w:r>
    </w:p>
    <w:p>
      <w:pPr>
        <w:tabs>
          <w:tab w:pos="9144" w:val="right" w:leader="dot"/>
        </w:tabs>
        <w:spacing w:after="80" w:line="259" w:lineRule="auto"/>
        <w:ind w:firstLine="0"/>
      </w:pPr>
      <w:r>
        <w:t>Hình 4.3: Kết quả truy vấn LogQL trong Grafana Explore</w:t>
        <w:tab/>
        <w:t>11</w:t>
      </w:r>
    </w:p>
    <w:p>
      <w:pPr>
        <w:sectPr>
          <w:headerReference w:type="default" r:id="rId10"/>
          <w:footerReference w:type="default" r:id="rId11"/>
          <w:pgSz w:w="11909" w:h="16834"/>
          <w:pgMar w:top="1138" w:right="850" w:bottom="1138" w:left="1699" w:header="720" w:footer="720" w:gutter="0"/>
          <w:cols w:space="720"/>
          <w:docGrid w:linePitch="360"/>
        </w:sectPr>
      </w:pPr>
    </w:p>
    <w:p>
      <w:pPr>
        <w:spacing w:after="460" w:before="0" w:line="312" w:lineRule="auto"/>
        <w:ind w:firstLine="0"/>
        <w:jc w:val="center"/>
      </w:pPr>
      <w:r>
        <w:rPr>
          <w:rFonts w:ascii="Times New Roman" w:hAnsi="Times New Roman"/>
          <w:b/>
          <w:i w:val="0"/>
          <w:color w:val="000000"/>
          <w:sz w:val="32"/>
        </w:rPr>
        <w:t>LỜI NÓI ĐẦU</w:t>
      </w:r>
    </w:p>
    <w:p>
      <w:pPr>
        <w:spacing w:after="120" w:before="0" w:line="312" w:lineRule="auto"/>
        <w:ind w:firstLine="680"/>
        <w:jc w:val="both"/>
      </w:pPr>
      <w:r>
        <w:rPr>
          <w:rFonts w:ascii="Times New Roman" w:hAnsi="Times New Roman"/>
          <w:b w:val="0"/>
          <w:i w:val="0"/>
          <w:color w:val="000000"/>
          <w:sz w:val="26"/>
        </w:rPr>
        <w:t>Trong bối cảnh các website ngày càng cần được triển khai ổn định và an toàn, việc kết hợp phát triển ứng dụng với đóng gói, vận hành và giám sát hệ thống là nội dung thực hành quan trọng của học phần Triển khai và Quản trị Hệ thống Phần mềm.</w:t>
      </w:r>
    </w:p>
    <w:p>
      <w:pPr>
        <w:spacing w:after="120" w:before="0" w:line="312" w:lineRule="auto"/>
        <w:ind w:firstLine="680"/>
        <w:jc w:val="both"/>
      </w:pPr>
      <w:r>
        <w:rPr>
          <w:rFonts w:ascii="Times New Roman" w:hAnsi="Times New Roman"/>
          <w:b w:val="0"/>
          <w:i w:val="0"/>
          <w:color w:val="000000"/>
          <w:sz w:val="26"/>
        </w:rPr>
        <w:t>Báo cáo với đề tài “Website quảng bá sản phẩm bằng WordPress” (Đề 3) trình bày quá trình thiết kế website giới thiệu thương hiệu cà phê đặc sản Nương, tổ chức mã nguồn và cấu hình triển khai bằng Docker Compose. Hệ thống sử dụng WordPress và MySQL làm tầng ứng dụng, Nginx làm reverse proxy, Prometheus và Grafana cho giám sát metrics, Loki và Promtail cho quản lý log tập trung.</w:t>
      </w:r>
    </w:p>
    <w:p>
      <w:pPr>
        <w:spacing w:after="120" w:before="0" w:line="312" w:lineRule="auto"/>
        <w:ind w:firstLine="680"/>
        <w:jc w:val="both"/>
      </w:pPr>
      <w:r>
        <w:rPr>
          <w:rFonts w:ascii="Times New Roman" w:hAnsi="Times New Roman"/>
          <w:b w:val="0"/>
          <w:i w:val="0"/>
          <w:color w:val="000000"/>
          <w:sz w:val="26"/>
        </w:rPr>
        <w:t>Nội dung báo cáo bám theo các yêu cầu kỹ thuật trong đề: quản lý mã nguồn và README, triển khai ứng dụng cùng CSDL và công cụ quản trị, cấu hình HTTPS và security headers, quan sát container/web/database, thu thập log, cùng các biện pháp bảo mật phù hợp môi trường thực hành.</w:t>
      </w:r>
    </w:p>
    <w:p>
      <w:pPr>
        <w:spacing w:after="120" w:before="0" w:line="312" w:lineRule="auto"/>
        <w:ind w:firstLine="680"/>
        <w:jc w:val="both"/>
      </w:pPr>
      <w:r>
        <w:rPr>
          <w:rFonts w:ascii="Times New Roman" w:hAnsi="Times New Roman"/>
          <w:b w:val="0"/>
          <w:i w:val="0"/>
          <w:color w:val="000000"/>
          <w:sz w:val="26"/>
        </w:rPr>
        <w:t>Em xin chân thành cảm ơn giảng viên phụ trách học phần đã hướng dẫn và tạo điều kiện để em thực hiện đề tài. Báo cáo được xây dựng từ mã nguồn và cấu hình hiện có, đồng thời bổ sung ảnh chụp thực tế từ website và các giao diện quản trị, giám sát khi stack chạy trên Docker.</w:t>
      </w:r>
    </w:p>
    <w:p>
      <w:pPr>
        <w:spacing w:after="120" w:before="160" w:line="312" w:lineRule="auto"/>
        <w:ind w:firstLine="0"/>
        <w:jc w:val="left"/>
      </w:pPr>
      <w:r>
        <w:rPr>
          <w:rFonts w:ascii="Times New Roman" w:hAnsi="Times New Roman"/>
          <w:b w:val="0"/>
          <w:i w:val="0"/>
          <w:color w:val="000000"/>
          <w:sz w:val="26"/>
        </w:rPr>
        <w:t>Em xin chân thành cảm ơn!</w:t>
      </w:r>
    </w:p>
    <w:p>
      <w:r>
        <w:br w:type="page"/>
      </w:r>
    </w:p>
    <w:p>
      <w:pPr>
        <w:keepNext/>
        <w:spacing w:after="360" w:before="0" w:line="312" w:lineRule="auto"/>
        <w:ind w:firstLine="0"/>
        <w:jc w:val="center"/>
      </w:pPr>
      <w:r>
        <w:rPr>
          <w:rFonts w:ascii="Times New Roman" w:hAnsi="Times New Roman"/>
          <w:b/>
          <w:i w:val="0"/>
          <w:color w:val="000000"/>
          <w:sz w:val="32"/>
        </w:rPr>
        <w:t>PHẦN 1: GIỚI THIỆU TỔNG QUAN HỆ THỐNG</w:t>
      </w:r>
    </w:p>
    <w:p>
      <w:pPr>
        <w:pStyle w:val="Heading2"/>
        <w:keepNext/>
        <w:spacing w:before="140" w:after="120"/>
        <w:ind w:firstLine="0"/>
        <w:jc w:val="left"/>
      </w:pPr>
      <w:r>
        <w:rPr>
          <w:rFonts w:ascii="Times New Roman" w:hAnsi="Times New Roman"/>
          <w:b/>
          <w:color w:val="000000"/>
          <w:sz w:val="28"/>
        </w:rPr>
        <w:t>1.1. Mục tiêu bài tập lớn và yêu cầu Đề 3</w:t>
      </w:r>
    </w:p>
    <w:p>
      <w:pPr>
        <w:spacing w:after="120" w:before="0" w:line="312" w:lineRule="auto"/>
        <w:ind w:firstLine="680"/>
        <w:jc w:val="both"/>
      </w:pPr>
      <w:r>
        <w:rPr>
          <w:rFonts w:ascii="Times New Roman" w:hAnsi="Times New Roman"/>
          <w:b w:val="0"/>
          <w:i w:val="0"/>
          <w:color w:val="000000"/>
          <w:sz w:val="26"/>
        </w:rPr>
        <w:t>Mục tiêu là xây dựng website WordPress giới thiệu sản phẩm có thể quản trị nội dung, đồng thời triển khai kèm CSDL, proxy, giám sát và log tập trung. Website chọn thương hiệu cà phê Việt Nam Nương để trình bày vùng trồng, hương vị và thông tin sản phẩm.</w:t>
      </w:r>
    </w:p>
    <w:p>
      <w:pPr>
        <w:spacing w:line="312" w:lineRule="auto" w:after="60"/>
        <w:ind w:left="0" w:firstLine="648"/>
        <w:jc w:val="both"/>
      </w:pPr>
      <w:r>
        <w:rPr>
          <w:rFonts w:ascii="Times New Roman" w:hAnsi="Times New Roman"/>
          <w:color w:val="000000"/>
          <w:sz w:val="26"/>
        </w:rPr>
        <w:t>+ Ứng dụng: WordPress kết nối MySQL 8, có giao diện tiếng Việt và loại nội dung sản phẩm riêng.</w:t>
      </w:r>
    </w:p>
    <w:p>
      <w:pPr>
        <w:spacing w:line="312" w:lineRule="auto" w:after="60"/>
        <w:ind w:left="0" w:firstLine="648"/>
        <w:jc w:val="both"/>
      </w:pPr>
      <w:r>
        <w:rPr>
          <w:rFonts w:ascii="Times New Roman" w:hAnsi="Times New Roman"/>
          <w:color w:val="000000"/>
          <w:sz w:val="26"/>
        </w:rPr>
        <w:t>+ Triển khai: Docker Compose điều phối các dịch vụ, lưu dữ liệu bằng named volumes và hướng dẫn cấu hình qua .env.</w:t>
      </w:r>
    </w:p>
    <w:p>
      <w:pPr>
        <w:spacing w:line="312" w:lineRule="auto" w:after="60"/>
        <w:ind w:left="0" w:firstLine="648"/>
        <w:jc w:val="both"/>
      </w:pPr>
      <w:r>
        <w:rPr>
          <w:rFonts w:ascii="Times New Roman" w:hAnsi="Times New Roman"/>
          <w:color w:val="000000"/>
          <w:sz w:val="26"/>
        </w:rPr>
        <w:t>+ Vận hành: Nginx xử lý HTTP/HTTPS; Prometheus/Grafana theo dõi metrics; Loki/Promtail thu gom log container.</w:t>
      </w:r>
    </w:p>
    <w:p>
      <w:pPr>
        <w:pStyle w:val="Heading2"/>
        <w:keepNext/>
        <w:spacing w:before="140" w:after="120"/>
        <w:ind w:firstLine="0"/>
        <w:jc w:val="left"/>
      </w:pPr>
      <w:r>
        <w:rPr>
          <w:rFonts w:ascii="Times New Roman" w:hAnsi="Times New Roman"/>
          <w:b/>
          <w:color w:val="000000"/>
          <w:sz w:val="28"/>
        </w:rPr>
        <w:t>1.2. Kiến trúc tổng thể hệ thống</w:t>
      </w:r>
    </w:p>
    <w:p>
      <w:pPr>
        <w:spacing w:after="120" w:before="0" w:line="312" w:lineRule="auto"/>
        <w:ind w:firstLine="680"/>
        <w:jc w:val="both"/>
      </w:pPr>
      <w:r>
        <w:rPr>
          <w:rFonts w:ascii="Times New Roman" w:hAnsi="Times New Roman"/>
          <w:b w:val="0"/>
          <w:i w:val="0"/>
          <w:color w:val="000000"/>
          <w:sz w:val="26"/>
        </w:rPr>
        <w:t>Hệ thống gồm các nhóm ứng dụng, dữ liệu và quan sát. Trình duyệt gửi yêu cầu đến Nginx trên cổng 80/443; Nginx chuyển tiếp đến WordPress; WordPress truy cập MySQL trong mạng backend. Các exporter cung cấp metrics cho Prometheus. Promtail đọc Docker JSON logs và đẩy đến Loki. Grafana kết nối cả Prometheus và Loki.</w:t>
      </w:r>
    </w:p>
    <w:p>
      <w:pPr>
        <w:spacing w:after="0"/>
        <w:ind w:firstLine="0"/>
        <w:jc w:val="center"/>
      </w:pPr>
      <w:r>
        <w:drawing>
          <wp:inline xmlns:a="http://schemas.openxmlformats.org/drawingml/2006/main" xmlns:pic="http://schemas.openxmlformats.org/drawingml/2006/picture">
            <wp:extent cx="5715000" cy="3025588"/>
            <wp:docPr id="2" name="Picture 2"/>
            <wp:cNvGraphicFramePr>
              <a:graphicFrameLocks noChangeAspect="1"/>
            </wp:cNvGraphicFramePr>
            <a:graphic>
              <a:graphicData uri="http://schemas.openxmlformats.org/drawingml/2006/picture">
                <pic:pic>
                  <pic:nvPicPr>
                    <pic:cNvPr id="0" name="nuong_architecture.png"/>
                    <pic:cNvPicPr/>
                  </pic:nvPicPr>
                  <pic:blipFill>
                    <a:blip r:embed="rId14"/>
                    <a:stretch>
                      <a:fillRect/>
                    </a:stretch>
                  </pic:blipFill>
                  <pic:spPr>
                    <a:xfrm>
                      <a:off x="0" y="0"/>
                      <a:ext cx="5715000" cy="3025588"/>
                    </a:xfrm>
                    <a:prstGeom prst="rect"/>
                  </pic:spPr>
                </pic:pic>
              </a:graphicData>
            </a:graphic>
          </wp:inline>
        </w:drawing>
      </w:r>
    </w:p>
    <w:p>
      <w:pPr>
        <w:spacing w:after="200" w:before="40" w:line="312" w:lineRule="auto"/>
        <w:ind w:firstLine="0"/>
        <w:jc w:val="center"/>
      </w:pPr>
      <w:r>
        <w:rPr>
          <w:rFonts w:ascii="Times New Roman" w:hAnsi="Times New Roman"/>
          <w:b w:val="0"/>
          <w:i/>
          <w:color w:val="000000"/>
          <w:sz w:val="26"/>
        </w:rPr>
        <w:t>Hình 1.1: Kiến trúc tổng thể hệ thống các container Docker.</w:t>
      </w:r>
    </w:p>
    <w:p>
      <w:r>
        <w:br w:type="page"/>
      </w:r>
    </w:p>
    <w:p>
      <w:pPr>
        <w:pStyle w:val="Heading2"/>
        <w:keepNext/>
        <w:spacing w:before="140" w:after="120"/>
        <w:ind w:firstLine="0"/>
        <w:jc w:val="left"/>
      </w:pPr>
      <w:r>
        <w:rPr>
          <w:rFonts w:ascii="Times New Roman" w:hAnsi="Times New Roman"/>
          <w:b/>
          <w:color w:val="000000"/>
          <w:sz w:val="28"/>
        </w:rPr>
        <w:t>1.3. Vai trò các container và mạng triển khai</w:t>
      </w:r>
    </w:p>
    <w:p>
      <w:pPr>
        <w:spacing w:after="120" w:before="0" w:line="312" w:lineRule="auto"/>
        <w:ind w:firstLine="680"/>
        <w:jc w:val="both"/>
      </w:pPr>
      <w:r>
        <w:rPr>
          <w:rFonts w:ascii="Times New Roman" w:hAnsi="Times New Roman"/>
          <w:b w:val="0"/>
          <w:i w:val="0"/>
          <w:color w:val="000000"/>
          <w:sz w:val="26"/>
        </w:rPr>
        <w:t>Bảng 1.1 tổng hợp dịch vụ trong Docker Compose. Cổng ghi “nội bộ” chỉ dùng trong mạng Docker, không được publish ra máy host.</w:t>
      </w:r>
    </w:p>
    <w:p>
      <w:pPr>
        <w:spacing w:after="200" w:before="40" w:line="312" w:lineRule="auto"/>
        <w:ind w:firstLine="0"/>
        <w:jc w:val="center"/>
      </w:pPr>
      <w:r>
        <w:rPr>
          <w:rFonts w:ascii="Times New Roman" w:hAnsi="Times New Roman"/>
          <w:b w:val="0"/>
          <w:i/>
          <w:color w:val="000000"/>
          <w:sz w:val="26"/>
        </w:rPr>
        <w:t>Bảng 1.1: Vai trò các container trong hệ thống</w:t>
      </w:r>
    </w:p>
    <w:tbl>
      <w:tblPr>
        <w:tblW w:type="auto" w:w="0"/>
        <w:jc w:val="center"/>
        <w:tblLayout w:type="fixed"/>
        <w:tblLook w:firstColumn="1" w:firstRow="1" w:lastColumn="0" w:lastRow="0" w:noHBand="0" w:noVBand="1" w:val="04A0"/>
      </w:tblPr>
      <w:tblGrid>
        <w:gridCol w:w="2520"/>
        <w:gridCol w:w="2376"/>
        <w:gridCol w:w="4392"/>
      </w:tblGrid>
      <w:tr>
        <w:tc>
          <w:tcPr>
            <w:tcW w:type="dxa" w:w="2520"/>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Container / dịch vụ</w:t>
            </w:r>
          </w:p>
        </w:tc>
        <w:tc>
          <w:tcPr>
            <w:tcW w:type="dxa" w:w="2376"/>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Cổng</w:t>
            </w:r>
          </w:p>
        </w:tc>
        <w:tc>
          <w:tcPr>
            <w:tcW w:type="dxa" w:w="4392"/>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Vai trò</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Host 80/443</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Reverse proxy, HTTPS và security headers.</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wordpress</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80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Website Nương và WordPress Admin.</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db (MySQL 8)</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3306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Lưu dữ liệu WordPress.</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phpMyAdmin</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127.0.0.1:8081</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Giao diện quản trị MySQL.</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127.0.0.1:9090</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Scrape và lưu metrics; retention 15 ngày.</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127.0.0.1:3000</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Dashboard metrics và truy vấn log.</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cadvisor / node-exporter</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8080 / 9100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Metrics container và máy host.</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nginx-exporter / mysql-exporter</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9113 / 9104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Metrics Nginx và MySQL.</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loki / promtail</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3100 / 9080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Lưu log và chuyển Docker JSON logs.</w:t>
            </w:r>
          </w:p>
        </w:tc>
      </w:tr>
    </w:tbl>
    <w:p>
      <w:pPr>
        <w:spacing w:after="20"/>
      </w:pPr>
    </w:p>
    <w:p>
      <w:pPr>
        <w:pStyle w:val="Heading3"/>
        <w:keepNext/>
        <w:spacing w:before="140" w:after="120"/>
        <w:ind w:firstLine="0"/>
        <w:jc w:val="left"/>
      </w:pPr>
      <w:r>
        <w:rPr>
          <w:rFonts w:ascii="Times New Roman" w:hAnsi="Times New Roman"/>
          <w:b/>
          <w:color w:val="000000"/>
          <w:sz w:val="26"/>
        </w:rPr>
        <w:t>Mạng Docker</w:t>
      </w:r>
    </w:p>
    <w:p>
      <w:pPr>
        <w:spacing w:after="120" w:before="0" w:line="312" w:lineRule="auto"/>
        <w:ind w:firstLine="680"/>
        <w:jc w:val="both"/>
      </w:pPr>
      <w:r>
        <w:rPr>
          <w:rFonts w:ascii="Times New Roman" w:hAnsi="Times New Roman"/>
          <w:b w:val="0"/>
          <w:i w:val="0"/>
          <w:color w:val="000000"/>
          <w:sz w:val="26"/>
        </w:rPr>
        <w:t>frontend_net nối Nginx với ứng dụng web và công cụ quản trị; backend_net là mạng internal cho WordPress, MySQL và phpMyAdmin; monitoring_net dành cho Prometheus, Grafana, Loki, Promtail và exporters. Một số exporter được nối thêm vào mạng cần scrape tương ứng.</w:t>
      </w:r>
    </w:p>
    <w:p>
      <w:pPr>
        <w:spacing w:after="60" w:before="120" w:line="312" w:lineRule="auto"/>
        <w:ind w:firstLine="0"/>
        <w:jc w:val="left"/>
      </w:pPr>
      <w:r>
        <w:rPr>
          <w:rFonts w:ascii="Times New Roman" w:hAnsi="Times New Roman"/>
          <w:b/>
          <w:i/>
          <w:color w:val="000000"/>
          <w:sz w:val="26"/>
        </w:rPr>
        <w:t>Mã lệnh 1.1 – Khởi chạy và kiểm tra dịch vụ:</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before="0" w:after="0" w:line="240" w:lineRule="auto"/>
              <w:ind w:left="0" w:right="0" w:firstLine="0"/>
              <w:jc w:val="left"/>
            </w:pPr>
            <w:r>
              <w:rPr>
                <w:rFonts w:ascii="Consolas" w:hAnsi="Consolas"/>
                <w:sz w:val="18"/>
              </w:rPr>
              <w:t>cp .env.example .env</w:t>
            </w:r>
          </w:p>
          <w:p>
            <w:pPr>
              <w:spacing w:before="0" w:after="0" w:line="240" w:lineRule="auto"/>
              <w:ind w:left="0" w:right="0" w:firstLine="0"/>
              <w:jc w:val="left"/>
            </w:pPr>
            <w:r>
              <w:rPr>
                <w:rFonts w:ascii="Consolas" w:hAnsi="Consolas"/>
                <w:sz w:val="18"/>
              </w:rPr>
              <w:t># mật khẩu demo admin/admin123@, chỉ dùng local</w:t>
            </w:r>
          </w:p>
          <w:p>
            <w:pPr>
              <w:spacing w:before="0" w:after="0" w:line="240" w:lineRule="auto"/>
              <w:ind w:left="0" w:right="0" w:firstLine="0"/>
              <w:jc w:val="left"/>
            </w:pPr>
            <w:r>
              <w:rPr>
                <w:rFonts w:ascii="Consolas" w:hAnsi="Consolas"/>
                <w:sz w:val="18"/>
              </w:rPr>
              <w:t>./scripts/generate-dev-cert.sh</w:t>
            </w:r>
          </w:p>
          <w:p>
            <w:pPr>
              <w:spacing w:before="0" w:after="0" w:line="240" w:lineRule="auto"/>
              <w:ind w:left="0" w:right="0" w:firstLine="0"/>
              <w:jc w:val="left"/>
            </w:pPr>
            <w:r>
              <w:rPr>
                <w:rFonts w:ascii="Consolas" w:hAnsi="Consolas"/>
                <w:sz w:val="18"/>
              </w:rPr>
              <w:t>docker compose pull</w:t>
            </w:r>
          </w:p>
          <w:p>
            <w:pPr>
              <w:spacing w:before="0" w:after="0" w:line="240" w:lineRule="auto"/>
              <w:ind w:left="0" w:right="0" w:firstLine="0"/>
              <w:jc w:val="left"/>
            </w:pPr>
            <w:r>
              <w:rPr>
                <w:rFonts w:ascii="Consolas" w:hAnsi="Consolas"/>
                <w:sz w:val="18"/>
              </w:rPr>
              <w:t>docker compose up -d</w:t>
            </w:r>
          </w:p>
          <w:p>
            <w:pPr>
              <w:spacing w:before="0" w:after="0" w:line="240" w:lineRule="auto"/>
              <w:ind w:left="0" w:right="0" w:firstLine="0"/>
              <w:jc w:val="left"/>
            </w:pPr>
            <w:r>
              <w:rPr>
                <w:rFonts w:ascii="Consolas" w:hAnsi="Consolas"/>
                <w:sz w:val="18"/>
              </w:rPr>
              <w:t>docker compose ps</w:t>
            </w:r>
          </w:p>
          <w:p>
            <w:pPr>
              <w:spacing w:before="0" w:after="0" w:line="240" w:lineRule="auto"/>
              <w:ind w:left="0" w:right="0" w:firstLine="0"/>
              <w:jc w:val="left"/>
            </w:pPr>
            <w:r>
              <w:rPr>
                <w:rFonts w:ascii="Consolas" w:hAnsi="Consolas"/>
                <w:sz w:val="18"/>
              </w:rPr>
              <w:t>docker compose logs -f wordpress-init</w:t>
            </w:r>
          </w:p>
        </w:tc>
      </w:tr>
    </w:tbl>
    <w:p>
      <w:pPr>
        <w:spacing w:after="20"/>
      </w:pPr>
    </w:p>
    <w:p>
      <w:r>
        <w:br w:type="page"/>
      </w:r>
    </w:p>
    <w:p>
      <w:pPr>
        <w:keepNext/>
        <w:spacing w:after="360" w:before="0" w:line="312" w:lineRule="auto"/>
        <w:ind w:firstLine="0"/>
        <w:jc w:val="center"/>
      </w:pPr>
      <w:r>
        <w:rPr>
          <w:rFonts w:ascii="Times New Roman" w:hAnsi="Times New Roman"/>
          <w:b/>
          <w:i w:val="0"/>
          <w:color w:val="000000"/>
          <w:sz w:val="32"/>
        </w:rPr>
        <w:t>PHẦN 2: QUẢN LÝ MÃ NGUỒN VÀ TRIỂN KHAI ỨNG DỤNG</w:t>
      </w:r>
    </w:p>
    <w:p>
      <w:pPr>
        <w:pStyle w:val="Heading2"/>
        <w:keepNext/>
        <w:spacing w:before="140" w:after="120"/>
        <w:ind w:firstLine="0"/>
        <w:jc w:val="left"/>
      </w:pPr>
      <w:r>
        <w:rPr>
          <w:rFonts w:ascii="Times New Roman" w:hAnsi="Times New Roman"/>
          <w:b/>
          <w:color w:val="000000"/>
          <w:sz w:val="28"/>
        </w:rPr>
        <w:t>2.1. Mã nguồn và tài liệu README</w:t>
      </w:r>
    </w:p>
    <w:p>
      <w:pPr>
        <w:spacing w:after="120" w:before="0" w:line="312" w:lineRule="auto"/>
        <w:ind w:firstLine="680"/>
        <w:jc w:val="both"/>
      </w:pPr>
      <w:r>
        <w:rPr>
          <w:rFonts w:ascii="Times New Roman" w:hAnsi="Times New Roman"/>
          <w:b w:val="0"/>
          <w:i w:val="0"/>
          <w:color w:val="000000"/>
          <w:sz w:val="26"/>
        </w:rPr>
        <w:t>Thư mục dự án gồm docker-compose.yml, README.md, theme WordPress, script khởi tạo site, cấu hình Nginx, Prometheus, Grafana, Loki và Promtail. Tệp .env.example mô tả các biến cần thiết; tệp .env thật cần được giữ ngoài Git.</w:t>
      </w:r>
    </w:p>
    <w:p>
      <w:pPr>
        <w:spacing w:after="120" w:before="0" w:line="312" w:lineRule="auto"/>
        <w:ind w:firstLine="680"/>
        <w:jc w:val="both"/>
      </w:pPr>
      <w:r>
        <w:t>Thư mục Bai_lam_De3_WordPress nằm trong repository đã publish tại https://github.com/Study332/DTC245010044_De3_WordPress, nhánh master. File .env thật không được đưa lên GitHub; khóa TLS self-signed trong dự án chỉ dùng cho localhost, không dùng cho website công khai.</w:t>
      </w:r>
    </w:p>
    <w:p>
      <w:pPr>
        <w:keepNext/>
        <w:spacing w:before="80" w:after="0"/>
        <w:jc w:val="center"/>
      </w:pPr>
      <w:r>
        <w:drawing>
          <wp:inline xmlns:a="http://schemas.openxmlformats.org/drawingml/2006/main" xmlns:pic="http://schemas.openxmlformats.org/drawingml/2006/picture">
            <wp:extent cx="5486400" cy="3087998"/>
            <wp:docPr id="3" name="Picture 3" descr="Trang repository GitHub của dự án WordPress, hiển thị mã nguồn và lịch sử commit."/>
            <wp:cNvGraphicFramePr>
              <a:graphicFrameLocks noChangeAspect="1"/>
            </wp:cNvGraphicFramePr>
            <a:graphic>
              <a:graphicData uri="http://schemas.openxmlformats.org/drawingml/2006/picture">
                <pic:pic>
                  <pic:nvPicPr>
                    <pic:cNvPr id="0" name="02-github-repo.jpg"/>
                    <pic:cNvPicPr/>
                  </pic:nvPicPr>
                  <pic:blipFill>
                    <a:blip r:embed="rId16"/>
                    <a:stretch>
                      <a:fillRect/>
                    </a:stretch>
                  </pic:blipFill>
                  <pic:spPr>
                    <a:xfrm>
                      <a:off x="0" y="0"/>
                      <a:ext cx="5486400" cy="3087998"/>
                    </a:xfrm>
                    <a:prstGeom prst="rect"/>
                  </pic:spPr>
                </pic:pic>
              </a:graphicData>
            </a:graphic>
          </wp:inline>
        </w:drawing>
      </w:r>
    </w:p>
    <w:p>
      <w:pPr>
        <w:tabs>
          <w:tab w:pos="9144" w:val="right" w:leader="dot"/>
        </w:tabs>
        <w:spacing w:after="80" w:line="259" w:lineRule="auto"/>
        <w:ind w:firstLine="0"/>
      </w:pPr>
      <w:r>
        <w:rPr>
          <w:i/>
          <w:sz w:val="18"/>
        </w:rPr>
        <w:t>Hình 2.1: Giao diện quản lý mã nguồn dự án trên GitHub.</w:t>
      </w:r>
    </w:p>
    <w:p>
      <w:pPr>
        <w:pStyle w:val="Heading2"/>
        <w:keepNext/>
        <w:spacing w:before="140" w:after="120"/>
        <w:ind w:firstLine="0"/>
        <w:jc w:val="left"/>
      </w:pPr>
      <w:r>
        <w:rPr>
          <w:rFonts w:ascii="Times New Roman" w:hAnsi="Times New Roman"/>
          <w:b/>
          <w:color w:val="000000"/>
          <w:sz w:val="28"/>
        </w:rPr>
        <w:t>2.2. Website WordPress Nương</w:t>
      </w:r>
    </w:p>
    <w:p>
      <w:pPr>
        <w:spacing w:after="120" w:before="0" w:line="312" w:lineRule="auto"/>
        <w:ind w:firstLine="680"/>
        <w:jc w:val="both"/>
      </w:pPr>
      <w:r>
        <w:rPr>
          <w:rFonts w:ascii="Times New Roman" w:hAnsi="Times New Roman"/>
          <w:b w:val="0"/>
          <w:i w:val="0"/>
          <w:color w:val="000000"/>
          <w:sz w:val="26"/>
        </w:rPr>
        <w:t>Theme moc-may tạo trang chủ giới thiệu cà phê đặc sản Việt Nam với khu vực câu chuyện thương hiệu, sản phẩm, gợi ý pha và liên hệ. WordPress có post type ca_phe để quản trị danh mục mà không phải sửa mã giao diện.</w:t>
      </w:r>
    </w:p>
    <w:p>
      <w:pPr>
        <w:spacing w:line="312" w:lineRule="auto" w:after="60"/>
        <w:ind w:left="0" w:firstLine="648"/>
        <w:jc w:val="both"/>
      </w:pPr>
      <w:r>
        <w:rPr>
          <w:rFonts w:ascii="Times New Roman" w:hAnsi="Times New Roman"/>
          <w:color w:val="000000"/>
          <w:sz w:val="26"/>
        </w:rPr>
        <w:t>+ Trường sản phẩm: tên, mô tả, giá, vùng trồng, ghi chú hương vị và nhãn nổi bật.</w:t>
      </w:r>
    </w:p>
    <w:p>
      <w:pPr>
        <w:spacing w:line="312" w:lineRule="auto" w:after="60"/>
        <w:ind w:left="0" w:firstLine="648"/>
        <w:jc w:val="both"/>
      </w:pPr>
      <w:r>
        <w:rPr>
          <w:rFonts w:ascii="Times New Roman" w:hAnsi="Times New Roman"/>
          <w:color w:val="000000"/>
          <w:sz w:val="26"/>
        </w:rPr>
        <w:t>+ Tác vụ wordpress-init kích hoạt theme, đặt múi giờ Asia/Ho_Chi_Minh, permalink và tạo ba sản phẩm mẫu khi cài đặt mới.</w:t>
      </w:r>
    </w:p>
    <w:p>
      <w:pPr>
        <w:spacing w:line="312" w:lineRule="auto" w:after="60"/>
        <w:ind w:left="0" w:firstLine="648"/>
        <w:jc w:val="both"/>
      </w:pPr>
      <w:r>
        <w:rPr>
          <w:rFonts w:ascii="Times New Roman" w:hAnsi="Times New Roman"/>
          <w:color w:val="000000"/>
          <w:sz w:val="26"/>
        </w:rPr>
        <w:t>+ Trang quản trị WordPress cho phép thêm, sửa và xuất bản sản phẩm; sản phẩm đã publish được hiển thị trên trang chủ.</w:t>
      </w:r>
    </w:p>
    <w:p>
      <w:pPr>
        <w:keepNext/>
        <w:spacing w:before="80" w:after="0"/>
        <w:jc w:val="center"/>
      </w:pPr>
      <w:r>
        <w:drawing>
          <wp:inline xmlns:a="http://schemas.openxmlformats.org/drawingml/2006/main" xmlns:pic="http://schemas.openxmlformats.org/drawingml/2006/picture">
            <wp:extent cx="5486400" cy="3087998"/>
            <wp:docPr id="4" name="Picture 4" descr="Trang chủ website Nương với các thẻ sản phẩm cà phê."/>
            <wp:cNvGraphicFramePr>
              <a:graphicFrameLocks noChangeAspect="1"/>
            </wp:cNvGraphicFramePr>
            <a:graphic>
              <a:graphicData uri="http://schemas.openxmlformats.org/drawingml/2006/picture">
                <pic:pic>
                  <pic:nvPicPr>
                    <pic:cNvPr id="0" name="05-website-products.jpg"/>
                    <pic:cNvPicPr/>
                  </pic:nvPicPr>
                  <pic:blipFill>
                    <a:blip r:embed="rId17"/>
                    <a:stretch>
                      <a:fillRect/>
                    </a:stretch>
                  </pic:blipFill>
                  <pic:spPr>
                    <a:xfrm>
                      <a:off x="0" y="0"/>
                      <a:ext cx="5486400" cy="3087998"/>
                    </a:xfrm>
                    <a:prstGeom prst="rect"/>
                  </pic:spPr>
                </pic:pic>
              </a:graphicData>
            </a:graphic>
          </wp:inline>
        </w:drawing>
      </w:r>
    </w:p>
    <w:p>
      <w:pPr>
        <w:tabs>
          <w:tab w:pos="9144" w:val="right" w:leader="dot"/>
        </w:tabs>
        <w:spacing w:after="80" w:line="259" w:lineRule="auto"/>
        <w:ind w:firstLine="0"/>
      </w:pPr>
      <w:r>
        <w:rPr>
          <w:i/>
          <w:sz w:val="18"/>
        </w:rPr>
        <w:t>Hình 2.2: Trang chủ WordPress Nương hiển thị các sản phẩm cà phê.</w:t>
      </w:r>
    </w:p>
    <w:p>
      <w:pPr>
        <w:pStyle w:val="Heading2"/>
        <w:keepNext/>
        <w:spacing w:before="140" w:after="120"/>
        <w:ind w:firstLine="0"/>
        <w:jc w:val="left"/>
      </w:pPr>
      <w:r>
        <w:rPr>
          <w:rFonts w:ascii="Times New Roman" w:hAnsi="Times New Roman"/>
          <w:b/>
          <w:color w:val="000000"/>
          <w:sz w:val="28"/>
        </w:rPr>
        <w:t>2.3. Khởi tạo dữ liệu</w:t>
      </w:r>
    </w:p>
    <w:p>
      <w:pPr>
        <w:spacing w:after="120" w:before="0" w:line="312" w:lineRule="auto"/>
        <w:ind w:firstLine="680"/>
        <w:jc w:val="both"/>
      </w:pPr>
      <w:r>
        <w:rPr>
          <w:rFonts w:ascii="Times New Roman" w:hAnsi="Times New Roman"/>
          <w:b w:val="0"/>
          <w:i w:val="0"/>
          <w:color w:val="000000"/>
          <w:sz w:val="26"/>
        </w:rPr>
        <w:t>Biến SITE_URL mặc định là https://localhost. Tài khoản và mật khẩu được lấy từ .env. Với volume đã khởi tạo, đổi giá trị trong .env không tự cập nhật mật khẩu đã lưu trong WordPress, MySQL hoặc Grafana; cần đổi trực tiếp trong dịch vụ tương ứng.</w:t>
      </w:r>
    </w:p>
    <w:p>
      <w:pPr>
        <w:keepNext/>
        <w:spacing w:before="80" w:after="0"/>
        <w:jc w:val="center"/>
      </w:pPr>
      <w:r>
        <w:drawing>
          <wp:inline xmlns:a="http://schemas.openxmlformats.org/drawingml/2006/main" xmlns:pic="http://schemas.openxmlformats.org/drawingml/2006/picture">
            <wp:extent cx="5486400" cy="3087998"/>
            <wp:docPr id="5" name="Picture 5" descr="phpMyAdmin hiển thị database wordpress_db và danh sách 12 bảng WordPress."/>
            <wp:cNvGraphicFramePr>
              <a:graphicFrameLocks noChangeAspect="1"/>
            </wp:cNvGraphicFramePr>
            <a:graphic>
              <a:graphicData uri="http://schemas.openxmlformats.org/drawingml/2006/picture">
                <pic:pic>
                  <pic:nvPicPr>
                    <pic:cNvPr id="0" name="08-phpmyadmin-database.jpg"/>
                    <pic:cNvPicPr/>
                  </pic:nvPicPr>
                  <pic:blipFill>
                    <a:blip r:embed="rId18"/>
                    <a:stretch>
                      <a:fillRect/>
                    </a:stretch>
                  </pic:blipFill>
                  <pic:spPr>
                    <a:xfrm>
                      <a:off x="0" y="0"/>
                      <a:ext cx="5486400" cy="3087998"/>
                    </a:xfrm>
                    <a:prstGeom prst="rect"/>
                  </pic:spPr>
                </pic:pic>
              </a:graphicData>
            </a:graphic>
          </wp:inline>
        </w:drawing>
      </w:r>
    </w:p>
    <w:p>
      <w:pPr>
        <w:tabs>
          <w:tab w:pos="9144" w:val="right" w:leader="dot"/>
        </w:tabs>
        <w:spacing w:after="80" w:line="259" w:lineRule="auto"/>
        <w:ind w:firstLine="0"/>
      </w:pPr>
      <w:r>
        <w:rPr>
          <w:i/>
          <w:sz w:val="18"/>
        </w:rPr>
        <w:t>Hình 2.3: CSDL WordPress và 12 bảng trong phpMyAdmin</w:t>
        <w:tab/>
        <w:t>5</w:t>
      </w:r>
    </w:p>
    <w:p>
      <w:r>
        <w:br w:type="page"/>
      </w:r>
    </w:p>
    <w:p>
      <w:pPr>
        <w:pStyle w:val="Heading2"/>
        <w:keepNext/>
        <w:spacing w:before="140" w:after="120"/>
        <w:ind w:firstLine="0"/>
        <w:jc w:val="left"/>
      </w:pPr>
      <w:r>
        <w:rPr>
          <w:rFonts w:ascii="Times New Roman" w:hAnsi="Times New Roman"/>
          <w:b/>
          <w:color w:val="000000"/>
          <w:sz w:val="28"/>
        </w:rPr>
        <w:t>2.4. Quy trình cài đặt và vận hành</w:t>
      </w:r>
    </w:p>
    <w:p>
      <w:pPr>
        <w:spacing w:after="120" w:before="0" w:line="312" w:lineRule="auto"/>
        <w:ind w:firstLine="680"/>
        <w:jc w:val="both"/>
      </w:pPr>
      <w:r>
        <w:rPr>
          <w:rFonts w:ascii="Times New Roman" w:hAnsi="Times New Roman"/>
          <w:b w:val="0"/>
          <w:i w:val="0"/>
          <w:color w:val="000000"/>
          <w:sz w:val="26"/>
        </w:rPr>
        <w:t>Máy triển khai cần Docker Engine và Docker Compose v2. Trên máy local, sao chép .env.example thành .env rồi chạy các lệnh sau tại thư mục dự án:</w:t>
      </w:r>
    </w:p>
    <w:p>
      <w:pPr>
        <w:spacing w:after="60" w:before="120" w:line="312" w:lineRule="auto"/>
        <w:ind w:firstLine="0"/>
        <w:jc w:val="left"/>
      </w:pPr>
      <w:r>
        <w:rPr>
          <w:rFonts w:ascii="Times New Roman" w:hAnsi="Times New Roman"/>
          <w:b/>
          <w:i/>
          <w:color w:val="000000"/>
          <w:sz w:val="26"/>
        </w:rPr>
        <w:t>Mã lệnh 2.1 – Khởi chạy stack:</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before="0" w:after="0" w:line="240" w:lineRule="auto"/>
              <w:ind w:left="0" w:right="0" w:firstLine="0"/>
              <w:jc w:val="left"/>
            </w:pPr>
            <w:r>
              <w:rPr>
                <w:rFonts w:ascii="Consolas" w:hAnsi="Consolas"/>
                <w:sz w:val="18"/>
              </w:rPr>
              <w:t>cp .env.example .env</w:t>
            </w:r>
          </w:p>
          <w:p>
            <w:pPr>
              <w:spacing w:before="0" w:after="0" w:line="240" w:lineRule="auto"/>
              <w:ind w:left="0" w:right="0" w:firstLine="0"/>
              <w:jc w:val="left"/>
            </w:pPr>
            <w:r>
              <w:rPr>
                <w:rFonts w:ascii="Consolas" w:hAnsi="Consolas"/>
                <w:sz w:val="18"/>
              </w:rPr>
              <w:t># mật khẩu demo admin/admin123@, chỉ dùng local</w:t>
            </w:r>
          </w:p>
          <w:p>
            <w:pPr>
              <w:spacing w:before="0" w:after="0" w:line="240" w:lineRule="auto"/>
              <w:ind w:left="0" w:right="0" w:firstLine="0"/>
              <w:jc w:val="left"/>
            </w:pPr>
            <w:r>
              <w:rPr>
                <w:rFonts w:ascii="Consolas" w:hAnsi="Consolas"/>
                <w:sz w:val="18"/>
              </w:rPr>
              <w:t>./scripts/generate-dev-cert.sh</w:t>
            </w:r>
          </w:p>
          <w:p>
            <w:pPr>
              <w:spacing w:before="0" w:after="0" w:line="240" w:lineRule="auto"/>
              <w:ind w:left="0" w:right="0" w:firstLine="0"/>
              <w:jc w:val="left"/>
            </w:pPr>
            <w:r>
              <w:rPr>
                <w:rFonts w:ascii="Consolas" w:hAnsi="Consolas"/>
                <w:sz w:val="18"/>
              </w:rPr>
              <w:t>docker compose pull</w:t>
            </w:r>
          </w:p>
          <w:p>
            <w:pPr>
              <w:spacing w:before="0" w:after="0" w:line="240" w:lineRule="auto"/>
              <w:ind w:left="0" w:right="0" w:firstLine="0"/>
              <w:jc w:val="left"/>
            </w:pPr>
            <w:r>
              <w:rPr>
                <w:rFonts w:ascii="Consolas" w:hAnsi="Consolas"/>
                <w:sz w:val="18"/>
              </w:rPr>
              <w:t>docker compose up -d</w:t>
            </w:r>
          </w:p>
          <w:p>
            <w:pPr>
              <w:spacing w:before="0" w:after="0" w:line="240" w:lineRule="auto"/>
              <w:ind w:left="0" w:right="0" w:firstLine="0"/>
              <w:jc w:val="left"/>
            </w:pPr>
            <w:r>
              <w:rPr>
                <w:rFonts w:ascii="Consolas" w:hAnsi="Consolas"/>
                <w:sz w:val="18"/>
              </w:rPr>
              <w:t>docker compose ps</w:t>
            </w:r>
          </w:p>
          <w:p>
            <w:pPr>
              <w:spacing w:before="0" w:after="0" w:line="240" w:lineRule="auto"/>
              <w:ind w:left="0" w:right="0" w:firstLine="0"/>
              <w:jc w:val="left"/>
            </w:pPr>
            <w:r>
              <w:rPr>
                <w:rFonts w:ascii="Consolas" w:hAnsi="Consolas"/>
                <w:sz w:val="18"/>
              </w:rPr>
              <w:t>docker compose logs -f wordpress-init</w:t>
            </w:r>
          </w:p>
        </w:tc>
      </w:tr>
    </w:tbl>
    <w:p>
      <w:pPr>
        <w:spacing w:after="20"/>
      </w:pPr>
    </w:p>
    <w:p>
      <w:pPr>
        <w:spacing w:after="120" w:before="0" w:line="312" w:lineRule="auto"/>
        <w:ind w:firstLine="680"/>
        <w:jc w:val="both"/>
      </w:pPr>
      <w:r>
        <w:rPr>
          <w:rFonts w:ascii="Times New Roman" w:hAnsi="Times New Roman"/>
          <w:b w:val="0"/>
          <w:i w:val="0"/>
          <w:color w:val="000000"/>
          <w:sz w:val="26"/>
        </w:rPr>
        <w:t>Lần đầu, wordpress-init chờ WordPress và MySQL, cài site và thêm sản phẩm mẫu. Website dùng HTTPS với chứng chỉ self-signed cho localhost/127.0.0.1; trình duyệt sẽ hiện cảnh báo chứng chỉ.</w:t>
      </w:r>
    </w:p>
    <w:p>
      <w:pPr>
        <w:spacing w:after="200" w:before="40" w:line="312" w:lineRule="auto"/>
        <w:ind w:firstLine="0"/>
        <w:jc w:val="center"/>
      </w:pPr>
      <w:r>
        <w:rPr>
          <w:rFonts w:ascii="Times New Roman" w:hAnsi="Times New Roman"/>
          <w:b w:val="0"/>
          <w:i/>
          <w:color w:val="000000"/>
          <w:sz w:val="26"/>
        </w:rPr>
        <w:t>Bảng 2.1: Địa chỉ truy cập và thông tin đăng nhập</w:t>
      </w:r>
    </w:p>
    <w:tbl>
      <w:tblPr>
        <w:tblW w:type="auto" w:w="0"/>
        <w:jc w:val="center"/>
        <w:tblLayout w:type="fixed"/>
        <w:tblLook w:firstColumn="1" w:firstRow="1" w:lastColumn="0" w:lastRow="0" w:noHBand="0" w:noVBand="1" w:val="04A0"/>
      </w:tblPr>
      <w:tblGrid>
        <w:gridCol w:w="1800"/>
        <w:gridCol w:w="3168"/>
        <w:gridCol w:w="4320"/>
      </w:tblGrid>
      <w:tr>
        <w:tc>
          <w:tcPr>
            <w:tcW w:type="dxa" w:w="1800"/>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Dịch vụ</w:t>
            </w:r>
          </w:p>
        </w:tc>
        <w:tc>
          <w:tcPr>
            <w:tcW w:type="dxa" w:w="3168"/>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Địa chỉ</w:t>
            </w:r>
          </w:p>
        </w:tc>
        <w:tc>
          <w:tcPr>
            <w:tcW w:type="dxa" w:w="4320"/>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Tài khoản</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Website</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https://localhost</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Không yêu cầu</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WordPress Admin</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https://localhost/wp-admin</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admin / admin123@</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phpMyAdmin</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http://127.0.0.1:8081</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admin / admin123@</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http://127.0.0.1:9090</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Không có đăng nhập (local)</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http://127.0.0.1:3000</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admin / admin123@</w:t>
            </w:r>
          </w:p>
        </w:tc>
      </w:tr>
    </w:tbl>
    <w:p>
      <w:pPr>
        <w:spacing w:before="40" w:after="80"/>
      </w:pPr>
      <w:r>
        <w:t>Thông tin đăng nhập mặc định cho bài tập local: WordPress, phpMyAdmin và Grafana dùng admin / admin123@; MySQL root dùng root / admin123@; MySQL Exporter dùng tài khoản nội bộ exporter / admin123@. Prometheus và Loki không cấu hình đăng nhập. Các mật khẩu demo được công khai trong .env.example, chỉ dùng trên máy local và cần thay trước khi triển khai công khai.</w:t>
      </w:r>
    </w:p>
    <w:p>
      <w:pPr>
        <w:spacing w:after="20"/>
      </w:pPr>
    </w:p>
    <w:p>
      <w:pPr>
        <w:spacing w:after="0" w:before="0" w:line="312" w:lineRule="auto"/>
        <w:ind w:firstLine="680"/>
        <w:jc w:val="both"/>
      </w:pPr>
      <w:r>
        <w:rPr>
          <w:rFonts w:ascii="Times New Roman" w:hAnsi="Times New Roman"/>
          <w:b w:val="0"/>
          <w:i w:val="0"/>
          <w:color w:val="000000"/>
          <w:sz w:val="26"/>
        </w:rPr>
        <w:t>docker compose down dừng dịch vụ và giữ dữ liệu trong named volumes. docker compose down -v xóa volumes và khởi tạo lại toàn bộ dữ liệu.</w:t>
      </w:r>
    </w:p>
    <w:p>
      <w:r>
        <w:br w:type="page"/>
      </w:r>
    </w:p>
    <w:p>
      <w:pPr>
        <w:keepNext/>
        <w:spacing w:after="360" w:before="0" w:line="312" w:lineRule="auto"/>
        <w:ind w:firstLine="0"/>
        <w:jc w:val="center"/>
      </w:pPr>
      <w:r>
        <w:rPr>
          <w:rFonts w:ascii="Times New Roman" w:hAnsi="Times New Roman"/>
          <w:b/>
          <w:i w:val="0"/>
          <w:color w:val="000000"/>
          <w:sz w:val="32"/>
        </w:rPr>
        <w:t>PHẦN 3: REVERSE PROXY VÀ BẢO MẬT HỆ THỐNG</w:t>
      </w:r>
    </w:p>
    <w:p>
      <w:pPr>
        <w:pStyle w:val="Heading2"/>
        <w:keepNext/>
        <w:spacing w:before="140" w:after="120"/>
        <w:ind w:firstLine="0"/>
        <w:jc w:val="left"/>
      </w:pPr>
      <w:r>
        <w:rPr>
          <w:rFonts w:ascii="Times New Roman" w:hAnsi="Times New Roman"/>
          <w:b/>
          <w:color w:val="000000"/>
          <w:sz w:val="28"/>
        </w:rPr>
        <w:t>3.1. Cấu hình Nginx HTTPS</w:t>
      </w:r>
    </w:p>
    <w:p>
      <w:pPr>
        <w:spacing w:after="120" w:before="0" w:line="312" w:lineRule="auto"/>
        <w:ind w:firstLine="680"/>
        <w:jc w:val="both"/>
      </w:pPr>
      <w:r>
        <w:rPr>
          <w:rFonts w:ascii="Times New Roman" w:hAnsi="Times New Roman"/>
          <w:b w:val="0"/>
          <w:i w:val="0"/>
          <w:color w:val="000000"/>
          <w:sz w:val="26"/>
        </w:rPr>
        <w:t>Nginx dùng image unprivileged và là điểm vào của website. Cổng host 80 chuyển hướng sang HTTPS; cổng host 443 ánh xạ tới cổng TLS 8443 trong container. Proxy gửi Host, địa chỉ client và X-Forwarded-Proto đến WordPress.</w:t>
      </w:r>
    </w:p>
    <w:p>
      <w:pPr>
        <w:spacing w:line="312" w:lineRule="auto" w:after="60"/>
        <w:ind w:left="0" w:firstLine="648"/>
        <w:jc w:val="both"/>
      </w:pPr>
      <w:r>
        <w:rPr>
          <w:rFonts w:ascii="Times New Roman" w:hAnsi="Times New Roman"/>
          <w:color w:val="000000"/>
          <w:sz w:val="26"/>
        </w:rPr>
        <w:t>+ TLS giới hạn ở phiên bản 1.2 và 1.3; chứng chỉ self-signed phù hợp môi trường localhost.</w:t>
      </w:r>
    </w:p>
    <w:p>
      <w:pPr>
        <w:spacing w:line="312" w:lineRule="auto" w:after="60"/>
        <w:ind w:left="0" w:firstLine="648"/>
        <w:jc w:val="both"/>
      </w:pPr>
      <w:r>
        <w:rPr>
          <w:rFonts w:ascii="Times New Roman" w:hAnsi="Times New Roman"/>
          <w:color w:val="000000"/>
          <w:sz w:val="26"/>
        </w:rPr>
        <w:t>+ Security headers trong cấu hình gồm X-Frame-Options, X-Content-Type-Options, X-XSS-Protection, Referrer-Policy, Permissions-Policy và X-Permitted-Cross-Domain-Policies.</w:t>
      </w:r>
    </w:p>
    <w:p>
      <w:pPr>
        <w:spacing w:line="312" w:lineRule="auto" w:after="60"/>
        <w:ind w:left="0" w:firstLine="648"/>
        <w:jc w:val="both"/>
      </w:pPr>
      <w:r>
        <w:rPr>
          <w:rFonts w:ascii="Times New Roman" w:hAnsi="Times New Roman"/>
          <w:color w:val="000000"/>
          <w:sz w:val="26"/>
        </w:rPr>
        <w:t>+ Endpoint stub_status chỉ phục vụ Nginx Exporter trên mạng Docker, không publish ra host.</w:t>
      </w:r>
    </w:p>
    <w:p>
      <w:pPr>
        <w:keepNext/>
        <w:spacing w:before="80" w:after="0"/>
        <w:jc w:val="center"/>
      </w:pPr>
      <w:r>
        <w:drawing>
          <wp:inline xmlns:a="http://schemas.openxmlformats.org/drawingml/2006/main" xmlns:pic="http://schemas.openxmlformats.org/drawingml/2006/picture">
            <wp:extent cx="5486400" cy="3087998"/>
            <wp:docPr id="6" name="Picture 6" descr="Tệp cấu hình Nginx trên GitHub gồm lắng nghe HTTPS, proxy pass và security headers."/>
            <wp:cNvGraphicFramePr>
              <a:graphicFrameLocks noChangeAspect="1"/>
            </wp:cNvGraphicFramePr>
            <a:graphic>
              <a:graphicData uri="http://schemas.openxmlformats.org/drawingml/2006/picture">
                <pic:pic>
                  <pic:nvPicPr>
                    <pic:cNvPr id="0" name="03-nginx-https-config.jpg"/>
                    <pic:cNvPicPr/>
                  </pic:nvPicPr>
                  <pic:blipFill>
                    <a:blip r:embed="rId19"/>
                    <a:stretch>
                      <a:fillRect/>
                    </a:stretch>
                  </pic:blipFill>
                  <pic:spPr>
                    <a:xfrm>
                      <a:off x="0" y="0"/>
                      <a:ext cx="5486400" cy="3087998"/>
                    </a:xfrm>
                    <a:prstGeom prst="rect"/>
                  </pic:spPr>
                </pic:pic>
              </a:graphicData>
            </a:graphic>
          </wp:inline>
        </w:drawing>
      </w:r>
    </w:p>
    <w:p>
      <w:pPr>
        <w:tabs>
          <w:tab w:pos="9144" w:val="right" w:leader="dot"/>
        </w:tabs>
        <w:spacing w:after="80" w:line="259" w:lineRule="auto"/>
        <w:ind w:firstLine="0"/>
      </w:pPr>
      <w:r>
        <w:rPr>
          <w:i/>
          <w:sz w:val="18"/>
        </w:rPr>
        <w:t>Hình 3.1: Cấu hình Reverse Proxy HTTPS và security headers trong Nginx.</w:t>
      </w:r>
    </w:p>
    <w:p>
      <w:pPr>
        <w:pStyle w:val="Heading2"/>
        <w:keepNext/>
        <w:spacing w:before="140" w:after="120"/>
        <w:ind w:firstLine="0"/>
        <w:jc w:val="left"/>
      </w:pPr>
      <w:r>
        <w:rPr>
          <w:rFonts w:ascii="Times New Roman" w:hAnsi="Times New Roman"/>
          <w:b/>
          <w:color w:val="000000"/>
          <w:sz w:val="28"/>
        </w:rPr>
        <w:t>3.2. Các biện pháp security hardening</w:t>
      </w:r>
    </w:p>
    <w:p>
      <w:pPr>
        <w:spacing w:line="312" w:lineRule="auto" w:after="60"/>
        <w:ind w:left="0" w:firstLine="648"/>
        <w:jc w:val="both"/>
      </w:pPr>
      <w:r>
        <w:rPr>
          <w:rFonts w:ascii="Times New Roman" w:hAnsi="Times New Roman"/>
          <w:color w:val="000000"/>
          <w:sz w:val="26"/>
        </w:rPr>
        <w:t>+ Không publish MySQL, Loki và exporter ra host; phpMyAdmin, Prometheus, Grafana bind mặc định vào 127.0.0.1.</w:t>
      </w:r>
    </w:p>
    <w:p>
      <w:pPr>
        <w:spacing w:line="312" w:lineRule="auto" w:after="60"/>
        <w:ind w:left="0" w:firstLine="648"/>
        <w:jc w:val="both"/>
      </w:pPr>
      <w:r>
        <w:rPr>
          <w:rFonts w:ascii="Times New Roman" w:hAnsi="Times New Roman"/>
          <w:color w:val="000000"/>
          <w:sz w:val="26"/>
        </w:rPr>
        <w:t>+ WordPress sử dụng user ứng dụng riêng; MySQL Exporter dùng account exporter với quyền PROCESS, REPLICATION CLIENT và SELECT.</w:t>
      </w:r>
    </w:p>
    <w:p>
      <w:pPr>
        <w:spacing w:line="312" w:lineRule="auto" w:after="60"/>
        <w:ind w:left="0" w:firstLine="648"/>
        <w:jc w:val="both"/>
      </w:pPr>
      <w:r>
        <w:rPr>
          <w:rFonts w:ascii="Times New Roman" w:hAnsi="Times New Roman"/>
          <w:color w:val="000000"/>
          <w:sz w:val="26"/>
        </w:rPr>
        <w:t>+ File .env thật không được commit. Mật khẩu demo admin / admin123@ nằm công khai trong .env.example; chỉ dùng trên máy local và phải đổi trước khi mở hệ thống ra Internet.</w:t>
      </w:r>
    </w:p>
    <w:p>
      <w:pPr>
        <w:spacing w:line="312" w:lineRule="auto" w:after="60"/>
        <w:ind w:left="0" w:firstLine="648"/>
        <w:jc w:val="both"/>
      </w:pPr>
      <w:r>
        <w:rPr>
          <w:rFonts w:ascii="Times New Roman" w:hAnsi="Times New Roman"/>
          <w:color w:val="000000"/>
          <w:sz w:val="26"/>
        </w:rPr>
        <w:t>+ Các dịch vụ có giới hạn CPU, RAM và PID; phần lớn đặt no-new-privileges; Nginx, Prometheus, Grafana và wordpress-init được cấu hình non-root.</w:t>
      </w:r>
    </w:p>
    <w:p>
      <w:pPr>
        <w:spacing w:after="120" w:before="0" w:line="312" w:lineRule="auto"/>
        <w:ind w:firstLine="680"/>
        <w:jc w:val="both"/>
      </w:pPr>
      <w:r>
        <w:rPr>
          <w:rFonts w:ascii="Times New Roman" w:hAnsi="Times New Roman"/>
          <w:b w:val="0"/>
          <w:i w:val="0"/>
          <w:color w:val="000000"/>
          <w:sz w:val="26"/>
        </w:rPr>
        <w:t>Ngoại lệ: Promtail chạy UID 0 để đọc log Docker trên host; cAdvisor chạy privileged để quan sát container và cgroup. HTTPS self-signed có mã hóa nhưng không xác thực bởi CA tin cậy, do đó cần thay chứng chỉ trước khi triển khai công khai.</w:t>
      </w:r>
    </w:p>
    <w:p>
      <w:pPr>
        <w:spacing w:after="60" w:before="120" w:line="312" w:lineRule="auto"/>
        <w:ind w:firstLine="0"/>
        <w:jc w:val="left"/>
      </w:pPr>
      <w:r>
        <w:rPr>
          <w:rFonts w:ascii="Times New Roman" w:hAnsi="Times New Roman"/>
          <w:b/>
          <w:i/>
          <w:color w:val="000000"/>
          <w:sz w:val="26"/>
        </w:rPr>
        <w:t>Mã lệnh 3.1 – Tạo chứng chỉ demo cho localhost:</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before="0" w:after="0" w:line="240" w:lineRule="auto"/>
              <w:ind w:left="0" w:right="0" w:firstLine="0"/>
              <w:jc w:val="left"/>
            </w:pPr>
            <w:r>
              <w:rPr>
                <w:rFonts w:ascii="Consolas" w:hAnsi="Consolas"/>
                <w:sz w:val="18"/>
              </w:rPr>
              <w:t>./scripts/generate-dev-cert.sh</w:t>
            </w:r>
          </w:p>
        </w:tc>
      </w:tr>
    </w:tbl>
    <w:p>
      <w:pPr>
        <w:spacing w:after="20"/>
      </w:pPr>
    </w:p>
    <w:p>
      <w:r>
        <w:br w:type="page"/>
      </w:r>
    </w:p>
    <w:p>
      <w:pPr>
        <w:keepNext/>
        <w:spacing w:after="360" w:before="0" w:line="312" w:lineRule="auto"/>
        <w:ind w:firstLine="0"/>
        <w:jc w:val="center"/>
      </w:pPr>
      <w:r>
        <w:rPr>
          <w:rFonts w:ascii="Times New Roman" w:hAnsi="Times New Roman"/>
          <w:b/>
          <w:i w:val="0"/>
          <w:color w:val="000000"/>
          <w:sz w:val="32"/>
        </w:rPr>
        <w:t>PHẦN 4: GIÁM SÁT VÀ QUẢN LÝ LOG TẬP TRUNG</w:t>
      </w:r>
    </w:p>
    <w:p>
      <w:pPr>
        <w:pStyle w:val="Heading2"/>
        <w:keepNext/>
        <w:spacing w:before="140" w:after="120"/>
        <w:ind w:firstLine="0"/>
        <w:jc w:val="left"/>
      </w:pPr>
      <w:r>
        <w:rPr>
          <w:rFonts w:ascii="Times New Roman" w:hAnsi="Times New Roman"/>
          <w:b/>
          <w:color w:val="000000"/>
          <w:sz w:val="28"/>
        </w:rPr>
        <w:t>4.1. Hệ thống giám sát Prometheus và Grafana</w:t>
      </w:r>
    </w:p>
    <w:p>
      <w:pPr>
        <w:spacing w:after="120" w:before="0" w:line="312" w:lineRule="auto"/>
        <w:ind w:firstLine="680"/>
        <w:jc w:val="both"/>
      </w:pPr>
      <w:r>
        <w:rPr>
          <w:rFonts w:ascii="Times New Roman" w:hAnsi="Times New Roman"/>
          <w:b w:val="0"/>
          <w:i w:val="0"/>
          <w:color w:val="000000"/>
          <w:sz w:val="26"/>
        </w:rPr>
        <w:t>Prometheus scrape mỗi 15 giây theo năm job. cAdvisor theo dõi tài nguyên từng container; Node Exporter cung cấp metrics máy host; Nginx Exporter đọc stub_status; MySQL Exporter sử dụng user chỉ đọc số liệu. Grafana provision sẵn datasource Prometheus và dashboard WordPress · Hạ tầng.</w:t>
      </w:r>
    </w:p>
    <w:p>
      <w:pPr>
        <w:spacing w:after="200" w:before="40" w:line="312" w:lineRule="auto"/>
        <w:ind w:firstLine="0"/>
        <w:jc w:val="center"/>
      </w:pPr>
      <w:r>
        <w:rPr>
          <w:rFonts w:ascii="Times New Roman" w:hAnsi="Times New Roman"/>
          <w:b w:val="0"/>
          <w:i/>
          <w:color w:val="000000"/>
          <w:sz w:val="26"/>
        </w:rPr>
        <w:t>Bảng 4.1: Các nguồn metrics được Prometheus scrape</w:t>
      </w:r>
    </w:p>
    <w:tbl>
      <w:tblPr>
        <w:tblW w:type="auto" w:w="0"/>
        <w:jc w:val="center"/>
        <w:tblLayout w:type="fixed"/>
        <w:tblLook w:firstColumn="1" w:firstRow="1" w:lastColumn="0" w:lastRow="0" w:noHBand="0" w:noVBand="1" w:val="04A0"/>
      </w:tblPr>
      <w:tblGrid>
        <w:gridCol w:w="2088"/>
        <w:gridCol w:w="2952"/>
        <w:gridCol w:w="4248"/>
      </w:tblGrid>
      <w:tr>
        <w:tc>
          <w:tcPr>
            <w:tcW w:type="dxa" w:w="2088"/>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Job</w:t>
            </w:r>
          </w:p>
        </w:tc>
        <w:tc>
          <w:tcPr>
            <w:tcW w:type="dxa" w:w="2952"/>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Target</w:t>
            </w:r>
          </w:p>
        </w:tc>
        <w:tc>
          <w:tcPr>
            <w:tcW w:type="dxa" w:w="4248"/>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Nội dung</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prometheus:9090</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Trạng thái máy Prometheus.</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cadvisor</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cadvisor:8080</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CPU/RAM container.</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node-exporter</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node-exporter:9100</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CPU, RAM, filesystem host.</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nginx-exporter:9113</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Kết nối Nginx.</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mysql</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mysql-exporter:9104</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Trạng thái và truy vấn MySQL.</w:t>
            </w:r>
          </w:p>
        </w:tc>
      </w:tr>
    </w:tbl>
    <w:p>
      <w:pPr>
        <w:spacing w:after="20"/>
      </w:pPr>
    </w:p>
    <w:p>
      <w:pPr>
        <w:spacing w:after="120" w:before="0" w:line="312" w:lineRule="auto"/>
        <w:ind w:firstLine="680"/>
        <w:jc w:val="both"/>
      </w:pPr>
      <w:r>
        <w:rPr>
          <w:rFonts w:ascii="Times New Roman" w:hAnsi="Times New Roman"/>
          <w:b w:val="0"/>
          <w:i w:val="0"/>
          <w:color w:val="000000"/>
          <w:sz w:val="26"/>
        </w:rPr>
        <w:t>Dashboard theo dõi CPU/RAM container, kết nối Nginx đang hoạt động, MySQL uptime và tốc độ truy vấn. Dữ liệu Prometheus được lưu trong volume và giữ tối đa 15 ngày.</w:t>
      </w:r>
    </w:p>
    <w:p>
      <w:pPr>
        <w:spacing w:after="60" w:before="120" w:line="312" w:lineRule="auto"/>
        <w:ind w:firstLine="0"/>
        <w:jc w:val="left"/>
      </w:pPr>
      <w:r>
        <w:rPr>
          <w:rFonts w:ascii="Times New Roman" w:hAnsi="Times New Roman"/>
          <w:b/>
          <w:i/>
          <w:color w:val="000000"/>
          <w:sz w:val="26"/>
        </w:rPr>
        <w:t>Mã lệnh 4.1 – Một số truy vấn PromQL:</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after="0" w:line="240" w:lineRule="auto" w:before="0"/>
              <w:ind w:left="0" w:right="0" w:firstLine="0"/>
              <w:jc w:val="left"/>
            </w:pPr>
            <w:r>
              <w:rPr>
                <w:rFonts w:ascii="Consolas" w:hAnsi="Consolas"/>
                <w:color w:val="000000"/>
                <w:sz w:val="18"/>
              </w:rPr>
              <w:t>sum by (name) (rate(container_cpu_usage_seconds_total{name=~"/wp_.*"}[5m]))</w:t>
              <w:br/>
              <w:t>sum by (name) (container_memory_working_set_bytes{name=~"/wp_.*"})</w:t>
              <w:br/>
              <w:t>nginx_connections_active</w:t>
              <w:br/>
              <w:t>rate(mysql_global_status_queries[5m])</w:t>
            </w:r>
          </w:p>
        </w:tc>
      </w:tr>
    </w:tbl>
    <w:p>
      <w:pPr>
        <w:spacing w:after="20"/>
      </w:pPr>
    </w:p>
    <w:p>
      <w:pPr>
        <w:spacing w:after="120" w:before="0" w:line="312" w:lineRule="auto"/>
        <w:ind w:firstLine="680"/>
        <w:jc w:val="both"/>
      </w:pPr>
      <w:r>
        <w:rPr>
          <w:rFonts w:ascii="Times New Roman" w:hAnsi="Times New Roman"/>
          <w:b w:val="0"/>
          <w:i w:val="0"/>
          <w:color w:val="000000"/>
          <w:sz w:val="26"/>
        </w:rPr>
        <w:t>Khi kiểm tra runtime, các dịch vụ ứng dụng, cơ sở dữ liệu, reverse proxy và công cụ quan sát đã khởi chạy; MySQL và cAdvisor báo healthy. Prometheus hiển thị đủ 5 job ở trạng thái UP (4 exporter và job tự giám sát Prometheus). Dashboard Grafana đã có dữ liệu CPU/RAM container, kết nối Nginx và truy vấn MySQL; ảnh minh chứng được trình bày tại Hình 4.1 và Hình 4.2.</w:t>
      </w:r>
    </w:p>
    <w:p>
      <w:pPr>
        <w:keepNext/>
        <w:spacing w:before="80" w:after="0"/>
        <w:jc w:val="center"/>
      </w:pPr>
      <w:r>
        <w:drawing>
          <wp:inline xmlns:a="http://schemas.openxmlformats.org/drawingml/2006/main" xmlns:pic="http://schemas.openxmlformats.org/drawingml/2006/picture">
            <wp:extent cx="4663440" cy="3763931"/>
            <wp:docPr id="7" name="Picture 7" descr="Prometheus Targets hiển thị cả năm job scrape ở trạng thái UP."/>
            <wp:cNvGraphicFramePr>
              <a:graphicFrameLocks noChangeAspect="1"/>
            </wp:cNvGraphicFramePr>
            <a:graphic>
              <a:graphicData uri="http://schemas.openxmlformats.org/drawingml/2006/picture">
                <pic:pic>
                  <pic:nvPicPr>
                    <pic:cNvPr id="0" name="04-prometheus-targets.jpg"/>
                    <pic:cNvPicPr/>
                  </pic:nvPicPr>
                  <pic:blipFill>
                    <a:blip r:embed="rId20"/>
                    <a:stretch>
                      <a:fillRect/>
                    </a:stretch>
                  </pic:blipFill>
                  <pic:spPr>
                    <a:xfrm>
                      <a:off x="0" y="0"/>
                      <a:ext cx="4663440" cy="3763931"/>
                    </a:xfrm>
                    <a:prstGeom prst="rect"/>
                  </pic:spPr>
                </pic:pic>
              </a:graphicData>
            </a:graphic>
          </wp:inline>
        </w:drawing>
      </w:r>
    </w:p>
    <w:p>
      <w:pPr>
        <w:tabs>
          <w:tab w:pos="9144" w:val="right" w:leader="dot"/>
        </w:tabs>
        <w:spacing w:after="80" w:line="259" w:lineRule="auto"/>
        <w:ind w:firstLine="0"/>
      </w:pPr>
      <w:r>
        <w:rPr>
          <w:i/>
          <w:sz w:val="18"/>
        </w:rPr>
        <w:t>Hình 4.1: Trạng thái 4 target dịch vụ UP và target tự giám sát Prometheus.</w:t>
      </w:r>
    </w:p>
    <w:p>
      <w:pPr>
        <w:keepNext/>
        <w:spacing w:before="80" w:after="0"/>
        <w:jc w:val="center"/>
      </w:pPr>
      <w:r>
        <w:drawing>
          <wp:inline xmlns:a="http://schemas.openxmlformats.org/drawingml/2006/main" xmlns:pic="http://schemas.openxmlformats.org/drawingml/2006/picture">
            <wp:extent cx="5486400" cy="3086100"/>
            <wp:docPr id="8" name="Picture 8" descr="Grafana dashboard có biểu đồ CPU, RAM, kết nối Nginx, MySQL uptime và tốc độ truy vấn."/>
            <wp:cNvGraphicFramePr>
              <a:graphicFrameLocks noChangeAspect="1"/>
            </wp:cNvGraphicFramePr>
            <a:graphic>
              <a:graphicData uri="http://schemas.openxmlformats.org/drawingml/2006/picture">
                <pic:pic>
                  <pic:nvPicPr>
                    <pic:cNvPr id="0" name="06-grafana-dashboard.jpg"/>
                    <pic:cNvPicPr/>
                  </pic:nvPicPr>
                  <pic:blipFill>
                    <a:blip r:embed="rId21"/>
                    <a:stretch>
                      <a:fillRect/>
                    </a:stretch>
                  </pic:blipFill>
                  <pic:spPr>
                    <a:xfrm>
                      <a:off x="0" y="0"/>
                      <a:ext cx="5486400" cy="3086100"/>
                    </a:xfrm>
                    <a:prstGeom prst="rect"/>
                  </pic:spPr>
                </pic:pic>
              </a:graphicData>
            </a:graphic>
          </wp:inline>
        </w:drawing>
      </w:r>
    </w:p>
    <w:p>
      <w:pPr>
        <w:tabs>
          <w:tab w:pos="9144" w:val="right" w:leader="dot"/>
        </w:tabs>
        <w:spacing w:after="80" w:line="259" w:lineRule="auto"/>
        <w:ind w:firstLine="0"/>
      </w:pPr>
      <w:r>
        <w:rPr>
          <w:i/>
          <w:sz w:val="18"/>
        </w:rPr>
        <w:t>Hình 4.2: Dashboard Grafana với metrics WordPress và hạ tầng.</w:t>
      </w:r>
    </w:p>
    <w:p>
      <w:r>
        <w:br w:type="page"/>
      </w:r>
    </w:p>
    <w:p>
      <w:pPr>
        <w:pStyle w:val="Heading2"/>
        <w:keepNext/>
        <w:spacing w:before="140" w:after="120"/>
        <w:ind w:firstLine="0"/>
        <w:jc w:val="left"/>
      </w:pPr>
      <w:r>
        <w:rPr>
          <w:rFonts w:ascii="Times New Roman" w:hAnsi="Times New Roman"/>
          <w:b/>
          <w:color w:val="000000"/>
          <w:sz w:val="28"/>
        </w:rPr>
        <w:t>4.2. Hệ thống thu thập log tập trung Loki và Promtail</w:t>
      </w:r>
    </w:p>
    <w:p>
      <w:pPr>
        <w:spacing w:after="120" w:before="0" w:line="312" w:lineRule="auto"/>
        <w:ind w:firstLine="680"/>
        <w:jc w:val="both"/>
      </w:pPr>
      <w:r>
        <w:rPr>
          <w:rFonts w:ascii="Times New Roman" w:hAnsi="Times New Roman"/>
          <w:b w:val="0"/>
          <w:i w:val="0"/>
          <w:color w:val="000000"/>
          <w:sz w:val="26"/>
        </w:rPr>
        <w:t>Docker ghi log container theo định dạng json-file. Promtail đọc các file log được mount read-only từ host, gắn nhãn job=docker và gửi log đến Loki. Grafana dùng datasource Loki để truy vấn trong Explore. Chính sách log giới hạn tối đa ba file, 10 MB mỗi file cho từng container.</w:t>
      </w:r>
    </w:p>
    <w:p>
      <w:pPr>
        <w:spacing w:after="60" w:before="120" w:line="312" w:lineRule="auto"/>
        <w:ind w:firstLine="0"/>
        <w:jc w:val="left"/>
      </w:pPr>
      <w:r>
        <w:rPr>
          <w:rFonts w:ascii="Times New Roman" w:hAnsi="Times New Roman"/>
          <w:b/>
          <w:i/>
          <w:color w:val="000000"/>
          <w:sz w:val="26"/>
        </w:rPr>
        <w:t>Mã lệnh 4.2 – Truy vấn LogQL trong Grafana Explore:</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after="0" w:line="240" w:lineRule="auto" w:before="0"/>
              <w:ind w:left="0" w:right="0" w:firstLine="0"/>
              <w:jc w:val="left"/>
            </w:pPr>
            <w:r>
              <w:rPr>
                <w:rFonts w:ascii="Consolas" w:hAnsi="Consolas"/>
                <w:color w:val="000000"/>
                <w:sz w:val="18"/>
              </w:rPr>
              <w:t>{job="docker"}</w:t>
              <w:br/>
              <w:t>{job="docker"} |= "error"</w:t>
              <w:br/>
              <w:t>{job="docker", container_id=~".+"} |~ "(?i)warning|failed|timeout"</w:t>
            </w:r>
          </w:p>
        </w:tc>
      </w:tr>
    </w:tbl>
    <w:p>
      <w:pPr>
        <w:spacing w:after="20"/>
      </w:pPr>
    </w:p>
    <w:p>
      <w:pPr>
        <w:spacing w:after="120" w:before="0" w:line="312" w:lineRule="auto"/>
        <w:ind w:firstLine="680"/>
        <w:jc w:val="both"/>
      </w:pPr>
      <w:r>
        <w:rPr>
          <w:rFonts w:ascii="Times New Roman" w:hAnsi="Times New Roman"/>
          <w:b w:val="0"/>
          <w:i w:val="0"/>
          <w:color w:val="000000"/>
          <w:sz w:val="26"/>
        </w:rPr>
        <w:t>Loki lưu trữ cục bộ trên named volume; cổng 3100 không publish ra host. Promtail cần quyền đọc log host, vì vậy cấu hình dùng UID 0. Đường dẫn log Docker có thể cần đổi trong môi trường rootless hoặc Docker Desktop.</w:t>
      </w:r>
    </w:p>
    <w:p>
      <w:pPr>
        <w:keepNext/>
        <w:spacing w:before="80" w:after="0"/>
        <w:jc w:val="center"/>
      </w:pPr>
      <w:r>
        <w:drawing>
          <wp:inline xmlns:a="http://schemas.openxmlformats.org/drawingml/2006/main" xmlns:pic="http://schemas.openxmlformats.org/drawingml/2006/picture">
            <wp:extent cx="5486400" cy="3086100"/>
            <wp:docPr id="9" name="Picture 9" descr="Grafana Explore chạy truy vấn {job=&quot;docker&quot;} và trả về log container."/>
            <wp:cNvGraphicFramePr>
              <a:graphicFrameLocks noChangeAspect="1"/>
            </wp:cNvGraphicFramePr>
            <a:graphic>
              <a:graphicData uri="http://schemas.openxmlformats.org/drawingml/2006/picture">
                <pic:pic>
                  <pic:nvPicPr>
                    <pic:cNvPr id="0" name="07-grafana-logql.jpg"/>
                    <pic:cNvPicPr/>
                  </pic:nvPicPr>
                  <pic:blipFill>
                    <a:blip r:embed="rId22"/>
                    <a:stretch>
                      <a:fillRect/>
                    </a:stretch>
                  </pic:blipFill>
                  <pic:spPr>
                    <a:xfrm>
                      <a:off x="0" y="0"/>
                      <a:ext cx="5486400" cy="3086100"/>
                    </a:xfrm>
                    <a:prstGeom prst="rect"/>
                  </pic:spPr>
                </pic:pic>
              </a:graphicData>
            </a:graphic>
          </wp:inline>
        </w:drawing>
      </w:r>
    </w:p>
    <w:p>
      <w:pPr>
        <w:tabs>
          <w:tab w:pos="9144" w:val="right" w:leader="dot"/>
        </w:tabs>
        <w:spacing w:after="80" w:line="259" w:lineRule="auto"/>
        <w:ind w:firstLine="0"/>
      </w:pPr>
      <w:r>
        <w:rPr>
          <w:i/>
          <w:sz w:val="18"/>
        </w:rPr>
        <w:t>Hình 4.3: Kết quả truy vấn LogQL trong Grafana Explore.</w:t>
      </w:r>
    </w:p>
    <w:p>
      <w:pPr>
        <w:spacing w:after="120" w:before="0" w:line="312" w:lineRule="auto"/>
        <w:ind w:firstLine="680"/>
        <w:jc w:val="both"/>
      </w:pPr>
      <w:r>
        <w:rPr>
          <w:rFonts w:ascii="Times New Roman" w:hAnsi="Times New Roman"/>
          <w:b w:val="0"/>
          <w:i w:val="0"/>
          <w:color w:val="000000"/>
          <w:sz w:val="26"/>
        </w:rPr>
        <w:t>Lưu ý vòng đời: Grafana xác nhận Promtail đã EOL từ ngày 02/03/2026; đề bài yêu cầu Promtail nên cấu hình thực hành giữ collector này, còn hệ thống vận hành lâu dài nên chuyển sang Grafana Alloy [8].</w:t>
      </w:r>
    </w:p>
    <w:p>
      <w:pPr>
        <w:spacing w:after="0" w:before="0" w:line="312" w:lineRule="auto"/>
        <w:ind w:firstLine="0"/>
        <w:jc w:val="both"/>
      </w:pPr>
      <w:r>
        <w:rPr>
          <w:rFonts w:ascii="Times New Roman" w:hAnsi="Times New Roman"/>
          <w:b w:val="0"/>
          <w:i w:val="0"/>
          <w:color w:val="000000"/>
          <w:sz w:val="26"/>
        </w:rPr>
        <w:t xml:space="preserve">Tham khảo chính thức: </w:t>
      </w:r>
      <w:hyperlink r:id="rId15">
        <w:r>
          <w:rPr>
            <w:color w:val="0000FF"/>
            <w:u w:val="single"/>
          </w:rPr>
          <w:t>hướng dẫn chuyển Promtail sang Alloy</w:t>
        </w:r>
      </w:hyperlink>
    </w:p>
    <w:p>
      <w:r>
        <w:br w:type="page"/>
      </w:r>
    </w:p>
    <w:p>
      <w:pPr>
        <w:pStyle w:val="Heading2"/>
        <w:keepNext/>
        <w:spacing w:before="140" w:after="120"/>
        <w:ind w:firstLine="0"/>
        <w:jc w:val="left"/>
      </w:pPr>
      <w:r>
        <w:rPr>
          <w:rFonts w:ascii="Times New Roman" w:hAnsi="Times New Roman"/>
          <w:b/>
          <w:color w:val="000000"/>
          <w:sz w:val="28"/>
        </w:rPr>
        <w:t>4.3. Tổng hợp kiểm tra và minh chứng runtime</w:t>
      </w:r>
    </w:p>
    <w:p>
      <w:pPr>
        <w:spacing w:after="120" w:before="0" w:line="312" w:lineRule="auto"/>
        <w:ind w:firstLine="680"/>
        <w:jc w:val="both"/>
      </w:pPr>
      <w:r>
        <w:rPr>
          <w:rFonts w:ascii="Times New Roman" w:hAnsi="Times New Roman"/>
          <w:b w:val="0"/>
          <w:i w:val="0"/>
          <w:color w:val="000000"/>
          <w:sz w:val="26"/>
        </w:rPr>
        <w:t>Các nội dung trong bảng dưới đây đã được đối chiếu khi chạy stack. Ảnh chụp thực tế được chèn tại mục tương ứng trong báo cáo và lưu kèm trong thư mục Bai_lam_De3_WordPress/minh-chung để tiện tra cứu.</w:t>
      </w:r>
    </w:p>
    <w:p>
      <w:pPr>
        <w:spacing w:after="200" w:before="40" w:line="312" w:lineRule="auto"/>
        <w:ind w:firstLine="0"/>
        <w:jc w:val="center"/>
      </w:pPr>
      <w:r>
        <w:rPr>
          <w:rFonts w:ascii="Times New Roman" w:hAnsi="Times New Roman"/>
          <w:b w:val="0"/>
          <w:i/>
          <w:color w:val="000000"/>
          <w:sz w:val="26"/>
        </w:rPr>
        <w:t>Bảng 4.2: Các nội dung minh chứng đã kiểm tra</w:t>
      </w:r>
    </w:p>
    <w:tbl>
      <w:tblPr>
        <w:tblW w:type="auto" w:w="0"/>
        <w:jc w:val="center"/>
        <w:tblLayout w:type="fixed"/>
        <w:tblLook w:firstColumn="1" w:firstRow="1" w:lastColumn="0" w:lastRow="0" w:noHBand="0" w:noVBand="1" w:val="04A0"/>
      </w:tblPr>
      <w:tblGrid>
        <w:gridCol w:w="2376"/>
        <w:gridCol w:w="6624"/>
      </w:tblGrid>
      <w:tr>
        <w:tc>
          <w:tcPr>
            <w:tcW w:type="dxa" w:w="2376"/>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r>
              <w:t>Minh chứng</w:t>
            </w:r>
          </w:p>
        </w:tc>
        <w:tc>
          <w:tcPr>
            <w:tcW w:type="dxa" w:w="6624"/>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r>
              <w:t>Nội dung đã kiểm tra</w:t>
            </w:r>
          </w:p>
        </w:tc>
      </w:tr>
      <w:tr>
        <w:trPr>
          <w:cantSplit/>
        </w:trP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r>
              <w:t>GitHub repo</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r>
              <w:t>Repository dự án và lịch sử commit; xem Hình 2.1.</w:t>
            </w:r>
          </w:p>
        </w:tc>
      </w:tr>
      <w:tr>
        <w:trPr>
          <w:cantSplit/>
        </w:trP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r>
              <w:t>Website</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r>
              <w:t>Trang chủ HTTPS hiển thị các sản phẩm cà phê; xem Hình 2.2.</w:t>
            </w:r>
          </w:p>
        </w:tc>
      </w:tr>
      <w:tr>
        <w:trPr>
          <w:cantSplit/>
        </w:trP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r>
              <w:t>Docker Compose</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r>
              <w:t>Đã kiểm tra trạng thái dịch vụ bằng docker compose ps; MySQL và cAdvisor healthy.</w:t>
            </w:r>
          </w:p>
        </w:tc>
      </w:tr>
      <w:tr>
        <w:trPr>
          <w:cantSplit/>
        </w:trP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r>
              <w:t>Nginx HTTPS</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r>
              <w:t>Reverse proxy HTTPS và security headers được cấu hình; xem Hình 3.1.</w:t>
            </w:r>
          </w:p>
        </w:tc>
      </w:tr>
      <w:tr>
        <w:trPr>
          <w:cantSplit/>
        </w:trP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r>
              <w:t>Prometheus</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r>
              <w:t>Năm job scrape ở trạng thái UP, gồm 4 exporter và Prometheus self-monitoring; xem Hình 4.1.</w:t>
            </w:r>
          </w:p>
        </w:tc>
      </w:tr>
      <w:tr>
        <w:trPr>
          <w:cantSplit/>
        </w:trP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r>
              <w:t>Grafana</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r>
              <w:t>Dashboard có metrics CPU/RAM, Nginx và MySQL; xem Hình 4.2.</w:t>
            </w:r>
          </w:p>
        </w:tc>
      </w:tr>
      <w:t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r>
              <w:t>Loki / Promtail</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pPr/>
            <w:r>
              <w:t>Grafana Explore truy vấn {job="docker"} trả về log; xem Hình 4.3.</w:t>
            </w:r>
          </w:p>
        </w:tc>
      </w:tr>
      <w:tr>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r>
              <w:t>phpMyAdmin</w:t>
            </w:r>
          </w:p>
        </w:tc>
        <w:tc>
          <w:tcPr>
            <w:tcW w:type="dxa" w:w="6624"/>
            <w:vAlign w:val="center"/>
            <w:tcBorders>
              <w:top w:val="single" w:sz="5" w:color="777777"/>
              <w:left w:val="single" w:sz="5" w:color="777777"/>
              <w:bottom w:val="single" w:sz="5" w:color="777777"/>
              <w:right w:val="single" w:sz="5" w:color="777777"/>
              <w:insideH w:val="single" w:sz="5" w:color="777777"/>
              <w:insideV w:val="single" w:sz="5" w:color="777777"/>
            </w:tcBorders>
          </w:tcPr>
          <w:p>
            <w:pPr/>
            <w:r>
              <w:t>Database wordpress_db có 12 bảng WordPress; xem Hình 2.3.</w:t>
            </w:r>
          </w:p>
        </w:tc>
      </w:tr>
    </w:tbl>
    <w:p>
      <w:pPr>
        <w:spacing w:after="20"/>
      </w:pPr>
    </w:p>
    <w:p>
      <w:pPr>
        <w:keepNext/>
        <w:spacing w:after="360" w:before="0" w:line="312" w:lineRule="auto"/>
        <w:ind w:firstLine="0"/>
        <w:jc w:val="center"/>
      </w:pPr>
      <w:r>
        <w:rPr>
          <w:rFonts w:ascii="Times New Roman" w:hAnsi="Times New Roman"/>
          <w:b/>
          <w:i w:val="0"/>
          <w:color w:val="000000"/>
          <w:sz w:val="32"/>
        </w:rPr>
        <w:t>KẾT LUẬN VÀ HƯỚNG PHÁT TRIỂN</w:t>
      </w:r>
    </w:p>
    <w:p>
      <w:pPr>
        <w:spacing w:after="120" w:before="0" w:line="312" w:lineRule="auto"/>
        <w:ind w:firstLine="680"/>
        <w:jc w:val="both"/>
      </w:pPr>
      <w:r>
        <w:rPr>
          <w:rFonts w:ascii="Times New Roman" w:hAnsi="Times New Roman"/>
          <w:b w:val="0"/>
          <w:i w:val="0"/>
          <w:color w:val="000000"/>
          <w:sz w:val="26"/>
        </w:rPr>
        <w:t>Đề tài đã tổ chức một website quảng bá cà phê trên WordPress, CSDL MySQL và công cụ quản trị phpMyAdmin trong kiến trúc Docker Compose. Nginx làm reverse proxy HTTPS; Prometheus/Grafana cung cấp giám sát; Loki/Promtail tập trung log. Cấu hình cũng tách mạng, giới hạn tài nguyên, dùng secret qua .env và hạn chế cổng quản trị ở loopback.</w:t>
      </w:r>
    </w:p>
    <w:p>
      <w:pPr>
        <w:spacing w:after="120" w:before="0" w:line="312" w:lineRule="auto"/>
        <w:ind w:firstLine="680"/>
        <w:jc w:val="both"/>
      </w:pPr>
      <w:r>
        <w:rPr>
          <w:rFonts w:ascii="Times New Roman" w:hAnsi="Times New Roman"/>
          <w:b w:val="0"/>
          <w:i w:val="0"/>
          <w:color w:val="000000"/>
          <w:sz w:val="26"/>
        </w:rPr>
        <w:t>Báo cáo đã tích hợp ảnh minh chứng chụp trực tiếp từ GitHub, website WordPress, phpMyAdmin, cấu hình Nginx, Prometheus, Grafana và Loki. Hướng phát triển tiếp theo là thay chứng chỉ demo bằng TLS hợp lệ, bổ sung cảnh báo vận hành và chuyển Promtail sang Alloy.</w:t>
      </w:r>
    </w:p>
    <w:p>
      <w:pPr>
        <w:spacing w:after="440" w:before="0" w:line="312" w:lineRule="auto"/>
        <w:ind w:firstLine="0"/>
        <w:jc w:val="center"/>
      </w:pPr>
      <w:r>
        <w:rPr>
          <w:rFonts w:ascii="Times New Roman" w:hAnsi="Times New Roman"/>
          <w:b/>
          <w:i w:val="0"/>
          <w:color w:val="000000"/>
          <w:sz w:val="32"/>
        </w:rPr>
        <w:t>TÀI LIỆU THAM KHẢO</w:t>
      </w:r>
    </w:p>
    <w:p>
      <w:pPr>
        <w:spacing w:after="200" w:before="0" w:line="312" w:lineRule="auto"/>
        <w:ind w:firstLine="0"/>
        <w:jc w:val="left"/>
      </w:pPr>
      <w:r>
        <w:rPr>
          <w:rFonts w:ascii="Times New Roman" w:hAnsi="Times New Roman"/>
          <w:b w:val="0"/>
          <w:i w:val="0"/>
          <w:color w:val="000000"/>
          <w:sz w:val="26"/>
        </w:rPr>
        <w:t>[1] WordPress.org, “WordPress Documentation”, https://wordpress.org/documentation/, truy cập ngày 22/10/2026.</w:t>
      </w:r>
    </w:p>
    <w:p>
      <w:pPr>
        <w:spacing w:after="200" w:before="0" w:line="312" w:lineRule="auto"/>
        <w:ind w:firstLine="0"/>
        <w:jc w:val="left"/>
      </w:pPr>
      <w:r>
        <w:rPr>
          <w:rFonts w:ascii="Times New Roman" w:hAnsi="Times New Roman"/>
          <w:b w:val="0"/>
          <w:i w:val="0"/>
          <w:color w:val="000000"/>
          <w:sz w:val="26"/>
        </w:rPr>
        <w:t>[2] Docker Inc., “Compose file reference”, https://docs.docker.com/reference/compose-file/, truy cập ngày 22/10/2026.</w:t>
      </w:r>
    </w:p>
    <w:p>
      <w:pPr>
        <w:spacing w:after="200" w:before="0" w:line="312" w:lineRule="auto"/>
        <w:ind w:firstLine="0"/>
        <w:jc w:val="left"/>
      </w:pPr>
      <w:r>
        <w:rPr>
          <w:rFonts w:ascii="Times New Roman" w:hAnsi="Times New Roman"/>
          <w:b w:val="0"/>
          <w:i w:val="0"/>
          <w:color w:val="000000"/>
          <w:sz w:val="26"/>
        </w:rPr>
        <w:t>[3] Nginx, “nginx documentation”, https://nginx.org/en/docs/, truy cập ngày 22/10/2026.</w:t>
      </w:r>
    </w:p>
    <w:p>
      <w:pPr>
        <w:spacing w:after="200" w:before="0" w:line="312" w:lineRule="auto"/>
        <w:ind w:firstLine="0"/>
        <w:jc w:val="left"/>
      </w:pPr>
      <w:r>
        <w:rPr>
          <w:rFonts w:ascii="Times New Roman" w:hAnsi="Times New Roman"/>
          <w:b w:val="0"/>
          <w:i w:val="0"/>
          <w:color w:val="000000"/>
          <w:sz w:val="26"/>
        </w:rPr>
        <w:t>[4] Oracle, “MySQL 8.0 Reference Manual”, https://dev.mysql.com/doc/refman/8.0/en/, truy cập ngày 22/10/2026.</w:t>
      </w:r>
    </w:p>
    <w:p>
      <w:pPr>
        <w:spacing w:after="200" w:before="0" w:line="312" w:lineRule="auto"/>
        <w:ind w:firstLine="0"/>
        <w:jc w:val="left"/>
      </w:pPr>
      <w:r>
        <w:rPr>
          <w:rFonts w:ascii="Times New Roman" w:hAnsi="Times New Roman"/>
          <w:b w:val="0"/>
          <w:i w:val="0"/>
          <w:color w:val="000000"/>
          <w:sz w:val="26"/>
        </w:rPr>
        <w:t>[5] Prometheus Authors, “Prometheus Documentation”, https://prometheus.io/docs/, truy cập ngày 22/10/2026.</w:t>
      </w:r>
    </w:p>
    <w:p>
      <w:pPr>
        <w:spacing w:after="200" w:before="0" w:line="312" w:lineRule="auto"/>
        <w:ind w:firstLine="0"/>
        <w:jc w:val="left"/>
      </w:pPr>
      <w:r>
        <w:rPr>
          <w:rFonts w:ascii="Times New Roman" w:hAnsi="Times New Roman"/>
          <w:b w:val="0"/>
          <w:i w:val="0"/>
          <w:color w:val="000000"/>
          <w:sz w:val="26"/>
        </w:rPr>
        <w:t>[6] Grafana Labs, “Grafana Documentation”, https://grafana.com/docs/grafana/latest/, truy cập ngày 22/10/2026.</w:t>
      </w:r>
    </w:p>
    <w:p>
      <w:pPr>
        <w:spacing w:after="200" w:before="0" w:line="312" w:lineRule="auto"/>
        <w:ind w:firstLine="0"/>
        <w:jc w:val="left"/>
      </w:pPr>
      <w:r>
        <w:rPr>
          <w:rFonts w:ascii="Times New Roman" w:hAnsi="Times New Roman"/>
          <w:b w:val="0"/>
          <w:i w:val="0"/>
          <w:color w:val="000000"/>
          <w:sz w:val="26"/>
        </w:rPr>
        <w:t>[7] Grafana Labs, “Promtail agent”, https://grafana.com/docs/loki/latest/send-data/promtail/, truy cập ngày 22/10/2026.</w:t>
      </w:r>
    </w:p>
    <w:p>
      <w:pPr>
        <w:spacing w:after="200" w:before="0" w:line="312" w:lineRule="auto"/>
        <w:ind w:firstLine="0"/>
        <w:jc w:val="left"/>
      </w:pPr>
      <w:r>
        <w:rPr>
          <w:rFonts w:ascii="Times New Roman" w:hAnsi="Times New Roman"/>
          <w:b w:val="0"/>
          <w:i w:val="0"/>
          <w:color w:val="000000"/>
          <w:sz w:val="26"/>
        </w:rPr>
        <w:t>[8] Grafana Labs, “Migrate from Promtail to Grafana Alloy”, https://grafana.com/docs/grafana-cloud/send-data/alloy/set-up/migrate/from-promtail/, truy cập ngày 22/10/2026.</w:t>
      </w:r>
    </w:p>
    <w:p>
      <w:pPr>
        <w:spacing w:after="200" w:before="0" w:line="312" w:lineRule="auto"/>
        <w:ind w:firstLine="0"/>
        <w:jc w:val="left"/>
      </w:pPr>
      <w:r>
        <w:rPr>
          <w:rFonts w:ascii="Times New Roman" w:hAnsi="Times New Roman"/>
          <w:b w:val="0"/>
          <w:i w:val="0"/>
          <w:color w:val="000000"/>
          <w:sz w:val="26"/>
        </w:rPr>
        <w:t>[9] OWASP Foundation, “OWASP Secure Headers Project”, https://owasp.org/www-project-secure-headers/, truy cập ngày 22/10/2026.</w:t>
      </w:r>
    </w:p>
    <w:sectPr w:rsidR="00FC693F" w:rsidRPr="0006063C" w:rsidSect="00034616">
      <w:headerReference w:type="default" r:id="rId12"/>
      <w:footerReference w:type="default" r:id="rId13"/>
      <w:pgSz w:w="11909" w:h="16834"/>
      <w:pgMar w:top="1138" w:right="850" w:bottom="1138" w:left="1699"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60"/>
      <w:ind w:firstLine="68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grafana.com/docs/grafana-cloud/send-data/alloy/set-up/migrate/from-promtail/" TargetMode="External"/><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website quảng bá sản phẩm bằng WordPress</dc:title>
  <dc:subject>Đề 3 - Triển khai và Quản trị Hệ thống Phần mềm</dc:subject>
  <dc:creator>Quách Minh Hiếu</dc:creator>
  <cp:keywords>WordPress, Docker Compose, Nginx, Prometheus, Grafana, Loki, Promtail</cp:keywords>
  <dc:description>generated by python-docx</dc:description>
  <cp:lastModifiedBy/>
  <cp:revision>1</cp:revision>
  <dcterms:created xsi:type="dcterms:W3CDTF">2013-12-23T23:15:00Z</dcterms:created>
  <dcterms:modified xsi:type="dcterms:W3CDTF">2013-12-23T23:15:00Z</dcterms:modified>
  <cp:category/>
</cp:coreProperties>
</file>