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1.Jquery对象的find方法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36"/>
          <w:szCs w:val="36"/>
          <w:bdr w:val="dotted" w:color="778855" w:sz="6" w:space="0"/>
          <w:shd w:val="clear" w:fill="F5F5F5"/>
        </w:rPr>
        <w:t>$("p")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DD"/>
          <w:spacing w:val="0"/>
          <w:sz w:val="36"/>
          <w:szCs w:val="36"/>
          <w:bdr w:val="none" w:color="auto" w:sz="0" w:space="0"/>
          <w:shd w:val="clear" w:fill="F5F5F5"/>
        </w:rPr>
        <w:t>.find("span")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36"/>
          <w:szCs w:val="36"/>
          <w:bdr w:val="dotted" w:color="778855" w:sz="6" w:space="0"/>
          <w:shd w:val="clear" w:fill="F5F5F5"/>
        </w:rPr>
        <w:t>.css('color','red');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将所有段落的后代span元素的样式设置为红色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F65C4"/>
    <w:rsid w:val="09A9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2018-05-29T14:53:17Z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