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-c hello.cc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hello.o 连接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1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2018-06-16T16:31:48Z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