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0774A" w14:textId="29B813B5" w:rsidR="00280F2D" w:rsidRPr="009E28DB" w:rsidRDefault="000B2ACF" w:rsidP="009E28DB">
      <w:pPr>
        <w:tabs>
          <w:tab w:val="left" w:pos="3240"/>
        </w:tabs>
        <w:spacing w:before="50" w:after="50"/>
        <w:rPr>
          <w:rFonts w:eastAsia="黑体"/>
          <w:b/>
        </w:rPr>
      </w:pPr>
      <w:r w:rsidRPr="003131F4">
        <w:rPr>
          <w:rFonts w:eastAsia="黑体"/>
          <w:b/>
        </w:rPr>
        <w:t>中图分类号：</w:t>
      </w:r>
      <w:r w:rsidRPr="003131F4">
        <w:rPr>
          <w:rFonts w:eastAsia="黑体"/>
          <w:b/>
        </w:rPr>
        <w:t>TP391</w:t>
      </w:r>
    </w:p>
    <w:p w14:paraId="14CC73ED" w14:textId="76DB3B2E" w:rsidR="000B2ACF" w:rsidRPr="003131F4" w:rsidRDefault="000B2ACF" w:rsidP="000B2ACF">
      <w:pPr>
        <w:tabs>
          <w:tab w:val="left" w:pos="3240"/>
        </w:tabs>
        <w:spacing w:before="50" w:after="50"/>
        <w:rPr>
          <w:b/>
        </w:rPr>
      </w:pPr>
      <w:r w:rsidRPr="003131F4">
        <w:rPr>
          <w:rFonts w:eastAsia="黑体"/>
          <w:b/>
          <w:spacing w:val="24"/>
          <w:szCs w:val="21"/>
        </w:rPr>
        <w:t>论文编号</w:t>
      </w:r>
      <w:r w:rsidRPr="003131F4">
        <w:rPr>
          <w:rFonts w:eastAsia="黑体"/>
          <w:b/>
        </w:rPr>
        <w:t>：</w:t>
      </w:r>
      <w:r w:rsidRPr="003131F4">
        <w:rPr>
          <w:rFonts w:eastAsia="黑体"/>
          <w:b/>
        </w:rPr>
        <w:t>10006</w:t>
      </w:r>
      <w:r w:rsidR="001E2510" w:rsidRPr="003131F4">
        <w:rPr>
          <w:rFonts w:eastAsia="黑体"/>
          <w:b/>
        </w:rPr>
        <w:t>ZY1306311</w:t>
      </w:r>
    </w:p>
    <w:p w14:paraId="0287F5D0" w14:textId="77777777" w:rsidR="000B2ACF" w:rsidRPr="003131F4" w:rsidRDefault="000B2ACF" w:rsidP="000B2ACF">
      <w:pPr>
        <w:tabs>
          <w:tab w:val="left" w:pos="3240"/>
        </w:tabs>
        <w:spacing w:before="50" w:after="50"/>
        <w:jc w:val="center"/>
      </w:pPr>
    </w:p>
    <w:p w14:paraId="34EDCE35" w14:textId="77777777" w:rsidR="000B2ACF" w:rsidRPr="003131F4" w:rsidRDefault="000B2ACF" w:rsidP="000B2ACF">
      <w:pPr>
        <w:tabs>
          <w:tab w:val="left" w:pos="3240"/>
        </w:tabs>
        <w:spacing w:before="50" w:after="50"/>
        <w:rPr>
          <w:rFonts w:eastAsia="黑体"/>
        </w:rPr>
      </w:pPr>
    </w:p>
    <w:p w14:paraId="220C9017" w14:textId="77777777" w:rsidR="000B2ACF" w:rsidRPr="003131F4" w:rsidRDefault="000B2ACF" w:rsidP="000B2ACF">
      <w:pPr>
        <w:tabs>
          <w:tab w:val="left" w:pos="3240"/>
        </w:tabs>
        <w:spacing w:before="50" w:after="50"/>
        <w:rPr>
          <w:rFonts w:eastAsia="黑体"/>
        </w:rPr>
      </w:pPr>
    </w:p>
    <w:p w14:paraId="57007BC0" w14:textId="77777777" w:rsidR="000B2ACF" w:rsidRPr="003131F4" w:rsidRDefault="000B2ACF" w:rsidP="000B2ACF">
      <w:pPr>
        <w:tabs>
          <w:tab w:val="left" w:pos="3240"/>
        </w:tabs>
        <w:spacing w:before="50" w:after="50"/>
        <w:jc w:val="center"/>
        <w:rPr>
          <w:rFonts w:eastAsia="黑体"/>
        </w:rPr>
      </w:pPr>
      <w:r w:rsidRPr="003131F4">
        <w:rPr>
          <w:rFonts w:eastAsia="黑体"/>
          <w:noProof/>
        </w:rPr>
        <w:drawing>
          <wp:inline distT="0" distB="0" distL="0" distR="0" wp14:anchorId="498B0AE1" wp14:editId="762D391E">
            <wp:extent cx="2914650" cy="390525"/>
            <wp:effectExtent l="0" t="0" r="0" b="9525"/>
            <wp:docPr id="8" name="图片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390525"/>
                    </a:xfrm>
                    <a:prstGeom prst="rect">
                      <a:avLst/>
                    </a:prstGeom>
                    <a:noFill/>
                    <a:ln>
                      <a:noFill/>
                    </a:ln>
                  </pic:spPr>
                </pic:pic>
              </a:graphicData>
            </a:graphic>
          </wp:inline>
        </w:drawing>
      </w:r>
    </w:p>
    <w:p w14:paraId="489853D5" w14:textId="77777777" w:rsidR="000B2ACF" w:rsidRPr="003131F4" w:rsidRDefault="000B2ACF" w:rsidP="000B2ACF">
      <w:pPr>
        <w:tabs>
          <w:tab w:val="left" w:pos="3240"/>
        </w:tabs>
        <w:spacing w:before="50" w:after="50"/>
        <w:jc w:val="center"/>
        <w:rPr>
          <w:rFonts w:eastAsia="华文行楷"/>
          <w:color w:val="000000"/>
          <w:sz w:val="84"/>
          <w:szCs w:val="56"/>
        </w:rPr>
      </w:pPr>
      <w:r w:rsidRPr="003131F4">
        <w:rPr>
          <w:rFonts w:eastAsia="华文行楷"/>
          <w:color w:val="000000"/>
          <w:sz w:val="84"/>
          <w:szCs w:val="56"/>
        </w:rPr>
        <w:t>硕士学位论文</w:t>
      </w:r>
    </w:p>
    <w:p w14:paraId="16D4FF7A" w14:textId="77777777" w:rsidR="000B2ACF" w:rsidRPr="003131F4" w:rsidRDefault="000B2ACF" w:rsidP="000B2ACF">
      <w:pPr>
        <w:tabs>
          <w:tab w:val="left" w:pos="3240"/>
        </w:tabs>
        <w:spacing w:before="50" w:after="50"/>
      </w:pPr>
    </w:p>
    <w:p w14:paraId="0459B0C8" w14:textId="77777777" w:rsidR="000B2ACF" w:rsidRPr="003131F4" w:rsidRDefault="000B2ACF" w:rsidP="000B2ACF">
      <w:pPr>
        <w:tabs>
          <w:tab w:val="left" w:pos="3240"/>
        </w:tabs>
        <w:spacing w:before="50" w:after="50"/>
        <w:ind w:firstLine="480"/>
      </w:pPr>
    </w:p>
    <w:p w14:paraId="7FDFAABD" w14:textId="77777777" w:rsidR="000B2ACF" w:rsidRPr="003131F4" w:rsidRDefault="000B2ACF" w:rsidP="000B2ACF">
      <w:pPr>
        <w:tabs>
          <w:tab w:val="left" w:pos="3240"/>
        </w:tabs>
        <w:spacing w:before="50" w:after="50"/>
      </w:pPr>
    </w:p>
    <w:p w14:paraId="79ABE652" w14:textId="7A735BD5" w:rsidR="000B2ACF" w:rsidRPr="003131F4" w:rsidRDefault="000B2ACF" w:rsidP="005D6598">
      <w:pPr>
        <w:tabs>
          <w:tab w:val="left" w:pos="3240"/>
        </w:tabs>
        <w:spacing w:before="50" w:afterLines="50" w:after="156"/>
        <w:jc w:val="center"/>
        <w:rPr>
          <w:rFonts w:eastAsiaTheme="minorEastAsia"/>
          <w:sz w:val="52"/>
          <w:szCs w:val="52"/>
        </w:rPr>
      </w:pPr>
      <w:r w:rsidRPr="003131F4">
        <w:rPr>
          <w:rFonts w:eastAsiaTheme="minorEastAsia"/>
          <w:sz w:val="52"/>
          <w:szCs w:val="52"/>
        </w:rPr>
        <w:t>基于</w:t>
      </w:r>
      <w:r w:rsidR="00560280" w:rsidRPr="003131F4">
        <w:rPr>
          <w:rFonts w:eastAsiaTheme="minorEastAsia"/>
          <w:sz w:val="52"/>
          <w:szCs w:val="52"/>
        </w:rPr>
        <w:t>背景热点</w:t>
      </w:r>
      <w:r w:rsidRPr="003131F4">
        <w:rPr>
          <w:rFonts w:eastAsiaTheme="minorEastAsia"/>
          <w:sz w:val="52"/>
          <w:szCs w:val="52"/>
        </w:rPr>
        <w:t>的微博</w:t>
      </w:r>
      <w:r w:rsidR="00560280" w:rsidRPr="003131F4">
        <w:rPr>
          <w:rFonts w:eastAsiaTheme="minorEastAsia"/>
          <w:sz w:val="52"/>
          <w:szCs w:val="52"/>
        </w:rPr>
        <w:t>转发预测研究</w:t>
      </w:r>
    </w:p>
    <w:p w14:paraId="52AFCFAC" w14:textId="77777777" w:rsidR="000B2ACF" w:rsidRPr="003131F4" w:rsidRDefault="000B2ACF" w:rsidP="005D6598">
      <w:pPr>
        <w:tabs>
          <w:tab w:val="left" w:pos="3240"/>
        </w:tabs>
        <w:spacing w:before="50" w:afterLines="50" w:after="156"/>
        <w:rPr>
          <w:sz w:val="48"/>
          <w:szCs w:val="48"/>
        </w:rPr>
      </w:pPr>
    </w:p>
    <w:p w14:paraId="3DBEEB4D" w14:textId="77777777" w:rsidR="000B2ACF" w:rsidRPr="003131F4" w:rsidRDefault="000B2ACF" w:rsidP="000B2ACF">
      <w:pPr>
        <w:tabs>
          <w:tab w:val="left" w:pos="3240"/>
        </w:tabs>
        <w:spacing w:before="50" w:after="50"/>
        <w:rPr>
          <w:rFonts w:eastAsia="黑体"/>
          <w:spacing w:val="40"/>
          <w:sz w:val="28"/>
        </w:rPr>
      </w:pPr>
    </w:p>
    <w:p w14:paraId="6055BF70" w14:textId="77777777" w:rsidR="000B2ACF" w:rsidRPr="003131F4" w:rsidRDefault="000B2ACF" w:rsidP="000B2ACF">
      <w:pPr>
        <w:tabs>
          <w:tab w:val="left" w:pos="3240"/>
        </w:tabs>
        <w:spacing w:before="50" w:after="50"/>
        <w:rPr>
          <w:rFonts w:eastAsia="黑体"/>
          <w:spacing w:val="40"/>
          <w:sz w:val="28"/>
        </w:rPr>
      </w:pPr>
    </w:p>
    <w:p w14:paraId="549E1D0E" w14:textId="583AA39A" w:rsidR="000B2ACF" w:rsidRPr="003131F4" w:rsidRDefault="000B2ACF" w:rsidP="00247BEA">
      <w:pPr>
        <w:spacing w:before="50" w:after="50"/>
        <w:ind w:leftChars="800" w:left="1920"/>
        <w:rPr>
          <w:rFonts w:eastAsia="黑体"/>
          <w:color w:val="000000"/>
          <w:spacing w:val="40"/>
          <w:sz w:val="28"/>
        </w:rPr>
      </w:pPr>
      <w:r w:rsidRPr="003131F4">
        <w:rPr>
          <w:rFonts w:eastAsia="黑体"/>
          <w:color w:val="000000"/>
          <w:spacing w:val="40"/>
          <w:sz w:val="28"/>
        </w:rPr>
        <w:t>作者姓名</w:t>
      </w:r>
      <w:r w:rsidR="008D23A4" w:rsidRPr="003131F4">
        <w:rPr>
          <w:rFonts w:eastAsia="黑体"/>
          <w:color w:val="000000"/>
          <w:spacing w:val="40"/>
          <w:sz w:val="28"/>
        </w:rPr>
        <w:t xml:space="preserve"> </w:t>
      </w:r>
      <w:r w:rsidR="00F45567" w:rsidRPr="003131F4">
        <w:rPr>
          <w:rFonts w:eastAsia="黑体"/>
          <w:color w:val="000000"/>
          <w:spacing w:val="40"/>
          <w:sz w:val="28"/>
        </w:rPr>
        <w:tab/>
      </w:r>
      <w:r w:rsidR="00ED4AE5" w:rsidRPr="003131F4">
        <w:rPr>
          <w:rFonts w:eastAsia="黑体"/>
          <w:color w:val="000000"/>
          <w:spacing w:val="40"/>
          <w:sz w:val="28"/>
        </w:rPr>
        <w:t>陈</w:t>
      </w:r>
      <w:r w:rsidR="00ED4AE5" w:rsidRPr="003131F4">
        <w:rPr>
          <w:rFonts w:eastAsia="黑体"/>
          <w:color w:val="000000"/>
          <w:spacing w:val="40"/>
          <w:sz w:val="28"/>
        </w:rPr>
        <w:t xml:space="preserve">  </w:t>
      </w:r>
      <w:r w:rsidR="00ED4AE5" w:rsidRPr="003131F4">
        <w:rPr>
          <w:rFonts w:eastAsia="黑体"/>
          <w:color w:val="000000"/>
          <w:spacing w:val="40"/>
          <w:sz w:val="28"/>
        </w:rPr>
        <w:t>江</w:t>
      </w:r>
    </w:p>
    <w:p w14:paraId="50CD751B" w14:textId="0FB75020" w:rsidR="000B2ACF" w:rsidRPr="003131F4" w:rsidRDefault="00CB467C" w:rsidP="00247BEA">
      <w:pPr>
        <w:spacing w:before="50" w:after="50"/>
        <w:ind w:leftChars="800" w:left="1920"/>
        <w:rPr>
          <w:rFonts w:eastAsia="黑体"/>
          <w:color w:val="000000"/>
          <w:spacing w:val="40"/>
          <w:sz w:val="28"/>
        </w:rPr>
      </w:pPr>
      <w:r>
        <w:rPr>
          <w:noProof/>
          <w:color w:val="000000"/>
        </w:rPr>
        <w:pict w14:anchorId="3FF53CDE">
          <v:line id="直接连接符 10"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" o:allowincell="f" stroked="f"/>
        </w:pict>
      </w:r>
      <w:r>
        <w:rPr>
          <w:noProof/>
          <w:color w:val="000000"/>
        </w:rPr>
        <w:pict w14:anchorId="3E2CEBFD">
          <v:line id="直接连接符 9" o:spid="_x0000_s1135"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" o:allowincell="f" stroked="f"/>
        </w:pict>
      </w:r>
      <w:r w:rsidR="000B2ACF" w:rsidRPr="003131F4">
        <w:rPr>
          <w:rFonts w:eastAsia="黑体"/>
          <w:color w:val="000000"/>
          <w:spacing w:val="40"/>
          <w:sz w:val="28"/>
        </w:rPr>
        <w:t>学科专业</w:t>
      </w:r>
      <w:r w:rsidR="008D23A4" w:rsidRPr="003131F4">
        <w:rPr>
          <w:rFonts w:eastAsia="黑体"/>
          <w:color w:val="000000"/>
          <w:spacing w:val="40"/>
          <w:sz w:val="28"/>
        </w:rPr>
        <w:t xml:space="preserve"> </w:t>
      </w:r>
      <w:r w:rsidR="00F45567" w:rsidRPr="003131F4">
        <w:rPr>
          <w:rFonts w:eastAsia="黑体"/>
          <w:color w:val="000000"/>
          <w:spacing w:val="40"/>
          <w:sz w:val="28"/>
        </w:rPr>
        <w:tab/>
      </w:r>
      <w:r w:rsidR="006D190A" w:rsidRPr="003131F4">
        <w:rPr>
          <w:rFonts w:eastAsia="黑体"/>
          <w:color w:val="000000"/>
          <w:sz w:val="28"/>
          <w:szCs w:val="28"/>
        </w:rPr>
        <w:t>计算机技术</w:t>
      </w:r>
    </w:p>
    <w:p w14:paraId="7660E0D9" w14:textId="5965A00F" w:rsidR="00AD7914" w:rsidRPr="003131F4" w:rsidRDefault="000B2ACF" w:rsidP="00881F75">
      <w:pPr>
        <w:spacing w:before="50" w:after="50"/>
        <w:ind w:leftChars="800" w:left="1920"/>
        <w:rPr>
          <w:rFonts w:eastAsia="黑体"/>
          <w:color w:val="000000"/>
          <w:spacing w:val="40"/>
          <w:sz w:val="28"/>
        </w:rPr>
      </w:pPr>
      <w:r w:rsidRPr="003131F4">
        <w:rPr>
          <w:rFonts w:eastAsia="黑体"/>
          <w:color w:val="000000"/>
          <w:spacing w:val="40"/>
          <w:sz w:val="28"/>
        </w:rPr>
        <w:t>指导教师</w:t>
      </w:r>
      <w:r w:rsidR="008D23A4" w:rsidRPr="003131F4">
        <w:rPr>
          <w:rFonts w:eastAsia="黑体"/>
          <w:color w:val="000000"/>
          <w:spacing w:val="40"/>
          <w:sz w:val="28"/>
        </w:rPr>
        <w:t xml:space="preserve"> </w:t>
      </w:r>
      <w:r w:rsidR="00F45567" w:rsidRPr="003131F4">
        <w:rPr>
          <w:rFonts w:eastAsia="黑体"/>
          <w:color w:val="000000"/>
          <w:spacing w:val="40"/>
          <w:sz w:val="28"/>
        </w:rPr>
        <w:tab/>
      </w:r>
      <w:r w:rsidR="00ED4AE5" w:rsidRPr="003131F4">
        <w:rPr>
          <w:rFonts w:eastAsia="黑体"/>
          <w:color w:val="000000"/>
          <w:spacing w:val="40"/>
          <w:sz w:val="28"/>
        </w:rPr>
        <w:t>巢文涵</w:t>
      </w:r>
      <w:r w:rsidR="00E951A1" w:rsidRPr="003131F4">
        <w:rPr>
          <w:rFonts w:eastAsia="黑体"/>
          <w:color w:val="000000"/>
          <w:spacing w:val="40"/>
          <w:sz w:val="28"/>
        </w:rPr>
        <w:t xml:space="preserve"> </w:t>
      </w:r>
      <w:r w:rsidR="00843B03" w:rsidRPr="003131F4">
        <w:rPr>
          <w:rFonts w:eastAsia="黑体"/>
          <w:color w:val="000000"/>
          <w:spacing w:val="40"/>
          <w:sz w:val="28"/>
        </w:rPr>
        <w:t>讲师</w:t>
      </w:r>
    </w:p>
    <w:p w14:paraId="1561F6B5" w14:textId="35C1EFFB" w:rsidR="00881F75" w:rsidRPr="003131F4" w:rsidRDefault="00881F75" w:rsidP="00881F75">
      <w:pPr>
        <w:spacing w:before="50" w:after="50"/>
        <w:ind w:leftChars="800" w:left="1920"/>
        <w:rPr>
          <w:rFonts w:eastAsia="黑体"/>
          <w:color w:val="000000"/>
          <w:spacing w:val="40"/>
          <w:sz w:val="28"/>
        </w:rPr>
      </w:pPr>
      <w:r w:rsidRPr="003131F4">
        <w:rPr>
          <w:rFonts w:eastAsia="黑体"/>
          <w:color w:val="000000"/>
          <w:spacing w:val="40"/>
          <w:sz w:val="28"/>
        </w:rPr>
        <w:t xml:space="preserve">       </w:t>
      </w:r>
      <w:r w:rsidRPr="003131F4">
        <w:rPr>
          <w:rFonts w:eastAsia="黑体"/>
          <w:color w:val="000000"/>
          <w:spacing w:val="40"/>
          <w:sz w:val="28"/>
        </w:rPr>
        <w:tab/>
      </w:r>
      <w:r w:rsidRPr="003131F4">
        <w:rPr>
          <w:rFonts w:eastAsia="黑体"/>
          <w:color w:val="000000"/>
          <w:spacing w:val="40"/>
          <w:sz w:val="28"/>
        </w:rPr>
        <w:t>王丽宏</w:t>
      </w:r>
      <w:r w:rsidR="00E951A1" w:rsidRPr="003131F4">
        <w:rPr>
          <w:rFonts w:eastAsia="黑体"/>
          <w:color w:val="000000"/>
          <w:spacing w:val="40"/>
          <w:sz w:val="28"/>
        </w:rPr>
        <w:t xml:space="preserve"> </w:t>
      </w:r>
      <w:r w:rsidR="00E45022" w:rsidRPr="003131F4">
        <w:rPr>
          <w:rFonts w:eastAsia="黑体"/>
          <w:color w:val="000000"/>
          <w:spacing w:val="40"/>
          <w:sz w:val="28"/>
        </w:rPr>
        <w:t>教授级</w:t>
      </w:r>
      <w:r w:rsidR="00211BFD" w:rsidRPr="003131F4">
        <w:rPr>
          <w:rFonts w:eastAsia="黑体"/>
          <w:color w:val="000000"/>
          <w:spacing w:val="40"/>
          <w:sz w:val="28"/>
        </w:rPr>
        <w:t>高工</w:t>
      </w:r>
    </w:p>
    <w:p w14:paraId="5F742EE7" w14:textId="77777777" w:rsidR="000B2ACF" w:rsidRPr="003131F4" w:rsidRDefault="000B2ACF" w:rsidP="00247BEA">
      <w:pPr>
        <w:spacing w:before="50" w:after="50"/>
        <w:ind w:leftChars="800" w:left="1920"/>
        <w:rPr>
          <w:color w:val="000000"/>
          <w:sz w:val="28"/>
        </w:rPr>
      </w:pPr>
      <w:r w:rsidRPr="003131F4">
        <w:rPr>
          <w:rFonts w:eastAsia="黑体"/>
          <w:color w:val="000000"/>
          <w:spacing w:val="40"/>
          <w:sz w:val="28"/>
        </w:rPr>
        <w:t>培养院系</w:t>
      </w:r>
      <w:r w:rsidR="008D23A4" w:rsidRPr="003131F4">
        <w:rPr>
          <w:rFonts w:eastAsia="黑体"/>
          <w:color w:val="000000"/>
          <w:spacing w:val="40"/>
          <w:sz w:val="28"/>
        </w:rPr>
        <w:t xml:space="preserve"> </w:t>
      </w:r>
      <w:r w:rsidR="00F45567" w:rsidRPr="003131F4">
        <w:rPr>
          <w:rFonts w:eastAsia="黑体"/>
          <w:color w:val="000000"/>
          <w:spacing w:val="40"/>
          <w:sz w:val="28"/>
        </w:rPr>
        <w:tab/>
      </w:r>
      <w:r w:rsidRPr="003131F4">
        <w:rPr>
          <w:rFonts w:eastAsia="黑体"/>
          <w:color w:val="000000"/>
          <w:sz w:val="28"/>
          <w:szCs w:val="28"/>
        </w:rPr>
        <w:t>计算机学院</w:t>
      </w:r>
    </w:p>
    <w:p w14:paraId="07384CEE" w14:textId="77777777" w:rsidR="000B2ACF" w:rsidRPr="003131F4" w:rsidRDefault="000B2ACF" w:rsidP="000B2ACF">
      <w:pPr>
        <w:spacing w:before="50" w:after="50"/>
        <w:jc w:val="center"/>
        <w:rPr>
          <w:b/>
          <w:color w:val="000000"/>
          <w:sz w:val="36"/>
          <w:szCs w:val="36"/>
        </w:rPr>
      </w:pPr>
    </w:p>
    <w:p w14:paraId="15EC075A" w14:textId="77777777" w:rsidR="000B2ACF" w:rsidRPr="003131F4" w:rsidRDefault="000B2ACF" w:rsidP="000B2ACF">
      <w:pPr>
        <w:spacing w:before="50" w:after="50"/>
        <w:jc w:val="center"/>
        <w:rPr>
          <w:b/>
          <w:color w:val="000000"/>
          <w:sz w:val="36"/>
          <w:szCs w:val="36"/>
        </w:rPr>
      </w:pPr>
    </w:p>
    <w:p w14:paraId="1AE2C6B6" w14:textId="0813BA69" w:rsidR="000B2ACF" w:rsidRPr="003131F4" w:rsidRDefault="007768CF" w:rsidP="000B2ACF">
      <w:pPr>
        <w:spacing w:before="50" w:after="50"/>
        <w:jc w:val="center"/>
        <w:rPr>
          <w:b/>
          <w:color w:val="000000"/>
          <w:sz w:val="36"/>
          <w:szCs w:val="36"/>
        </w:rPr>
      </w:pPr>
      <w:r w:rsidRPr="003131F4">
        <w:rPr>
          <w:b/>
          <w:color w:val="000000"/>
          <w:sz w:val="36"/>
          <w:szCs w:val="36"/>
        </w:rPr>
        <w:t xml:space="preserve">Research on Microblog </w:t>
      </w:r>
      <w:r w:rsidR="0057394B" w:rsidRPr="003131F4">
        <w:rPr>
          <w:b/>
          <w:color w:val="000000"/>
          <w:sz w:val="36"/>
          <w:szCs w:val="36"/>
        </w:rPr>
        <w:t>Forwarding Prediction</w:t>
      </w:r>
    </w:p>
    <w:p w14:paraId="08EE04BE" w14:textId="78E99D23" w:rsidR="000B2ACF" w:rsidRPr="003131F4" w:rsidRDefault="0057394B" w:rsidP="009F65E8">
      <w:pPr>
        <w:spacing w:before="50" w:after="50"/>
        <w:jc w:val="center"/>
        <w:rPr>
          <w:b/>
          <w:color w:val="000000"/>
          <w:sz w:val="36"/>
          <w:szCs w:val="36"/>
        </w:rPr>
      </w:pPr>
      <w:r w:rsidRPr="003131F4">
        <w:rPr>
          <w:b/>
          <w:color w:val="000000"/>
          <w:sz w:val="36"/>
          <w:szCs w:val="36"/>
        </w:rPr>
        <w:t>Based on Hot Topics</w:t>
      </w:r>
    </w:p>
    <w:p w14:paraId="2E38B196" w14:textId="77777777" w:rsidR="000B2ACF" w:rsidRPr="003131F4" w:rsidRDefault="000B2ACF" w:rsidP="000B2ACF">
      <w:pPr>
        <w:spacing w:before="50" w:after="50"/>
        <w:ind w:firstLine="480"/>
        <w:rPr>
          <w:color w:val="000000"/>
        </w:rPr>
      </w:pPr>
    </w:p>
    <w:p w14:paraId="500182AF" w14:textId="77777777" w:rsidR="000B2ACF" w:rsidRPr="003131F4" w:rsidRDefault="000B2ACF" w:rsidP="000B2ACF">
      <w:pPr>
        <w:spacing w:before="50" w:after="50"/>
        <w:ind w:firstLine="480"/>
        <w:rPr>
          <w:color w:val="000000"/>
        </w:rPr>
      </w:pPr>
    </w:p>
    <w:p w14:paraId="64FF6071" w14:textId="77777777" w:rsidR="000B2ACF" w:rsidRPr="003131F4" w:rsidRDefault="000B2ACF" w:rsidP="000B2ACF">
      <w:pPr>
        <w:spacing w:before="50" w:after="50"/>
        <w:jc w:val="center"/>
        <w:rPr>
          <w:color w:val="000000"/>
          <w:sz w:val="28"/>
          <w:szCs w:val="28"/>
        </w:rPr>
      </w:pPr>
      <w:r w:rsidRPr="003131F4">
        <w:rPr>
          <w:color w:val="000000"/>
          <w:sz w:val="28"/>
          <w:szCs w:val="28"/>
        </w:rPr>
        <w:t>A Dissertation Submitted for the Degree of Master</w:t>
      </w:r>
    </w:p>
    <w:p w14:paraId="3423CC55" w14:textId="77777777" w:rsidR="000B2ACF" w:rsidRPr="003131F4" w:rsidRDefault="000B2ACF" w:rsidP="000B2ACF">
      <w:pPr>
        <w:spacing w:before="50" w:after="50"/>
        <w:ind w:firstLine="480"/>
        <w:rPr>
          <w:color w:val="000000"/>
        </w:rPr>
      </w:pPr>
    </w:p>
    <w:p w14:paraId="5C62A754" w14:textId="77777777" w:rsidR="000B2ACF" w:rsidRPr="003131F4" w:rsidRDefault="000B2ACF" w:rsidP="000B2ACF">
      <w:pPr>
        <w:spacing w:before="50" w:after="50"/>
        <w:ind w:firstLine="480"/>
        <w:rPr>
          <w:color w:val="000000"/>
        </w:rPr>
      </w:pPr>
    </w:p>
    <w:p w14:paraId="4FBA222C" w14:textId="77777777" w:rsidR="000B2ACF" w:rsidRPr="003131F4" w:rsidRDefault="000B2ACF" w:rsidP="000B2ACF">
      <w:pPr>
        <w:spacing w:before="50" w:after="50"/>
        <w:ind w:firstLine="480"/>
        <w:rPr>
          <w:color w:val="000000"/>
        </w:rPr>
      </w:pPr>
    </w:p>
    <w:p w14:paraId="32BDD7F7" w14:textId="77777777" w:rsidR="000B2ACF" w:rsidRPr="003131F4" w:rsidRDefault="000B2ACF" w:rsidP="000B2ACF">
      <w:pPr>
        <w:spacing w:before="50" w:after="50"/>
        <w:ind w:firstLine="480"/>
        <w:rPr>
          <w:color w:val="000000"/>
        </w:rPr>
      </w:pPr>
    </w:p>
    <w:p w14:paraId="3812DA60" w14:textId="77777777" w:rsidR="000B2ACF" w:rsidRPr="003131F4" w:rsidRDefault="000B2ACF" w:rsidP="000B2ACF">
      <w:pPr>
        <w:spacing w:before="50" w:after="50"/>
        <w:ind w:firstLine="480"/>
        <w:rPr>
          <w:color w:val="000000"/>
        </w:rPr>
      </w:pPr>
    </w:p>
    <w:p w14:paraId="46505ED4" w14:textId="77777777" w:rsidR="000B2ACF" w:rsidRPr="003131F4" w:rsidRDefault="000B2ACF" w:rsidP="000B2ACF">
      <w:pPr>
        <w:spacing w:before="50" w:after="50"/>
        <w:ind w:firstLine="480"/>
        <w:rPr>
          <w:color w:val="000000"/>
        </w:rPr>
      </w:pPr>
    </w:p>
    <w:p w14:paraId="1452CF93" w14:textId="559FDF0B" w:rsidR="000B2ACF" w:rsidRPr="003131F4" w:rsidRDefault="000B2ACF" w:rsidP="00247BEA">
      <w:pPr>
        <w:spacing w:before="50" w:after="50"/>
        <w:ind w:leftChars="800" w:left="1920" w:firstLine="602"/>
        <w:jc w:val="left"/>
        <w:rPr>
          <w:b/>
          <w:color w:val="000000"/>
          <w:sz w:val="30"/>
          <w:szCs w:val="30"/>
        </w:rPr>
      </w:pPr>
      <w:r w:rsidRPr="003131F4">
        <w:rPr>
          <w:b/>
          <w:color w:val="000000"/>
          <w:sz w:val="30"/>
          <w:szCs w:val="30"/>
        </w:rPr>
        <w:t>Candidate</w:t>
      </w:r>
      <w:r w:rsidRPr="003131F4">
        <w:rPr>
          <w:b/>
          <w:color w:val="000000"/>
          <w:sz w:val="30"/>
          <w:szCs w:val="30"/>
        </w:rPr>
        <w:t>：</w:t>
      </w:r>
      <w:r w:rsidR="00C67AE2" w:rsidRPr="003131F4">
        <w:rPr>
          <w:b/>
          <w:color w:val="000000"/>
          <w:sz w:val="30"/>
          <w:szCs w:val="30"/>
        </w:rPr>
        <w:t>Chen Jiang</w:t>
      </w:r>
    </w:p>
    <w:p w14:paraId="47F1E4BD" w14:textId="77777777" w:rsidR="000B2ACF" w:rsidRPr="003131F4" w:rsidRDefault="000B2ACF" w:rsidP="000B2ACF">
      <w:pPr>
        <w:spacing w:before="50" w:after="50"/>
        <w:ind w:firstLine="480"/>
        <w:rPr>
          <w:color w:val="000000"/>
        </w:rPr>
      </w:pPr>
    </w:p>
    <w:p w14:paraId="25E0F231" w14:textId="38D8BAFB" w:rsidR="000B2ACF" w:rsidRPr="003131F4" w:rsidRDefault="000B2ACF" w:rsidP="00247BEA">
      <w:pPr>
        <w:spacing w:before="50" w:after="50"/>
        <w:ind w:leftChars="800" w:left="1920" w:firstLine="602"/>
        <w:rPr>
          <w:b/>
          <w:color w:val="000000"/>
          <w:sz w:val="30"/>
          <w:szCs w:val="30"/>
        </w:rPr>
      </w:pPr>
      <w:r w:rsidRPr="003131F4">
        <w:rPr>
          <w:b/>
          <w:color w:val="000000"/>
          <w:sz w:val="30"/>
          <w:szCs w:val="30"/>
        </w:rPr>
        <w:t>Supervisor</w:t>
      </w:r>
      <w:r w:rsidRPr="003131F4">
        <w:rPr>
          <w:b/>
          <w:color w:val="000000"/>
          <w:sz w:val="30"/>
          <w:szCs w:val="30"/>
        </w:rPr>
        <w:t>：</w:t>
      </w:r>
      <w:r w:rsidR="003D6A98" w:rsidRPr="003131F4">
        <w:rPr>
          <w:b/>
          <w:color w:val="000000"/>
          <w:sz w:val="30"/>
          <w:szCs w:val="30"/>
        </w:rPr>
        <w:t>Lecturer</w:t>
      </w:r>
      <w:r w:rsidR="00ED1B4A" w:rsidRPr="003131F4">
        <w:rPr>
          <w:b/>
          <w:color w:val="000000"/>
          <w:sz w:val="30"/>
          <w:szCs w:val="30"/>
        </w:rPr>
        <w:t xml:space="preserve"> </w:t>
      </w:r>
      <w:r w:rsidR="00195EBE" w:rsidRPr="003131F4">
        <w:rPr>
          <w:b/>
          <w:color w:val="000000"/>
          <w:sz w:val="30"/>
          <w:szCs w:val="30"/>
        </w:rPr>
        <w:t>Chao WenHan</w:t>
      </w:r>
    </w:p>
    <w:p w14:paraId="41B7F8E0" w14:textId="77777777" w:rsidR="000B2ACF" w:rsidRPr="003131F4" w:rsidRDefault="000B2ACF" w:rsidP="000B2ACF">
      <w:pPr>
        <w:spacing w:before="50" w:after="50"/>
        <w:ind w:firstLine="480"/>
        <w:rPr>
          <w:color w:val="000000"/>
        </w:rPr>
      </w:pPr>
    </w:p>
    <w:p w14:paraId="49D37042" w14:textId="77777777" w:rsidR="000B2ACF" w:rsidRPr="003131F4" w:rsidRDefault="000B2ACF" w:rsidP="000B2ACF">
      <w:pPr>
        <w:spacing w:before="50" w:after="50"/>
        <w:rPr>
          <w:color w:val="000000"/>
        </w:rPr>
      </w:pPr>
    </w:p>
    <w:p w14:paraId="4F86675F" w14:textId="77777777" w:rsidR="000B2ACF" w:rsidRPr="003131F4" w:rsidRDefault="000B2ACF" w:rsidP="000B2ACF">
      <w:pPr>
        <w:spacing w:before="50" w:after="50"/>
        <w:rPr>
          <w:color w:val="000000"/>
        </w:rPr>
      </w:pPr>
    </w:p>
    <w:p w14:paraId="723887B8" w14:textId="77777777" w:rsidR="000B2ACF" w:rsidRPr="003131F4" w:rsidRDefault="000B2ACF" w:rsidP="000B2ACF">
      <w:pPr>
        <w:spacing w:before="50" w:after="50"/>
        <w:rPr>
          <w:color w:val="000000"/>
        </w:rPr>
      </w:pPr>
    </w:p>
    <w:p w14:paraId="7DBB805F" w14:textId="77777777" w:rsidR="000B2ACF" w:rsidRPr="003131F4" w:rsidRDefault="000B2ACF" w:rsidP="000B2ACF">
      <w:pPr>
        <w:spacing w:before="50" w:after="50"/>
        <w:rPr>
          <w:color w:val="000000"/>
        </w:rPr>
      </w:pPr>
    </w:p>
    <w:p w14:paraId="1D38B752" w14:textId="77777777" w:rsidR="000B2ACF" w:rsidRPr="003131F4" w:rsidRDefault="000B2ACF" w:rsidP="000B2ACF">
      <w:pPr>
        <w:spacing w:before="50" w:after="50"/>
        <w:jc w:val="center"/>
        <w:rPr>
          <w:color w:val="000000"/>
          <w:sz w:val="30"/>
          <w:szCs w:val="30"/>
        </w:rPr>
      </w:pPr>
      <w:r w:rsidRPr="003131F4">
        <w:rPr>
          <w:color w:val="000000"/>
          <w:sz w:val="30"/>
          <w:szCs w:val="30"/>
        </w:rPr>
        <w:t>School of Computer</w:t>
      </w:r>
      <w:r w:rsidR="008D23A4" w:rsidRPr="003131F4">
        <w:rPr>
          <w:color w:val="000000"/>
          <w:sz w:val="30"/>
          <w:szCs w:val="30"/>
        </w:rPr>
        <w:t xml:space="preserve"> </w:t>
      </w:r>
      <w:r w:rsidRPr="003131F4">
        <w:rPr>
          <w:color w:val="000000"/>
          <w:sz w:val="30"/>
          <w:szCs w:val="30"/>
        </w:rPr>
        <w:t>Science</w:t>
      </w:r>
      <w:r w:rsidR="008D23A4" w:rsidRPr="003131F4">
        <w:rPr>
          <w:color w:val="000000"/>
          <w:sz w:val="30"/>
          <w:szCs w:val="30"/>
        </w:rPr>
        <w:t xml:space="preserve"> </w:t>
      </w:r>
      <w:r w:rsidRPr="003131F4">
        <w:rPr>
          <w:color w:val="000000"/>
          <w:sz w:val="30"/>
          <w:szCs w:val="30"/>
        </w:rPr>
        <w:t>&amp;</w:t>
      </w:r>
      <w:r w:rsidR="008D23A4" w:rsidRPr="003131F4">
        <w:rPr>
          <w:color w:val="000000"/>
          <w:sz w:val="30"/>
          <w:szCs w:val="30"/>
        </w:rPr>
        <w:t xml:space="preserve"> </w:t>
      </w:r>
      <w:r w:rsidRPr="003131F4">
        <w:rPr>
          <w:color w:val="000000"/>
          <w:sz w:val="30"/>
          <w:szCs w:val="30"/>
        </w:rPr>
        <w:t>Engineering</w:t>
      </w:r>
    </w:p>
    <w:p w14:paraId="23DD938A" w14:textId="77777777" w:rsidR="000B2ACF" w:rsidRPr="003131F4" w:rsidRDefault="004D2D53" w:rsidP="000B2ACF">
      <w:pPr>
        <w:spacing w:before="50" w:after="50"/>
        <w:jc w:val="center"/>
        <w:rPr>
          <w:color w:val="000000"/>
          <w:sz w:val="30"/>
          <w:szCs w:val="30"/>
        </w:rPr>
      </w:pPr>
      <w:r w:rsidRPr="003131F4">
        <w:rPr>
          <w:color w:val="000000"/>
          <w:sz w:val="30"/>
          <w:szCs w:val="30"/>
        </w:rPr>
        <w:t>Bei</w:t>
      </w:r>
      <w:r w:rsidR="000B2ACF" w:rsidRPr="003131F4">
        <w:rPr>
          <w:color w:val="000000"/>
          <w:sz w:val="30"/>
          <w:szCs w:val="30"/>
        </w:rPr>
        <w:t>hang</w:t>
      </w:r>
      <w:r w:rsidR="008D23A4" w:rsidRPr="003131F4">
        <w:rPr>
          <w:color w:val="000000"/>
          <w:sz w:val="30"/>
          <w:szCs w:val="30"/>
        </w:rPr>
        <w:t xml:space="preserve"> </w:t>
      </w:r>
      <w:r w:rsidR="000B2ACF" w:rsidRPr="003131F4">
        <w:rPr>
          <w:color w:val="000000"/>
          <w:sz w:val="30"/>
          <w:szCs w:val="30"/>
        </w:rPr>
        <w:t>University, Beijing, China</w:t>
      </w:r>
    </w:p>
    <w:p w14:paraId="5B5CBE77" w14:textId="77A7E4E7" w:rsidR="000B2ACF" w:rsidRPr="00142C1C" w:rsidRDefault="000B2ACF" w:rsidP="00142C1C">
      <w:pPr>
        <w:pStyle w:val="HTML"/>
        <w:rPr>
          <w:rFonts w:ascii="Times New Roman" w:hAnsi="Times New Roman" w:cs="Times New Roman"/>
        </w:rPr>
      </w:pPr>
      <w:r w:rsidRPr="003131F4">
        <w:rPr>
          <w:rFonts w:ascii="Times New Roman" w:eastAsia="黑体" w:hAnsi="Times New Roman" w:cs="Times New Roman"/>
          <w:bCs/>
          <w:color w:val="000000"/>
        </w:rPr>
        <w:br w:type="page"/>
      </w:r>
      <w:r w:rsidRPr="003131F4">
        <w:rPr>
          <w:rFonts w:ascii="Times New Roman" w:eastAsia="黑体" w:hAnsi="Times New Roman" w:cs="Times New Roman"/>
          <w:b/>
          <w:color w:val="000000"/>
          <w:szCs w:val="21"/>
        </w:rPr>
        <w:lastRenderedPageBreak/>
        <w:softHyphen/>
      </w:r>
      <w:r w:rsidRPr="003131F4">
        <w:rPr>
          <w:rFonts w:ascii="Times New Roman" w:eastAsia="黑体" w:hAnsi="Times New Roman" w:cs="Times New Roman"/>
          <w:b/>
          <w:color w:val="000000"/>
          <w:szCs w:val="21"/>
        </w:rPr>
        <w:softHyphen/>
      </w:r>
      <w:r w:rsidRPr="003131F4">
        <w:rPr>
          <w:rFonts w:ascii="Times New Roman" w:eastAsia="黑体" w:hAnsi="Times New Roman" w:cs="Times New Roman"/>
          <w:b/>
          <w:color w:val="000000"/>
          <w:szCs w:val="21"/>
        </w:rPr>
        <w:softHyphen/>
      </w:r>
      <w:r w:rsidRPr="003131F4">
        <w:rPr>
          <w:rFonts w:ascii="Times New Roman" w:eastAsia="黑体" w:hAnsi="Times New Roman" w:cs="Times New Roman"/>
          <w:b/>
          <w:color w:val="000000"/>
          <w:szCs w:val="21"/>
        </w:rPr>
        <w:softHyphen/>
      </w:r>
      <w:r w:rsidRPr="003131F4">
        <w:rPr>
          <w:rFonts w:ascii="Times New Roman" w:eastAsia="黑体" w:hAnsi="Times New Roman" w:cs="Times New Roman"/>
          <w:b/>
          <w:color w:val="000000"/>
          <w:sz w:val="21"/>
          <w:szCs w:val="21"/>
        </w:rPr>
        <w:t>中图分类号：</w:t>
      </w:r>
      <w:r w:rsidRPr="003131F4">
        <w:rPr>
          <w:rFonts w:ascii="Times New Roman" w:eastAsia="黑体" w:hAnsi="Times New Roman" w:cs="Times New Roman"/>
          <w:b/>
          <w:color w:val="000000"/>
          <w:sz w:val="21"/>
          <w:szCs w:val="21"/>
        </w:rPr>
        <w:t>TP391</w:t>
      </w:r>
    </w:p>
    <w:p w14:paraId="1003BEBD" w14:textId="4575C242" w:rsidR="000B2ACF" w:rsidRPr="003131F4" w:rsidRDefault="000B2ACF" w:rsidP="000B2ACF">
      <w:pPr>
        <w:spacing w:before="50" w:after="50"/>
        <w:rPr>
          <w:rFonts w:eastAsia="黑体"/>
          <w:color w:val="000000"/>
        </w:rPr>
      </w:pPr>
      <w:r w:rsidRPr="003131F4">
        <w:rPr>
          <w:rFonts w:eastAsia="黑体"/>
          <w:b/>
          <w:bCs/>
          <w:color w:val="000000"/>
          <w:szCs w:val="21"/>
        </w:rPr>
        <w:t>论文编号：</w:t>
      </w:r>
      <w:r w:rsidRPr="003131F4">
        <w:rPr>
          <w:rFonts w:eastAsia="黑体"/>
          <w:b/>
        </w:rPr>
        <w:t>10006</w:t>
      </w:r>
      <w:r w:rsidR="00BB6964" w:rsidRPr="003131F4">
        <w:rPr>
          <w:rFonts w:eastAsia="黑体"/>
          <w:b/>
        </w:rPr>
        <w:t>ZY1306311</w:t>
      </w:r>
    </w:p>
    <w:p w14:paraId="7AB91486" w14:textId="77777777" w:rsidR="000B2ACF" w:rsidRPr="003131F4" w:rsidRDefault="000B2ACF" w:rsidP="000B2ACF">
      <w:pPr>
        <w:spacing w:before="50" w:after="50"/>
        <w:jc w:val="center"/>
        <w:rPr>
          <w:rFonts w:eastAsia="黑体"/>
          <w:color w:val="000000"/>
          <w:sz w:val="36"/>
        </w:rPr>
      </w:pPr>
    </w:p>
    <w:p w14:paraId="29555DE7" w14:textId="77777777" w:rsidR="000B2ACF" w:rsidRPr="003131F4" w:rsidRDefault="000B2ACF" w:rsidP="000B2ACF">
      <w:pPr>
        <w:spacing w:before="50" w:after="50"/>
        <w:jc w:val="center"/>
        <w:rPr>
          <w:rFonts w:eastAsia="黑体"/>
          <w:color w:val="000000"/>
          <w:sz w:val="36"/>
        </w:rPr>
      </w:pPr>
    </w:p>
    <w:p w14:paraId="4B003F42" w14:textId="77777777" w:rsidR="000B2ACF" w:rsidRPr="003131F4" w:rsidRDefault="000B2ACF" w:rsidP="000B2ACF">
      <w:pPr>
        <w:spacing w:before="50" w:after="50"/>
        <w:jc w:val="center"/>
        <w:rPr>
          <w:rFonts w:eastAsia="黑体"/>
          <w:color w:val="000000"/>
          <w:sz w:val="36"/>
        </w:rPr>
      </w:pPr>
    </w:p>
    <w:p w14:paraId="6387A6BC" w14:textId="77777777" w:rsidR="000B2ACF" w:rsidRPr="003131F4" w:rsidRDefault="000B2ACF" w:rsidP="000B2ACF">
      <w:pPr>
        <w:spacing w:before="50" w:after="50"/>
        <w:jc w:val="center"/>
        <w:rPr>
          <w:color w:val="000000"/>
          <w:sz w:val="36"/>
        </w:rPr>
      </w:pPr>
      <w:r w:rsidRPr="003131F4">
        <w:rPr>
          <w:rFonts w:eastAsia="黑体"/>
          <w:color w:val="000000"/>
          <w:sz w:val="36"/>
        </w:rPr>
        <w:t>硕</w:t>
      </w:r>
      <w:r w:rsidR="00240BF6" w:rsidRPr="003131F4">
        <w:rPr>
          <w:rFonts w:eastAsia="黑体"/>
          <w:color w:val="000000"/>
          <w:sz w:val="36"/>
        </w:rPr>
        <w:t xml:space="preserve">  </w:t>
      </w:r>
      <w:r w:rsidRPr="003131F4">
        <w:rPr>
          <w:rFonts w:eastAsia="黑体"/>
          <w:color w:val="000000"/>
          <w:sz w:val="36"/>
        </w:rPr>
        <w:t>士</w:t>
      </w:r>
      <w:r w:rsidR="00240BF6" w:rsidRPr="003131F4">
        <w:rPr>
          <w:rFonts w:eastAsia="黑体"/>
          <w:color w:val="000000"/>
          <w:sz w:val="36"/>
        </w:rPr>
        <w:t xml:space="preserve">  </w:t>
      </w:r>
      <w:r w:rsidRPr="003131F4">
        <w:rPr>
          <w:rFonts w:eastAsia="黑体"/>
          <w:color w:val="000000"/>
          <w:sz w:val="36"/>
        </w:rPr>
        <w:t>学</w:t>
      </w:r>
      <w:r w:rsidR="00240BF6" w:rsidRPr="003131F4">
        <w:rPr>
          <w:rFonts w:eastAsia="黑体"/>
          <w:color w:val="000000"/>
          <w:sz w:val="36"/>
        </w:rPr>
        <w:t xml:space="preserve">  </w:t>
      </w:r>
      <w:r w:rsidRPr="003131F4">
        <w:rPr>
          <w:rFonts w:eastAsia="黑体"/>
          <w:color w:val="000000"/>
          <w:sz w:val="36"/>
        </w:rPr>
        <w:t>位</w:t>
      </w:r>
      <w:r w:rsidR="00240BF6" w:rsidRPr="003131F4">
        <w:rPr>
          <w:rFonts w:eastAsia="黑体"/>
          <w:color w:val="000000"/>
          <w:sz w:val="36"/>
        </w:rPr>
        <w:t xml:space="preserve">  </w:t>
      </w:r>
      <w:r w:rsidRPr="003131F4">
        <w:rPr>
          <w:rFonts w:eastAsia="黑体"/>
          <w:color w:val="000000"/>
          <w:sz w:val="36"/>
        </w:rPr>
        <w:t>论</w:t>
      </w:r>
      <w:r w:rsidR="00240BF6" w:rsidRPr="003131F4">
        <w:rPr>
          <w:rFonts w:eastAsia="黑体"/>
          <w:color w:val="000000"/>
          <w:sz w:val="36"/>
        </w:rPr>
        <w:t xml:space="preserve">  </w:t>
      </w:r>
      <w:r w:rsidRPr="003131F4">
        <w:rPr>
          <w:rFonts w:eastAsia="黑体"/>
          <w:color w:val="000000"/>
          <w:sz w:val="36"/>
        </w:rPr>
        <w:t>文</w:t>
      </w:r>
    </w:p>
    <w:p w14:paraId="66145961" w14:textId="77777777" w:rsidR="000B2ACF" w:rsidRPr="003131F4" w:rsidRDefault="000B2ACF" w:rsidP="000B2ACF">
      <w:pPr>
        <w:spacing w:before="50" w:after="50"/>
        <w:rPr>
          <w:color w:val="000000"/>
        </w:rPr>
      </w:pPr>
    </w:p>
    <w:p w14:paraId="35B5CB56" w14:textId="77777777" w:rsidR="000B2ACF" w:rsidRPr="003131F4" w:rsidRDefault="000B2ACF" w:rsidP="000B2ACF">
      <w:pPr>
        <w:spacing w:before="50" w:after="50"/>
        <w:rPr>
          <w:color w:val="000000"/>
        </w:rPr>
      </w:pPr>
    </w:p>
    <w:p w14:paraId="1A4667B4" w14:textId="77777777" w:rsidR="000B2ACF" w:rsidRPr="003131F4" w:rsidRDefault="000B2ACF" w:rsidP="000B2ACF">
      <w:pPr>
        <w:spacing w:before="50" w:after="50"/>
        <w:rPr>
          <w:color w:val="000000"/>
        </w:rPr>
      </w:pPr>
    </w:p>
    <w:p w14:paraId="1A05267B" w14:textId="00F8E2E9" w:rsidR="000B2ACF" w:rsidRPr="003131F4" w:rsidRDefault="00FF023A" w:rsidP="005D6598">
      <w:pPr>
        <w:tabs>
          <w:tab w:val="left" w:pos="3240"/>
        </w:tabs>
        <w:spacing w:before="50" w:afterLines="50" w:after="156"/>
        <w:jc w:val="center"/>
        <w:rPr>
          <w:rFonts w:eastAsiaTheme="minorEastAsia"/>
          <w:sz w:val="52"/>
          <w:szCs w:val="52"/>
        </w:rPr>
      </w:pPr>
      <w:r w:rsidRPr="003131F4">
        <w:rPr>
          <w:rFonts w:eastAsiaTheme="minorEastAsia"/>
          <w:sz w:val="52"/>
          <w:szCs w:val="52"/>
        </w:rPr>
        <w:t>基于背景热点的微博转发预测研究</w:t>
      </w:r>
    </w:p>
    <w:p w14:paraId="52A1F81A" w14:textId="77777777" w:rsidR="000B2ACF" w:rsidRPr="003131F4" w:rsidRDefault="000B2ACF" w:rsidP="000B2ACF">
      <w:pPr>
        <w:spacing w:before="50" w:after="50"/>
        <w:rPr>
          <w:color w:val="000000"/>
        </w:rPr>
      </w:pPr>
    </w:p>
    <w:p w14:paraId="2AB7D8DC" w14:textId="77777777" w:rsidR="000B2ACF" w:rsidRPr="003131F4" w:rsidRDefault="000B2ACF" w:rsidP="000B2ACF">
      <w:pPr>
        <w:spacing w:before="50" w:after="50"/>
        <w:rPr>
          <w:color w:val="000000"/>
        </w:rPr>
      </w:pPr>
    </w:p>
    <w:p w14:paraId="6A073A79" w14:textId="77777777" w:rsidR="000B2ACF" w:rsidRPr="003131F4" w:rsidRDefault="000B2ACF" w:rsidP="000B2ACF">
      <w:pPr>
        <w:spacing w:before="50" w:after="50"/>
        <w:rPr>
          <w:color w:val="000000"/>
        </w:rPr>
      </w:pPr>
    </w:p>
    <w:p w14:paraId="6E630C48" w14:textId="77777777" w:rsidR="000B2ACF" w:rsidRDefault="000B2ACF" w:rsidP="000B2ACF">
      <w:pPr>
        <w:spacing w:before="50" w:after="50"/>
        <w:rPr>
          <w:color w:val="000000"/>
        </w:rPr>
      </w:pPr>
    </w:p>
    <w:p w14:paraId="27864450" w14:textId="77777777" w:rsidR="009626E0" w:rsidRPr="003131F4" w:rsidRDefault="009626E0" w:rsidP="000B2ACF">
      <w:pPr>
        <w:spacing w:before="50" w:after="50"/>
        <w:rPr>
          <w:color w:val="000000"/>
        </w:rPr>
      </w:pPr>
    </w:p>
    <w:p w14:paraId="68DB1B0B" w14:textId="0C1B7C9C" w:rsidR="00601346" w:rsidRPr="003131F4" w:rsidRDefault="00601346" w:rsidP="00601346">
      <w:pPr>
        <w:spacing w:line="480" w:lineRule="auto"/>
        <w:ind w:leftChars="-9" w:hangingChars="9" w:hanging="22"/>
        <w:rPr>
          <w:color w:val="000000"/>
        </w:rPr>
      </w:pPr>
      <w:r w:rsidRPr="003131F4">
        <w:rPr>
          <w:color w:val="000000"/>
        </w:rPr>
        <w:t>作者姓名</w:t>
      </w:r>
      <w:r w:rsidRPr="003131F4">
        <w:rPr>
          <w:color w:val="000000"/>
        </w:rPr>
        <w:t xml:space="preserve">      </w:t>
      </w:r>
      <w:r w:rsidR="00A7148B" w:rsidRPr="003131F4">
        <w:rPr>
          <w:color w:val="000000"/>
        </w:rPr>
        <w:t>陈</w:t>
      </w:r>
      <w:r w:rsidR="00A7148B" w:rsidRPr="003131F4">
        <w:rPr>
          <w:color w:val="000000"/>
        </w:rPr>
        <w:t xml:space="preserve">  </w:t>
      </w:r>
      <w:r w:rsidR="00A7148B" w:rsidRPr="003131F4">
        <w:rPr>
          <w:color w:val="000000"/>
        </w:rPr>
        <w:t>江</w:t>
      </w:r>
      <w:r w:rsidRPr="003131F4">
        <w:rPr>
          <w:color w:val="000000"/>
        </w:rPr>
        <w:t xml:space="preserve">                </w:t>
      </w:r>
      <w:r w:rsidRPr="003131F4">
        <w:rPr>
          <w:color w:val="000000"/>
        </w:rPr>
        <w:t>申请学位级别</w:t>
      </w:r>
      <w:r w:rsidRPr="003131F4">
        <w:rPr>
          <w:color w:val="000000"/>
        </w:rPr>
        <w:t xml:space="preserve">  </w:t>
      </w:r>
      <w:r w:rsidRPr="003131F4">
        <w:rPr>
          <w:color w:val="000000"/>
        </w:rPr>
        <w:t>工学硕士学位</w:t>
      </w:r>
    </w:p>
    <w:p w14:paraId="38A95C9F" w14:textId="7DCB62F9" w:rsidR="00601346" w:rsidRPr="003131F4" w:rsidRDefault="00601346" w:rsidP="00601346">
      <w:pPr>
        <w:spacing w:line="480" w:lineRule="auto"/>
        <w:ind w:leftChars="-9" w:hangingChars="9" w:hanging="22"/>
        <w:rPr>
          <w:color w:val="000000"/>
        </w:rPr>
      </w:pPr>
      <w:r w:rsidRPr="003131F4">
        <w:rPr>
          <w:color w:val="000000"/>
        </w:rPr>
        <w:t>指导教师姓名</w:t>
      </w:r>
      <w:r w:rsidRPr="003131F4">
        <w:rPr>
          <w:color w:val="000000"/>
        </w:rPr>
        <w:t xml:space="preserve">  </w:t>
      </w:r>
      <w:r w:rsidR="00A7148B" w:rsidRPr="003131F4">
        <w:rPr>
          <w:color w:val="000000"/>
        </w:rPr>
        <w:t>巢文涵</w:t>
      </w:r>
      <w:r w:rsidRPr="003131F4">
        <w:rPr>
          <w:color w:val="000000"/>
        </w:rPr>
        <w:t xml:space="preserve">                </w:t>
      </w:r>
      <w:r w:rsidRPr="003131F4">
        <w:rPr>
          <w:color w:val="000000"/>
        </w:rPr>
        <w:t>职</w:t>
      </w:r>
      <w:r w:rsidRPr="003131F4">
        <w:rPr>
          <w:color w:val="000000"/>
        </w:rPr>
        <w:t xml:space="preserve">    </w:t>
      </w:r>
      <w:r w:rsidRPr="003131F4">
        <w:rPr>
          <w:color w:val="000000"/>
        </w:rPr>
        <w:t>称</w:t>
      </w:r>
      <w:r w:rsidRPr="003131F4">
        <w:rPr>
          <w:color w:val="000000"/>
        </w:rPr>
        <w:t xml:space="preserve">      </w:t>
      </w:r>
      <w:r w:rsidR="00A7148B" w:rsidRPr="003131F4">
        <w:rPr>
          <w:color w:val="000000"/>
        </w:rPr>
        <w:t>讲师</w:t>
      </w:r>
    </w:p>
    <w:p w14:paraId="7D9ECF4D" w14:textId="2DC2EF34" w:rsidR="00AD7914" w:rsidRPr="003131F4" w:rsidRDefault="00AD7914" w:rsidP="00601346">
      <w:pPr>
        <w:spacing w:line="480" w:lineRule="auto"/>
        <w:ind w:leftChars="-9" w:hangingChars="9" w:hanging="22"/>
        <w:rPr>
          <w:color w:val="000000"/>
        </w:rPr>
      </w:pPr>
      <w:r w:rsidRPr="003131F4">
        <w:rPr>
          <w:color w:val="000000"/>
        </w:rPr>
        <w:t xml:space="preserve">              </w:t>
      </w:r>
      <w:r w:rsidRPr="003131F4">
        <w:rPr>
          <w:color w:val="000000"/>
        </w:rPr>
        <w:t>王丽宏</w:t>
      </w:r>
      <w:r w:rsidRPr="003131F4">
        <w:rPr>
          <w:color w:val="000000"/>
        </w:rPr>
        <w:t xml:space="preserve">                              </w:t>
      </w:r>
      <w:r w:rsidR="00A03AB0" w:rsidRPr="003131F4">
        <w:rPr>
          <w:color w:val="000000"/>
        </w:rPr>
        <w:t>教授级</w:t>
      </w:r>
      <w:r w:rsidR="004A4D97" w:rsidRPr="003131F4">
        <w:rPr>
          <w:color w:val="000000"/>
        </w:rPr>
        <w:t>高工</w:t>
      </w:r>
    </w:p>
    <w:p w14:paraId="5453219E" w14:textId="47A5F74C" w:rsidR="00601346" w:rsidRPr="003131F4" w:rsidRDefault="00601346" w:rsidP="00601346">
      <w:pPr>
        <w:spacing w:line="480" w:lineRule="auto"/>
        <w:ind w:leftChars="-9" w:hangingChars="9" w:hanging="22"/>
        <w:rPr>
          <w:color w:val="000000"/>
        </w:rPr>
      </w:pPr>
      <w:r w:rsidRPr="003131F4">
        <w:rPr>
          <w:color w:val="000000"/>
        </w:rPr>
        <w:t>学科专业</w:t>
      </w:r>
      <w:r w:rsidRPr="003131F4">
        <w:rPr>
          <w:color w:val="000000"/>
        </w:rPr>
        <w:t xml:space="preserve">      </w:t>
      </w:r>
      <w:r w:rsidR="00A7148B" w:rsidRPr="003131F4">
        <w:rPr>
          <w:color w:val="000000"/>
        </w:rPr>
        <w:t>计算机技术</w:t>
      </w:r>
      <w:r w:rsidR="00A7148B" w:rsidRPr="003131F4">
        <w:rPr>
          <w:color w:val="000000"/>
        </w:rPr>
        <w:t xml:space="preserve">      </w:t>
      </w:r>
      <w:r w:rsidRPr="003131F4">
        <w:rPr>
          <w:color w:val="000000"/>
        </w:rPr>
        <w:t xml:space="preserve">      </w:t>
      </w:r>
      <w:r w:rsidRPr="003131F4">
        <w:rPr>
          <w:color w:val="000000"/>
        </w:rPr>
        <w:t>研究方向</w:t>
      </w:r>
      <w:r w:rsidRPr="003131F4">
        <w:rPr>
          <w:color w:val="000000"/>
        </w:rPr>
        <w:t xml:space="preserve">      </w:t>
      </w:r>
      <w:r w:rsidR="005A227B" w:rsidRPr="003131F4">
        <w:rPr>
          <w:color w:val="000000"/>
        </w:rPr>
        <w:t>信息安全</w:t>
      </w:r>
    </w:p>
    <w:p w14:paraId="143D8CC8" w14:textId="223BD868" w:rsidR="00601346" w:rsidRPr="003131F4" w:rsidRDefault="00601346" w:rsidP="00601346">
      <w:pPr>
        <w:spacing w:line="480" w:lineRule="auto"/>
        <w:ind w:leftChars="-9" w:hangingChars="9" w:hanging="22"/>
        <w:rPr>
          <w:color w:val="000000"/>
        </w:rPr>
      </w:pPr>
      <w:r w:rsidRPr="003131F4">
        <w:rPr>
          <w:color w:val="000000"/>
        </w:rPr>
        <w:t>学习时间自</w:t>
      </w:r>
      <w:r w:rsidRPr="003131F4">
        <w:rPr>
          <w:color w:val="000000"/>
        </w:rPr>
        <w:t xml:space="preserve">  </w:t>
      </w:r>
      <w:r w:rsidR="00A7148B" w:rsidRPr="003131F4">
        <w:rPr>
          <w:color w:val="000000"/>
        </w:rPr>
        <w:t xml:space="preserve"> 2013</w:t>
      </w:r>
      <w:r w:rsidRPr="003131F4">
        <w:rPr>
          <w:color w:val="000000"/>
        </w:rPr>
        <w:t>年</w:t>
      </w:r>
      <w:r w:rsidRPr="003131F4">
        <w:rPr>
          <w:color w:val="000000"/>
        </w:rPr>
        <w:t xml:space="preserve">   09</w:t>
      </w:r>
      <w:r w:rsidRPr="003131F4">
        <w:rPr>
          <w:color w:val="000000"/>
        </w:rPr>
        <w:t>月</w:t>
      </w:r>
      <w:r w:rsidRPr="003131F4">
        <w:rPr>
          <w:color w:val="000000"/>
        </w:rPr>
        <w:t xml:space="preserve">  </w:t>
      </w:r>
      <w:r w:rsidR="00B80C61" w:rsidRPr="003131F4">
        <w:rPr>
          <w:color w:val="000000"/>
        </w:rPr>
        <w:t xml:space="preserve"> 05</w:t>
      </w:r>
      <w:r w:rsidRPr="003131F4">
        <w:rPr>
          <w:color w:val="000000"/>
        </w:rPr>
        <w:t>日</w:t>
      </w:r>
      <w:r w:rsidRPr="003131F4">
        <w:rPr>
          <w:color w:val="000000"/>
        </w:rPr>
        <w:t xml:space="preserve">     </w:t>
      </w:r>
      <w:r w:rsidRPr="003131F4">
        <w:rPr>
          <w:color w:val="000000"/>
        </w:rPr>
        <w:t>起至</w:t>
      </w:r>
      <w:r w:rsidRPr="003131F4">
        <w:rPr>
          <w:color w:val="000000"/>
        </w:rPr>
        <w:t xml:space="preserve">      </w:t>
      </w:r>
      <w:r w:rsidR="00A7148B" w:rsidRPr="003131F4">
        <w:rPr>
          <w:color w:val="000000"/>
        </w:rPr>
        <w:t xml:space="preserve"> 2016</w:t>
      </w:r>
      <w:r w:rsidRPr="003131F4">
        <w:rPr>
          <w:color w:val="000000"/>
        </w:rPr>
        <w:t>年</w:t>
      </w:r>
      <w:r w:rsidRPr="003131F4">
        <w:rPr>
          <w:color w:val="000000"/>
        </w:rPr>
        <w:t xml:space="preserve">  03</w:t>
      </w:r>
      <w:r w:rsidRPr="003131F4">
        <w:rPr>
          <w:color w:val="000000"/>
        </w:rPr>
        <w:t>月</w:t>
      </w:r>
      <w:r w:rsidRPr="003131F4">
        <w:rPr>
          <w:color w:val="000000"/>
        </w:rPr>
        <w:t xml:space="preserve">  01</w:t>
      </w:r>
      <w:r w:rsidRPr="003131F4">
        <w:rPr>
          <w:color w:val="000000"/>
        </w:rPr>
        <w:t>日止</w:t>
      </w:r>
    </w:p>
    <w:p w14:paraId="184E9B17" w14:textId="1232F973" w:rsidR="00601346" w:rsidRPr="003131F4" w:rsidRDefault="00601346" w:rsidP="00601346">
      <w:pPr>
        <w:spacing w:line="480" w:lineRule="auto"/>
        <w:ind w:leftChars="-9" w:hangingChars="9" w:hanging="22"/>
        <w:rPr>
          <w:color w:val="000000"/>
        </w:rPr>
      </w:pPr>
      <w:r w:rsidRPr="003131F4">
        <w:rPr>
          <w:color w:val="000000"/>
        </w:rPr>
        <w:t>论文提交日期</w:t>
      </w:r>
      <w:r w:rsidR="00CA0C9A" w:rsidRPr="003131F4">
        <w:rPr>
          <w:color w:val="000000"/>
        </w:rPr>
        <w:t xml:space="preserve"> </w:t>
      </w:r>
      <w:r w:rsidR="00D51A2F" w:rsidRPr="003131F4">
        <w:rPr>
          <w:color w:val="000000"/>
        </w:rPr>
        <w:t xml:space="preserve"> </w:t>
      </w:r>
      <w:r w:rsidR="00CA0C9A" w:rsidRPr="003131F4">
        <w:rPr>
          <w:color w:val="000000"/>
        </w:rPr>
        <w:t>2015</w:t>
      </w:r>
      <w:r w:rsidRPr="003131F4">
        <w:rPr>
          <w:color w:val="000000"/>
        </w:rPr>
        <w:t>年</w:t>
      </w:r>
      <w:r w:rsidR="00CA0C9A" w:rsidRPr="003131F4">
        <w:rPr>
          <w:color w:val="000000"/>
        </w:rPr>
        <w:t xml:space="preserve">   11</w:t>
      </w:r>
      <w:r w:rsidRPr="003131F4">
        <w:rPr>
          <w:color w:val="000000"/>
        </w:rPr>
        <w:t>月</w:t>
      </w:r>
      <w:r w:rsidR="00CA0C9A" w:rsidRPr="003131F4">
        <w:rPr>
          <w:color w:val="000000"/>
        </w:rPr>
        <w:t xml:space="preserve">   30</w:t>
      </w:r>
      <w:r w:rsidRPr="003131F4">
        <w:rPr>
          <w:color w:val="000000"/>
        </w:rPr>
        <w:t>日</w:t>
      </w:r>
      <w:r w:rsidRPr="003131F4">
        <w:rPr>
          <w:color w:val="000000"/>
        </w:rPr>
        <w:t xml:space="preserve">   </w:t>
      </w:r>
      <w:r w:rsidRPr="003131F4">
        <w:rPr>
          <w:color w:val="000000"/>
        </w:rPr>
        <w:t>论文答辩日期</w:t>
      </w:r>
      <w:r w:rsidRPr="003131F4">
        <w:rPr>
          <w:color w:val="000000"/>
        </w:rPr>
        <w:t xml:space="preserve"> </w:t>
      </w:r>
      <w:r w:rsidR="00AD4D32" w:rsidRPr="003131F4">
        <w:rPr>
          <w:color w:val="000000"/>
        </w:rPr>
        <w:t xml:space="preserve"> 2015</w:t>
      </w:r>
      <w:r w:rsidRPr="003131F4">
        <w:rPr>
          <w:color w:val="000000"/>
        </w:rPr>
        <w:t>年</w:t>
      </w:r>
      <w:r w:rsidRPr="003131F4">
        <w:rPr>
          <w:color w:val="000000"/>
        </w:rPr>
        <w:t xml:space="preserve">  </w:t>
      </w:r>
      <w:r w:rsidR="00AD4D32" w:rsidRPr="003131F4">
        <w:rPr>
          <w:color w:val="000000"/>
        </w:rPr>
        <w:t>12</w:t>
      </w:r>
      <w:r w:rsidRPr="003131F4">
        <w:rPr>
          <w:color w:val="000000"/>
        </w:rPr>
        <w:t>月</w:t>
      </w:r>
      <w:r w:rsidRPr="003131F4">
        <w:rPr>
          <w:color w:val="000000"/>
        </w:rPr>
        <w:t xml:space="preserve"> </w:t>
      </w:r>
      <w:r w:rsidR="00AD4D32" w:rsidRPr="003131F4">
        <w:rPr>
          <w:color w:val="000000"/>
        </w:rPr>
        <w:t xml:space="preserve"> 21</w:t>
      </w:r>
      <w:r w:rsidRPr="003131F4">
        <w:rPr>
          <w:color w:val="000000"/>
        </w:rPr>
        <w:t>日</w:t>
      </w:r>
    </w:p>
    <w:p w14:paraId="1AA0914E" w14:textId="77777777" w:rsidR="00BB7F46" w:rsidRPr="003131F4" w:rsidRDefault="00601346" w:rsidP="00601346">
      <w:pPr>
        <w:spacing w:line="480" w:lineRule="auto"/>
        <w:ind w:leftChars="-9" w:hangingChars="9" w:hanging="22"/>
        <w:rPr>
          <w:color w:val="000000"/>
        </w:rPr>
      </w:pPr>
      <w:r w:rsidRPr="003131F4">
        <w:rPr>
          <w:color w:val="000000"/>
        </w:rPr>
        <w:t>学位授予单位</w:t>
      </w:r>
      <w:r w:rsidRPr="003131F4">
        <w:rPr>
          <w:color w:val="000000"/>
        </w:rPr>
        <w:t xml:space="preserve">    </w:t>
      </w:r>
      <w:r w:rsidRPr="003131F4">
        <w:rPr>
          <w:color w:val="000000"/>
        </w:rPr>
        <w:t>北京航空航天大学</w:t>
      </w:r>
      <w:r w:rsidRPr="003131F4">
        <w:rPr>
          <w:color w:val="000000"/>
        </w:rPr>
        <w:t xml:space="preserve">    </w:t>
      </w:r>
      <w:r w:rsidRPr="003131F4">
        <w:rPr>
          <w:color w:val="000000"/>
        </w:rPr>
        <w:t>学位授予日期</w:t>
      </w:r>
      <w:r w:rsidRPr="003131F4">
        <w:rPr>
          <w:color w:val="000000"/>
        </w:rPr>
        <w:t xml:space="preserve">     </w:t>
      </w:r>
      <w:r w:rsidRPr="003131F4">
        <w:rPr>
          <w:color w:val="000000"/>
        </w:rPr>
        <w:t>年</w:t>
      </w:r>
      <w:r w:rsidRPr="003131F4">
        <w:rPr>
          <w:color w:val="000000"/>
        </w:rPr>
        <w:t xml:space="preserve">    </w:t>
      </w:r>
      <w:r w:rsidRPr="003131F4">
        <w:rPr>
          <w:color w:val="000000"/>
        </w:rPr>
        <w:t>月</w:t>
      </w:r>
      <w:r w:rsidRPr="003131F4">
        <w:rPr>
          <w:color w:val="000000"/>
        </w:rPr>
        <w:t xml:space="preserve">    </w:t>
      </w:r>
      <w:r w:rsidRPr="003131F4">
        <w:rPr>
          <w:color w:val="000000"/>
        </w:rPr>
        <w:t>日</w:t>
      </w:r>
    </w:p>
    <w:p w14:paraId="1CF32FE9" w14:textId="77777777" w:rsidR="00BB7F46" w:rsidRPr="003131F4" w:rsidRDefault="00BB7F46">
      <w:pPr>
        <w:widowControl/>
        <w:spacing w:line="240" w:lineRule="auto"/>
        <w:jc w:val="left"/>
        <w:rPr>
          <w:color w:val="000000"/>
        </w:rPr>
      </w:pPr>
      <w:r w:rsidRPr="003131F4">
        <w:rPr>
          <w:color w:val="000000"/>
        </w:rPr>
        <w:br w:type="page"/>
      </w:r>
    </w:p>
    <w:p w14:paraId="3881B791" w14:textId="77777777" w:rsidR="000B2ACF" w:rsidRPr="003131F4" w:rsidRDefault="000B2ACF" w:rsidP="000B2ACF">
      <w:pPr>
        <w:spacing w:before="50" w:after="50"/>
        <w:jc w:val="center"/>
        <w:rPr>
          <w:rFonts w:eastAsia="黑体"/>
          <w:color w:val="000000"/>
          <w:sz w:val="32"/>
        </w:rPr>
      </w:pPr>
      <w:r w:rsidRPr="003131F4">
        <w:rPr>
          <w:rFonts w:eastAsia="黑体"/>
          <w:color w:val="000000"/>
          <w:sz w:val="32"/>
        </w:rPr>
        <w:lastRenderedPageBreak/>
        <w:t>关于学位论文的独创性声明</w:t>
      </w:r>
    </w:p>
    <w:p w14:paraId="636BF8CF" w14:textId="77777777" w:rsidR="000B2ACF" w:rsidRPr="003131F4" w:rsidRDefault="000B2ACF" w:rsidP="000B2ACF">
      <w:pPr>
        <w:spacing w:before="50" w:after="50"/>
        <w:jc w:val="center"/>
        <w:rPr>
          <w:rFonts w:eastAsia="黑体"/>
          <w:color w:val="000000"/>
        </w:rPr>
      </w:pPr>
    </w:p>
    <w:p w14:paraId="403513D0" w14:textId="77777777" w:rsidR="00F45567" w:rsidRPr="003131F4" w:rsidRDefault="00F45567" w:rsidP="00F45567">
      <w:pPr>
        <w:spacing w:before="50" w:after="50"/>
        <w:ind w:firstLine="480"/>
        <w:rPr>
          <w:color w:val="000000"/>
        </w:rPr>
      </w:pPr>
      <w:r w:rsidRPr="003131F4">
        <w:rPr>
          <w:color w:val="000000"/>
        </w:rPr>
        <w:t>本人郑重声明：所呈交的论文是本人在指导教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学历证书而使用过的材料。与我一同工作的同志对研究所做的任何贡献均已在论文中作出了明确的说明。</w:t>
      </w:r>
    </w:p>
    <w:p w14:paraId="4F45DAA5" w14:textId="77777777" w:rsidR="00F45567" w:rsidRPr="003131F4" w:rsidRDefault="00F45567" w:rsidP="00F45567">
      <w:pPr>
        <w:spacing w:before="50" w:after="50"/>
        <w:ind w:firstLine="480"/>
        <w:rPr>
          <w:color w:val="000000"/>
        </w:rPr>
      </w:pPr>
      <w:r w:rsidRPr="003131F4">
        <w:rPr>
          <w:color w:val="000000"/>
        </w:rPr>
        <w:t>若有不实之处，本人愿意承担相关法律责任。</w:t>
      </w:r>
    </w:p>
    <w:p w14:paraId="45E1BBBD" w14:textId="77777777" w:rsidR="00F45567" w:rsidRPr="003131F4" w:rsidRDefault="00F45567" w:rsidP="00F45567">
      <w:pPr>
        <w:spacing w:before="50" w:after="50"/>
        <w:ind w:firstLine="480"/>
        <w:rPr>
          <w:color w:val="000000"/>
        </w:rPr>
      </w:pPr>
    </w:p>
    <w:p w14:paraId="7FEC2CA7" w14:textId="77777777" w:rsidR="00F45567" w:rsidRPr="003131F4" w:rsidRDefault="00F45567" w:rsidP="00F45567">
      <w:pPr>
        <w:spacing w:before="50" w:after="50"/>
        <w:ind w:firstLine="480"/>
        <w:rPr>
          <w:color w:val="000000"/>
        </w:rPr>
      </w:pPr>
      <w:r w:rsidRPr="003131F4">
        <w:rPr>
          <w:color w:val="000000"/>
        </w:rPr>
        <w:t>学位论文作者签名：</w:t>
      </w:r>
      <w:r w:rsidRPr="003131F4">
        <w:rPr>
          <w:color w:val="000000"/>
          <w:u w:val="single"/>
        </w:rPr>
        <w:t xml:space="preserve">                       </w:t>
      </w:r>
      <w:r w:rsidRPr="003131F4">
        <w:rPr>
          <w:color w:val="000000"/>
        </w:rPr>
        <w:t xml:space="preserve">  </w:t>
      </w:r>
      <w:r w:rsidRPr="003131F4">
        <w:rPr>
          <w:color w:val="000000"/>
        </w:rPr>
        <w:t>日期：</w:t>
      </w:r>
      <w:r w:rsidRPr="003131F4">
        <w:rPr>
          <w:color w:val="000000"/>
        </w:rPr>
        <w:t xml:space="preserve">     </w:t>
      </w:r>
      <w:r w:rsidRPr="003131F4">
        <w:rPr>
          <w:color w:val="000000"/>
        </w:rPr>
        <w:t>年</w:t>
      </w:r>
      <w:r w:rsidRPr="003131F4">
        <w:rPr>
          <w:color w:val="000000"/>
        </w:rPr>
        <w:t xml:space="preserve">    </w:t>
      </w:r>
      <w:r w:rsidRPr="003131F4">
        <w:rPr>
          <w:color w:val="000000"/>
        </w:rPr>
        <w:t>月</w:t>
      </w:r>
      <w:r w:rsidRPr="003131F4">
        <w:rPr>
          <w:color w:val="000000"/>
        </w:rPr>
        <w:t xml:space="preserve">    </w:t>
      </w:r>
      <w:r w:rsidRPr="003131F4">
        <w:rPr>
          <w:color w:val="000000"/>
        </w:rPr>
        <w:t>日</w:t>
      </w:r>
    </w:p>
    <w:p w14:paraId="227A118F" w14:textId="77777777" w:rsidR="00F45567" w:rsidRPr="003131F4" w:rsidRDefault="00F45567" w:rsidP="00F45567">
      <w:pPr>
        <w:pStyle w:val="aff6"/>
        <w:spacing w:before="50" w:beforeAutospacing="0" w:after="50" w:afterAutospacing="0"/>
        <w:ind w:firstLine="400"/>
        <w:rPr>
          <w:rFonts w:ascii="Times New Roman" w:hAnsi="Times New Roman" w:cs="Times New Roman"/>
        </w:rPr>
      </w:pPr>
    </w:p>
    <w:p w14:paraId="40005D69" w14:textId="77777777" w:rsidR="00F45567" w:rsidRPr="003131F4" w:rsidRDefault="00F45567" w:rsidP="00F45567">
      <w:pPr>
        <w:pStyle w:val="aff6"/>
        <w:spacing w:before="50" w:beforeAutospacing="0" w:after="50" w:afterAutospacing="0"/>
        <w:ind w:firstLine="400"/>
        <w:rPr>
          <w:rFonts w:ascii="Times New Roman" w:hAnsi="Times New Roman" w:cs="Times New Roman"/>
        </w:rPr>
      </w:pPr>
    </w:p>
    <w:p w14:paraId="690C6367" w14:textId="77777777" w:rsidR="00F45567" w:rsidRPr="003131F4" w:rsidRDefault="00F45567" w:rsidP="00F45567">
      <w:pPr>
        <w:pStyle w:val="aff6"/>
        <w:spacing w:before="50" w:beforeAutospacing="0" w:after="50" w:afterAutospacing="0"/>
        <w:ind w:firstLine="400"/>
        <w:rPr>
          <w:rFonts w:ascii="Times New Roman" w:hAnsi="Times New Roman" w:cs="Times New Roman"/>
        </w:rPr>
      </w:pPr>
    </w:p>
    <w:p w14:paraId="1B4E5397" w14:textId="77777777" w:rsidR="00F45567" w:rsidRPr="003131F4" w:rsidRDefault="00F45567" w:rsidP="00F45567">
      <w:pPr>
        <w:spacing w:before="50" w:after="50"/>
        <w:jc w:val="center"/>
        <w:rPr>
          <w:rFonts w:eastAsia="黑体"/>
          <w:color w:val="000000"/>
          <w:sz w:val="32"/>
        </w:rPr>
      </w:pPr>
      <w:r w:rsidRPr="003131F4">
        <w:rPr>
          <w:rFonts w:eastAsia="黑体"/>
          <w:color w:val="000000"/>
          <w:sz w:val="32"/>
        </w:rPr>
        <w:t>学位论文使用授权书</w:t>
      </w:r>
    </w:p>
    <w:p w14:paraId="26E99449" w14:textId="77777777" w:rsidR="00F45567" w:rsidRPr="003131F4" w:rsidRDefault="00F45567" w:rsidP="00F45567">
      <w:pPr>
        <w:spacing w:before="50" w:after="50"/>
        <w:ind w:firstLine="480"/>
        <w:rPr>
          <w:color w:val="000000"/>
        </w:rPr>
      </w:pPr>
      <w:r w:rsidRPr="003131F4">
        <w:rPr>
          <w:color w:val="000000"/>
        </w:rPr>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69EA727C" w14:textId="77777777" w:rsidR="00F45567" w:rsidRPr="003131F4" w:rsidRDefault="00F45567" w:rsidP="00F45567">
      <w:pPr>
        <w:spacing w:before="50" w:after="50"/>
        <w:ind w:firstLine="480"/>
        <w:rPr>
          <w:color w:val="000000"/>
        </w:rPr>
      </w:pPr>
      <w:r w:rsidRPr="003131F4">
        <w:rPr>
          <w:color w:val="000000"/>
        </w:rPr>
        <w:t>保密学位论文在解密后的使用授权同上。</w:t>
      </w:r>
    </w:p>
    <w:p w14:paraId="6236E134" w14:textId="77777777" w:rsidR="00F45567" w:rsidRPr="003131F4" w:rsidRDefault="00F45567" w:rsidP="00F45567">
      <w:pPr>
        <w:spacing w:before="50" w:after="50"/>
        <w:ind w:firstLine="480"/>
        <w:rPr>
          <w:color w:val="000000"/>
        </w:rPr>
      </w:pPr>
    </w:p>
    <w:p w14:paraId="6E6A5FC7" w14:textId="77777777" w:rsidR="00F45567" w:rsidRPr="003131F4" w:rsidRDefault="00F45567" w:rsidP="00F45567">
      <w:pPr>
        <w:spacing w:before="50" w:after="50"/>
        <w:ind w:firstLine="480"/>
        <w:rPr>
          <w:color w:val="000000"/>
        </w:rPr>
      </w:pPr>
      <w:r w:rsidRPr="003131F4">
        <w:rPr>
          <w:color w:val="000000"/>
        </w:rPr>
        <w:t>学位论文作者签名：</w:t>
      </w:r>
      <w:r w:rsidRPr="003131F4">
        <w:rPr>
          <w:color w:val="000000"/>
          <w:u w:val="single"/>
        </w:rPr>
        <w:t xml:space="preserve">                        </w:t>
      </w:r>
      <w:r w:rsidRPr="003131F4">
        <w:rPr>
          <w:color w:val="000000"/>
        </w:rPr>
        <w:t xml:space="preserve"> </w:t>
      </w:r>
      <w:r w:rsidRPr="003131F4">
        <w:rPr>
          <w:color w:val="000000"/>
        </w:rPr>
        <w:t>日期：</w:t>
      </w:r>
      <w:r w:rsidRPr="003131F4">
        <w:rPr>
          <w:color w:val="000000"/>
        </w:rPr>
        <w:t xml:space="preserve">     </w:t>
      </w:r>
      <w:r w:rsidRPr="003131F4">
        <w:rPr>
          <w:color w:val="000000"/>
        </w:rPr>
        <w:t>年</w:t>
      </w:r>
      <w:r w:rsidRPr="003131F4">
        <w:rPr>
          <w:color w:val="000000"/>
        </w:rPr>
        <w:t xml:space="preserve">    </w:t>
      </w:r>
      <w:r w:rsidRPr="003131F4">
        <w:rPr>
          <w:color w:val="000000"/>
        </w:rPr>
        <w:t>月</w:t>
      </w:r>
      <w:r w:rsidRPr="003131F4">
        <w:rPr>
          <w:color w:val="000000"/>
        </w:rPr>
        <w:t xml:space="preserve">    </w:t>
      </w:r>
      <w:r w:rsidRPr="003131F4">
        <w:rPr>
          <w:color w:val="000000"/>
        </w:rPr>
        <w:t>日</w:t>
      </w:r>
    </w:p>
    <w:p w14:paraId="01E957F9" w14:textId="77777777" w:rsidR="00F45567" w:rsidRPr="003131F4" w:rsidRDefault="00F45567" w:rsidP="00F45567">
      <w:pPr>
        <w:spacing w:before="50" w:after="50"/>
        <w:ind w:firstLine="480"/>
        <w:rPr>
          <w:color w:val="000000"/>
        </w:rPr>
        <w:sectPr w:rsidR="00F45567" w:rsidRPr="003131F4" w:rsidSect="00F45567">
          <w:headerReference w:type="even" r:id="rId10"/>
          <w:footerReference w:type="default" r:id="rId11"/>
          <w:endnotePr>
            <w:numFmt w:val="decimal"/>
          </w:endnotePr>
          <w:pgSz w:w="11906" w:h="16838" w:code="9"/>
          <w:pgMar w:top="1418" w:right="1134" w:bottom="1418" w:left="1701" w:header="851" w:footer="851" w:gutter="0"/>
          <w:pgNumType w:fmt="lowerRoman" w:start="1"/>
          <w:cols w:space="425"/>
          <w:docGrid w:type="lines" w:linePitch="312"/>
        </w:sectPr>
      </w:pPr>
      <w:r w:rsidRPr="003131F4">
        <w:rPr>
          <w:color w:val="000000"/>
        </w:rPr>
        <w:t>指导教师签名：</w:t>
      </w:r>
      <w:r w:rsidRPr="003131F4">
        <w:rPr>
          <w:color w:val="000000"/>
          <w:u w:val="single"/>
        </w:rPr>
        <w:t xml:space="preserve">                            </w:t>
      </w:r>
      <w:r w:rsidRPr="003131F4">
        <w:rPr>
          <w:color w:val="000000"/>
        </w:rPr>
        <w:t xml:space="preserve"> </w:t>
      </w:r>
      <w:r w:rsidRPr="003131F4">
        <w:rPr>
          <w:color w:val="000000"/>
        </w:rPr>
        <w:t>日期：</w:t>
      </w:r>
      <w:r w:rsidRPr="003131F4">
        <w:rPr>
          <w:color w:val="000000"/>
        </w:rPr>
        <w:t xml:space="preserve">     </w:t>
      </w:r>
      <w:r w:rsidRPr="003131F4">
        <w:rPr>
          <w:color w:val="000000"/>
        </w:rPr>
        <w:t>年</w:t>
      </w:r>
      <w:r w:rsidRPr="003131F4">
        <w:rPr>
          <w:color w:val="000000"/>
        </w:rPr>
        <w:t xml:space="preserve">    </w:t>
      </w:r>
      <w:r w:rsidRPr="003131F4">
        <w:rPr>
          <w:color w:val="000000"/>
        </w:rPr>
        <w:t>月</w:t>
      </w:r>
      <w:r w:rsidR="005365F1" w:rsidRPr="003131F4">
        <w:rPr>
          <w:color w:val="000000"/>
        </w:rPr>
        <w:t xml:space="preserve">    </w:t>
      </w:r>
      <w:r w:rsidR="005365F1" w:rsidRPr="003131F4">
        <w:rPr>
          <w:color w:val="000000"/>
        </w:rPr>
        <w:t>日</w:t>
      </w:r>
    </w:p>
    <w:p w14:paraId="6FE0968A" w14:textId="798D2146" w:rsidR="006A1863" w:rsidRPr="003131F4" w:rsidRDefault="000B2ACF" w:rsidP="006C0820">
      <w:pPr>
        <w:pStyle w:val="aff7"/>
        <w:spacing w:before="163" w:after="163"/>
        <w:rPr>
          <w:rFonts w:ascii="Times New Roman" w:eastAsia="黑体" w:hAnsi="Times New Roman"/>
        </w:rPr>
      </w:pPr>
      <w:bookmarkStart w:id="0" w:name="_Toc309973076"/>
      <w:bookmarkStart w:id="1" w:name="_Toc341568470"/>
      <w:bookmarkStart w:id="2" w:name="_Toc342224892"/>
      <w:bookmarkStart w:id="3" w:name="_Toc342226809"/>
      <w:bookmarkStart w:id="4" w:name="_Toc342338434"/>
      <w:bookmarkStart w:id="5" w:name="_Toc342842370"/>
      <w:bookmarkStart w:id="6" w:name="_Toc343016214"/>
      <w:bookmarkStart w:id="7" w:name="_Toc343016395"/>
      <w:bookmarkStart w:id="8" w:name="_Toc343016643"/>
      <w:bookmarkStart w:id="9" w:name="_Toc343016795"/>
      <w:bookmarkStart w:id="10" w:name="_Toc343016839"/>
      <w:r w:rsidRPr="003131F4">
        <w:rPr>
          <w:rFonts w:ascii="Times New Roman" w:eastAsia="黑体" w:hAnsi="Times New Roman"/>
        </w:rPr>
        <w:lastRenderedPageBreak/>
        <w:t>摘</w:t>
      </w:r>
      <w:r w:rsidR="00EF7747" w:rsidRPr="003131F4">
        <w:rPr>
          <w:rFonts w:ascii="Times New Roman" w:eastAsia="黑体" w:hAnsi="Times New Roman"/>
        </w:rPr>
        <w:t xml:space="preserve">  </w:t>
      </w:r>
      <w:r w:rsidRPr="003131F4">
        <w:rPr>
          <w:rFonts w:ascii="Times New Roman" w:eastAsia="黑体" w:hAnsi="Times New Roman"/>
        </w:rPr>
        <w:t>要</w:t>
      </w:r>
      <w:bookmarkEnd w:id="0"/>
      <w:bookmarkEnd w:id="1"/>
      <w:bookmarkEnd w:id="2"/>
      <w:bookmarkEnd w:id="3"/>
      <w:bookmarkEnd w:id="4"/>
      <w:bookmarkEnd w:id="5"/>
      <w:bookmarkEnd w:id="6"/>
      <w:bookmarkEnd w:id="7"/>
      <w:bookmarkEnd w:id="8"/>
      <w:bookmarkEnd w:id="9"/>
      <w:bookmarkEnd w:id="10"/>
    </w:p>
    <w:p w14:paraId="77CBACEA" w14:textId="256DA3EA" w:rsidR="002F3EE1" w:rsidRPr="003131F4" w:rsidRDefault="006F7018" w:rsidP="00ED669C">
      <w:pPr>
        <w:ind w:firstLineChars="200" w:firstLine="480"/>
      </w:pPr>
      <w:r w:rsidRPr="003131F4">
        <w:t>从</w:t>
      </w:r>
      <w:r w:rsidRPr="003131F4">
        <w:t>2009</w:t>
      </w:r>
      <w:r w:rsidRPr="003131F4">
        <w:t>年发布至今，</w:t>
      </w:r>
      <w:r w:rsidR="00CD2572" w:rsidRPr="003131F4">
        <w:t>微博</w:t>
      </w:r>
      <w:r w:rsidRPr="003131F4">
        <w:t>已经演化为一个成熟的被广泛接受的自媒体平台，</w:t>
      </w:r>
      <w:r w:rsidR="00E13120" w:rsidRPr="003131F4">
        <w:t>是人们在移动互联网时代获取信息的最及时、最便捷的渠道。</w:t>
      </w:r>
      <w:r w:rsidR="00F37D6D" w:rsidRPr="003131F4">
        <w:t>微博是人们发布资讯、讨论社会热点、发表个人观点最集中的网络平台，</w:t>
      </w:r>
      <w:r w:rsidR="00304460" w:rsidRPr="003131F4">
        <w:t>研究微博用户的转发行为对</w:t>
      </w:r>
      <w:r w:rsidR="008F412A" w:rsidRPr="003131F4">
        <w:t>舆情监测、商业营销</w:t>
      </w:r>
      <w:r w:rsidR="00304460" w:rsidRPr="003131F4">
        <w:t>、行为预测</w:t>
      </w:r>
      <w:r w:rsidR="008F412A" w:rsidRPr="003131F4">
        <w:t>等具有重要的意义。</w:t>
      </w:r>
      <w:r w:rsidR="00414C0F" w:rsidRPr="003131F4">
        <w:t>用户转发行为受多方面的影响，</w:t>
      </w:r>
      <w:r w:rsidR="00EF2F4A" w:rsidRPr="003131F4">
        <w:t>包括用户自身的行为特点、微博的内容特征、所处的社交网络环境等，此外，在热点事件背景下，</w:t>
      </w:r>
      <w:r w:rsidR="00E2142F" w:rsidRPr="003131F4">
        <w:t>用户转发行为也会受到热点事件的发生及发展趋势的影响。</w:t>
      </w:r>
      <w:r w:rsidR="0068400A" w:rsidRPr="003131F4">
        <w:t>本文基于背景热点话题研究用户转发行为并提出基于背景热点话题的微博转发预测方法。</w:t>
      </w:r>
      <w:r w:rsidR="002F3EE1" w:rsidRPr="003131F4">
        <w:t>本文的</w:t>
      </w:r>
      <w:r w:rsidR="00F3571D" w:rsidRPr="003131F4">
        <w:t>主要工作</w:t>
      </w:r>
      <w:r w:rsidR="002F3EE1" w:rsidRPr="003131F4">
        <w:t>包括以下几方面：</w:t>
      </w:r>
    </w:p>
    <w:p w14:paraId="2FF9BC35" w14:textId="58B83800" w:rsidR="009158CE" w:rsidRPr="003131F4" w:rsidRDefault="00BA0F0A" w:rsidP="00CB2A5D">
      <w:pPr>
        <w:ind w:firstLineChars="200" w:firstLine="480"/>
        <w:rPr>
          <w:color w:val="333333"/>
          <w:szCs w:val="21"/>
          <w:shd w:val="clear" w:color="auto" w:fill="FFFFFF"/>
        </w:rPr>
      </w:pPr>
      <w:r w:rsidRPr="003131F4">
        <w:t>1.</w:t>
      </w:r>
      <w:r w:rsidR="00FB1030" w:rsidRPr="003131F4">
        <w:t xml:space="preserve"> </w:t>
      </w:r>
      <w:r w:rsidR="009274DF" w:rsidRPr="003131F4">
        <w:t>基于背景热点话题的微博用户转发行为</w:t>
      </w:r>
      <w:r w:rsidR="003E2A65" w:rsidRPr="003131F4">
        <w:t>影响因素</w:t>
      </w:r>
      <w:r w:rsidR="009274DF" w:rsidRPr="003131F4">
        <w:t>分析。</w:t>
      </w:r>
      <w:r w:rsidR="001628E4" w:rsidRPr="003131F4">
        <w:rPr>
          <w:color w:val="333333"/>
          <w:szCs w:val="21"/>
          <w:shd w:val="clear" w:color="auto" w:fill="FFFFFF"/>
        </w:rPr>
        <w:t>微博</w:t>
      </w:r>
      <w:r w:rsidR="00E0327C" w:rsidRPr="003131F4">
        <w:rPr>
          <w:color w:val="333333"/>
          <w:szCs w:val="21"/>
          <w:shd w:val="clear" w:color="auto" w:fill="FFFFFF"/>
        </w:rPr>
        <w:t>是否会被转发与用户个体行为和用户对微博</w:t>
      </w:r>
      <w:r w:rsidR="001628E4" w:rsidRPr="003131F4">
        <w:rPr>
          <w:color w:val="333333"/>
          <w:szCs w:val="21"/>
          <w:shd w:val="clear" w:color="auto" w:fill="FFFFFF"/>
        </w:rPr>
        <w:t>背景知识</w:t>
      </w:r>
      <w:r w:rsidR="00207B90" w:rsidRPr="003131F4">
        <w:rPr>
          <w:color w:val="333333"/>
          <w:szCs w:val="21"/>
          <w:shd w:val="clear" w:color="auto" w:fill="FFFFFF"/>
        </w:rPr>
        <w:t>的认知</w:t>
      </w:r>
      <w:r w:rsidR="001628E4" w:rsidRPr="003131F4">
        <w:rPr>
          <w:color w:val="333333"/>
          <w:szCs w:val="21"/>
          <w:shd w:val="clear" w:color="auto" w:fill="FFFFFF"/>
        </w:rPr>
        <w:t>具有紧密相关性；用户所掌握的微博背景知识一方面由历史微博获取，一方面由用户对微博内容的综合认知程度决定</w:t>
      </w:r>
      <w:r w:rsidR="000A7064" w:rsidRPr="003131F4">
        <w:rPr>
          <w:color w:val="333333"/>
          <w:szCs w:val="21"/>
          <w:shd w:val="clear" w:color="auto" w:fill="FFFFFF"/>
        </w:rPr>
        <w:t>；</w:t>
      </w:r>
      <w:r w:rsidR="004A3F0D" w:rsidRPr="003131F4">
        <w:rPr>
          <w:color w:val="333333"/>
          <w:szCs w:val="21"/>
          <w:shd w:val="clear" w:color="auto" w:fill="FFFFFF"/>
        </w:rPr>
        <w:t>背景热点话题</w:t>
      </w:r>
      <w:r w:rsidR="00620959" w:rsidRPr="003131F4">
        <w:rPr>
          <w:color w:val="333333"/>
          <w:szCs w:val="21"/>
          <w:shd w:val="clear" w:color="auto" w:fill="FFFFFF"/>
        </w:rPr>
        <w:t>是</w:t>
      </w:r>
      <w:r w:rsidR="00F713DA" w:rsidRPr="003131F4">
        <w:rPr>
          <w:color w:val="333333"/>
          <w:szCs w:val="21"/>
          <w:shd w:val="clear" w:color="auto" w:fill="FFFFFF"/>
        </w:rPr>
        <w:t>影响用户对微博</w:t>
      </w:r>
      <w:r w:rsidR="007F4B5B" w:rsidRPr="003131F4">
        <w:rPr>
          <w:color w:val="333333"/>
          <w:szCs w:val="21"/>
          <w:shd w:val="clear" w:color="auto" w:fill="FFFFFF"/>
        </w:rPr>
        <w:t>综合认知的重要因素。</w:t>
      </w:r>
      <w:r w:rsidR="00F55630" w:rsidRPr="003131F4">
        <w:rPr>
          <w:color w:val="333333"/>
          <w:szCs w:val="21"/>
          <w:shd w:val="clear" w:color="auto" w:fill="FFFFFF"/>
        </w:rPr>
        <w:t>本文从以下几方面分析用户转发行为：</w:t>
      </w:r>
      <w:r w:rsidR="00D36BBB" w:rsidRPr="003131F4">
        <w:rPr>
          <w:color w:val="333333"/>
          <w:szCs w:val="21"/>
          <w:shd w:val="clear" w:color="auto" w:fill="FFFFFF"/>
        </w:rPr>
        <w:t>a.</w:t>
      </w:r>
      <w:r w:rsidR="00FB1030" w:rsidRPr="003131F4">
        <w:rPr>
          <w:color w:val="333333"/>
          <w:szCs w:val="21"/>
          <w:shd w:val="clear" w:color="auto" w:fill="FFFFFF"/>
        </w:rPr>
        <w:t xml:space="preserve"> </w:t>
      </w:r>
      <w:r w:rsidR="00C1496C" w:rsidRPr="003131F4">
        <w:rPr>
          <w:color w:val="333333"/>
          <w:szCs w:val="21"/>
          <w:shd w:val="clear" w:color="auto" w:fill="FFFFFF"/>
        </w:rPr>
        <w:t>基于</w:t>
      </w:r>
      <w:r w:rsidR="0033204F" w:rsidRPr="003131F4">
        <w:rPr>
          <w:color w:val="333333"/>
          <w:szCs w:val="21"/>
          <w:shd w:val="clear" w:color="auto" w:fill="FFFFFF"/>
        </w:rPr>
        <w:t>背景热点话题的用户转发兴趣对用户转发行为的影响</w:t>
      </w:r>
      <w:r w:rsidR="00FB0E10" w:rsidRPr="003131F4">
        <w:rPr>
          <w:color w:val="333333"/>
          <w:szCs w:val="21"/>
          <w:shd w:val="clear" w:color="auto" w:fill="FFFFFF"/>
        </w:rPr>
        <w:t>；</w:t>
      </w:r>
      <w:r w:rsidR="00D36BBB" w:rsidRPr="003131F4">
        <w:rPr>
          <w:color w:val="333333"/>
          <w:szCs w:val="21"/>
          <w:shd w:val="clear" w:color="auto" w:fill="FFFFFF"/>
        </w:rPr>
        <w:t>b.</w:t>
      </w:r>
      <w:r w:rsidR="00FB1030" w:rsidRPr="003131F4">
        <w:rPr>
          <w:color w:val="333333"/>
          <w:szCs w:val="21"/>
          <w:shd w:val="clear" w:color="auto" w:fill="FFFFFF"/>
        </w:rPr>
        <w:t xml:space="preserve"> </w:t>
      </w:r>
      <w:r w:rsidR="00E844F7" w:rsidRPr="003131F4">
        <w:rPr>
          <w:color w:val="333333"/>
          <w:szCs w:val="21"/>
          <w:shd w:val="clear" w:color="auto" w:fill="FFFFFF"/>
        </w:rPr>
        <w:t>基于背景热点话题的用户行为特征对用户转发行为的影响；</w:t>
      </w:r>
      <w:r w:rsidR="00D36BBB" w:rsidRPr="003131F4">
        <w:rPr>
          <w:color w:val="333333"/>
          <w:szCs w:val="21"/>
          <w:shd w:val="clear" w:color="auto" w:fill="FFFFFF"/>
        </w:rPr>
        <w:t>c.</w:t>
      </w:r>
      <w:r w:rsidR="00FB1030" w:rsidRPr="003131F4">
        <w:rPr>
          <w:color w:val="333333"/>
          <w:szCs w:val="21"/>
          <w:shd w:val="clear" w:color="auto" w:fill="FFFFFF"/>
        </w:rPr>
        <w:t xml:space="preserve"> </w:t>
      </w:r>
      <w:r w:rsidR="00E844F7" w:rsidRPr="003131F4">
        <w:rPr>
          <w:color w:val="333333"/>
          <w:szCs w:val="21"/>
          <w:shd w:val="clear" w:color="auto" w:fill="FFFFFF"/>
        </w:rPr>
        <w:t>基于背景热点话题的微博内容特征对用户转发行为的影响。</w:t>
      </w:r>
      <w:r w:rsidR="00CB2A5D" w:rsidRPr="003131F4">
        <w:rPr>
          <w:color w:val="333333"/>
          <w:szCs w:val="21"/>
          <w:shd w:val="clear" w:color="auto" w:fill="FFFFFF"/>
        </w:rPr>
        <w:t>实验表明，</w:t>
      </w:r>
      <w:r w:rsidR="00253254" w:rsidRPr="003131F4">
        <w:rPr>
          <w:color w:val="333333"/>
          <w:szCs w:val="21"/>
          <w:shd w:val="clear" w:color="auto" w:fill="FFFFFF"/>
        </w:rPr>
        <w:t>基于背景热点的微博转发特征</w:t>
      </w:r>
      <w:r w:rsidR="0082231D" w:rsidRPr="003131F4">
        <w:rPr>
          <w:color w:val="333333"/>
          <w:szCs w:val="21"/>
          <w:shd w:val="clear" w:color="auto" w:fill="FFFFFF"/>
        </w:rPr>
        <w:t>与用户转发行为之间具有密切关系。</w:t>
      </w:r>
    </w:p>
    <w:p w14:paraId="128E6B22" w14:textId="42EB91DF" w:rsidR="001D3C14" w:rsidRPr="003131F4" w:rsidRDefault="00BA0F0A" w:rsidP="00CB2A5D">
      <w:pPr>
        <w:ind w:firstLineChars="200" w:firstLine="480"/>
        <w:rPr>
          <w:color w:val="333333"/>
          <w:szCs w:val="21"/>
          <w:shd w:val="clear" w:color="auto" w:fill="FFFFFF"/>
        </w:rPr>
      </w:pPr>
      <w:r w:rsidRPr="003131F4">
        <w:rPr>
          <w:color w:val="333333"/>
          <w:szCs w:val="21"/>
          <w:shd w:val="clear" w:color="auto" w:fill="FFFFFF"/>
        </w:rPr>
        <w:t>2.</w:t>
      </w:r>
      <w:r w:rsidR="00FB1030" w:rsidRPr="003131F4">
        <w:rPr>
          <w:color w:val="333333"/>
          <w:szCs w:val="21"/>
          <w:shd w:val="clear" w:color="auto" w:fill="FFFFFF"/>
        </w:rPr>
        <w:t xml:space="preserve"> </w:t>
      </w:r>
      <w:r w:rsidR="001D3C14" w:rsidRPr="003131F4">
        <w:rPr>
          <w:color w:val="333333"/>
          <w:szCs w:val="21"/>
          <w:shd w:val="clear" w:color="auto" w:fill="FFFFFF"/>
        </w:rPr>
        <w:t>基于背景热点话题的</w:t>
      </w:r>
      <w:r w:rsidR="00A94E83" w:rsidRPr="003131F4">
        <w:rPr>
          <w:color w:val="333333"/>
          <w:szCs w:val="21"/>
          <w:shd w:val="clear" w:color="auto" w:fill="FFFFFF"/>
        </w:rPr>
        <w:t>微博转发特征提取。</w:t>
      </w:r>
      <w:r w:rsidR="008314CD" w:rsidRPr="003131F4">
        <w:rPr>
          <w:color w:val="333333"/>
          <w:szCs w:val="21"/>
          <w:shd w:val="clear" w:color="auto" w:fill="FFFFFF"/>
        </w:rPr>
        <w:t>根据</w:t>
      </w:r>
      <w:r w:rsidR="008F0B6D" w:rsidRPr="003131F4">
        <w:rPr>
          <w:color w:val="333333"/>
          <w:szCs w:val="21"/>
          <w:shd w:val="clear" w:color="auto" w:fill="FFFFFF"/>
        </w:rPr>
        <w:t>背景热点话题对微博用户转发行为的影响，</w:t>
      </w:r>
      <w:r w:rsidR="00D7221C" w:rsidRPr="003131F4">
        <w:rPr>
          <w:color w:val="333333"/>
          <w:szCs w:val="21"/>
          <w:shd w:val="clear" w:color="auto" w:fill="FFFFFF"/>
        </w:rPr>
        <w:t>提取能有效区分用户转发行为的转发特征。</w:t>
      </w:r>
      <w:r w:rsidR="0060567F" w:rsidRPr="003131F4">
        <w:rPr>
          <w:color w:val="333333"/>
          <w:szCs w:val="21"/>
          <w:shd w:val="clear" w:color="auto" w:fill="FFFFFF"/>
        </w:rPr>
        <w:t>本文基于背景热点</w:t>
      </w:r>
      <w:r w:rsidR="008F0711" w:rsidRPr="003131F4">
        <w:rPr>
          <w:color w:val="333333"/>
          <w:szCs w:val="21"/>
          <w:shd w:val="clear" w:color="auto" w:fill="FFFFFF"/>
        </w:rPr>
        <w:t>话题提取了如下几个特征：</w:t>
      </w:r>
      <w:r w:rsidR="00D36BBB" w:rsidRPr="003131F4">
        <w:rPr>
          <w:color w:val="333333"/>
          <w:szCs w:val="21"/>
          <w:shd w:val="clear" w:color="auto" w:fill="FFFFFF"/>
        </w:rPr>
        <w:t>a.</w:t>
      </w:r>
      <w:r w:rsidR="00FB1030" w:rsidRPr="003131F4">
        <w:rPr>
          <w:color w:val="333333"/>
          <w:szCs w:val="21"/>
          <w:shd w:val="clear" w:color="auto" w:fill="FFFFFF"/>
        </w:rPr>
        <w:t xml:space="preserve"> </w:t>
      </w:r>
      <w:r w:rsidR="000E7721" w:rsidRPr="003131F4">
        <w:rPr>
          <w:color w:val="333333"/>
          <w:szCs w:val="21"/>
          <w:shd w:val="clear" w:color="auto" w:fill="FFFFFF"/>
        </w:rPr>
        <w:t>基于背景热点话题的</w:t>
      </w:r>
      <w:r w:rsidR="001E0570" w:rsidRPr="003131F4">
        <w:rPr>
          <w:color w:val="333333"/>
          <w:szCs w:val="21"/>
          <w:shd w:val="clear" w:color="auto" w:fill="FFFFFF"/>
        </w:rPr>
        <w:t>用户转发兴趣特征；</w:t>
      </w:r>
      <w:r w:rsidR="00D36BBB" w:rsidRPr="003131F4">
        <w:rPr>
          <w:color w:val="333333"/>
          <w:szCs w:val="21"/>
          <w:shd w:val="clear" w:color="auto" w:fill="FFFFFF"/>
        </w:rPr>
        <w:t>b.</w:t>
      </w:r>
      <w:r w:rsidR="00FB1030" w:rsidRPr="003131F4">
        <w:rPr>
          <w:color w:val="333333"/>
          <w:szCs w:val="21"/>
          <w:shd w:val="clear" w:color="auto" w:fill="FFFFFF"/>
        </w:rPr>
        <w:t xml:space="preserve"> </w:t>
      </w:r>
      <w:r w:rsidR="001E0570" w:rsidRPr="003131F4">
        <w:rPr>
          <w:color w:val="333333"/>
          <w:szCs w:val="21"/>
          <w:shd w:val="clear" w:color="auto" w:fill="FFFFFF"/>
        </w:rPr>
        <w:t>基于背景热点话题的用户转发行为特征；</w:t>
      </w:r>
      <w:r w:rsidR="00D36BBB" w:rsidRPr="003131F4">
        <w:rPr>
          <w:color w:val="333333"/>
          <w:szCs w:val="21"/>
          <w:shd w:val="clear" w:color="auto" w:fill="FFFFFF"/>
        </w:rPr>
        <w:t>c.</w:t>
      </w:r>
      <w:r w:rsidR="00FB1030" w:rsidRPr="003131F4">
        <w:rPr>
          <w:color w:val="333333"/>
          <w:szCs w:val="21"/>
          <w:shd w:val="clear" w:color="auto" w:fill="FFFFFF"/>
        </w:rPr>
        <w:t xml:space="preserve"> </w:t>
      </w:r>
      <w:r w:rsidR="001E0570" w:rsidRPr="003131F4">
        <w:rPr>
          <w:color w:val="333333"/>
          <w:szCs w:val="21"/>
          <w:shd w:val="clear" w:color="auto" w:fill="FFFFFF"/>
        </w:rPr>
        <w:t>基于背景热点话题的微博内容特征。</w:t>
      </w:r>
    </w:p>
    <w:p w14:paraId="2CF44348" w14:textId="02DE07F2" w:rsidR="00ED11D8" w:rsidRPr="003131F4" w:rsidRDefault="00BA0F0A" w:rsidP="005D4A8B">
      <w:pPr>
        <w:ind w:firstLineChars="200" w:firstLine="480"/>
        <w:rPr>
          <w:color w:val="333333"/>
          <w:szCs w:val="21"/>
          <w:shd w:val="clear" w:color="auto" w:fill="FFFFFF"/>
        </w:rPr>
      </w:pPr>
      <w:r w:rsidRPr="003131F4">
        <w:rPr>
          <w:color w:val="333333"/>
          <w:szCs w:val="21"/>
          <w:shd w:val="clear" w:color="auto" w:fill="FFFFFF"/>
        </w:rPr>
        <w:t>3.</w:t>
      </w:r>
      <w:r w:rsidR="00FB1030" w:rsidRPr="003131F4">
        <w:rPr>
          <w:color w:val="333333"/>
          <w:szCs w:val="21"/>
          <w:shd w:val="clear" w:color="auto" w:fill="FFFFFF"/>
        </w:rPr>
        <w:t xml:space="preserve"> </w:t>
      </w:r>
      <w:r w:rsidR="004D26B3" w:rsidRPr="003131F4">
        <w:rPr>
          <w:color w:val="333333"/>
          <w:szCs w:val="21"/>
          <w:shd w:val="clear" w:color="auto" w:fill="FFFFFF"/>
        </w:rPr>
        <w:t>提出</w:t>
      </w:r>
      <w:r w:rsidR="0049091F" w:rsidRPr="003131F4">
        <w:rPr>
          <w:color w:val="333333"/>
          <w:szCs w:val="21"/>
          <w:shd w:val="clear" w:color="auto" w:fill="FFFFFF"/>
        </w:rPr>
        <w:t>基于背景热点话题的微博转发预测方</w:t>
      </w:r>
      <w:r w:rsidR="004D26B3" w:rsidRPr="003131F4">
        <w:rPr>
          <w:color w:val="333333"/>
          <w:szCs w:val="21"/>
          <w:shd w:val="clear" w:color="auto" w:fill="FFFFFF"/>
        </w:rPr>
        <w:t>法。</w:t>
      </w:r>
      <w:r w:rsidR="001526B4" w:rsidRPr="003131F4">
        <w:rPr>
          <w:color w:val="333333"/>
          <w:szCs w:val="21"/>
          <w:shd w:val="clear" w:color="auto" w:fill="FFFFFF"/>
        </w:rPr>
        <w:t>通过融合</w:t>
      </w:r>
      <w:r w:rsidR="001A7274" w:rsidRPr="003131F4">
        <w:rPr>
          <w:color w:val="333333"/>
          <w:szCs w:val="21"/>
          <w:shd w:val="clear" w:color="auto" w:fill="FFFFFF"/>
        </w:rPr>
        <w:t>基于背景热点话题的用户转发兴趣特征、基于背景热点话题的用户转发行为特征和基于背景热点话题的微博内容特征等三类微博转发特征，对用户转发行为进行预测。实验表明，将基于背景热点话题的微博</w:t>
      </w:r>
      <w:r w:rsidR="00BE510C" w:rsidRPr="003131F4">
        <w:rPr>
          <w:color w:val="333333"/>
          <w:szCs w:val="21"/>
          <w:shd w:val="clear" w:color="auto" w:fill="FFFFFF"/>
        </w:rPr>
        <w:t>转发特征用于</w:t>
      </w:r>
      <w:r w:rsidR="001A7274" w:rsidRPr="003131F4">
        <w:rPr>
          <w:color w:val="333333"/>
          <w:szCs w:val="21"/>
          <w:shd w:val="clear" w:color="auto" w:fill="FFFFFF"/>
        </w:rPr>
        <w:t>微博转发行为预测，能有效提高微博转发预测的效果。</w:t>
      </w:r>
    </w:p>
    <w:p w14:paraId="742648FD" w14:textId="6467D9AB" w:rsidR="005D4A8B" w:rsidRPr="003131F4" w:rsidRDefault="005D4A8B" w:rsidP="005D4A8B">
      <w:pPr>
        <w:ind w:firstLineChars="200" w:firstLine="480"/>
        <w:rPr>
          <w:color w:val="333333"/>
          <w:szCs w:val="21"/>
          <w:shd w:val="clear" w:color="auto" w:fill="FFFFFF"/>
        </w:rPr>
      </w:pPr>
      <w:r w:rsidRPr="003131F4">
        <w:rPr>
          <w:color w:val="333333"/>
          <w:szCs w:val="21"/>
          <w:shd w:val="clear" w:color="auto" w:fill="FFFFFF"/>
        </w:rPr>
        <w:t>最后，本文基于以上工作设计和实现了微博转发预测原型系统，</w:t>
      </w:r>
      <w:r w:rsidR="00F14745" w:rsidRPr="003131F4">
        <w:rPr>
          <w:color w:val="333333"/>
          <w:szCs w:val="21"/>
          <w:shd w:val="clear" w:color="auto" w:fill="FFFFFF"/>
        </w:rPr>
        <w:t>系统包括数据采集、特征提取、微博转发预测等主要功能模块，</w:t>
      </w:r>
      <w:r w:rsidR="006C0FA7" w:rsidRPr="003131F4">
        <w:rPr>
          <w:color w:val="333333"/>
          <w:szCs w:val="21"/>
          <w:shd w:val="clear" w:color="auto" w:fill="FFFFFF"/>
        </w:rPr>
        <w:t>实现了微博数据采集、</w:t>
      </w:r>
      <w:r w:rsidR="0040646C" w:rsidRPr="003131F4">
        <w:rPr>
          <w:color w:val="333333"/>
          <w:szCs w:val="21"/>
          <w:shd w:val="clear" w:color="auto" w:fill="FFFFFF"/>
        </w:rPr>
        <w:t>背景热点数据采集、背景热点提取、微博转发特征提取</w:t>
      </w:r>
      <w:r w:rsidR="00B121D8" w:rsidRPr="003131F4">
        <w:rPr>
          <w:color w:val="333333"/>
          <w:szCs w:val="21"/>
          <w:shd w:val="clear" w:color="auto" w:fill="FFFFFF"/>
        </w:rPr>
        <w:t>、微博转发预测等功能。</w:t>
      </w:r>
    </w:p>
    <w:p w14:paraId="030A8CDB" w14:textId="14EDBA01" w:rsidR="000B2ACF" w:rsidRPr="003131F4" w:rsidRDefault="000B2ACF" w:rsidP="00264AB4">
      <w:pPr>
        <w:ind w:firstLineChars="200" w:firstLine="480"/>
        <w:rPr>
          <w:szCs w:val="21"/>
        </w:rPr>
      </w:pPr>
      <w:r w:rsidRPr="003131F4">
        <w:rPr>
          <w:rFonts w:eastAsia="黑体"/>
          <w:szCs w:val="21"/>
        </w:rPr>
        <w:t>关键词</w:t>
      </w:r>
      <w:r w:rsidRPr="003131F4">
        <w:rPr>
          <w:rFonts w:eastAsia="黑体"/>
          <w:bCs/>
          <w:color w:val="000000"/>
        </w:rPr>
        <w:t>：</w:t>
      </w:r>
      <w:r w:rsidR="00A9327B" w:rsidRPr="003131F4">
        <w:rPr>
          <w:szCs w:val="21"/>
        </w:rPr>
        <w:t>背景热点</w:t>
      </w:r>
      <w:r w:rsidR="00F37D6D" w:rsidRPr="003131F4">
        <w:rPr>
          <w:szCs w:val="21"/>
        </w:rPr>
        <w:t>、转发行为、转发预测</w:t>
      </w:r>
    </w:p>
    <w:p w14:paraId="46CA4FBA" w14:textId="18F4AE4F" w:rsidR="000B2ACF" w:rsidRPr="003131F4" w:rsidRDefault="000B2ACF" w:rsidP="000B2ACF">
      <w:pPr>
        <w:pStyle w:val="aff7"/>
        <w:spacing w:before="163" w:after="163"/>
        <w:rPr>
          <w:rFonts w:ascii="Times New Roman" w:eastAsia="黑体" w:hAnsi="Times New Roman"/>
        </w:rPr>
      </w:pPr>
      <w:bookmarkStart w:id="11" w:name="_Toc309973077"/>
      <w:bookmarkStart w:id="12" w:name="_Toc341568471"/>
      <w:bookmarkStart w:id="13" w:name="_Toc342224893"/>
      <w:bookmarkStart w:id="14" w:name="_Toc342226810"/>
      <w:bookmarkStart w:id="15" w:name="_Toc342338435"/>
      <w:bookmarkStart w:id="16" w:name="_Toc342842371"/>
      <w:bookmarkStart w:id="17" w:name="_Toc343016215"/>
      <w:bookmarkStart w:id="18" w:name="_Toc343016396"/>
      <w:bookmarkStart w:id="19" w:name="_Toc343016644"/>
      <w:bookmarkStart w:id="20" w:name="_Toc343016796"/>
      <w:bookmarkStart w:id="21" w:name="_Toc343016840"/>
      <w:r w:rsidRPr="003131F4">
        <w:rPr>
          <w:rFonts w:ascii="Times New Roman" w:eastAsia="黑体" w:hAnsi="Times New Roman"/>
        </w:rPr>
        <w:lastRenderedPageBreak/>
        <w:t>Abstract</w:t>
      </w:r>
      <w:bookmarkEnd w:id="11"/>
      <w:bookmarkEnd w:id="12"/>
      <w:bookmarkEnd w:id="13"/>
      <w:bookmarkEnd w:id="14"/>
      <w:bookmarkEnd w:id="15"/>
      <w:bookmarkEnd w:id="16"/>
      <w:bookmarkEnd w:id="17"/>
      <w:bookmarkEnd w:id="18"/>
      <w:bookmarkEnd w:id="19"/>
      <w:bookmarkEnd w:id="20"/>
      <w:bookmarkEnd w:id="21"/>
    </w:p>
    <w:p w14:paraId="658BEC33" w14:textId="02A2EB67" w:rsidR="00735318" w:rsidRPr="003131F4" w:rsidRDefault="0033145D" w:rsidP="00AC5FD9">
      <w:pPr>
        <w:ind w:firstLineChars="200" w:firstLine="480"/>
      </w:pPr>
      <w:bookmarkStart w:id="22" w:name="_Toc129600605"/>
      <w:r w:rsidRPr="003131F4">
        <w:t>After released in 2009, microblog has evolved into a widely accepted self-media,</w:t>
      </w:r>
      <w:r w:rsidR="00EF521E" w:rsidRPr="003131F4">
        <w:t xml:space="preserve"> </w:t>
      </w:r>
      <w:r w:rsidR="00372AE3" w:rsidRPr="003131F4">
        <w:t>now it’s the most timely and convenient channels for people to get information. Besides, microblogging is the most centralized network platform where people distribute information, discuss social hot spots and express their personal point of view.</w:t>
      </w:r>
      <w:r w:rsidR="00AC5FD9" w:rsidRPr="003131F4">
        <w:t xml:space="preserve"> Microblog is the network platform on which people most intensively post information, discuss social hotspot, and express their personal point of view. Studies on microblog users' forwarding behavior are of great significance in public opinion monitoring, business marketing, behavior prediction, etc. </w:t>
      </w:r>
      <w:r w:rsidR="004B07C3" w:rsidRPr="003131F4">
        <w:t>User’s forwarding behavior is influenced by a wide range of facts, including their own behavior characteristics, feature of content, and the network environment where there are placed in.</w:t>
      </w:r>
      <w:r w:rsidR="00F50FFF" w:rsidRPr="003131F4">
        <w:t xml:space="preserve"> And it’s also proved that people’s forwarding behavior can be influenced with the </w:t>
      </w:r>
      <w:r w:rsidR="00C121B2" w:rsidRPr="003131F4">
        <w:t>background hot topics (BHT)</w:t>
      </w:r>
      <w:r w:rsidR="00F50FFF" w:rsidRPr="003131F4">
        <w:t>.</w:t>
      </w:r>
      <w:r w:rsidR="00C2172E" w:rsidRPr="003131F4">
        <w:t xml:space="preserve"> We study the forwarding behavior based on </w:t>
      </w:r>
      <w:r w:rsidR="00C73E20" w:rsidRPr="003131F4">
        <w:t xml:space="preserve">the </w:t>
      </w:r>
      <w:r w:rsidR="00C121B2" w:rsidRPr="003131F4">
        <w:t>BHT</w:t>
      </w:r>
      <w:r w:rsidR="00724578" w:rsidRPr="003131F4">
        <w:t xml:space="preserve">, and </w:t>
      </w:r>
      <w:r w:rsidR="00C73E20" w:rsidRPr="003131F4">
        <w:t xml:space="preserve">proposed a method to forward prediction based on the </w:t>
      </w:r>
      <w:r w:rsidR="00C121B2" w:rsidRPr="003131F4">
        <w:t>BHT</w:t>
      </w:r>
      <w:r w:rsidR="00C73E20" w:rsidRPr="003131F4">
        <w:t>.</w:t>
      </w:r>
    </w:p>
    <w:p w14:paraId="63FF18F1" w14:textId="60FBDF49" w:rsidR="00BA522A" w:rsidRPr="003131F4" w:rsidRDefault="00836375" w:rsidP="006C0E01">
      <w:pPr>
        <w:ind w:firstLineChars="200" w:firstLine="480"/>
      </w:pPr>
      <w:r w:rsidRPr="003131F4">
        <w:t>The main work of this paper is listed as follow:</w:t>
      </w:r>
    </w:p>
    <w:p w14:paraId="4477B08F" w14:textId="4449BA4F" w:rsidR="008F7E04" w:rsidRPr="003131F4" w:rsidRDefault="0045036E" w:rsidP="006C0E01">
      <w:pPr>
        <w:ind w:firstLineChars="200" w:firstLine="480"/>
      </w:pPr>
      <w:r w:rsidRPr="003131F4">
        <w:t>1.</w:t>
      </w:r>
      <w:r w:rsidR="00CD1A8E" w:rsidRPr="003131F4">
        <w:t xml:space="preserve"> </w:t>
      </w:r>
      <w:r w:rsidR="00207B90" w:rsidRPr="003131F4">
        <w:t xml:space="preserve">We studied the affecting factors on users’ forwarding behavior based on </w:t>
      </w:r>
      <w:r w:rsidR="006F0BD2" w:rsidRPr="003131F4">
        <w:t>BHT</w:t>
      </w:r>
      <w:r w:rsidR="00207B90" w:rsidRPr="003131F4">
        <w:t xml:space="preserve">. Whether a microblog will be forwarded or not depends not only on individual user characteristic, but also on the </w:t>
      </w:r>
      <w:r w:rsidR="002C7D88" w:rsidRPr="003131F4">
        <w:t xml:space="preserve">users’ knowledge about the background involved in microblog content. The knowledge about background of a microblog people have in mind was acquired by historical microblog on one hand, on the other hand, it also comes from the users’ comprehensive awareness of a microblog content. </w:t>
      </w:r>
      <w:r w:rsidR="006F0BD2" w:rsidRPr="003131F4">
        <w:t>BHT</w:t>
      </w:r>
      <w:r w:rsidR="00524E70" w:rsidRPr="003131F4">
        <w:t xml:space="preserve"> is one of the factors that matters a lot to people’s integrated cognition about microblog. In this article, we study the users’ forward behavior from the aspects as follow: (a)</w:t>
      </w:r>
      <w:r w:rsidR="00AC2B29" w:rsidRPr="003131F4">
        <w:t xml:space="preserve"> the impact of users’ forwarding interest based on </w:t>
      </w:r>
      <w:r w:rsidR="006F0BD2" w:rsidRPr="003131F4">
        <w:t>BHT</w:t>
      </w:r>
      <w:r w:rsidR="00AC2B29" w:rsidRPr="003131F4">
        <w:t xml:space="preserve"> on users’ forwarding behavior. </w:t>
      </w:r>
      <w:r w:rsidR="00524E70" w:rsidRPr="003131F4">
        <w:t>(b)</w:t>
      </w:r>
      <w:r w:rsidR="00AC2B29" w:rsidRPr="003131F4">
        <w:t xml:space="preserve"> The influence on users’ forwarding behavior caused by the characteristics of users’. </w:t>
      </w:r>
      <w:r w:rsidR="00524E70" w:rsidRPr="003131F4">
        <w:t>(c)</w:t>
      </w:r>
      <w:r w:rsidR="00AC2B29" w:rsidRPr="003131F4">
        <w:t xml:space="preserve"> The impact of content feature based on </w:t>
      </w:r>
      <w:r w:rsidR="006F0BD2" w:rsidRPr="003131F4">
        <w:t>BHT</w:t>
      </w:r>
      <w:r w:rsidR="00AC2B29" w:rsidRPr="003131F4">
        <w:t xml:space="preserve"> on users’ forwarding behavior. Our experiments show that users’ forwarding behavior has a close relationship to the features based on </w:t>
      </w:r>
      <w:r w:rsidR="006F0BD2" w:rsidRPr="003131F4">
        <w:t>BHT</w:t>
      </w:r>
      <w:r w:rsidR="00AC2B29" w:rsidRPr="003131F4">
        <w:t>.</w:t>
      </w:r>
    </w:p>
    <w:p w14:paraId="7E48F6C1" w14:textId="6E3527E6" w:rsidR="00F90312" w:rsidRPr="003131F4" w:rsidRDefault="0045036E" w:rsidP="006C0E01">
      <w:pPr>
        <w:ind w:firstLineChars="200" w:firstLine="480"/>
      </w:pPr>
      <w:r w:rsidRPr="003131F4">
        <w:t>2.</w:t>
      </w:r>
      <w:r w:rsidR="00CD1A8E" w:rsidRPr="003131F4">
        <w:t xml:space="preserve"> </w:t>
      </w:r>
      <w:r w:rsidR="00C121B2" w:rsidRPr="003131F4">
        <w:t xml:space="preserve">Microblog forwarding feature extraction base on </w:t>
      </w:r>
      <w:r w:rsidR="006F0BD2" w:rsidRPr="003131F4">
        <w:t>BHT</w:t>
      </w:r>
      <w:r w:rsidR="00C121B2" w:rsidRPr="003131F4">
        <w:t>. W</w:t>
      </w:r>
      <w:r w:rsidR="004C6731" w:rsidRPr="003131F4">
        <w:t xml:space="preserve">e extracted BHT based </w:t>
      </w:r>
      <w:r w:rsidR="004C6731" w:rsidRPr="003131F4">
        <w:lastRenderedPageBreak/>
        <w:t xml:space="preserve">features feature that can effectively distinguish users’ forwarding behavior according to </w:t>
      </w:r>
      <w:r w:rsidR="00212CF0" w:rsidRPr="003131F4">
        <w:t>the impact of BHT on users’ forwarding behavior. These features are listed as follow: (a) users’ forwarding interest based on BHT. (b) The characteristic of users’ forwarding behavior base on BHT. (c) Content feature based on BHT.</w:t>
      </w:r>
    </w:p>
    <w:p w14:paraId="15854C73" w14:textId="63DB3231" w:rsidR="00212CF0" w:rsidRPr="003131F4" w:rsidRDefault="0045036E" w:rsidP="006C0E01">
      <w:pPr>
        <w:ind w:firstLineChars="200" w:firstLine="480"/>
      </w:pPr>
      <w:r w:rsidRPr="003131F4">
        <w:t>3.</w:t>
      </w:r>
      <w:r w:rsidR="00CD1A8E" w:rsidRPr="003131F4">
        <w:t xml:space="preserve"> </w:t>
      </w:r>
      <w:r w:rsidR="00C27562" w:rsidRPr="003131F4">
        <w:t>We proposed BHT based microblog forwarding prediction method.</w:t>
      </w:r>
      <w:r w:rsidR="009C2D7F" w:rsidRPr="003131F4">
        <w:t xml:space="preserve"> Our method predicts the users’ forwarding behavior based on BHT based forwarding interest, BHT</w:t>
      </w:r>
      <w:r w:rsidR="009C2D7F" w:rsidRPr="003131F4">
        <w:tab/>
        <w:t xml:space="preserve"> based characteristic of users’ forwarding behavior,</w:t>
      </w:r>
      <w:r w:rsidR="00D37DEE" w:rsidRPr="003131F4">
        <w:t xml:space="preserve"> and BHT based content features. Our experiments show that our method performs well and effectively improved the microblog forwarding prediction results.</w:t>
      </w:r>
    </w:p>
    <w:p w14:paraId="58D7B2C5" w14:textId="2E814E06" w:rsidR="009A7AAE" w:rsidRPr="003131F4" w:rsidRDefault="00D37DEE" w:rsidP="006C0E01">
      <w:pPr>
        <w:ind w:firstLineChars="200" w:firstLine="480"/>
      </w:pPr>
      <w:r w:rsidRPr="003131F4">
        <w:t>Finally, we design</w:t>
      </w:r>
      <w:r w:rsidR="00C65FD8" w:rsidRPr="003131F4">
        <w:t>ed</w:t>
      </w:r>
      <w:r w:rsidRPr="003131F4">
        <w:t xml:space="preserve"> and implemented a prototype system to predict whether a microblog will be forwarded or not based on all of our works above.</w:t>
      </w:r>
      <w:r w:rsidR="006D43F4" w:rsidRPr="003131F4">
        <w:t xml:space="preserve"> The system works with functions like data crawling, feature extraction, microblog forwarding prediction.</w:t>
      </w:r>
    </w:p>
    <w:p w14:paraId="10CFFC08" w14:textId="08012DC8" w:rsidR="00A91D77" w:rsidRPr="003131F4" w:rsidRDefault="000B2ACF" w:rsidP="006C0E01">
      <w:pPr>
        <w:ind w:firstLineChars="200" w:firstLine="482"/>
      </w:pPr>
      <w:r w:rsidRPr="003131F4">
        <w:rPr>
          <w:b/>
        </w:rPr>
        <w:t>Keywords</w:t>
      </w:r>
      <w:r w:rsidRPr="003131F4">
        <w:t xml:space="preserve">: </w:t>
      </w:r>
      <w:bookmarkStart w:id="23" w:name="_Toc309973078"/>
      <w:bookmarkStart w:id="24" w:name="_Toc341568472"/>
      <w:bookmarkStart w:id="25" w:name="_Toc342224894"/>
      <w:r w:rsidR="00CA1D39" w:rsidRPr="003131F4">
        <w:t>Background hot topics</w:t>
      </w:r>
      <w:r w:rsidR="00696A70" w:rsidRPr="003131F4">
        <w:t>, Forwarding</w:t>
      </w:r>
      <w:r w:rsidR="00ED2B60" w:rsidRPr="003131F4">
        <w:t xml:space="preserve"> p</w:t>
      </w:r>
      <w:r w:rsidR="00696A70" w:rsidRPr="003131F4">
        <w:t xml:space="preserve">rediction, </w:t>
      </w:r>
      <w:r w:rsidR="00D01EAC" w:rsidRPr="003131F4">
        <w:t>Microblog f</w:t>
      </w:r>
      <w:r w:rsidR="00CA1D39" w:rsidRPr="003131F4">
        <w:t>orwarding</w:t>
      </w:r>
    </w:p>
    <w:p w14:paraId="1986CC3E" w14:textId="2DF17A0F" w:rsidR="001E2E43" w:rsidRPr="003131F4" w:rsidRDefault="001E2E43" w:rsidP="001E2E43">
      <w:pPr>
        <w:widowControl/>
        <w:spacing w:line="240" w:lineRule="auto"/>
        <w:jc w:val="left"/>
      </w:pPr>
      <w:r w:rsidRPr="003131F4">
        <w:br w:type="page"/>
      </w:r>
    </w:p>
    <w:bookmarkEnd w:id="22"/>
    <w:bookmarkEnd w:id="23"/>
    <w:bookmarkEnd w:id="24"/>
    <w:bookmarkEnd w:id="25"/>
    <w:p w14:paraId="63563532" w14:textId="77777777" w:rsidR="003A718E" w:rsidRPr="003131F4" w:rsidRDefault="00A32F3A" w:rsidP="00BE4D92">
      <w:pPr>
        <w:pStyle w:val="aff7"/>
        <w:spacing w:before="163" w:after="163"/>
        <w:rPr>
          <w:rFonts w:ascii="Times New Roman" w:eastAsia="黑体" w:hAnsi="Times New Roman"/>
          <w:b w:val="0"/>
          <w:noProof/>
          <w:sz w:val="24"/>
          <w:szCs w:val="24"/>
        </w:rPr>
      </w:pPr>
      <w:r w:rsidRPr="003131F4">
        <w:rPr>
          <w:rFonts w:ascii="Times New Roman" w:eastAsia="黑体" w:hAnsi="Times New Roman"/>
          <w:noProof/>
          <w:sz w:val="36"/>
          <w:szCs w:val="36"/>
        </w:rPr>
        <w:lastRenderedPageBreak/>
        <w:t>目</w:t>
      </w:r>
      <w:r w:rsidR="00EF7747" w:rsidRPr="003131F4">
        <w:rPr>
          <w:rFonts w:ascii="Times New Roman" w:eastAsia="黑体" w:hAnsi="Times New Roman"/>
          <w:noProof/>
          <w:sz w:val="36"/>
          <w:szCs w:val="36"/>
        </w:rPr>
        <w:t xml:space="preserve">  </w:t>
      </w:r>
      <w:r w:rsidRPr="003131F4">
        <w:rPr>
          <w:rFonts w:ascii="Times New Roman" w:eastAsia="黑体" w:hAnsi="Times New Roman"/>
          <w:noProof/>
          <w:sz w:val="36"/>
          <w:szCs w:val="36"/>
        </w:rPr>
        <w:t>录</w:t>
      </w:r>
    </w:p>
    <w:p w14:paraId="051331EA" w14:textId="77777777" w:rsidR="002B58AD" w:rsidRPr="003131F4" w:rsidRDefault="003A718E">
      <w:pPr>
        <w:pStyle w:val="10"/>
        <w:tabs>
          <w:tab w:val="left" w:pos="1050"/>
        </w:tabs>
        <w:spacing w:before="163"/>
        <w:rPr>
          <w:rFonts w:eastAsiaTheme="minorEastAsia"/>
          <w:bCs w:val="0"/>
          <w:sz w:val="21"/>
          <w:szCs w:val="22"/>
        </w:rPr>
      </w:pPr>
      <w:r w:rsidRPr="003131F4">
        <w:fldChar w:fldCharType="begin"/>
      </w:r>
      <w:r w:rsidRPr="003131F4">
        <w:instrText xml:space="preserve"> TOC \o "2-2" \f \h \z \u \t "</w:instrText>
      </w:r>
      <w:r w:rsidRPr="003131F4">
        <w:instrText>标题</w:instrText>
      </w:r>
      <w:r w:rsidRPr="003131F4">
        <w:instrText xml:space="preserve"> 1,1,</w:instrText>
      </w:r>
      <w:r w:rsidRPr="003131F4">
        <w:instrText>标题</w:instrText>
      </w:r>
      <w:r w:rsidRPr="003131F4">
        <w:instrText xml:space="preserve"> 3,3" </w:instrText>
      </w:r>
      <w:r w:rsidRPr="003131F4">
        <w:fldChar w:fldCharType="separate"/>
      </w:r>
      <w:hyperlink w:anchor="_Toc437504500" w:history="1">
        <w:r w:rsidR="002B58AD" w:rsidRPr="003131F4">
          <w:rPr>
            <w:rStyle w:val="a9"/>
          </w:rPr>
          <w:t>第一章</w:t>
        </w:r>
        <w:r w:rsidR="002B58AD" w:rsidRPr="003131F4">
          <w:rPr>
            <w:rFonts w:eastAsiaTheme="minorEastAsia"/>
            <w:bCs w:val="0"/>
            <w:sz w:val="21"/>
            <w:szCs w:val="22"/>
          </w:rPr>
          <w:tab/>
        </w:r>
        <w:r w:rsidR="002B58AD" w:rsidRPr="003131F4">
          <w:rPr>
            <w:rStyle w:val="a9"/>
          </w:rPr>
          <w:t>绪论</w:t>
        </w:r>
        <w:r w:rsidR="002B58AD" w:rsidRPr="003131F4">
          <w:rPr>
            <w:webHidden/>
          </w:rPr>
          <w:tab/>
        </w:r>
        <w:r w:rsidR="002B58AD" w:rsidRPr="003131F4">
          <w:rPr>
            <w:webHidden/>
          </w:rPr>
          <w:fldChar w:fldCharType="begin"/>
        </w:r>
        <w:r w:rsidR="002B58AD" w:rsidRPr="003131F4">
          <w:rPr>
            <w:webHidden/>
          </w:rPr>
          <w:instrText xml:space="preserve"> PAGEREF _Toc437504500 \h </w:instrText>
        </w:r>
        <w:r w:rsidR="002B58AD" w:rsidRPr="003131F4">
          <w:rPr>
            <w:webHidden/>
          </w:rPr>
        </w:r>
        <w:r w:rsidR="002B58AD" w:rsidRPr="003131F4">
          <w:rPr>
            <w:webHidden/>
          </w:rPr>
          <w:fldChar w:fldCharType="separate"/>
        </w:r>
        <w:r w:rsidR="00CE7F18">
          <w:rPr>
            <w:webHidden/>
          </w:rPr>
          <w:t>1</w:t>
        </w:r>
        <w:r w:rsidR="002B58AD" w:rsidRPr="003131F4">
          <w:rPr>
            <w:webHidden/>
          </w:rPr>
          <w:fldChar w:fldCharType="end"/>
        </w:r>
      </w:hyperlink>
    </w:p>
    <w:p w14:paraId="4C6E995A" w14:textId="77777777" w:rsidR="002B58AD" w:rsidRPr="003131F4" w:rsidRDefault="00CB467C">
      <w:pPr>
        <w:pStyle w:val="21"/>
        <w:tabs>
          <w:tab w:val="left" w:pos="1050"/>
        </w:tabs>
        <w:rPr>
          <w:rFonts w:eastAsiaTheme="minorEastAsia"/>
          <w:sz w:val="21"/>
          <w:szCs w:val="22"/>
        </w:rPr>
      </w:pPr>
      <w:hyperlink w:anchor="_Toc437504501" w:history="1">
        <w:r w:rsidR="002B58AD" w:rsidRPr="003131F4">
          <w:rPr>
            <w:rStyle w:val="a9"/>
          </w:rPr>
          <w:t>1.1</w:t>
        </w:r>
        <w:r w:rsidR="002B58AD" w:rsidRPr="003131F4">
          <w:rPr>
            <w:rFonts w:eastAsiaTheme="minorEastAsia"/>
            <w:sz w:val="21"/>
            <w:szCs w:val="22"/>
          </w:rPr>
          <w:tab/>
        </w:r>
        <w:r w:rsidR="002B58AD" w:rsidRPr="003131F4">
          <w:rPr>
            <w:rStyle w:val="a9"/>
          </w:rPr>
          <w:t>选题背景及研究意义</w:t>
        </w:r>
        <w:r w:rsidR="002B58AD" w:rsidRPr="003131F4">
          <w:rPr>
            <w:webHidden/>
          </w:rPr>
          <w:tab/>
        </w:r>
        <w:r w:rsidR="002B58AD" w:rsidRPr="003131F4">
          <w:rPr>
            <w:webHidden/>
          </w:rPr>
          <w:fldChar w:fldCharType="begin"/>
        </w:r>
        <w:r w:rsidR="002B58AD" w:rsidRPr="003131F4">
          <w:rPr>
            <w:webHidden/>
          </w:rPr>
          <w:instrText xml:space="preserve"> PAGEREF _Toc437504501 \h </w:instrText>
        </w:r>
        <w:r w:rsidR="002B58AD" w:rsidRPr="003131F4">
          <w:rPr>
            <w:webHidden/>
          </w:rPr>
        </w:r>
        <w:r w:rsidR="002B58AD" w:rsidRPr="003131F4">
          <w:rPr>
            <w:webHidden/>
          </w:rPr>
          <w:fldChar w:fldCharType="separate"/>
        </w:r>
        <w:r w:rsidR="00CE7F18">
          <w:rPr>
            <w:webHidden/>
          </w:rPr>
          <w:t>1</w:t>
        </w:r>
        <w:r w:rsidR="002B58AD" w:rsidRPr="003131F4">
          <w:rPr>
            <w:webHidden/>
          </w:rPr>
          <w:fldChar w:fldCharType="end"/>
        </w:r>
      </w:hyperlink>
    </w:p>
    <w:p w14:paraId="49FDE624" w14:textId="77777777" w:rsidR="002B58AD" w:rsidRPr="003131F4" w:rsidRDefault="00CB467C">
      <w:pPr>
        <w:pStyle w:val="21"/>
        <w:tabs>
          <w:tab w:val="left" w:pos="1050"/>
        </w:tabs>
        <w:rPr>
          <w:rFonts w:eastAsiaTheme="minorEastAsia"/>
          <w:sz w:val="21"/>
          <w:szCs w:val="22"/>
        </w:rPr>
      </w:pPr>
      <w:hyperlink w:anchor="_Toc437504502" w:history="1">
        <w:r w:rsidR="002B58AD" w:rsidRPr="003131F4">
          <w:rPr>
            <w:rStyle w:val="a9"/>
          </w:rPr>
          <w:t>1.2</w:t>
        </w:r>
        <w:r w:rsidR="002B58AD" w:rsidRPr="003131F4">
          <w:rPr>
            <w:rFonts w:eastAsiaTheme="minorEastAsia"/>
            <w:sz w:val="21"/>
            <w:szCs w:val="22"/>
          </w:rPr>
          <w:tab/>
        </w:r>
        <w:r w:rsidR="002B58AD" w:rsidRPr="003131F4">
          <w:rPr>
            <w:rStyle w:val="a9"/>
          </w:rPr>
          <w:t>国内外研究现状</w:t>
        </w:r>
        <w:r w:rsidR="002B58AD" w:rsidRPr="003131F4">
          <w:rPr>
            <w:webHidden/>
          </w:rPr>
          <w:tab/>
        </w:r>
        <w:r w:rsidR="002B58AD" w:rsidRPr="003131F4">
          <w:rPr>
            <w:webHidden/>
          </w:rPr>
          <w:fldChar w:fldCharType="begin"/>
        </w:r>
        <w:r w:rsidR="002B58AD" w:rsidRPr="003131F4">
          <w:rPr>
            <w:webHidden/>
          </w:rPr>
          <w:instrText xml:space="preserve"> PAGEREF _Toc437504502 \h </w:instrText>
        </w:r>
        <w:r w:rsidR="002B58AD" w:rsidRPr="003131F4">
          <w:rPr>
            <w:webHidden/>
          </w:rPr>
        </w:r>
        <w:r w:rsidR="002B58AD" w:rsidRPr="003131F4">
          <w:rPr>
            <w:webHidden/>
          </w:rPr>
          <w:fldChar w:fldCharType="separate"/>
        </w:r>
        <w:r w:rsidR="00CE7F18">
          <w:rPr>
            <w:webHidden/>
          </w:rPr>
          <w:t>2</w:t>
        </w:r>
        <w:r w:rsidR="002B58AD" w:rsidRPr="003131F4">
          <w:rPr>
            <w:webHidden/>
          </w:rPr>
          <w:fldChar w:fldCharType="end"/>
        </w:r>
      </w:hyperlink>
    </w:p>
    <w:p w14:paraId="2C72C1C1" w14:textId="77777777" w:rsidR="002B58AD" w:rsidRPr="003131F4" w:rsidRDefault="00CB467C">
      <w:pPr>
        <w:pStyle w:val="30"/>
        <w:ind w:left="420" w:firstLine="420"/>
        <w:rPr>
          <w:rFonts w:eastAsiaTheme="minorEastAsia"/>
          <w:iCs w:val="0"/>
          <w:szCs w:val="22"/>
        </w:rPr>
      </w:pPr>
      <w:hyperlink w:anchor="_Toc437504503" w:history="1">
        <w:r w:rsidR="002B58AD" w:rsidRPr="003131F4">
          <w:rPr>
            <w:rStyle w:val="a9"/>
          </w:rPr>
          <w:t>1.2.1</w:t>
        </w:r>
        <w:r w:rsidR="002B58AD" w:rsidRPr="003131F4">
          <w:rPr>
            <w:rFonts w:eastAsiaTheme="minorEastAsia"/>
            <w:iCs w:val="0"/>
            <w:szCs w:val="22"/>
          </w:rPr>
          <w:tab/>
        </w:r>
        <w:r w:rsidR="002B58AD" w:rsidRPr="003131F4">
          <w:rPr>
            <w:rStyle w:val="a9"/>
          </w:rPr>
          <w:t>基于特征提取的微博转发预测研究</w:t>
        </w:r>
        <w:r w:rsidR="002B58AD" w:rsidRPr="003131F4">
          <w:rPr>
            <w:webHidden/>
          </w:rPr>
          <w:tab/>
        </w:r>
        <w:r w:rsidR="002B58AD" w:rsidRPr="003131F4">
          <w:rPr>
            <w:webHidden/>
          </w:rPr>
          <w:fldChar w:fldCharType="begin"/>
        </w:r>
        <w:r w:rsidR="002B58AD" w:rsidRPr="003131F4">
          <w:rPr>
            <w:webHidden/>
          </w:rPr>
          <w:instrText xml:space="preserve"> PAGEREF _Toc437504503 \h </w:instrText>
        </w:r>
        <w:r w:rsidR="002B58AD" w:rsidRPr="003131F4">
          <w:rPr>
            <w:webHidden/>
          </w:rPr>
        </w:r>
        <w:r w:rsidR="002B58AD" w:rsidRPr="003131F4">
          <w:rPr>
            <w:webHidden/>
          </w:rPr>
          <w:fldChar w:fldCharType="separate"/>
        </w:r>
        <w:r w:rsidR="00CE7F18">
          <w:rPr>
            <w:webHidden/>
          </w:rPr>
          <w:t>2</w:t>
        </w:r>
        <w:r w:rsidR="002B58AD" w:rsidRPr="003131F4">
          <w:rPr>
            <w:webHidden/>
          </w:rPr>
          <w:fldChar w:fldCharType="end"/>
        </w:r>
      </w:hyperlink>
    </w:p>
    <w:p w14:paraId="497FD850" w14:textId="77777777" w:rsidR="002B58AD" w:rsidRPr="003131F4" w:rsidRDefault="00CB467C">
      <w:pPr>
        <w:pStyle w:val="30"/>
        <w:ind w:left="420" w:firstLine="420"/>
        <w:rPr>
          <w:rFonts w:eastAsiaTheme="minorEastAsia"/>
          <w:iCs w:val="0"/>
          <w:szCs w:val="22"/>
        </w:rPr>
      </w:pPr>
      <w:hyperlink w:anchor="_Toc437504504" w:history="1">
        <w:r w:rsidR="002B58AD" w:rsidRPr="003131F4">
          <w:rPr>
            <w:rStyle w:val="a9"/>
          </w:rPr>
          <w:t>1.2.2</w:t>
        </w:r>
        <w:r w:rsidR="002B58AD" w:rsidRPr="003131F4">
          <w:rPr>
            <w:rFonts w:eastAsiaTheme="minorEastAsia"/>
            <w:iCs w:val="0"/>
            <w:szCs w:val="22"/>
          </w:rPr>
          <w:tab/>
        </w:r>
        <w:r w:rsidR="002B58AD" w:rsidRPr="003131F4">
          <w:rPr>
            <w:rStyle w:val="a9"/>
          </w:rPr>
          <w:t>基于社交网络结构的微博转发预测研究</w:t>
        </w:r>
        <w:r w:rsidR="002B58AD" w:rsidRPr="003131F4">
          <w:rPr>
            <w:webHidden/>
          </w:rPr>
          <w:tab/>
        </w:r>
        <w:r w:rsidR="002B58AD" w:rsidRPr="003131F4">
          <w:rPr>
            <w:webHidden/>
          </w:rPr>
          <w:fldChar w:fldCharType="begin"/>
        </w:r>
        <w:r w:rsidR="002B58AD" w:rsidRPr="003131F4">
          <w:rPr>
            <w:webHidden/>
          </w:rPr>
          <w:instrText xml:space="preserve"> PAGEREF _Toc437504504 \h </w:instrText>
        </w:r>
        <w:r w:rsidR="002B58AD" w:rsidRPr="003131F4">
          <w:rPr>
            <w:webHidden/>
          </w:rPr>
        </w:r>
        <w:r w:rsidR="002B58AD" w:rsidRPr="003131F4">
          <w:rPr>
            <w:webHidden/>
          </w:rPr>
          <w:fldChar w:fldCharType="separate"/>
        </w:r>
        <w:r w:rsidR="00CE7F18">
          <w:rPr>
            <w:webHidden/>
          </w:rPr>
          <w:t>3</w:t>
        </w:r>
        <w:r w:rsidR="002B58AD" w:rsidRPr="003131F4">
          <w:rPr>
            <w:webHidden/>
          </w:rPr>
          <w:fldChar w:fldCharType="end"/>
        </w:r>
      </w:hyperlink>
    </w:p>
    <w:p w14:paraId="489A4EAD" w14:textId="77777777" w:rsidR="002B58AD" w:rsidRPr="003131F4" w:rsidRDefault="00CB467C">
      <w:pPr>
        <w:pStyle w:val="21"/>
        <w:tabs>
          <w:tab w:val="left" w:pos="1050"/>
        </w:tabs>
        <w:rPr>
          <w:rFonts w:eastAsiaTheme="minorEastAsia"/>
          <w:sz w:val="21"/>
          <w:szCs w:val="22"/>
        </w:rPr>
      </w:pPr>
      <w:hyperlink w:anchor="_Toc437504505" w:history="1">
        <w:r w:rsidR="002B58AD" w:rsidRPr="003131F4">
          <w:rPr>
            <w:rStyle w:val="a9"/>
          </w:rPr>
          <w:t>1.3</w:t>
        </w:r>
        <w:r w:rsidR="002B58AD" w:rsidRPr="003131F4">
          <w:rPr>
            <w:rFonts w:eastAsiaTheme="minorEastAsia"/>
            <w:sz w:val="21"/>
            <w:szCs w:val="22"/>
          </w:rPr>
          <w:tab/>
        </w:r>
        <w:r w:rsidR="002B58AD" w:rsidRPr="003131F4">
          <w:rPr>
            <w:rStyle w:val="a9"/>
          </w:rPr>
          <w:t>本文的研究内容</w:t>
        </w:r>
        <w:r w:rsidR="002B58AD" w:rsidRPr="003131F4">
          <w:rPr>
            <w:webHidden/>
          </w:rPr>
          <w:tab/>
        </w:r>
        <w:r w:rsidR="002B58AD" w:rsidRPr="003131F4">
          <w:rPr>
            <w:webHidden/>
          </w:rPr>
          <w:fldChar w:fldCharType="begin"/>
        </w:r>
        <w:r w:rsidR="002B58AD" w:rsidRPr="003131F4">
          <w:rPr>
            <w:webHidden/>
          </w:rPr>
          <w:instrText xml:space="preserve"> PAGEREF _Toc437504505 \h </w:instrText>
        </w:r>
        <w:r w:rsidR="002B58AD" w:rsidRPr="003131F4">
          <w:rPr>
            <w:webHidden/>
          </w:rPr>
        </w:r>
        <w:r w:rsidR="002B58AD" w:rsidRPr="003131F4">
          <w:rPr>
            <w:webHidden/>
          </w:rPr>
          <w:fldChar w:fldCharType="separate"/>
        </w:r>
        <w:r w:rsidR="00CE7F18">
          <w:rPr>
            <w:webHidden/>
          </w:rPr>
          <w:t>4</w:t>
        </w:r>
        <w:r w:rsidR="002B58AD" w:rsidRPr="003131F4">
          <w:rPr>
            <w:webHidden/>
          </w:rPr>
          <w:fldChar w:fldCharType="end"/>
        </w:r>
      </w:hyperlink>
    </w:p>
    <w:p w14:paraId="62C925FA" w14:textId="77777777" w:rsidR="002B58AD" w:rsidRPr="003131F4" w:rsidRDefault="00CB467C">
      <w:pPr>
        <w:pStyle w:val="21"/>
        <w:tabs>
          <w:tab w:val="left" w:pos="1050"/>
        </w:tabs>
        <w:rPr>
          <w:rFonts w:eastAsiaTheme="minorEastAsia"/>
          <w:sz w:val="21"/>
          <w:szCs w:val="22"/>
        </w:rPr>
      </w:pPr>
      <w:hyperlink w:anchor="_Toc437504506" w:history="1">
        <w:r w:rsidR="002B58AD" w:rsidRPr="003131F4">
          <w:rPr>
            <w:rStyle w:val="a9"/>
          </w:rPr>
          <w:t>1.4</w:t>
        </w:r>
        <w:r w:rsidR="002B58AD" w:rsidRPr="003131F4">
          <w:rPr>
            <w:rFonts w:eastAsiaTheme="minorEastAsia"/>
            <w:sz w:val="21"/>
            <w:szCs w:val="22"/>
          </w:rPr>
          <w:tab/>
        </w:r>
        <w:r w:rsidR="002B58AD" w:rsidRPr="003131F4">
          <w:rPr>
            <w:rStyle w:val="a9"/>
          </w:rPr>
          <w:t>本文结构安排</w:t>
        </w:r>
        <w:r w:rsidR="002B58AD" w:rsidRPr="003131F4">
          <w:rPr>
            <w:webHidden/>
          </w:rPr>
          <w:tab/>
        </w:r>
        <w:r w:rsidR="002B58AD" w:rsidRPr="003131F4">
          <w:rPr>
            <w:webHidden/>
          </w:rPr>
          <w:fldChar w:fldCharType="begin"/>
        </w:r>
        <w:r w:rsidR="002B58AD" w:rsidRPr="003131F4">
          <w:rPr>
            <w:webHidden/>
          </w:rPr>
          <w:instrText xml:space="preserve"> PAGEREF _Toc437504506 \h </w:instrText>
        </w:r>
        <w:r w:rsidR="002B58AD" w:rsidRPr="003131F4">
          <w:rPr>
            <w:webHidden/>
          </w:rPr>
        </w:r>
        <w:r w:rsidR="002B58AD" w:rsidRPr="003131F4">
          <w:rPr>
            <w:webHidden/>
          </w:rPr>
          <w:fldChar w:fldCharType="separate"/>
        </w:r>
        <w:r w:rsidR="00CE7F18">
          <w:rPr>
            <w:webHidden/>
          </w:rPr>
          <w:t>5</w:t>
        </w:r>
        <w:r w:rsidR="002B58AD" w:rsidRPr="003131F4">
          <w:rPr>
            <w:webHidden/>
          </w:rPr>
          <w:fldChar w:fldCharType="end"/>
        </w:r>
      </w:hyperlink>
    </w:p>
    <w:p w14:paraId="59C2CD92" w14:textId="77777777" w:rsidR="002B58AD" w:rsidRPr="003131F4" w:rsidRDefault="00CB467C">
      <w:pPr>
        <w:pStyle w:val="21"/>
        <w:tabs>
          <w:tab w:val="left" w:pos="1050"/>
        </w:tabs>
        <w:rPr>
          <w:rFonts w:eastAsiaTheme="minorEastAsia"/>
          <w:sz w:val="21"/>
          <w:szCs w:val="22"/>
        </w:rPr>
      </w:pPr>
      <w:hyperlink w:anchor="_Toc437504507" w:history="1">
        <w:r w:rsidR="002B58AD" w:rsidRPr="003131F4">
          <w:rPr>
            <w:rStyle w:val="a9"/>
          </w:rPr>
          <w:t>1.5</w:t>
        </w:r>
        <w:r w:rsidR="002B58AD" w:rsidRPr="003131F4">
          <w:rPr>
            <w:rFonts w:eastAsiaTheme="minorEastAsia"/>
            <w:sz w:val="21"/>
            <w:szCs w:val="22"/>
          </w:rPr>
          <w:tab/>
        </w:r>
        <w:r w:rsidR="002B58AD" w:rsidRPr="003131F4">
          <w:rPr>
            <w:rStyle w:val="a9"/>
          </w:rPr>
          <w:t>本章小结</w:t>
        </w:r>
        <w:r w:rsidR="002B58AD" w:rsidRPr="003131F4">
          <w:rPr>
            <w:webHidden/>
          </w:rPr>
          <w:tab/>
        </w:r>
        <w:r w:rsidR="002B58AD" w:rsidRPr="003131F4">
          <w:rPr>
            <w:webHidden/>
          </w:rPr>
          <w:fldChar w:fldCharType="begin"/>
        </w:r>
        <w:r w:rsidR="002B58AD" w:rsidRPr="003131F4">
          <w:rPr>
            <w:webHidden/>
          </w:rPr>
          <w:instrText xml:space="preserve"> PAGEREF _Toc437504507 \h </w:instrText>
        </w:r>
        <w:r w:rsidR="002B58AD" w:rsidRPr="003131F4">
          <w:rPr>
            <w:webHidden/>
          </w:rPr>
        </w:r>
        <w:r w:rsidR="002B58AD" w:rsidRPr="003131F4">
          <w:rPr>
            <w:webHidden/>
          </w:rPr>
          <w:fldChar w:fldCharType="separate"/>
        </w:r>
        <w:r w:rsidR="00CE7F18">
          <w:rPr>
            <w:webHidden/>
          </w:rPr>
          <w:t>6</w:t>
        </w:r>
        <w:r w:rsidR="002B58AD" w:rsidRPr="003131F4">
          <w:rPr>
            <w:webHidden/>
          </w:rPr>
          <w:fldChar w:fldCharType="end"/>
        </w:r>
      </w:hyperlink>
    </w:p>
    <w:p w14:paraId="21554D81" w14:textId="77777777" w:rsidR="002B58AD" w:rsidRPr="003131F4" w:rsidRDefault="00CB467C">
      <w:pPr>
        <w:pStyle w:val="10"/>
        <w:tabs>
          <w:tab w:val="left" w:pos="1050"/>
        </w:tabs>
        <w:spacing w:before="163"/>
        <w:rPr>
          <w:rFonts w:eastAsiaTheme="minorEastAsia"/>
          <w:bCs w:val="0"/>
          <w:sz w:val="21"/>
          <w:szCs w:val="22"/>
        </w:rPr>
      </w:pPr>
      <w:hyperlink w:anchor="_Toc437504508" w:history="1">
        <w:r w:rsidR="002B58AD" w:rsidRPr="003131F4">
          <w:rPr>
            <w:rStyle w:val="a9"/>
          </w:rPr>
          <w:t>第二章</w:t>
        </w:r>
        <w:r w:rsidR="002B58AD" w:rsidRPr="003131F4">
          <w:rPr>
            <w:rFonts w:eastAsiaTheme="minorEastAsia"/>
            <w:bCs w:val="0"/>
            <w:sz w:val="21"/>
            <w:szCs w:val="22"/>
          </w:rPr>
          <w:tab/>
        </w:r>
        <w:r w:rsidR="002B58AD" w:rsidRPr="003131F4">
          <w:rPr>
            <w:rStyle w:val="a9"/>
          </w:rPr>
          <w:t>微博转发预测研究的相关技术和方法</w:t>
        </w:r>
        <w:r w:rsidR="002B58AD" w:rsidRPr="003131F4">
          <w:rPr>
            <w:webHidden/>
          </w:rPr>
          <w:tab/>
        </w:r>
        <w:r w:rsidR="002B58AD" w:rsidRPr="003131F4">
          <w:rPr>
            <w:webHidden/>
          </w:rPr>
          <w:fldChar w:fldCharType="begin"/>
        </w:r>
        <w:r w:rsidR="002B58AD" w:rsidRPr="003131F4">
          <w:rPr>
            <w:webHidden/>
          </w:rPr>
          <w:instrText xml:space="preserve"> PAGEREF _Toc437504508 \h </w:instrText>
        </w:r>
        <w:r w:rsidR="002B58AD" w:rsidRPr="003131F4">
          <w:rPr>
            <w:webHidden/>
          </w:rPr>
        </w:r>
        <w:r w:rsidR="002B58AD" w:rsidRPr="003131F4">
          <w:rPr>
            <w:webHidden/>
          </w:rPr>
          <w:fldChar w:fldCharType="separate"/>
        </w:r>
        <w:r w:rsidR="00CE7F18">
          <w:rPr>
            <w:webHidden/>
          </w:rPr>
          <w:t>7</w:t>
        </w:r>
        <w:r w:rsidR="002B58AD" w:rsidRPr="003131F4">
          <w:rPr>
            <w:webHidden/>
          </w:rPr>
          <w:fldChar w:fldCharType="end"/>
        </w:r>
      </w:hyperlink>
    </w:p>
    <w:p w14:paraId="608B242E" w14:textId="77777777" w:rsidR="002B58AD" w:rsidRPr="003131F4" w:rsidRDefault="00CB467C">
      <w:pPr>
        <w:pStyle w:val="21"/>
        <w:tabs>
          <w:tab w:val="left" w:pos="1050"/>
        </w:tabs>
        <w:rPr>
          <w:rFonts w:eastAsiaTheme="minorEastAsia"/>
          <w:sz w:val="21"/>
          <w:szCs w:val="22"/>
        </w:rPr>
      </w:pPr>
      <w:hyperlink w:anchor="_Toc437504509" w:history="1">
        <w:r w:rsidR="002B58AD" w:rsidRPr="003131F4">
          <w:rPr>
            <w:rStyle w:val="a9"/>
          </w:rPr>
          <w:t>2.1</w:t>
        </w:r>
        <w:r w:rsidR="002B58AD" w:rsidRPr="003131F4">
          <w:rPr>
            <w:rFonts w:eastAsiaTheme="minorEastAsia"/>
            <w:sz w:val="21"/>
            <w:szCs w:val="22"/>
          </w:rPr>
          <w:tab/>
        </w:r>
        <w:r w:rsidR="002B58AD" w:rsidRPr="003131F4">
          <w:rPr>
            <w:rStyle w:val="a9"/>
          </w:rPr>
          <w:t>概述</w:t>
        </w:r>
        <w:r w:rsidR="002B58AD" w:rsidRPr="003131F4">
          <w:rPr>
            <w:webHidden/>
          </w:rPr>
          <w:tab/>
        </w:r>
        <w:r w:rsidR="002B58AD" w:rsidRPr="003131F4">
          <w:rPr>
            <w:webHidden/>
          </w:rPr>
          <w:fldChar w:fldCharType="begin"/>
        </w:r>
        <w:r w:rsidR="002B58AD" w:rsidRPr="003131F4">
          <w:rPr>
            <w:webHidden/>
          </w:rPr>
          <w:instrText xml:space="preserve"> PAGEREF _Toc437504509 \h </w:instrText>
        </w:r>
        <w:r w:rsidR="002B58AD" w:rsidRPr="003131F4">
          <w:rPr>
            <w:webHidden/>
          </w:rPr>
        </w:r>
        <w:r w:rsidR="002B58AD" w:rsidRPr="003131F4">
          <w:rPr>
            <w:webHidden/>
          </w:rPr>
          <w:fldChar w:fldCharType="separate"/>
        </w:r>
        <w:r w:rsidR="00CE7F18">
          <w:rPr>
            <w:webHidden/>
          </w:rPr>
          <w:t>7</w:t>
        </w:r>
        <w:r w:rsidR="002B58AD" w:rsidRPr="003131F4">
          <w:rPr>
            <w:webHidden/>
          </w:rPr>
          <w:fldChar w:fldCharType="end"/>
        </w:r>
      </w:hyperlink>
    </w:p>
    <w:p w14:paraId="54F7DC24" w14:textId="77777777" w:rsidR="002B58AD" w:rsidRPr="003131F4" w:rsidRDefault="00CB467C">
      <w:pPr>
        <w:pStyle w:val="21"/>
        <w:tabs>
          <w:tab w:val="left" w:pos="1050"/>
        </w:tabs>
        <w:rPr>
          <w:rFonts w:eastAsiaTheme="minorEastAsia"/>
          <w:sz w:val="21"/>
          <w:szCs w:val="22"/>
        </w:rPr>
      </w:pPr>
      <w:hyperlink w:anchor="_Toc437504510" w:history="1">
        <w:r w:rsidR="002B58AD" w:rsidRPr="003131F4">
          <w:rPr>
            <w:rStyle w:val="a9"/>
          </w:rPr>
          <w:t>2.2</w:t>
        </w:r>
        <w:r w:rsidR="002B58AD" w:rsidRPr="003131F4">
          <w:rPr>
            <w:rFonts w:eastAsiaTheme="minorEastAsia"/>
            <w:sz w:val="21"/>
            <w:szCs w:val="22"/>
          </w:rPr>
          <w:tab/>
        </w:r>
        <w:r w:rsidR="002B58AD" w:rsidRPr="003131F4">
          <w:rPr>
            <w:rStyle w:val="a9"/>
          </w:rPr>
          <w:t>背景热点话题相关技术</w:t>
        </w:r>
        <w:r w:rsidR="002B58AD" w:rsidRPr="003131F4">
          <w:rPr>
            <w:webHidden/>
          </w:rPr>
          <w:tab/>
        </w:r>
        <w:r w:rsidR="002B58AD" w:rsidRPr="003131F4">
          <w:rPr>
            <w:webHidden/>
          </w:rPr>
          <w:fldChar w:fldCharType="begin"/>
        </w:r>
        <w:r w:rsidR="002B58AD" w:rsidRPr="003131F4">
          <w:rPr>
            <w:webHidden/>
          </w:rPr>
          <w:instrText xml:space="preserve"> PAGEREF _Toc437504510 \h </w:instrText>
        </w:r>
        <w:r w:rsidR="002B58AD" w:rsidRPr="003131F4">
          <w:rPr>
            <w:webHidden/>
          </w:rPr>
        </w:r>
        <w:r w:rsidR="002B58AD" w:rsidRPr="003131F4">
          <w:rPr>
            <w:webHidden/>
          </w:rPr>
          <w:fldChar w:fldCharType="separate"/>
        </w:r>
        <w:r w:rsidR="00CE7F18">
          <w:rPr>
            <w:webHidden/>
          </w:rPr>
          <w:t>7</w:t>
        </w:r>
        <w:r w:rsidR="002B58AD" w:rsidRPr="003131F4">
          <w:rPr>
            <w:webHidden/>
          </w:rPr>
          <w:fldChar w:fldCharType="end"/>
        </w:r>
      </w:hyperlink>
    </w:p>
    <w:p w14:paraId="43C52C57" w14:textId="77777777" w:rsidR="002B58AD" w:rsidRPr="003131F4" w:rsidRDefault="00CB467C">
      <w:pPr>
        <w:pStyle w:val="30"/>
        <w:ind w:left="420" w:firstLine="420"/>
        <w:rPr>
          <w:rFonts w:eastAsiaTheme="minorEastAsia"/>
          <w:iCs w:val="0"/>
          <w:szCs w:val="22"/>
        </w:rPr>
      </w:pPr>
      <w:hyperlink w:anchor="_Toc437504511" w:history="1">
        <w:r w:rsidR="002B58AD" w:rsidRPr="003131F4">
          <w:rPr>
            <w:rStyle w:val="a9"/>
          </w:rPr>
          <w:t>2.2.1</w:t>
        </w:r>
        <w:r w:rsidR="002B58AD" w:rsidRPr="003131F4">
          <w:rPr>
            <w:rFonts w:eastAsiaTheme="minorEastAsia"/>
            <w:iCs w:val="0"/>
            <w:szCs w:val="22"/>
          </w:rPr>
          <w:tab/>
        </w:r>
        <w:r w:rsidR="002B58AD" w:rsidRPr="003131F4">
          <w:rPr>
            <w:rStyle w:val="a9"/>
          </w:rPr>
          <w:t>背景热点获取</w:t>
        </w:r>
        <w:r w:rsidR="002B58AD" w:rsidRPr="003131F4">
          <w:rPr>
            <w:webHidden/>
          </w:rPr>
          <w:tab/>
        </w:r>
        <w:r w:rsidR="002B58AD" w:rsidRPr="003131F4">
          <w:rPr>
            <w:webHidden/>
          </w:rPr>
          <w:fldChar w:fldCharType="begin"/>
        </w:r>
        <w:r w:rsidR="002B58AD" w:rsidRPr="003131F4">
          <w:rPr>
            <w:webHidden/>
          </w:rPr>
          <w:instrText xml:space="preserve"> PAGEREF _Toc437504511 \h </w:instrText>
        </w:r>
        <w:r w:rsidR="002B58AD" w:rsidRPr="003131F4">
          <w:rPr>
            <w:webHidden/>
          </w:rPr>
        </w:r>
        <w:r w:rsidR="002B58AD" w:rsidRPr="003131F4">
          <w:rPr>
            <w:webHidden/>
          </w:rPr>
          <w:fldChar w:fldCharType="separate"/>
        </w:r>
        <w:r w:rsidR="00CE7F18">
          <w:rPr>
            <w:webHidden/>
          </w:rPr>
          <w:t>8</w:t>
        </w:r>
        <w:r w:rsidR="002B58AD" w:rsidRPr="003131F4">
          <w:rPr>
            <w:webHidden/>
          </w:rPr>
          <w:fldChar w:fldCharType="end"/>
        </w:r>
      </w:hyperlink>
    </w:p>
    <w:p w14:paraId="7E42E895" w14:textId="77777777" w:rsidR="002B58AD" w:rsidRPr="003131F4" w:rsidRDefault="00CB467C">
      <w:pPr>
        <w:pStyle w:val="30"/>
        <w:ind w:left="420" w:firstLine="420"/>
        <w:rPr>
          <w:rFonts w:eastAsiaTheme="minorEastAsia"/>
          <w:iCs w:val="0"/>
          <w:szCs w:val="22"/>
        </w:rPr>
      </w:pPr>
      <w:hyperlink w:anchor="_Toc437504512" w:history="1">
        <w:r w:rsidR="002B58AD" w:rsidRPr="003131F4">
          <w:rPr>
            <w:rStyle w:val="a9"/>
          </w:rPr>
          <w:t>2.2.2</w:t>
        </w:r>
        <w:r w:rsidR="002B58AD" w:rsidRPr="003131F4">
          <w:rPr>
            <w:rFonts w:eastAsiaTheme="minorEastAsia"/>
            <w:iCs w:val="0"/>
            <w:szCs w:val="22"/>
          </w:rPr>
          <w:tab/>
        </w:r>
        <w:r w:rsidR="002B58AD" w:rsidRPr="003131F4">
          <w:rPr>
            <w:rStyle w:val="a9"/>
          </w:rPr>
          <w:t>背景热点聚类</w:t>
        </w:r>
        <w:r w:rsidR="002B58AD" w:rsidRPr="003131F4">
          <w:rPr>
            <w:webHidden/>
          </w:rPr>
          <w:tab/>
        </w:r>
        <w:r w:rsidR="002B58AD" w:rsidRPr="003131F4">
          <w:rPr>
            <w:webHidden/>
          </w:rPr>
          <w:fldChar w:fldCharType="begin"/>
        </w:r>
        <w:r w:rsidR="002B58AD" w:rsidRPr="003131F4">
          <w:rPr>
            <w:webHidden/>
          </w:rPr>
          <w:instrText xml:space="preserve"> PAGEREF _Toc437504512 \h </w:instrText>
        </w:r>
        <w:r w:rsidR="002B58AD" w:rsidRPr="003131F4">
          <w:rPr>
            <w:webHidden/>
          </w:rPr>
        </w:r>
        <w:r w:rsidR="002B58AD" w:rsidRPr="003131F4">
          <w:rPr>
            <w:webHidden/>
          </w:rPr>
          <w:fldChar w:fldCharType="separate"/>
        </w:r>
        <w:r w:rsidR="00CE7F18">
          <w:rPr>
            <w:webHidden/>
          </w:rPr>
          <w:t>10</w:t>
        </w:r>
        <w:r w:rsidR="002B58AD" w:rsidRPr="003131F4">
          <w:rPr>
            <w:webHidden/>
          </w:rPr>
          <w:fldChar w:fldCharType="end"/>
        </w:r>
      </w:hyperlink>
    </w:p>
    <w:p w14:paraId="67E19A4E" w14:textId="77777777" w:rsidR="002B58AD" w:rsidRPr="003131F4" w:rsidRDefault="00CB467C">
      <w:pPr>
        <w:pStyle w:val="30"/>
        <w:ind w:left="420" w:firstLine="420"/>
        <w:rPr>
          <w:rFonts w:eastAsiaTheme="minorEastAsia"/>
          <w:iCs w:val="0"/>
          <w:szCs w:val="22"/>
        </w:rPr>
      </w:pPr>
      <w:hyperlink w:anchor="_Toc437504513" w:history="1">
        <w:r w:rsidR="002B58AD" w:rsidRPr="003131F4">
          <w:rPr>
            <w:rStyle w:val="a9"/>
          </w:rPr>
          <w:t>2.2.3</w:t>
        </w:r>
        <w:r w:rsidR="002B58AD" w:rsidRPr="003131F4">
          <w:rPr>
            <w:rFonts w:eastAsiaTheme="minorEastAsia"/>
            <w:iCs w:val="0"/>
            <w:szCs w:val="22"/>
          </w:rPr>
          <w:tab/>
        </w:r>
        <w:r w:rsidR="002B58AD" w:rsidRPr="003131F4">
          <w:rPr>
            <w:rStyle w:val="a9"/>
          </w:rPr>
          <w:t>背景热点表示</w:t>
        </w:r>
        <w:r w:rsidR="002B58AD" w:rsidRPr="003131F4">
          <w:rPr>
            <w:webHidden/>
          </w:rPr>
          <w:tab/>
        </w:r>
        <w:r w:rsidR="002B58AD" w:rsidRPr="003131F4">
          <w:rPr>
            <w:webHidden/>
          </w:rPr>
          <w:fldChar w:fldCharType="begin"/>
        </w:r>
        <w:r w:rsidR="002B58AD" w:rsidRPr="003131F4">
          <w:rPr>
            <w:webHidden/>
          </w:rPr>
          <w:instrText xml:space="preserve"> PAGEREF _Toc437504513 \h </w:instrText>
        </w:r>
        <w:r w:rsidR="002B58AD" w:rsidRPr="003131F4">
          <w:rPr>
            <w:webHidden/>
          </w:rPr>
        </w:r>
        <w:r w:rsidR="002B58AD" w:rsidRPr="003131F4">
          <w:rPr>
            <w:webHidden/>
          </w:rPr>
          <w:fldChar w:fldCharType="separate"/>
        </w:r>
        <w:r w:rsidR="00CE7F18">
          <w:rPr>
            <w:webHidden/>
          </w:rPr>
          <w:t>11</w:t>
        </w:r>
        <w:r w:rsidR="002B58AD" w:rsidRPr="003131F4">
          <w:rPr>
            <w:webHidden/>
          </w:rPr>
          <w:fldChar w:fldCharType="end"/>
        </w:r>
      </w:hyperlink>
    </w:p>
    <w:p w14:paraId="54E99E0B" w14:textId="77777777" w:rsidR="002B58AD" w:rsidRPr="003131F4" w:rsidRDefault="00CB467C">
      <w:pPr>
        <w:pStyle w:val="21"/>
        <w:tabs>
          <w:tab w:val="left" w:pos="1050"/>
        </w:tabs>
        <w:rPr>
          <w:rFonts w:eastAsiaTheme="minorEastAsia"/>
          <w:sz w:val="21"/>
          <w:szCs w:val="22"/>
        </w:rPr>
      </w:pPr>
      <w:hyperlink w:anchor="_Toc437504514" w:history="1">
        <w:r w:rsidR="002B58AD" w:rsidRPr="003131F4">
          <w:rPr>
            <w:rStyle w:val="a9"/>
          </w:rPr>
          <w:t>2.3</w:t>
        </w:r>
        <w:r w:rsidR="002B58AD" w:rsidRPr="003131F4">
          <w:rPr>
            <w:rFonts w:eastAsiaTheme="minorEastAsia"/>
            <w:sz w:val="21"/>
            <w:szCs w:val="22"/>
          </w:rPr>
          <w:tab/>
        </w:r>
        <w:r w:rsidR="002B58AD" w:rsidRPr="003131F4">
          <w:rPr>
            <w:rStyle w:val="a9"/>
          </w:rPr>
          <w:t>微博转发预测相关技术和方法</w:t>
        </w:r>
        <w:r w:rsidR="002B58AD" w:rsidRPr="003131F4">
          <w:rPr>
            <w:webHidden/>
          </w:rPr>
          <w:tab/>
        </w:r>
        <w:r w:rsidR="002B58AD" w:rsidRPr="003131F4">
          <w:rPr>
            <w:webHidden/>
          </w:rPr>
          <w:fldChar w:fldCharType="begin"/>
        </w:r>
        <w:r w:rsidR="002B58AD" w:rsidRPr="003131F4">
          <w:rPr>
            <w:webHidden/>
          </w:rPr>
          <w:instrText xml:space="preserve"> PAGEREF _Toc437504514 \h </w:instrText>
        </w:r>
        <w:r w:rsidR="002B58AD" w:rsidRPr="003131F4">
          <w:rPr>
            <w:webHidden/>
          </w:rPr>
        </w:r>
        <w:r w:rsidR="002B58AD" w:rsidRPr="003131F4">
          <w:rPr>
            <w:webHidden/>
          </w:rPr>
          <w:fldChar w:fldCharType="separate"/>
        </w:r>
        <w:r w:rsidR="00CE7F18">
          <w:rPr>
            <w:webHidden/>
          </w:rPr>
          <w:t>13</w:t>
        </w:r>
        <w:r w:rsidR="002B58AD" w:rsidRPr="003131F4">
          <w:rPr>
            <w:webHidden/>
          </w:rPr>
          <w:fldChar w:fldCharType="end"/>
        </w:r>
      </w:hyperlink>
    </w:p>
    <w:p w14:paraId="2160E191" w14:textId="77777777" w:rsidR="002B58AD" w:rsidRPr="003131F4" w:rsidRDefault="00CB467C">
      <w:pPr>
        <w:pStyle w:val="30"/>
        <w:ind w:left="420" w:firstLine="420"/>
        <w:rPr>
          <w:rFonts w:eastAsiaTheme="minorEastAsia"/>
          <w:iCs w:val="0"/>
          <w:szCs w:val="22"/>
        </w:rPr>
      </w:pPr>
      <w:hyperlink w:anchor="_Toc437504515" w:history="1">
        <w:r w:rsidR="002B58AD" w:rsidRPr="003131F4">
          <w:rPr>
            <w:rStyle w:val="a9"/>
          </w:rPr>
          <w:t>2.3.1</w:t>
        </w:r>
        <w:r w:rsidR="002B58AD" w:rsidRPr="003131F4">
          <w:rPr>
            <w:rFonts w:eastAsiaTheme="minorEastAsia"/>
            <w:iCs w:val="0"/>
            <w:szCs w:val="22"/>
          </w:rPr>
          <w:tab/>
        </w:r>
        <w:r w:rsidR="002B58AD" w:rsidRPr="003131F4">
          <w:rPr>
            <w:rStyle w:val="a9"/>
          </w:rPr>
          <w:t>基于用户特征的微博转发预测</w:t>
        </w:r>
        <w:r w:rsidR="002B58AD" w:rsidRPr="003131F4">
          <w:rPr>
            <w:webHidden/>
          </w:rPr>
          <w:tab/>
        </w:r>
        <w:r w:rsidR="002B58AD" w:rsidRPr="003131F4">
          <w:rPr>
            <w:webHidden/>
          </w:rPr>
          <w:fldChar w:fldCharType="begin"/>
        </w:r>
        <w:r w:rsidR="002B58AD" w:rsidRPr="003131F4">
          <w:rPr>
            <w:webHidden/>
          </w:rPr>
          <w:instrText xml:space="preserve"> PAGEREF _Toc437504515 \h </w:instrText>
        </w:r>
        <w:r w:rsidR="002B58AD" w:rsidRPr="003131F4">
          <w:rPr>
            <w:webHidden/>
          </w:rPr>
        </w:r>
        <w:r w:rsidR="002B58AD" w:rsidRPr="003131F4">
          <w:rPr>
            <w:webHidden/>
          </w:rPr>
          <w:fldChar w:fldCharType="separate"/>
        </w:r>
        <w:r w:rsidR="00CE7F18">
          <w:rPr>
            <w:webHidden/>
          </w:rPr>
          <w:t>13</w:t>
        </w:r>
        <w:r w:rsidR="002B58AD" w:rsidRPr="003131F4">
          <w:rPr>
            <w:webHidden/>
          </w:rPr>
          <w:fldChar w:fldCharType="end"/>
        </w:r>
      </w:hyperlink>
    </w:p>
    <w:p w14:paraId="1CBA3BCA" w14:textId="77777777" w:rsidR="002B58AD" w:rsidRPr="003131F4" w:rsidRDefault="00CB467C">
      <w:pPr>
        <w:pStyle w:val="30"/>
        <w:ind w:left="420" w:firstLine="420"/>
        <w:rPr>
          <w:rFonts w:eastAsiaTheme="minorEastAsia"/>
          <w:iCs w:val="0"/>
          <w:szCs w:val="22"/>
        </w:rPr>
      </w:pPr>
      <w:hyperlink w:anchor="_Toc437504516" w:history="1">
        <w:r w:rsidR="002B58AD" w:rsidRPr="003131F4">
          <w:rPr>
            <w:rStyle w:val="a9"/>
          </w:rPr>
          <w:t>2.3.2</w:t>
        </w:r>
        <w:r w:rsidR="002B58AD" w:rsidRPr="003131F4">
          <w:rPr>
            <w:rFonts w:eastAsiaTheme="minorEastAsia"/>
            <w:iCs w:val="0"/>
            <w:szCs w:val="22"/>
          </w:rPr>
          <w:tab/>
        </w:r>
        <w:r w:rsidR="002B58AD" w:rsidRPr="003131F4">
          <w:rPr>
            <w:rStyle w:val="a9"/>
          </w:rPr>
          <w:t>基于内容特征的微博转发预测</w:t>
        </w:r>
        <w:r w:rsidR="002B58AD" w:rsidRPr="003131F4">
          <w:rPr>
            <w:webHidden/>
          </w:rPr>
          <w:tab/>
        </w:r>
        <w:r w:rsidR="002B58AD" w:rsidRPr="003131F4">
          <w:rPr>
            <w:webHidden/>
          </w:rPr>
          <w:fldChar w:fldCharType="begin"/>
        </w:r>
        <w:r w:rsidR="002B58AD" w:rsidRPr="003131F4">
          <w:rPr>
            <w:webHidden/>
          </w:rPr>
          <w:instrText xml:space="preserve"> PAGEREF _Toc437504516 \h </w:instrText>
        </w:r>
        <w:r w:rsidR="002B58AD" w:rsidRPr="003131F4">
          <w:rPr>
            <w:webHidden/>
          </w:rPr>
        </w:r>
        <w:r w:rsidR="002B58AD" w:rsidRPr="003131F4">
          <w:rPr>
            <w:webHidden/>
          </w:rPr>
          <w:fldChar w:fldCharType="separate"/>
        </w:r>
        <w:r w:rsidR="00CE7F18">
          <w:rPr>
            <w:webHidden/>
          </w:rPr>
          <w:t>16</w:t>
        </w:r>
        <w:r w:rsidR="002B58AD" w:rsidRPr="003131F4">
          <w:rPr>
            <w:webHidden/>
          </w:rPr>
          <w:fldChar w:fldCharType="end"/>
        </w:r>
      </w:hyperlink>
    </w:p>
    <w:p w14:paraId="2F946C21" w14:textId="77777777" w:rsidR="002B58AD" w:rsidRPr="003131F4" w:rsidRDefault="00CB467C">
      <w:pPr>
        <w:pStyle w:val="30"/>
        <w:ind w:left="420" w:firstLine="420"/>
        <w:rPr>
          <w:rFonts w:eastAsiaTheme="minorEastAsia"/>
          <w:iCs w:val="0"/>
          <w:szCs w:val="22"/>
        </w:rPr>
      </w:pPr>
      <w:hyperlink w:anchor="_Toc437504517" w:history="1">
        <w:r w:rsidR="002B58AD" w:rsidRPr="003131F4">
          <w:rPr>
            <w:rStyle w:val="a9"/>
          </w:rPr>
          <w:t>2.3.3</w:t>
        </w:r>
        <w:r w:rsidR="002B58AD" w:rsidRPr="003131F4">
          <w:rPr>
            <w:rFonts w:eastAsiaTheme="minorEastAsia"/>
            <w:iCs w:val="0"/>
            <w:szCs w:val="22"/>
          </w:rPr>
          <w:tab/>
        </w:r>
        <w:r w:rsidR="002B58AD" w:rsidRPr="003131F4">
          <w:rPr>
            <w:rStyle w:val="a9"/>
          </w:rPr>
          <w:t>基于结构特征的微博转发预测</w:t>
        </w:r>
        <w:r w:rsidR="002B58AD" w:rsidRPr="003131F4">
          <w:rPr>
            <w:webHidden/>
          </w:rPr>
          <w:tab/>
        </w:r>
        <w:r w:rsidR="002B58AD" w:rsidRPr="003131F4">
          <w:rPr>
            <w:webHidden/>
          </w:rPr>
          <w:fldChar w:fldCharType="begin"/>
        </w:r>
        <w:r w:rsidR="002B58AD" w:rsidRPr="003131F4">
          <w:rPr>
            <w:webHidden/>
          </w:rPr>
          <w:instrText xml:space="preserve"> PAGEREF _Toc437504517 \h </w:instrText>
        </w:r>
        <w:r w:rsidR="002B58AD" w:rsidRPr="003131F4">
          <w:rPr>
            <w:webHidden/>
          </w:rPr>
        </w:r>
        <w:r w:rsidR="002B58AD" w:rsidRPr="003131F4">
          <w:rPr>
            <w:webHidden/>
          </w:rPr>
          <w:fldChar w:fldCharType="separate"/>
        </w:r>
        <w:r w:rsidR="00CE7F18">
          <w:rPr>
            <w:webHidden/>
          </w:rPr>
          <w:t>18</w:t>
        </w:r>
        <w:r w:rsidR="002B58AD" w:rsidRPr="003131F4">
          <w:rPr>
            <w:webHidden/>
          </w:rPr>
          <w:fldChar w:fldCharType="end"/>
        </w:r>
      </w:hyperlink>
    </w:p>
    <w:p w14:paraId="6C050D38" w14:textId="77777777" w:rsidR="002B58AD" w:rsidRPr="003131F4" w:rsidRDefault="00CB467C">
      <w:pPr>
        <w:pStyle w:val="30"/>
        <w:ind w:left="420" w:firstLine="420"/>
        <w:rPr>
          <w:rFonts w:eastAsiaTheme="minorEastAsia"/>
          <w:iCs w:val="0"/>
          <w:szCs w:val="22"/>
        </w:rPr>
      </w:pPr>
      <w:hyperlink w:anchor="_Toc437504518" w:history="1">
        <w:r w:rsidR="002B58AD" w:rsidRPr="003131F4">
          <w:rPr>
            <w:rStyle w:val="a9"/>
          </w:rPr>
          <w:t>2.3.4</w:t>
        </w:r>
        <w:r w:rsidR="002B58AD" w:rsidRPr="003131F4">
          <w:rPr>
            <w:rFonts w:eastAsiaTheme="minorEastAsia"/>
            <w:iCs w:val="0"/>
            <w:szCs w:val="22"/>
          </w:rPr>
          <w:tab/>
        </w:r>
        <w:r w:rsidR="002B58AD" w:rsidRPr="003131F4">
          <w:rPr>
            <w:rStyle w:val="a9"/>
          </w:rPr>
          <w:t>微博转发预测中的分类方法</w:t>
        </w:r>
        <w:r w:rsidR="002B58AD" w:rsidRPr="003131F4">
          <w:rPr>
            <w:webHidden/>
          </w:rPr>
          <w:tab/>
        </w:r>
        <w:r w:rsidR="002B58AD" w:rsidRPr="003131F4">
          <w:rPr>
            <w:webHidden/>
          </w:rPr>
          <w:fldChar w:fldCharType="begin"/>
        </w:r>
        <w:r w:rsidR="002B58AD" w:rsidRPr="003131F4">
          <w:rPr>
            <w:webHidden/>
          </w:rPr>
          <w:instrText xml:space="preserve"> PAGEREF _Toc437504518 \h </w:instrText>
        </w:r>
        <w:r w:rsidR="002B58AD" w:rsidRPr="003131F4">
          <w:rPr>
            <w:webHidden/>
          </w:rPr>
        </w:r>
        <w:r w:rsidR="002B58AD" w:rsidRPr="003131F4">
          <w:rPr>
            <w:webHidden/>
          </w:rPr>
          <w:fldChar w:fldCharType="separate"/>
        </w:r>
        <w:r w:rsidR="00CE7F18">
          <w:rPr>
            <w:webHidden/>
          </w:rPr>
          <w:t>19</w:t>
        </w:r>
        <w:r w:rsidR="002B58AD" w:rsidRPr="003131F4">
          <w:rPr>
            <w:webHidden/>
          </w:rPr>
          <w:fldChar w:fldCharType="end"/>
        </w:r>
      </w:hyperlink>
    </w:p>
    <w:p w14:paraId="18D91861" w14:textId="77777777" w:rsidR="002B58AD" w:rsidRPr="003131F4" w:rsidRDefault="00CB467C">
      <w:pPr>
        <w:pStyle w:val="21"/>
        <w:tabs>
          <w:tab w:val="left" w:pos="1050"/>
        </w:tabs>
        <w:rPr>
          <w:rFonts w:eastAsiaTheme="minorEastAsia"/>
          <w:sz w:val="21"/>
          <w:szCs w:val="22"/>
        </w:rPr>
      </w:pPr>
      <w:hyperlink w:anchor="_Toc437504519" w:history="1">
        <w:r w:rsidR="002B58AD" w:rsidRPr="003131F4">
          <w:rPr>
            <w:rStyle w:val="a9"/>
          </w:rPr>
          <w:t>2.4</w:t>
        </w:r>
        <w:r w:rsidR="002B58AD" w:rsidRPr="003131F4">
          <w:rPr>
            <w:rFonts w:eastAsiaTheme="minorEastAsia"/>
            <w:sz w:val="21"/>
            <w:szCs w:val="22"/>
          </w:rPr>
          <w:tab/>
        </w:r>
        <w:r w:rsidR="002B58AD" w:rsidRPr="003131F4">
          <w:rPr>
            <w:rStyle w:val="a9"/>
          </w:rPr>
          <w:t>本章小结</w:t>
        </w:r>
        <w:r w:rsidR="002B58AD" w:rsidRPr="003131F4">
          <w:rPr>
            <w:webHidden/>
          </w:rPr>
          <w:tab/>
        </w:r>
        <w:r w:rsidR="002B58AD" w:rsidRPr="003131F4">
          <w:rPr>
            <w:webHidden/>
          </w:rPr>
          <w:fldChar w:fldCharType="begin"/>
        </w:r>
        <w:r w:rsidR="002B58AD" w:rsidRPr="003131F4">
          <w:rPr>
            <w:webHidden/>
          </w:rPr>
          <w:instrText xml:space="preserve"> PAGEREF _Toc437504519 \h </w:instrText>
        </w:r>
        <w:r w:rsidR="002B58AD" w:rsidRPr="003131F4">
          <w:rPr>
            <w:webHidden/>
          </w:rPr>
        </w:r>
        <w:r w:rsidR="002B58AD" w:rsidRPr="003131F4">
          <w:rPr>
            <w:webHidden/>
          </w:rPr>
          <w:fldChar w:fldCharType="separate"/>
        </w:r>
        <w:r w:rsidR="00CE7F18">
          <w:rPr>
            <w:webHidden/>
          </w:rPr>
          <w:t>25</w:t>
        </w:r>
        <w:r w:rsidR="002B58AD" w:rsidRPr="003131F4">
          <w:rPr>
            <w:webHidden/>
          </w:rPr>
          <w:fldChar w:fldCharType="end"/>
        </w:r>
      </w:hyperlink>
    </w:p>
    <w:p w14:paraId="5B88FE9A" w14:textId="77777777" w:rsidR="002B58AD" w:rsidRPr="003131F4" w:rsidRDefault="00CB467C">
      <w:pPr>
        <w:pStyle w:val="10"/>
        <w:tabs>
          <w:tab w:val="left" w:pos="1050"/>
        </w:tabs>
        <w:spacing w:before="163"/>
        <w:rPr>
          <w:rFonts w:eastAsiaTheme="minorEastAsia"/>
          <w:bCs w:val="0"/>
          <w:sz w:val="21"/>
          <w:szCs w:val="22"/>
        </w:rPr>
      </w:pPr>
      <w:hyperlink w:anchor="_Toc437504520" w:history="1">
        <w:r w:rsidR="002B58AD" w:rsidRPr="003131F4">
          <w:rPr>
            <w:rStyle w:val="a9"/>
          </w:rPr>
          <w:t>第三章</w:t>
        </w:r>
        <w:r w:rsidR="002B58AD" w:rsidRPr="003131F4">
          <w:rPr>
            <w:rFonts w:eastAsiaTheme="minorEastAsia"/>
            <w:bCs w:val="0"/>
            <w:sz w:val="21"/>
            <w:szCs w:val="22"/>
          </w:rPr>
          <w:tab/>
        </w:r>
        <w:r w:rsidR="002B58AD" w:rsidRPr="003131F4">
          <w:rPr>
            <w:rStyle w:val="a9"/>
          </w:rPr>
          <w:t>基于背景热点的微博转发行为影响因素分析</w:t>
        </w:r>
        <w:r w:rsidR="002B58AD" w:rsidRPr="003131F4">
          <w:rPr>
            <w:webHidden/>
          </w:rPr>
          <w:tab/>
        </w:r>
        <w:r w:rsidR="002B58AD" w:rsidRPr="003131F4">
          <w:rPr>
            <w:webHidden/>
          </w:rPr>
          <w:fldChar w:fldCharType="begin"/>
        </w:r>
        <w:r w:rsidR="002B58AD" w:rsidRPr="003131F4">
          <w:rPr>
            <w:webHidden/>
          </w:rPr>
          <w:instrText xml:space="preserve"> PAGEREF _Toc437504520 \h </w:instrText>
        </w:r>
        <w:r w:rsidR="002B58AD" w:rsidRPr="003131F4">
          <w:rPr>
            <w:webHidden/>
          </w:rPr>
        </w:r>
        <w:r w:rsidR="002B58AD" w:rsidRPr="003131F4">
          <w:rPr>
            <w:webHidden/>
          </w:rPr>
          <w:fldChar w:fldCharType="separate"/>
        </w:r>
        <w:r w:rsidR="00CE7F18">
          <w:rPr>
            <w:webHidden/>
          </w:rPr>
          <w:t>26</w:t>
        </w:r>
        <w:r w:rsidR="002B58AD" w:rsidRPr="003131F4">
          <w:rPr>
            <w:webHidden/>
          </w:rPr>
          <w:fldChar w:fldCharType="end"/>
        </w:r>
      </w:hyperlink>
    </w:p>
    <w:p w14:paraId="319C5115" w14:textId="77777777" w:rsidR="002B58AD" w:rsidRPr="003131F4" w:rsidRDefault="00CB467C">
      <w:pPr>
        <w:pStyle w:val="21"/>
        <w:tabs>
          <w:tab w:val="left" w:pos="1050"/>
        </w:tabs>
        <w:rPr>
          <w:rFonts w:eastAsiaTheme="minorEastAsia"/>
          <w:sz w:val="21"/>
          <w:szCs w:val="22"/>
        </w:rPr>
      </w:pPr>
      <w:hyperlink w:anchor="_Toc437504521" w:history="1">
        <w:r w:rsidR="002B58AD" w:rsidRPr="003131F4">
          <w:rPr>
            <w:rStyle w:val="a9"/>
          </w:rPr>
          <w:t>3.1</w:t>
        </w:r>
        <w:r w:rsidR="002B58AD" w:rsidRPr="003131F4">
          <w:rPr>
            <w:rFonts w:eastAsiaTheme="minorEastAsia"/>
            <w:sz w:val="21"/>
            <w:szCs w:val="22"/>
          </w:rPr>
          <w:tab/>
        </w:r>
        <w:r w:rsidR="002B58AD" w:rsidRPr="003131F4">
          <w:rPr>
            <w:rStyle w:val="a9"/>
          </w:rPr>
          <w:t>概述</w:t>
        </w:r>
        <w:r w:rsidR="002B58AD" w:rsidRPr="003131F4">
          <w:rPr>
            <w:webHidden/>
          </w:rPr>
          <w:tab/>
        </w:r>
        <w:r w:rsidR="002B58AD" w:rsidRPr="003131F4">
          <w:rPr>
            <w:webHidden/>
          </w:rPr>
          <w:fldChar w:fldCharType="begin"/>
        </w:r>
        <w:r w:rsidR="002B58AD" w:rsidRPr="003131F4">
          <w:rPr>
            <w:webHidden/>
          </w:rPr>
          <w:instrText xml:space="preserve"> PAGEREF _Toc437504521 \h </w:instrText>
        </w:r>
        <w:r w:rsidR="002B58AD" w:rsidRPr="003131F4">
          <w:rPr>
            <w:webHidden/>
          </w:rPr>
        </w:r>
        <w:r w:rsidR="002B58AD" w:rsidRPr="003131F4">
          <w:rPr>
            <w:webHidden/>
          </w:rPr>
          <w:fldChar w:fldCharType="separate"/>
        </w:r>
        <w:r w:rsidR="00CE7F18">
          <w:rPr>
            <w:webHidden/>
          </w:rPr>
          <w:t>26</w:t>
        </w:r>
        <w:r w:rsidR="002B58AD" w:rsidRPr="003131F4">
          <w:rPr>
            <w:webHidden/>
          </w:rPr>
          <w:fldChar w:fldCharType="end"/>
        </w:r>
      </w:hyperlink>
    </w:p>
    <w:p w14:paraId="54DF6520" w14:textId="77777777" w:rsidR="002B58AD" w:rsidRPr="003131F4" w:rsidRDefault="00CB467C">
      <w:pPr>
        <w:pStyle w:val="21"/>
        <w:tabs>
          <w:tab w:val="left" w:pos="1050"/>
        </w:tabs>
        <w:rPr>
          <w:rFonts w:eastAsiaTheme="minorEastAsia"/>
          <w:sz w:val="21"/>
          <w:szCs w:val="22"/>
        </w:rPr>
      </w:pPr>
      <w:hyperlink w:anchor="_Toc437504522" w:history="1">
        <w:r w:rsidR="002B58AD" w:rsidRPr="003131F4">
          <w:rPr>
            <w:rStyle w:val="a9"/>
          </w:rPr>
          <w:t>3.2</w:t>
        </w:r>
        <w:r w:rsidR="002B58AD" w:rsidRPr="003131F4">
          <w:rPr>
            <w:rFonts w:eastAsiaTheme="minorEastAsia"/>
            <w:sz w:val="21"/>
            <w:szCs w:val="22"/>
          </w:rPr>
          <w:tab/>
        </w:r>
        <w:r w:rsidR="002B58AD" w:rsidRPr="003131F4">
          <w:rPr>
            <w:rStyle w:val="a9"/>
          </w:rPr>
          <w:t>背景热点话题相关定义</w:t>
        </w:r>
        <w:r w:rsidR="002B58AD" w:rsidRPr="003131F4">
          <w:rPr>
            <w:webHidden/>
          </w:rPr>
          <w:tab/>
        </w:r>
        <w:r w:rsidR="002B58AD" w:rsidRPr="003131F4">
          <w:rPr>
            <w:webHidden/>
          </w:rPr>
          <w:fldChar w:fldCharType="begin"/>
        </w:r>
        <w:r w:rsidR="002B58AD" w:rsidRPr="003131F4">
          <w:rPr>
            <w:webHidden/>
          </w:rPr>
          <w:instrText xml:space="preserve"> PAGEREF _Toc437504522 \h </w:instrText>
        </w:r>
        <w:r w:rsidR="002B58AD" w:rsidRPr="003131F4">
          <w:rPr>
            <w:webHidden/>
          </w:rPr>
        </w:r>
        <w:r w:rsidR="002B58AD" w:rsidRPr="003131F4">
          <w:rPr>
            <w:webHidden/>
          </w:rPr>
          <w:fldChar w:fldCharType="separate"/>
        </w:r>
        <w:r w:rsidR="00CE7F18">
          <w:rPr>
            <w:webHidden/>
          </w:rPr>
          <w:t>27</w:t>
        </w:r>
        <w:r w:rsidR="002B58AD" w:rsidRPr="003131F4">
          <w:rPr>
            <w:webHidden/>
          </w:rPr>
          <w:fldChar w:fldCharType="end"/>
        </w:r>
      </w:hyperlink>
    </w:p>
    <w:p w14:paraId="193755F1" w14:textId="77777777" w:rsidR="002B58AD" w:rsidRPr="003131F4" w:rsidRDefault="00CB467C">
      <w:pPr>
        <w:pStyle w:val="21"/>
        <w:tabs>
          <w:tab w:val="left" w:pos="1050"/>
        </w:tabs>
        <w:rPr>
          <w:rFonts w:eastAsiaTheme="minorEastAsia"/>
          <w:sz w:val="21"/>
          <w:szCs w:val="22"/>
        </w:rPr>
      </w:pPr>
      <w:hyperlink w:anchor="_Toc437504523" w:history="1">
        <w:r w:rsidR="002B58AD" w:rsidRPr="003131F4">
          <w:rPr>
            <w:rStyle w:val="a9"/>
          </w:rPr>
          <w:t>3.3</w:t>
        </w:r>
        <w:r w:rsidR="002B58AD" w:rsidRPr="003131F4">
          <w:rPr>
            <w:rFonts w:eastAsiaTheme="minorEastAsia"/>
            <w:sz w:val="21"/>
            <w:szCs w:val="22"/>
          </w:rPr>
          <w:tab/>
        </w:r>
        <w:r w:rsidR="002B58AD" w:rsidRPr="003131F4">
          <w:rPr>
            <w:rStyle w:val="a9"/>
          </w:rPr>
          <w:t>背景热点话题对微博用户转发行为的影响分析</w:t>
        </w:r>
        <w:r w:rsidR="002B58AD" w:rsidRPr="003131F4">
          <w:rPr>
            <w:webHidden/>
          </w:rPr>
          <w:tab/>
        </w:r>
        <w:r w:rsidR="002B58AD" w:rsidRPr="003131F4">
          <w:rPr>
            <w:webHidden/>
          </w:rPr>
          <w:fldChar w:fldCharType="begin"/>
        </w:r>
        <w:r w:rsidR="002B58AD" w:rsidRPr="003131F4">
          <w:rPr>
            <w:webHidden/>
          </w:rPr>
          <w:instrText xml:space="preserve"> PAGEREF _Toc437504523 \h </w:instrText>
        </w:r>
        <w:r w:rsidR="002B58AD" w:rsidRPr="003131F4">
          <w:rPr>
            <w:webHidden/>
          </w:rPr>
        </w:r>
        <w:r w:rsidR="002B58AD" w:rsidRPr="003131F4">
          <w:rPr>
            <w:webHidden/>
          </w:rPr>
          <w:fldChar w:fldCharType="separate"/>
        </w:r>
        <w:r w:rsidR="00CE7F18">
          <w:rPr>
            <w:webHidden/>
          </w:rPr>
          <w:t>28</w:t>
        </w:r>
        <w:r w:rsidR="002B58AD" w:rsidRPr="003131F4">
          <w:rPr>
            <w:webHidden/>
          </w:rPr>
          <w:fldChar w:fldCharType="end"/>
        </w:r>
      </w:hyperlink>
    </w:p>
    <w:p w14:paraId="7AE8C5CE" w14:textId="77777777" w:rsidR="002B58AD" w:rsidRPr="003131F4" w:rsidRDefault="00CB467C">
      <w:pPr>
        <w:pStyle w:val="21"/>
        <w:tabs>
          <w:tab w:val="left" w:pos="1050"/>
        </w:tabs>
        <w:rPr>
          <w:rFonts w:eastAsiaTheme="minorEastAsia"/>
          <w:sz w:val="21"/>
          <w:szCs w:val="22"/>
        </w:rPr>
      </w:pPr>
      <w:hyperlink w:anchor="_Toc437504524" w:history="1">
        <w:r w:rsidR="002B58AD" w:rsidRPr="003131F4">
          <w:rPr>
            <w:rStyle w:val="a9"/>
          </w:rPr>
          <w:t>3.4</w:t>
        </w:r>
        <w:r w:rsidR="002B58AD" w:rsidRPr="003131F4">
          <w:rPr>
            <w:rFonts w:eastAsiaTheme="minorEastAsia"/>
            <w:sz w:val="21"/>
            <w:szCs w:val="22"/>
          </w:rPr>
          <w:tab/>
        </w:r>
        <w:r w:rsidR="002B58AD" w:rsidRPr="003131F4">
          <w:rPr>
            <w:rStyle w:val="a9"/>
          </w:rPr>
          <w:t>基于热点话题的影响因素分析</w:t>
        </w:r>
        <w:r w:rsidR="002B58AD" w:rsidRPr="003131F4">
          <w:rPr>
            <w:webHidden/>
          </w:rPr>
          <w:tab/>
        </w:r>
        <w:r w:rsidR="002B58AD" w:rsidRPr="003131F4">
          <w:rPr>
            <w:webHidden/>
          </w:rPr>
          <w:fldChar w:fldCharType="begin"/>
        </w:r>
        <w:r w:rsidR="002B58AD" w:rsidRPr="003131F4">
          <w:rPr>
            <w:webHidden/>
          </w:rPr>
          <w:instrText xml:space="preserve"> PAGEREF _Toc437504524 \h </w:instrText>
        </w:r>
        <w:r w:rsidR="002B58AD" w:rsidRPr="003131F4">
          <w:rPr>
            <w:webHidden/>
          </w:rPr>
        </w:r>
        <w:r w:rsidR="002B58AD" w:rsidRPr="003131F4">
          <w:rPr>
            <w:webHidden/>
          </w:rPr>
          <w:fldChar w:fldCharType="separate"/>
        </w:r>
        <w:r w:rsidR="00CE7F18">
          <w:rPr>
            <w:webHidden/>
          </w:rPr>
          <w:t>29</w:t>
        </w:r>
        <w:r w:rsidR="002B58AD" w:rsidRPr="003131F4">
          <w:rPr>
            <w:webHidden/>
          </w:rPr>
          <w:fldChar w:fldCharType="end"/>
        </w:r>
      </w:hyperlink>
    </w:p>
    <w:p w14:paraId="4EF96612" w14:textId="77777777" w:rsidR="002B58AD" w:rsidRPr="003131F4" w:rsidRDefault="00CB467C">
      <w:pPr>
        <w:pStyle w:val="30"/>
        <w:ind w:left="420" w:firstLine="420"/>
        <w:rPr>
          <w:rFonts w:eastAsiaTheme="minorEastAsia"/>
          <w:iCs w:val="0"/>
          <w:szCs w:val="22"/>
        </w:rPr>
      </w:pPr>
      <w:hyperlink w:anchor="_Toc437504525" w:history="1">
        <w:r w:rsidR="002B58AD" w:rsidRPr="003131F4">
          <w:rPr>
            <w:rStyle w:val="a9"/>
          </w:rPr>
          <w:t>3.4.1</w:t>
        </w:r>
        <w:r w:rsidR="002B58AD" w:rsidRPr="003131F4">
          <w:rPr>
            <w:rFonts w:eastAsiaTheme="minorEastAsia"/>
            <w:iCs w:val="0"/>
            <w:szCs w:val="22"/>
          </w:rPr>
          <w:tab/>
        </w:r>
        <w:r w:rsidR="002B58AD" w:rsidRPr="003131F4">
          <w:rPr>
            <w:rStyle w:val="a9"/>
          </w:rPr>
          <w:t>基于背景热点的用户转发兴趣对转发行为的影响</w:t>
        </w:r>
        <w:r w:rsidR="002B58AD" w:rsidRPr="003131F4">
          <w:rPr>
            <w:webHidden/>
          </w:rPr>
          <w:tab/>
        </w:r>
        <w:r w:rsidR="002B58AD" w:rsidRPr="003131F4">
          <w:rPr>
            <w:webHidden/>
          </w:rPr>
          <w:fldChar w:fldCharType="begin"/>
        </w:r>
        <w:r w:rsidR="002B58AD" w:rsidRPr="003131F4">
          <w:rPr>
            <w:webHidden/>
          </w:rPr>
          <w:instrText xml:space="preserve"> PAGEREF _Toc437504525 \h </w:instrText>
        </w:r>
        <w:r w:rsidR="002B58AD" w:rsidRPr="003131F4">
          <w:rPr>
            <w:webHidden/>
          </w:rPr>
        </w:r>
        <w:r w:rsidR="002B58AD" w:rsidRPr="003131F4">
          <w:rPr>
            <w:webHidden/>
          </w:rPr>
          <w:fldChar w:fldCharType="separate"/>
        </w:r>
        <w:r w:rsidR="00CE7F18">
          <w:rPr>
            <w:webHidden/>
          </w:rPr>
          <w:t>29</w:t>
        </w:r>
        <w:r w:rsidR="002B58AD" w:rsidRPr="003131F4">
          <w:rPr>
            <w:webHidden/>
          </w:rPr>
          <w:fldChar w:fldCharType="end"/>
        </w:r>
      </w:hyperlink>
    </w:p>
    <w:p w14:paraId="50CDB2A7" w14:textId="77777777" w:rsidR="002B58AD" w:rsidRPr="003131F4" w:rsidRDefault="00CB467C">
      <w:pPr>
        <w:pStyle w:val="30"/>
        <w:ind w:left="420" w:firstLine="420"/>
        <w:rPr>
          <w:rFonts w:eastAsiaTheme="minorEastAsia"/>
          <w:iCs w:val="0"/>
          <w:szCs w:val="22"/>
        </w:rPr>
      </w:pPr>
      <w:hyperlink w:anchor="_Toc437504526" w:history="1">
        <w:r w:rsidR="002B58AD" w:rsidRPr="003131F4">
          <w:rPr>
            <w:rStyle w:val="a9"/>
          </w:rPr>
          <w:t>3.4.2</w:t>
        </w:r>
        <w:r w:rsidR="002B58AD" w:rsidRPr="003131F4">
          <w:rPr>
            <w:rFonts w:eastAsiaTheme="minorEastAsia"/>
            <w:iCs w:val="0"/>
            <w:szCs w:val="22"/>
          </w:rPr>
          <w:tab/>
        </w:r>
        <w:r w:rsidR="002B58AD" w:rsidRPr="003131F4">
          <w:rPr>
            <w:rStyle w:val="a9"/>
          </w:rPr>
          <w:t>融合背景热点话题的用户行为一致性对转发行为的影响</w:t>
        </w:r>
        <w:r w:rsidR="002B58AD" w:rsidRPr="003131F4">
          <w:rPr>
            <w:webHidden/>
          </w:rPr>
          <w:tab/>
        </w:r>
        <w:r w:rsidR="002B58AD" w:rsidRPr="003131F4">
          <w:rPr>
            <w:webHidden/>
          </w:rPr>
          <w:fldChar w:fldCharType="begin"/>
        </w:r>
        <w:r w:rsidR="002B58AD" w:rsidRPr="003131F4">
          <w:rPr>
            <w:webHidden/>
          </w:rPr>
          <w:instrText xml:space="preserve"> PAGEREF _Toc437504526 \h </w:instrText>
        </w:r>
        <w:r w:rsidR="002B58AD" w:rsidRPr="003131F4">
          <w:rPr>
            <w:webHidden/>
          </w:rPr>
        </w:r>
        <w:r w:rsidR="002B58AD" w:rsidRPr="003131F4">
          <w:rPr>
            <w:webHidden/>
          </w:rPr>
          <w:fldChar w:fldCharType="separate"/>
        </w:r>
        <w:r w:rsidR="00CE7F18">
          <w:rPr>
            <w:webHidden/>
          </w:rPr>
          <w:t>31</w:t>
        </w:r>
        <w:r w:rsidR="002B58AD" w:rsidRPr="003131F4">
          <w:rPr>
            <w:webHidden/>
          </w:rPr>
          <w:fldChar w:fldCharType="end"/>
        </w:r>
      </w:hyperlink>
    </w:p>
    <w:p w14:paraId="7E4BA301" w14:textId="77777777" w:rsidR="002B58AD" w:rsidRPr="003131F4" w:rsidRDefault="00CB467C">
      <w:pPr>
        <w:pStyle w:val="30"/>
        <w:ind w:left="420" w:firstLine="420"/>
        <w:rPr>
          <w:rFonts w:eastAsiaTheme="minorEastAsia"/>
          <w:iCs w:val="0"/>
          <w:szCs w:val="22"/>
        </w:rPr>
      </w:pPr>
      <w:hyperlink w:anchor="_Toc437504527" w:history="1">
        <w:r w:rsidR="002B58AD" w:rsidRPr="003131F4">
          <w:rPr>
            <w:rStyle w:val="a9"/>
          </w:rPr>
          <w:t>3.4.3</w:t>
        </w:r>
        <w:r w:rsidR="002B58AD" w:rsidRPr="003131F4">
          <w:rPr>
            <w:rFonts w:eastAsiaTheme="minorEastAsia"/>
            <w:iCs w:val="0"/>
            <w:szCs w:val="22"/>
          </w:rPr>
          <w:tab/>
        </w:r>
        <w:r w:rsidR="002B58AD" w:rsidRPr="003131F4">
          <w:rPr>
            <w:rStyle w:val="a9"/>
          </w:rPr>
          <w:t>基于背景热点的微博内容对转发行为的影响</w:t>
        </w:r>
        <w:r w:rsidR="002B58AD" w:rsidRPr="003131F4">
          <w:rPr>
            <w:webHidden/>
          </w:rPr>
          <w:tab/>
        </w:r>
        <w:r w:rsidR="002B58AD" w:rsidRPr="003131F4">
          <w:rPr>
            <w:webHidden/>
          </w:rPr>
          <w:fldChar w:fldCharType="begin"/>
        </w:r>
        <w:r w:rsidR="002B58AD" w:rsidRPr="003131F4">
          <w:rPr>
            <w:webHidden/>
          </w:rPr>
          <w:instrText xml:space="preserve"> PAGEREF _Toc437504527 \h </w:instrText>
        </w:r>
        <w:r w:rsidR="002B58AD" w:rsidRPr="003131F4">
          <w:rPr>
            <w:webHidden/>
          </w:rPr>
        </w:r>
        <w:r w:rsidR="002B58AD" w:rsidRPr="003131F4">
          <w:rPr>
            <w:webHidden/>
          </w:rPr>
          <w:fldChar w:fldCharType="separate"/>
        </w:r>
        <w:r w:rsidR="00CE7F18">
          <w:rPr>
            <w:webHidden/>
          </w:rPr>
          <w:t>33</w:t>
        </w:r>
        <w:r w:rsidR="002B58AD" w:rsidRPr="003131F4">
          <w:rPr>
            <w:webHidden/>
          </w:rPr>
          <w:fldChar w:fldCharType="end"/>
        </w:r>
      </w:hyperlink>
    </w:p>
    <w:p w14:paraId="36B9649C" w14:textId="77777777" w:rsidR="002B58AD" w:rsidRPr="003131F4" w:rsidRDefault="00CB467C">
      <w:pPr>
        <w:pStyle w:val="21"/>
        <w:tabs>
          <w:tab w:val="left" w:pos="1050"/>
        </w:tabs>
        <w:rPr>
          <w:rFonts w:eastAsiaTheme="minorEastAsia"/>
          <w:sz w:val="21"/>
          <w:szCs w:val="22"/>
        </w:rPr>
      </w:pPr>
      <w:hyperlink w:anchor="_Toc437504528" w:history="1">
        <w:r w:rsidR="002B58AD" w:rsidRPr="003131F4">
          <w:rPr>
            <w:rStyle w:val="a9"/>
          </w:rPr>
          <w:t>3.5</w:t>
        </w:r>
        <w:r w:rsidR="002B58AD" w:rsidRPr="003131F4">
          <w:rPr>
            <w:rFonts w:eastAsiaTheme="minorEastAsia"/>
            <w:sz w:val="21"/>
            <w:szCs w:val="22"/>
          </w:rPr>
          <w:tab/>
        </w:r>
        <w:r w:rsidR="002B58AD" w:rsidRPr="003131F4">
          <w:rPr>
            <w:rStyle w:val="a9"/>
          </w:rPr>
          <w:t>本章小结</w:t>
        </w:r>
        <w:r w:rsidR="002B58AD" w:rsidRPr="003131F4">
          <w:rPr>
            <w:webHidden/>
          </w:rPr>
          <w:tab/>
        </w:r>
        <w:r w:rsidR="002B58AD" w:rsidRPr="003131F4">
          <w:rPr>
            <w:webHidden/>
          </w:rPr>
          <w:fldChar w:fldCharType="begin"/>
        </w:r>
        <w:r w:rsidR="002B58AD" w:rsidRPr="003131F4">
          <w:rPr>
            <w:webHidden/>
          </w:rPr>
          <w:instrText xml:space="preserve"> PAGEREF _Toc437504528 \h </w:instrText>
        </w:r>
        <w:r w:rsidR="002B58AD" w:rsidRPr="003131F4">
          <w:rPr>
            <w:webHidden/>
          </w:rPr>
        </w:r>
        <w:r w:rsidR="002B58AD" w:rsidRPr="003131F4">
          <w:rPr>
            <w:webHidden/>
          </w:rPr>
          <w:fldChar w:fldCharType="separate"/>
        </w:r>
        <w:r w:rsidR="00CE7F18">
          <w:rPr>
            <w:webHidden/>
          </w:rPr>
          <w:t>34</w:t>
        </w:r>
        <w:r w:rsidR="002B58AD" w:rsidRPr="003131F4">
          <w:rPr>
            <w:webHidden/>
          </w:rPr>
          <w:fldChar w:fldCharType="end"/>
        </w:r>
      </w:hyperlink>
    </w:p>
    <w:p w14:paraId="01558945" w14:textId="77777777" w:rsidR="002B58AD" w:rsidRPr="003131F4" w:rsidRDefault="00CB467C">
      <w:pPr>
        <w:pStyle w:val="10"/>
        <w:tabs>
          <w:tab w:val="left" w:pos="1050"/>
        </w:tabs>
        <w:spacing w:before="163"/>
        <w:rPr>
          <w:rFonts w:eastAsiaTheme="minorEastAsia"/>
          <w:bCs w:val="0"/>
          <w:sz w:val="21"/>
          <w:szCs w:val="22"/>
        </w:rPr>
      </w:pPr>
      <w:hyperlink w:anchor="_Toc437504529" w:history="1">
        <w:r w:rsidR="002B58AD" w:rsidRPr="003131F4">
          <w:rPr>
            <w:rStyle w:val="a9"/>
          </w:rPr>
          <w:t>第四章</w:t>
        </w:r>
        <w:r w:rsidR="002B58AD" w:rsidRPr="003131F4">
          <w:rPr>
            <w:rFonts w:eastAsiaTheme="minorEastAsia"/>
            <w:bCs w:val="0"/>
            <w:sz w:val="21"/>
            <w:szCs w:val="22"/>
          </w:rPr>
          <w:tab/>
        </w:r>
        <w:r w:rsidR="002B58AD" w:rsidRPr="003131F4">
          <w:rPr>
            <w:rStyle w:val="a9"/>
          </w:rPr>
          <w:t>基于背景热点的微博转发特征提取及转发预测</w:t>
        </w:r>
        <w:r w:rsidR="002B58AD" w:rsidRPr="003131F4">
          <w:rPr>
            <w:webHidden/>
          </w:rPr>
          <w:tab/>
        </w:r>
        <w:r w:rsidR="002B58AD" w:rsidRPr="003131F4">
          <w:rPr>
            <w:webHidden/>
          </w:rPr>
          <w:fldChar w:fldCharType="begin"/>
        </w:r>
        <w:r w:rsidR="002B58AD" w:rsidRPr="003131F4">
          <w:rPr>
            <w:webHidden/>
          </w:rPr>
          <w:instrText xml:space="preserve"> PAGEREF _Toc437504529 \h </w:instrText>
        </w:r>
        <w:r w:rsidR="002B58AD" w:rsidRPr="003131F4">
          <w:rPr>
            <w:webHidden/>
          </w:rPr>
        </w:r>
        <w:r w:rsidR="002B58AD" w:rsidRPr="003131F4">
          <w:rPr>
            <w:webHidden/>
          </w:rPr>
          <w:fldChar w:fldCharType="separate"/>
        </w:r>
        <w:r w:rsidR="00CE7F18">
          <w:rPr>
            <w:webHidden/>
          </w:rPr>
          <w:t>35</w:t>
        </w:r>
        <w:r w:rsidR="002B58AD" w:rsidRPr="003131F4">
          <w:rPr>
            <w:webHidden/>
          </w:rPr>
          <w:fldChar w:fldCharType="end"/>
        </w:r>
      </w:hyperlink>
    </w:p>
    <w:p w14:paraId="497FD250" w14:textId="77777777" w:rsidR="002B58AD" w:rsidRPr="003131F4" w:rsidRDefault="00CB467C">
      <w:pPr>
        <w:pStyle w:val="21"/>
        <w:tabs>
          <w:tab w:val="left" w:pos="1050"/>
        </w:tabs>
        <w:rPr>
          <w:rFonts w:eastAsiaTheme="minorEastAsia"/>
          <w:sz w:val="21"/>
          <w:szCs w:val="22"/>
        </w:rPr>
      </w:pPr>
      <w:hyperlink w:anchor="_Toc437504530" w:history="1">
        <w:r w:rsidR="002B58AD" w:rsidRPr="003131F4">
          <w:rPr>
            <w:rStyle w:val="a9"/>
          </w:rPr>
          <w:t>4.1</w:t>
        </w:r>
        <w:r w:rsidR="002B58AD" w:rsidRPr="003131F4">
          <w:rPr>
            <w:rFonts w:eastAsiaTheme="minorEastAsia"/>
            <w:sz w:val="21"/>
            <w:szCs w:val="22"/>
          </w:rPr>
          <w:tab/>
        </w:r>
        <w:r w:rsidR="002B58AD" w:rsidRPr="003131F4">
          <w:rPr>
            <w:rStyle w:val="a9"/>
          </w:rPr>
          <w:t>概述</w:t>
        </w:r>
        <w:r w:rsidR="002B58AD" w:rsidRPr="003131F4">
          <w:rPr>
            <w:webHidden/>
          </w:rPr>
          <w:tab/>
        </w:r>
        <w:r w:rsidR="002B58AD" w:rsidRPr="003131F4">
          <w:rPr>
            <w:webHidden/>
          </w:rPr>
          <w:fldChar w:fldCharType="begin"/>
        </w:r>
        <w:r w:rsidR="002B58AD" w:rsidRPr="003131F4">
          <w:rPr>
            <w:webHidden/>
          </w:rPr>
          <w:instrText xml:space="preserve"> PAGEREF _Toc437504530 \h </w:instrText>
        </w:r>
        <w:r w:rsidR="002B58AD" w:rsidRPr="003131F4">
          <w:rPr>
            <w:webHidden/>
          </w:rPr>
        </w:r>
        <w:r w:rsidR="002B58AD" w:rsidRPr="003131F4">
          <w:rPr>
            <w:webHidden/>
          </w:rPr>
          <w:fldChar w:fldCharType="separate"/>
        </w:r>
        <w:r w:rsidR="00CE7F18">
          <w:rPr>
            <w:webHidden/>
          </w:rPr>
          <w:t>35</w:t>
        </w:r>
        <w:r w:rsidR="002B58AD" w:rsidRPr="003131F4">
          <w:rPr>
            <w:webHidden/>
          </w:rPr>
          <w:fldChar w:fldCharType="end"/>
        </w:r>
      </w:hyperlink>
    </w:p>
    <w:p w14:paraId="47B43462" w14:textId="77777777" w:rsidR="002B58AD" w:rsidRPr="003131F4" w:rsidRDefault="00CB467C">
      <w:pPr>
        <w:pStyle w:val="21"/>
        <w:tabs>
          <w:tab w:val="left" w:pos="1050"/>
        </w:tabs>
        <w:rPr>
          <w:rFonts w:eastAsiaTheme="minorEastAsia"/>
          <w:sz w:val="21"/>
          <w:szCs w:val="22"/>
        </w:rPr>
      </w:pPr>
      <w:hyperlink w:anchor="_Toc437504531" w:history="1">
        <w:r w:rsidR="002B58AD" w:rsidRPr="003131F4">
          <w:rPr>
            <w:rStyle w:val="a9"/>
          </w:rPr>
          <w:t>4.2</w:t>
        </w:r>
        <w:r w:rsidR="002B58AD" w:rsidRPr="003131F4">
          <w:rPr>
            <w:rFonts w:eastAsiaTheme="minorEastAsia"/>
            <w:sz w:val="21"/>
            <w:szCs w:val="22"/>
          </w:rPr>
          <w:tab/>
        </w:r>
        <w:r w:rsidR="002B58AD" w:rsidRPr="003131F4">
          <w:rPr>
            <w:rStyle w:val="a9"/>
          </w:rPr>
          <w:t>数据集构建</w:t>
        </w:r>
        <w:r w:rsidR="002B58AD" w:rsidRPr="003131F4">
          <w:rPr>
            <w:webHidden/>
          </w:rPr>
          <w:tab/>
        </w:r>
        <w:r w:rsidR="002B58AD" w:rsidRPr="003131F4">
          <w:rPr>
            <w:webHidden/>
          </w:rPr>
          <w:fldChar w:fldCharType="begin"/>
        </w:r>
        <w:r w:rsidR="002B58AD" w:rsidRPr="003131F4">
          <w:rPr>
            <w:webHidden/>
          </w:rPr>
          <w:instrText xml:space="preserve"> PAGEREF _Toc437504531 \h </w:instrText>
        </w:r>
        <w:r w:rsidR="002B58AD" w:rsidRPr="003131F4">
          <w:rPr>
            <w:webHidden/>
          </w:rPr>
        </w:r>
        <w:r w:rsidR="002B58AD" w:rsidRPr="003131F4">
          <w:rPr>
            <w:webHidden/>
          </w:rPr>
          <w:fldChar w:fldCharType="separate"/>
        </w:r>
        <w:r w:rsidR="00CE7F18">
          <w:rPr>
            <w:webHidden/>
          </w:rPr>
          <w:t>35</w:t>
        </w:r>
        <w:r w:rsidR="002B58AD" w:rsidRPr="003131F4">
          <w:rPr>
            <w:webHidden/>
          </w:rPr>
          <w:fldChar w:fldCharType="end"/>
        </w:r>
      </w:hyperlink>
    </w:p>
    <w:p w14:paraId="674A796D" w14:textId="77777777" w:rsidR="002B58AD" w:rsidRPr="003131F4" w:rsidRDefault="00CB467C">
      <w:pPr>
        <w:pStyle w:val="21"/>
        <w:tabs>
          <w:tab w:val="left" w:pos="1050"/>
        </w:tabs>
        <w:rPr>
          <w:rFonts w:eastAsiaTheme="minorEastAsia"/>
          <w:sz w:val="21"/>
          <w:szCs w:val="22"/>
        </w:rPr>
      </w:pPr>
      <w:hyperlink w:anchor="_Toc437504532" w:history="1">
        <w:r w:rsidR="002B58AD" w:rsidRPr="003131F4">
          <w:rPr>
            <w:rStyle w:val="a9"/>
          </w:rPr>
          <w:t>4.3</w:t>
        </w:r>
        <w:r w:rsidR="002B58AD" w:rsidRPr="003131F4">
          <w:rPr>
            <w:rFonts w:eastAsiaTheme="minorEastAsia"/>
            <w:sz w:val="21"/>
            <w:szCs w:val="22"/>
          </w:rPr>
          <w:tab/>
        </w:r>
        <w:r w:rsidR="002B58AD" w:rsidRPr="003131F4">
          <w:rPr>
            <w:rStyle w:val="a9"/>
          </w:rPr>
          <w:t>微博转发预测特征选取</w:t>
        </w:r>
        <w:r w:rsidR="002B58AD" w:rsidRPr="003131F4">
          <w:rPr>
            <w:webHidden/>
          </w:rPr>
          <w:tab/>
        </w:r>
        <w:r w:rsidR="002B58AD" w:rsidRPr="003131F4">
          <w:rPr>
            <w:webHidden/>
          </w:rPr>
          <w:fldChar w:fldCharType="begin"/>
        </w:r>
        <w:r w:rsidR="002B58AD" w:rsidRPr="003131F4">
          <w:rPr>
            <w:webHidden/>
          </w:rPr>
          <w:instrText xml:space="preserve"> PAGEREF _Toc437504532 \h </w:instrText>
        </w:r>
        <w:r w:rsidR="002B58AD" w:rsidRPr="003131F4">
          <w:rPr>
            <w:webHidden/>
          </w:rPr>
        </w:r>
        <w:r w:rsidR="002B58AD" w:rsidRPr="003131F4">
          <w:rPr>
            <w:webHidden/>
          </w:rPr>
          <w:fldChar w:fldCharType="separate"/>
        </w:r>
        <w:r w:rsidR="00CE7F18">
          <w:rPr>
            <w:webHidden/>
          </w:rPr>
          <w:t>36</w:t>
        </w:r>
        <w:r w:rsidR="002B58AD" w:rsidRPr="003131F4">
          <w:rPr>
            <w:webHidden/>
          </w:rPr>
          <w:fldChar w:fldCharType="end"/>
        </w:r>
      </w:hyperlink>
    </w:p>
    <w:p w14:paraId="2F214508" w14:textId="77777777" w:rsidR="002B58AD" w:rsidRPr="003131F4" w:rsidRDefault="00CB467C">
      <w:pPr>
        <w:pStyle w:val="30"/>
        <w:ind w:left="420" w:firstLine="420"/>
        <w:rPr>
          <w:rFonts w:eastAsiaTheme="minorEastAsia"/>
          <w:iCs w:val="0"/>
          <w:szCs w:val="22"/>
        </w:rPr>
      </w:pPr>
      <w:hyperlink w:anchor="_Toc437504533" w:history="1">
        <w:r w:rsidR="002B58AD" w:rsidRPr="003131F4">
          <w:rPr>
            <w:rStyle w:val="a9"/>
          </w:rPr>
          <w:t>4.3.1</w:t>
        </w:r>
        <w:r w:rsidR="002B58AD" w:rsidRPr="003131F4">
          <w:rPr>
            <w:rFonts w:eastAsiaTheme="minorEastAsia"/>
            <w:iCs w:val="0"/>
            <w:szCs w:val="22"/>
          </w:rPr>
          <w:tab/>
        </w:r>
        <w:r w:rsidR="002B58AD" w:rsidRPr="003131F4">
          <w:rPr>
            <w:rStyle w:val="a9"/>
          </w:rPr>
          <w:t>基于用户和微博内容的转发特征</w:t>
        </w:r>
        <w:r w:rsidR="002B58AD" w:rsidRPr="003131F4">
          <w:rPr>
            <w:webHidden/>
          </w:rPr>
          <w:tab/>
        </w:r>
        <w:r w:rsidR="002B58AD" w:rsidRPr="003131F4">
          <w:rPr>
            <w:webHidden/>
          </w:rPr>
          <w:fldChar w:fldCharType="begin"/>
        </w:r>
        <w:r w:rsidR="002B58AD" w:rsidRPr="003131F4">
          <w:rPr>
            <w:webHidden/>
          </w:rPr>
          <w:instrText xml:space="preserve"> PAGEREF _Toc437504533 \h </w:instrText>
        </w:r>
        <w:r w:rsidR="002B58AD" w:rsidRPr="003131F4">
          <w:rPr>
            <w:webHidden/>
          </w:rPr>
        </w:r>
        <w:r w:rsidR="002B58AD" w:rsidRPr="003131F4">
          <w:rPr>
            <w:webHidden/>
          </w:rPr>
          <w:fldChar w:fldCharType="separate"/>
        </w:r>
        <w:r w:rsidR="00CE7F18">
          <w:rPr>
            <w:webHidden/>
          </w:rPr>
          <w:t>36</w:t>
        </w:r>
        <w:r w:rsidR="002B58AD" w:rsidRPr="003131F4">
          <w:rPr>
            <w:webHidden/>
          </w:rPr>
          <w:fldChar w:fldCharType="end"/>
        </w:r>
      </w:hyperlink>
    </w:p>
    <w:p w14:paraId="2A62161B" w14:textId="77777777" w:rsidR="002B58AD" w:rsidRPr="003131F4" w:rsidRDefault="00CB467C">
      <w:pPr>
        <w:pStyle w:val="30"/>
        <w:ind w:left="420" w:firstLine="420"/>
        <w:rPr>
          <w:rFonts w:eastAsiaTheme="minorEastAsia"/>
          <w:iCs w:val="0"/>
          <w:szCs w:val="22"/>
        </w:rPr>
      </w:pPr>
      <w:hyperlink w:anchor="_Toc437504534" w:history="1">
        <w:r w:rsidR="002B58AD" w:rsidRPr="003131F4">
          <w:rPr>
            <w:rStyle w:val="a9"/>
          </w:rPr>
          <w:t>4.3.2</w:t>
        </w:r>
        <w:r w:rsidR="002B58AD" w:rsidRPr="003131F4">
          <w:rPr>
            <w:rFonts w:eastAsiaTheme="minorEastAsia"/>
            <w:iCs w:val="0"/>
            <w:szCs w:val="22"/>
          </w:rPr>
          <w:tab/>
        </w:r>
        <w:r w:rsidR="002B58AD" w:rsidRPr="003131F4">
          <w:rPr>
            <w:rStyle w:val="a9"/>
          </w:rPr>
          <w:t>基于背景热点话题的转发特征</w:t>
        </w:r>
        <w:r w:rsidR="002B58AD" w:rsidRPr="003131F4">
          <w:rPr>
            <w:webHidden/>
          </w:rPr>
          <w:tab/>
        </w:r>
        <w:r w:rsidR="002B58AD" w:rsidRPr="003131F4">
          <w:rPr>
            <w:webHidden/>
          </w:rPr>
          <w:fldChar w:fldCharType="begin"/>
        </w:r>
        <w:r w:rsidR="002B58AD" w:rsidRPr="003131F4">
          <w:rPr>
            <w:webHidden/>
          </w:rPr>
          <w:instrText xml:space="preserve"> PAGEREF _Toc437504534 \h </w:instrText>
        </w:r>
        <w:r w:rsidR="002B58AD" w:rsidRPr="003131F4">
          <w:rPr>
            <w:webHidden/>
          </w:rPr>
        </w:r>
        <w:r w:rsidR="002B58AD" w:rsidRPr="003131F4">
          <w:rPr>
            <w:webHidden/>
          </w:rPr>
          <w:fldChar w:fldCharType="separate"/>
        </w:r>
        <w:r w:rsidR="00CE7F18">
          <w:rPr>
            <w:webHidden/>
          </w:rPr>
          <w:t>38</w:t>
        </w:r>
        <w:r w:rsidR="002B58AD" w:rsidRPr="003131F4">
          <w:rPr>
            <w:webHidden/>
          </w:rPr>
          <w:fldChar w:fldCharType="end"/>
        </w:r>
      </w:hyperlink>
    </w:p>
    <w:p w14:paraId="0FF6C741" w14:textId="77777777" w:rsidR="002B58AD" w:rsidRPr="003131F4" w:rsidRDefault="00CB467C">
      <w:pPr>
        <w:pStyle w:val="21"/>
        <w:tabs>
          <w:tab w:val="left" w:pos="1050"/>
        </w:tabs>
        <w:rPr>
          <w:rFonts w:eastAsiaTheme="minorEastAsia"/>
          <w:sz w:val="21"/>
          <w:szCs w:val="22"/>
        </w:rPr>
      </w:pPr>
      <w:hyperlink w:anchor="_Toc437504535" w:history="1">
        <w:r w:rsidR="002B58AD" w:rsidRPr="003131F4">
          <w:rPr>
            <w:rStyle w:val="a9"/>
          </w:rPr>
          <w:t>4.4</w:t>
        </w:r>
        <w:r w:rsidR="002B58AD" w:rsidRPr="003131F4">
          <w:rPr>
            <w:rFonts w:eastAsiaTheme="minorEastAsia"/>
            <w:sz w:val="21"/>
            <w:szCs w:val="22"/>
          </w:rPr>
          <w:tab/>
        </w:r>
        <w:r w:rsidR="002B58AD" w:rsidRPr="003131F4">
          <w:rPr>
            <w:rStyle w:val="a9"/>
          </w:rPr>
          <w:t>微博转发预测</w:t>
        </w:r>
        <w:r w:rsidR="002B58AD" w:rsidRPr="003131F4">
          <w:rPr>
            <w:webHidden/>
          </w:rPr>
          <w:tab/>
        </w:r>
        <w:r w:rsidR="002B58AD" w:rsidRPr="003131F4">
          <w:rPr>
            <w:webHidden/>
          </w:rPr>
          <w:fldChar w:fldCharType="begin"/>
        </w:r>
        <w:r w:rsidR="002B58AD" w:rsidRPr="003131F4">
          <w:rPr>
            <w:webHidden/>
          </w:rPr>
          <w:instrText xml:space="preserve"> PAGEREF _Toc437504535 \h </w:instrText>
        </w:r>
        <w:r w:rsidR="002B58AD" w:rsidRPr="003131F4">
          <w:rPr>
            <w:webHidden/>
          </w:rPr>
        </w:r>
        <w:r w:rsidR="002B58AD" w:rsidRPr="003131F4">
          <w:rPr>
            <w:webHidden/>
          </w:rPr>
          <w:fldChar w:fldCharType="separate"/>
        </w:r>
        <w:r w:rsidR="00CE7F18">
          <w:rPr>
            <w:webHidden/>
          </w:rPr>
          <w:t>40</w:t>
        </w:r>
        <w:r w:rsidR="002B58AD" w:rsidRPr="003131F4">
          <w:rPr>
            <w:webHidden/>
          </w:rPr>
          <w:fldChar w:fldCharType="end"/>
        </w:r>
      </w:hyperlink>
    </w:p>
    <w:p w14:paraId="0946B9FF" w14:textId="77777777" w:rsidR="002B58AD" w:rsidRPr="003131F4" w:rsidRDefault="00CB467C">
      <w:pPr>
        <w:pStyle w:val="30"/>
        <w:ind w:left="420" w:firstLine="420"/>
        <w:rPr>
          <w:rFonts w:eastAsiaTheme="minorEastAsia"/>
          <w:iCs w:val="0"/>
          <w:szCs w:val="22"/>
        </w:rPr>
      </w:pPr>
      <w:hyperlink w:anchor="_Toc437504536" w:history="1">
        <w:r w:rsidR="002B58AD" w:rsidRPr="003131F4">
          <w:rPr>
            <w:rStyle w:val="a9"/>
          </w:rPr>
          <w:t>4.4.1</w:t>
        </w:r>
        <w:r w:rsidR="002B58AD" w:rsidRPr="003131F4">
          <w:rPr>
            <w:rFonts w:eastAsiaTheme="minorEastAsia"/>
            <w:iCs w:val="0"/>
            <w:szCs w:val="22"/>
          </w:rPr>
          <w:tab/>
        </w:r>
        <w:r w:rsidR="002B58AD" w:rsidRPr="003131F4">
          <w:rPr>
            <w:rStyle w:val="a9"/>
          </w:rPr>
          <w:t>微博转发预测基本思路及评价指标</w:t>
        </w:r>
        <w:r w:rsidR="002B58AD" w:rsidRPr="003131F4">
          <w:rPr>
            <w:webHidden/>
          </w:rPr>
          <w:tab/>
        </w:r>
        <w:r w:rsidR="002B58AD" w:rsidRPr="003131F4">
          <w:rPr>
            <w:webHidden/>
          </w:rPr>
          <w:fldChar w:fldCharType="begin"/>
        </w:r>
        <w:r w:rsidR="002B58AD" w:rsidRPr="003131F4">
          <w:rPr>
            <w:webHidden/>
          </w:rPr>
          <w:instrText xml:space="preserve"> PAGEREF _Toc437504536 \h </w:instrText>
        </w:r>
        <w:r w:rsidR="002B58AD" w:rsidRPr="003131F4">
          <w:rPr>
            <w:webHidden/>
          </w:rPr>
        </w:r>
        <w:r w:rsidR="002B58AD" w:rsidRPr="003131F4">
          <w:rPr>
            <w:webHidden/>
          </w:rPr>
          <w:fldChar w:fldCharType="separate"/>
        </w:r>
        <w:r w:rsidR="00CE7F18">
          <w:rPr>
            <w:webHidden/>
          </w:rPr>
          <w:t>40</w:t>
        </w:r>
        <w:r w:rsidR="002B58AD" w:rsidRPr="003131F4">
          <w:rPr>
            <w:webHidden/>
          </w:rPr>
          <w:fldChar w:fldCharType="end"/>
        </w:r>
      </w:hyperlink>
    </w:p>
    <w:p w14:paraId="795A13A5" w14:textId="77777777" w:rsidR="002B58AD" w:rsidRPr="003131F4" w:rsidRDefault="00CB467C">
      <w:pPr>
        <w:pStyle w:val="30"/>
        <w:ind w:left="420" w:firstLine="420"/>
        <w:rPr>
          <w:rFonts w:eastAsiaTheme="minorEastAsia"/>
          <w:iCs w:val="0"/>
          <w:szCs w:val="22"/>
        </w:rPr>
      </w:pPr>
      <w:hyperlink w:anchor="_Toc437504537" w:history="1">
        <w:r w:rsidR="002B58AD" w:rsidRPr="003131F4">
          <w:rPr>
            <w:rStyle w:val="a9"/>
          </w:rPr>
          <w:t>4.4.2</w:t>
        </w:r>
        <w:r w:rsidR="002B58AD" w:rsidRPr="003131F4">
          <w:rPr>
            <w:rFonts w:eastAsiaTheme="minorEastAsia"/>
            <w:iCs w:val="0"/>
            <w:szCs w:val="22"/>
          </w:rPr>
          <w:tab/>
        </w:r>
        <w:r w:rsidR="002B58AD" w:rsidRPr="003131F4">
          <w:rPr>
            <w:rStyle w:val="a9"/>
          </w:rPr>
          <w:t>微博转发预测</w:t>
        </w:r>
        <w:r w:rsidR="002B58AD" w:rsidRPr="003131F4">
          <w:rPr>
            <w:webHidden/>
          </w:rPr>
          <w:tab/>
        </w:r>
        <w:r w:rsidR="002B58AD" w:rsidRPr="003131F4">
          <w:rPr>
            <w:webHidden/>
          </w:rPr>
          <w:fldChar w:fldCharType="begin"/>
        </w:r>
        <w:r w:rsidR="002B58AD" w:rsidRPr="003131F4">
          <w:rPr>
            <w:webHidden/>
          </w:rPr>
          <w:instrText xml:space="preserve"> PAGEREF _Toc437504537 \h </w:instrText>
        </w:r>
        <w:r w:rsidR="002B58AD" w:rsidRPr="003131F4">
          <w:rPr>
            <w:webHidden/>
          </w:rPr>
        </w:r>
        <w:r w:rsidR="002B58AD" w:rsidRPr="003131F4">
          <w:rPr>
            <w:webHidden/>
          </w:rPr>
          <w:fldChar w:fldCharType="separate"/>
        </w:r>
        <w:r w:rsidR="00CE7F18">
          <w:rPr>
            <w:webHidden/>
          </w:rPr>
          <w:t>41</w:t>
        </w:r>
        <w:r w:rsidR="002B58AD" w:rsidRPr="003131F4">
          <w:rPr>
            <w:webHidden/>
          </w:rPr>
          <w:fldChar w:fldCharType="end"/>
        </w:r>
      </w:hyperlink>
    </w:p>
    <w:p w14:paraId="0FB0A0FF" w14:textId="77777777" w:rsidR="002B58AD" w:rsidRPr="003131F4" w:rsidRDefault="00CB467C">
      <w:pPr>
        <w:pStyle w:val="21"/>
        <w:tabs>
          <w:tab w:val="left" w:pos="1050"/>
        </w:tabs>
        <w:rPr>
          <w:rFonts w:eastAsiaTheme="minorEastAsia"/>
          <w:sz w:val="21"/>
          <w:szCs w:val="22"/>
        </w:rPr>
      </w:pPr>
      <w:hyperlink w:anchor="_Toc437504538" w:history="1">
        <w:r w:rsidR="002B58AD" w:rsidRPr="003131F4">
          <w:rPr>
            <w:rStyle w:val="a9"/>
          </w:rPr>
          <w:t>4.5</w:t>
        </w:r>
        <w:r w:rsidR="002B58AD" w:rsidRPr="003131F4">
          <w:rPr>
            <w:rFonts w:eastAsiaTheme="minorEastAsia"/>
            <w:sz w:val="21"/>
            <w:szCs w:val="22"/>
          </w:rPr>
          <w:tab/>
        </w:r>
        <w:r w:rsidR="002B58AD" w:rsidRPr="003131F4">
          <w:rPr>
            <w:rStyle w:val="a9"/>
          </w:rPr>
          <w:t>实验与结果分析</w:t>
        </w:r>
        <w:r w:rsidR="002B58AD" w:rsidRPr="003131F4">
          <w:rPr>
            <w:webHidden/>
          </w:rPr>
          <w:tab/>
        </w:r>
        <w:r w:rsidR="002B58AD" w:rsidRPr="003131F4">
          <w:rPr>
            <w:webHidden/>
          </w:rPr>
          <w:fldChar w:fldCharType="begin"/>
        </w:r>
        <w:r w:rsidR="002B58AD" w:rsidRPr="003131F4">
          <w:rPr>
            <w:webHidden/>
          </w:rPr>
          <w:instrText xml:space="preserve"> PAGEREF _Toc437504538 \h </w:instrText>
        </w:r>
        <w:r w:rsidR="002B58AD" w:rsidRPr="003131F4">
          <w:rPr>
            <w:webHidden/>
          </w:rPr>
        </w:r>
        <w:r w:rsidR="002B58AD" w:rsidRPr="003131F4">
          <w:rPr>
            <w:webHidden/>
          </w:rPr>
          <w:fldChar w:fldCharType="separate"/>
        </w:r>
        <w:r w:rsidR="00CE7F18">
          <w:rPr>
            <w:webHidden/>
          </w:rPr>
          <w:t>43</w:t>
        </w:r>
        <w:r w:rsidR="002B58AD" w:rsidRPr="003131F4">
          <w:rPr>
            <w:webHidden/>
          </w:rPr>
          <w:fldChar w:fldCharType="end"/>
        </w:r>
      </w:hyperlink>
    </w:p>
    <w:p w14:paraId="061D1A73" w14:textId="77777777" w:rsidR="002B58AD" w:rsidRPr="003131F4" w:rsidRDefault="00CB467C">
      <w:pPr>
        <w:pStyle w:val="21"/>
        <w:tabs>
          <w:tab w:val="left" w:pos="1050"/>
        </w:tabs>
        <w:rPr>
          <w:rFonts w:eastAsiaTheme="minorEastAsia"/>
          <w:sz w:val="21"/>
          <w:szCs w:val="22"/>
        </w:rPr>
      </w:pPr>
      <w:hyperlink w:anchor="_Toc437504539" w:history="1">
        <w:r w:rsidR="002B58AD" w:rsidRPr="003131F4">
          <w:rPr>
            <w:rStyle w:val="a9"/>
          </w:rPr>
          <w:t>4.6</w:t>
        </w:r>
        <w:r w:rsidR="002B58AD" w:rsidRPr="003131F4">
          <w:rPr>
            <w:rFonts w:eastAsiaTheme="minorEastAsia"/>
            <w:sz w:val="21"/>
            <w:szCs w:val="22"/>
          </w:rPr>
          <w:tab/>
        </w:r>
        <w:r w:rsidR="002B58AD" w:rsidRPr="003131F4">
          <w:rPr>
            <w:rStyle w:val="a9"/>
          </w:rPr>
          <w:t>本章小结</w:t>
        </w:r>
        <w:r w:rsidR="002B58AD" w:rsidRPr="003131F4">
          <w:rPr>
            <w:webHidden/>
          </w:rPr>
          <w:tab/>
        </w:r>
        <w:r w:rsidR="002B58AD" w:rsidRPr="003131F4">
          <w:rPr>
            <w:webHidden/>
          </w:rPr>
          <w:fldChar w:fldCharType="begin"/>
        </w:r>
        <w:r w:rsidR="002B58AD" w:rsidRPr="003131F4">
          <w:rPr>
            <w:webHidden/>
          </w:rPr>
          <w:instrText xml:space="preserve"> PAGEREF _Toc437504539 \h </w:instrText>
        </w:r>
        <w:r w:rsidR="002B58AD" w:rsidRPr="003131F4">
          <w:rPr>
            <w:webHidden/>
          </w:rPr>
        </w:r>
        <w:r w:rsidR="002B58AD" w:rsidRPr="003131F4">
          <w:rPr>
            <w:webHidden/>
          </w:rPr>
          <w:fldChar w:fldCharType="separate"/>
        </w:r>
        <w:r w:rsidR="00CE7F18">
          <w:rPr>
            <w:webHidden/>
          </w:rPr>
          <w:t>47</w:t>
        </w:r>
        <w:r w:rsidR="002B58AD" w:rsidRPr="003131F4">
          <w:rPr>
            <w:webHidden/>
          </w:rPr>
          <w:fldChar w:fldCharType="end"/>
        </w:r>
      </w:hyperlink>
    </w:p>
    <w:p w14:paraId="258C7004" w14:textId="77777777" w:rsidR="002B58AD" w:rsidRPr="003131F4" w:rsidRDefault="00CB467C">
      <w:pPr>
        <w:pStyle w:val="10"/>
        <w:tabs>
          <w:tab w:val="left" w:pos="1050"/>
        </w:tabs>
        <w:spacing w:before="163"/>
        <w:rPr>
          <w:rFonts w:eastAsiaTheme="minorEastAsia"/>
          <w:bCs w:val="0"/>
          <w:sz w:val="21"/>
          <w:szCs w:val="22"/>
        </w:rPr>
      </w:pPr>
      <w:hyperlink w:anchor="_Toc437504540" w:history="1">
        <w:r w:rsidR="002B58AD" w:rsidRPr="003131F4">
          <w:rPr>
            <w:rStyle w:val="a9"/>
          </w:rPr>
          <w:t>第五章</w:t>
        </w:r>
        <w:r w:rsidR="002B58AD" w:rsidRPr="003131F4">
          <w:rPr>
            <w:rFonts w:eastAsiaTheme="minorEastAsia"/>
            <w:bCs w:val="0"/>
            <w:sz w:val="21"/>
            <w:szCs w:val="22"/>
          </w:rPr>
          <w:tab/>
        </w:r>
        <w:r w:rsidR="002B58AD" w:rsidRPr="003131F4">
          <w:rPr>
            <w:rStyle w:val="a9"/>
          </w:rPr>
          <w:t>基于背景热点微博转发系统设计与实现</w:t>
        </w:r>
        <w:r w:rsidR="002B58AD" w:rsidRPr="003131F4">
          <w:rPr>
            <w:webHidden/>
          </w:rPr>
          <w:tab/>
        </w:r>
        <w:r w:rsidR="002B58AD" w:rsidRPr="003131F4">
          <w:rPr>
            <w:webHidden/>
          </w:rPr>
          <w:fldChar w:fldCharType="begin"/>
        </w:r>
        <w:r w:rsidR="002B58AD" w:rsidRPr="003131F4">
          <w:rPr>
            <w:webHidden/>
          </w:rPr>
          <w:instrText xml:space="preserve"> PAGEREF _Toc437504540 \h </w:instrText>
        </w:r>
        <w:r w:rsidR="002B58AD" w:rsidRPr="003131F4">
          <w:rPr>
            <w:webHidden/>
          </w:rPr>
        </w:r>
        <w:r w:rsidR="002B58AD" w:rsidRPr="003131F4">
          <w:rPr>
            <w:webHidden/>
          </w:rPr>
          <w:fldChar w:fldCharType="separate"/>
        </w:r>
        <w:r w:rsidR="00CE7F18">
          <w:rPr>
            <w:webHidden/>
          </w:rPr>
          <w:t>48</w:t>
        </w:r>
        <w:r w:rsidR="002B58AD" w:rsidRPr="003131F4">
          <w:rPr>
            <w:webHidden/>
          </w:rPr>
          <w:fldChar w:fldCharType="end"/>
        </w:r>
      </w:hyperlink>
    </w:p>
    <w:p w14:paraId="17B212D0" w14:textId="77777777" w:rsidR="002B58AD" w:rsidRPr="003131F4" w:rsidRDefault="00CB467C">
      <w:pPr>
        <w:pStyle w:val="21"/>
        <w:tabs>
          <w:tab w:val="left" w:pos="1050"/>
        </w:tabs>
        <w:rPr>
          <w:rFonts w:eastAsiaTheme="minorEastAsia"/>
          <w:sz w:val="21"/>
          <w:szCs w:val="22"/>
        </w:rPr>
      </w:pPr>
      <w:hyperlink w:anchor="_Toc437504541" w:history="1">
        <w:r w:rsidR="002B58AD" w:rsidRPr="003131F4">
          <w:rPr>
            <w:rStyle w:val="a9"/>
          </w:rPr>
          <w:t>5.1</w:t>
        </w:r>
        <w:r w:rsidR="002B58AD" w:rsidRPr="003131F4">
          <w:rPr>
            <w:rFonts w:eastAsiaTheme="minorEastAsia"/>
            <w:sz w:val="21"/>
            <w:szCs w:val="22"/>
          </w:rPr>
          <w:tab/>
        </w:r>
        <w:r w:rsidR="002B58AD" w:rsidRPr="003131F4">
          <w:rPr>
            <w:rStyle w:val="a9"/>
          </w:rPr>
          <w:t>概述</w:t>
        </w:r>
        <w:r w:rsidR="002B58AD" w:rsidRPr="003131F4">
          <w:rPr>
            <w:webHidden/>
          </w:rPr>
          <w:tab/>
        </w:r>
        <w:r w:rsidR="002B58AD" w:rsidRPr="003131F4">
          <w:rPr>
            <w:webHidden/>
          </w:rPr>
          <w:fldChar w:fldCharType="begin"/>
        </w:r>
        <w:r w:rsidR="002B58AD" w:rsidRPr="003131F4">
          <w:rPr>
            <w:webHidden/>
          </w:rPr>
          <w:instrText xml:space="preserve"> PAGEREF _Toc437504541 \h </w:instrText>
        </w:r>
        <w:r w:rsidR="002B58AD" w:rsidRPr="003131F4">
          <w:rPr>
            <w:webHidden/>
          </w:rPr>
        </w:r>
        <w:r w:rsidR="002B58AD" w:rsidRPr="003131F4">
          <w:rPr>
            <w:webHidden/>
          </w:rPr>
          <w:fldChar w:fldCharType="separate"/>
        </w:r>
        <w:r w:rsidR="00CE7F18">
          <w:rPr>
            <w:webHidden/>
          </w:rPr>
          <w:t>48</w:t>
        </w:r>
        <w:r w:rsidR="002B58AD" w:rsidRPr="003131F4">
          <w:rPr>
            <w:webHidden/>
          </w:rPr>
          <w:fldChar w:fldCharType="end"/>
        </w:r>
      </w:hyperlink>
    </w:p>
    <w:p w14:paraId="2588625F" w14:textId="77777777" w:rsidR="002B58AD" w:rsidRPr="003131F4" w:rsidRDefault="00CB467C">
      <w:pPr>
        <w:pStyle w:val="21"/>
        <w:tabs>
          <w:tab w:val="left" w:pos="1050"/>
        </w:tabs>
        <w:rPr>
          <w:rFonts w:eastAsiaTheme="minorEastAsia"/>
          <w:sz w:val="21"/>
          <w:szCs w:val="22"/>
        </w:rPr>
      </w:pPr>
      <w:hyperlink w:anchor="_Toc437504542" w:history="1">
        <w:r w:rsidR="002B58AD" w:rsidRPr="003131F4">
          <w:rPr>
            <w:rStyle w:val="a9"/>
          </w:rPr>
          <w:t>5.2</w:t>
        </w:r>
        <w:r w:rsidR="002B58AD" w:rsidRPr="003131F4">
          <w:rPr>
            <w:rFonts w:eastAsiaTheme="minorEastAsia"/>
            <w:sz w:val="21"/>
            <w:szCs w:val="22"/>
          </w:rPr>
          <w:tab/>
        </w:r>
        <w:r w:rsidR="002B58AD" w:rsidRPr="003131F4">
          <w:rPr>
            <w:rStyle w:val="a9"/>
          </w:rPr>
          <w:t>总体系统设计</w:t>
        </w:r>
        <w:r w:rsidR="002B58AD" w:rsidRPr="003131F4">
          <w:rPr>
            <w:webHidden/>
          </w:rPr>
          <w:tab/>
        </w:r>
        <w:r w:rsidR="002B58AD" w:rsidRPr="003131F4">
          <w:rPr>
            <w:webHidden/>
          </w:rPr>
          <w:fldChar w:fldCharType="begin"/>
        </w:r>
        <w:r w:rsidR="002B58AD" w:rsidRPr="003131F4">
          <w:rPr>
            <w:webHidden/>
          </w:rPr>
          <w:instrText xml:space="preserve"> PAGEREF _Toc437504542 \h </w:instrText>
        </w:r>
        <w:r w:rsidR="002B58AD" w:rsidRPr="003131F4">
          <w:rPr>
            <w:webHidden/>
          </w:rPr>
        </w:r>
        <w:r w:rsidR="002B58AD" w:rsidRPr="003131F4">
          <w:rPr>
            <w:webHidden/>
          </w:rPr>
          <w:fldChar w:fldCharType="separate"/>
        </w:r>
        <w:r w:rsidR="00CE7F18">
          <w:rPr>
            <w:webHidden/>
          </w:rPr>
          <w:t>48</w:t>
        </w:r>
        <w:r w:rsidR="002B58AD" w:rsidRPr="003131F4">
          <w:rPr>
            <w:webHidden/>
          </w:rPr>
          <w:fldChar w:fldCharType="end"/>
        </w:r>
      </w:hyperlink>
    </w:p>
    <w:p w14:paraId="7C32A1D0" w14:textId="77777777" w:rsidR="002B58AD" w:rsidRPr="003131F4" w:rsidRDefault="00CB467C">
      <w:pPr>
        <w:pStyle w:val="21"/>
        <w:tabs>
          <w:tab w:val="left" w:pos="1050"/>
        </w:tabs>
        <w:rPr>
          <w:rFonts w:eastAsiaTheme="minorEastAsia"/>
          <w:sz w:val="21"/>
          <w:szCs w:val="22"/>
        </w:rPr>
      </w:pPr>
      <w:hyperlink w:anchor="_Toc437504543" w:history="1">
        <w:r w:rsidR="002B58AD" w:rsidRPr="003131F4">
          <w:rPr>
            <w:rStyle w:val="a9"/>
          </w:rPr>
          <w:t>5.3</w:t>
        </w:r>
        <w:r w:rsidR="002B58AD" w:rsidRPr="003131F4">
          <w:rPr>
            <w:rFonts w:eastAsiaTheme="minorEastAsia"/>
            <w:sz w:val="21"/>
            <w:szCs w:val="22"/>
          </w:rPr>
          <w:tab/>
        </w:r>
        <w:r w:rsidR="002B58AD" w:rsidRPr="003131F4">
          <w:rPr>
            <w:rStyle w:val="a9"/>
          </w:rPr>
          <w:t>数据采集</w:t>
        </w:r>
        <w:r w:rsidR="002B58AD" w:rsidRPr="003131F4">
          <w:rPr>
            <w:webHidden/>
          </w:rPr>
          <w:tab/>
        </w:r>
        <w:r w:rsidR="002B58AD" w:rsidRPr="003131F4">
          <w:rPr>
            <w:webHidden/>
          </w:rPr>
          <w:fldChar w:fldCharType="begin"/>
        </w:r>
        <w:r w:rsidR="002B58AD" w:rsidRPr="003131F4">
          <w:rPr>
            <w:webHidden/>
          </w:rPr>
          <w:instrText xml:space="preserve"> PAGEREF _Toc437504543 \h </w:instrText>
        </w:r>
        <w:r w:rsidR="002B58AD" w:rsidRPr="003131F4">
          <w:rPr>
            <w:webHidden/>
          </w:rPr>
        </w:r>
        <w:r w:rsidR="002B58AD" w:rsidRPr="003131F4">
          <w:rPr>
            <w:webHidden/>
          </w:rPr>
          <w:fldChar w:fldCharType="separate"/>
        </w:r>
        <w:r w:rsidR="00CE7F18">
          <w:rPr>
            <w:webHidden/>
          </w:rPr>
          <w:t>49</w:t>
        </w:r>
        <w:r w:rsidR="002B58AD" w:rsidRPr="003131F4">
          <w:rPr>
            <w:webHidden/>
          </w:rPr>
          <w:fldChar w:fldCharType="end"/>
        </w:r>
      </w:hyperlink>
    </w:p>
    <w:p w14:paraId="3D769775" w14:textId="77777777" w:rsidR="002B58AD" w:rsidRPr="003131F4" w:rsidRDefault="00CB467C">
      <w:pPr>
        <w:pStyle w:val="21"/>
        <w:tabs>
          <w:tab w:val="left" w:pos="1050"/>
        </w:tabs>
        <w:rPr>
          <w:rFonts w:eastAsiaTheme="minorEastAsia"/>
          <w:sz w:val="21"/>
          <w:szCs w:val="22"/>
        </w:rPr>
      </w:pPr>
      <w:hyperlink w:anchor="_Toc437504544" w:history="1">
        <w:r w:rsidR="002B58AD" w:rsidRPr="003131F4">
          <w:rPr>
            <w:rStyle w:val="a9"/>
          </w:rPr>
          <w:t>5.4</w:t>
        </w:r>
        <w:r w:rsidR="002B58AD" w:rsidRPr="003131F4">
          <w:rPr>
            <w:rFonts w:eastAsiaTheme="minorEastAsia"/>
            <w:sz w:val="21"/>
            <w:szCs w:val="22"/>
          </w:rPr>
          <w:tab/>
        </w:r>
        <w:r w:rsidR="002B58AD" w:rsidRPr="003131F4">
          <w:rPr>
            <w:rStyle w:val="a9"/>
          </w:rPr>
          <w:t>数据存储</w:t>
        </w:r>
        <w:r w:rsidR="002B58AD" w:rsidRPr="003131F4">
          <w:rPr>
            <w:webHidden/>
          </w:rPr>
          <w:tab/>
        </w:r>
        <w:r w:rsidR="002B58AD" w:rsidRPr="003131F4">
          <w:rPr>
            <w:webHidden/>
          </w:rPr>
          <w:fldChar w:fldCharType="begin"/>
        </w:r>
        <w:r w:rsidR="002B58AD" w:rsidRPr="003131F4">
          <w:rPr>
            <w:webHidden/>
          </w:rPr>
          <w:instrText xml:space="preserve"> PAGEREF _Toc437504544 \h </w:instrText>
        </w:r>
        <w:r w:rsidR="002B58AD" w:rsidRPr="003131F4">
          <w:rPr>
            <w:webHidden/>
          </w:rPr>
        </w:r>
        <w:r w:rsidR="002B58AD" w:rsidRPr="003131F4">
          <w:rPr>
            <w:webHidden/>
          </w:rPr>
          <w:fldChar w:fldCharType="separate"/>
        </w:r>
        <w:r w:rsidR="00CE7F18">
          <w:rPr>
            <w:webHidden/>
          </w:rPr>
          <w:t>50</w:t>
        </w:r>
        <w:r w:rsidR="002B58AD" w:rsidRPr="003131F4">
          <w:rPr>
            <w:webHidden/>
          </w:rPr>
          <w:fldChar w:fldCharType="end"/>
        </w:r>
      </w:hyperlink>
    </w:p>
    <w:p w14:paraId="099D36C1" w14:textId="77777777" w:rsidR="002B58AD" w:rsidRPr="003131F4" w:rsidRDefault="00CB467C">
      <w:pPr>
        <w:pStyle w:val="21"/>
        <w:tabs>
          <w:tab w:val="left" w:pos="1050"/>
        </w:tabs>
        <w:rPr>
          <w:rFonts w:eastAsiaTheme="minorEastAsia"/>
          <w:sz w:val="21"/>
          <w:szCs w:val="22"/>
        </w:rPr>
      </w:pPr>
      <w:hyperlink w:anchor="_Toc437504545" w:history="1">
        <w:r w:rsidR="002B58AD" w:rsidRPr="003131F4">
          <w:rPr>
            <w:rStyle w:val="a9"/>
          </w:rPr>
          <w:t>5.5</w:t>
        </w:r>
        <w:r w:rsidR="002B58AD" w:rsidRPr="003131F4">
          <w:rPr>
            <w:rFonts w:eastAsiaTheme="minorEastAsia"/>
            <w:sz w:val="21"/>
            <w:szCs w:val="22"/>
          </w:rPr>
          <w:tab/>
        </w:r>
        <w:r w:rsidR="002B58AD" w:rsidRPr="003131F4">
          <w:rPr>
            <w:rStyle w:val="a9"/>
          </w:rPr>
          <w:t>微博转发预测模型</w:t>
        </w:r>
        <w:r w:rsidR="002B58AD" w:rsidRPr="003131F4">
          <w:rPr>
            <w:webHidden/>
          </w:rPr>
          <w:tab/>
        </w:r>
        <w:r w:rsidR="002B58AD" w:rsidRPr="003131F4">
          <w:rPr>
            <w:webHidden/>
          </w:rPr>
          <w:fldChar w:fldCharType="begin"/>
        </w:r>
        <w:r w:rsidR="002B58AD" w:rsidRPr="003131F4">
          <w:rPr>
            <w:webHidden/>
          </w:rPr>
          <w:instrText xml:space="preserve"> PAGEREF _Toc437504545 \h </w:instrText>
        </w:r>
        <w:r w:rsidR="002B58AD" w:rsidRPr="003131F4">
          <w:rPr>
            <w:webHidden/>
          </w:rPr>
        </w:r>
        <w:r w:rsidR="002B58AD" w:rsidRPr="003131F4">
          <w:rPr>
            <w:webHidden/>
          </w:rPr>
          <w:fldChar w:fldCharType="separate"/>
        </w:r>
        <w:r w:rsidR="00CE7F18">
          <w:rPr>
            <w:webHidden/>
          </w:rPr>
          <w:t>51</w:t>
        </w:r>
        <w:r w:rsidR="002B58AD" w:rsidRPr="003131F4">
          <w:rPr>
            <w:webHidden/>
          </w:rPr>
          <w:fldChar w:fldCharType="end"/>
        </w:r>
      </w:hyperlink>
    </w:p>
    <w:p w14:paraId="6F4A3605" w14:textId="77777777" w:rsidR="002B58AD" w:rsidRPr="003131F4" w:rsidRDefault="00CB467C">
      <w:pPr>
        <w:pStyle w:val="30"/>
        <w:ind w:left="420" w:firstLine="420"/>
        <w:rPr>
          <w:rFonts w:eastAsiaTheme="minorEastAsia"/>
          <w:iCs w:val="0"/>
          <w:szCs w:val="22"/>
        </w:rPr>
      </w:pPr>
      <w:hyperlink w:anchor="_Toc437504546" w:history="1">
        <w:r w:rsidR="002B58AD" w:rsidRPr="003131F4">
          <w:rPr>
            <w:rStyle w:val="a9"/>
          </w:rPr>
          <w:t>5.5.1</w:t>
        </w:r>
        <w:r w:rsidR="002B58AD" w:rsidRPr="003131F4">
          <w:rPr>
            <w:rFonts w:eastAsiaTheme="minorEastAsia"/>
            <w:iCs w:val="0"/>
            <w:szCs w:val="22"/>
          </w:rPr>
          <w:tab/>
        </w:r>
        <w:r w:rsidR="002B58AD" w:rsidRPr="003131F4">
          <w:rPr>
            <w:rStyle w:val="a9"/>
          </w:rPr>
          <w:t>背景热点提取</w:t>
        </w:r>
        <w:r w:rsidR="002B58AD" w:rsidRPr="003131F4">
          <w:rPr>
            <w:webHidden/>
          </w:rPr>
          <w:tab/>
        </w:r>
        <w:r w:rsidR="002B58AD" w:rsidRPr="003131F4">
          <w:rPr>
            <w:webHidden/>
          </w:rPr>
          <w:fldChar w:fldCharType="begin"/>
        </w:r>
        <w:r w:rsidR="002B58AD" w:rsidRPr="003131F4">
          <w:rPr>
            <w:webHidden/>
          </w:rPr>
          <w:instrText xml:space="preserve"> PAGEREF _Toc437504546 \h </w:instrText>
        </w:r>
        <w:r w:rsidR="002B58AD" w:rsidRPr="003131F4">
          <w:rPr>
            <w:webHidden/>
          </w:rPr>
        </w:r>
        <w:r w:rsidR="002B58AD" w:rsidRPr="003131F4">
          <w:rPr>
            <w:webHidden/>
          </w:rPr>
          <w:fldChar w:fldCharType="separate"/>
        </w:r>
        <w:r w:rsidR="00CE7F18">
          <w:rPr>
            <w:webHidden/>
          </w:rPr>
          <w:t>52</w:t>
        </w:r>
        <w:r w:rsidR="002B58AD" w:rsidRPr="003131F4">
          <w:rPr>
            <w:webHidden/>
          </w:rPr>
          <w:fldChar w:fldCharType="end"/>
        </w:r>
      </w:hyperlink>
    </w:p>
    <w:p w14:paraId="0D074898" w14:textId="77777777" w:rsidR="002B58AD" w:rsidRPr="003131F4" w:rsidRDefault="00CB467C">
      <w:pPr>
        <w:pStyle w:val="30"/>
        <w:ind w:left="420" w:firstLine="420"/>
        <w:rPr>
          <w:rFonts w:eastAsiaTheme="minorEastAsia"/>
          <w:iCs w:val="0"/>
          <w:szCs w:val="22"/>
        </w:rPr>
      </w:pPr>
      <w:hyperlink w:anchor="_Toc437504547" w:history="1">
        <w:r w:rsidR="002B58AD" w:rsidRPr="003131F4">
          <w:rPr>
            <w:rStyle w:val="a9"/>
          </w:rPr>
          <w:t>5.5.2</w:t>
        </w:r>
        <w:r w:rsidR="002B58AD" w:rsidRPr="003131F4">
          <w:rPr>
            <w:rFonts w:eastAsiaTheme="minorEastAsia"/>
            <w:iCs w:val="0"/>
            <w:szCs w:val="22"/>
          </w:rPr>
          <w:tab/>
        </w:r>
        <w:r w:rsidR="002B58AD" w:rsidRPr="003131F4">
          <w:rPr>
            <w:rStyle w:val="a9"/>
          </w:rPr>
          <w:t>提取微博转发特征</w:t>
        </w:r>
        <w:r w:rsidR="002B58AD" w:rsidRPr="003131F4">
          <w:rPr>
            <w:webHidden/>
          </w:rPr>
          <w:tab/>
        </w:r>
        <w:r w:rsidR="002B58AD" w:rsidRPr="003131F4">
          <w:rPr>
            <w:webHidden/>
          </w:rPr>
          <w:fldChar w:fldCharType="begin"/>
        </w:r>
        <w:r w:rsidR="002B58AD" w:rsidRPr="003131F4">
          <w:rPr>
            <w:webHidden/>
          </w:rPr>
          <w:instrText xml:space="preserve"> PAGEREF _Toc437504547 \h </w:instrText>
        </w:r>
        <w:r w:rsidR="002B58AD" w:rsidRPr="003131F4">
          <w:rPr>
            <w:webHidden/>
          </w:rPr>
        </w:r>
        <w:r w:rsidR="002B58AD" w:rsidRPr="003131F4">
          <w:rPr>
            <w:webHidden/>
          </w:rPr>
          <w:fldChar w:fldCharType="separate"/>
        </w:r>
        <w:r w:rsidR="00CE7F18">
          <w:rPr>
            <w:webHidden/>
          </w:rPr>
          <w:t>53</w:t>
        </w:r>
        <w:r w:rsidR="002B58AD" w:rsidRPr="003131F4">
          <w:rPr>
            <w:webHidden/>
          </w:rPr>
          <w:fldChar w:fldCharType="end"/>
        </w:r>
      </w:hyperlink>
    </w:p>
    <w:p w14:paraId="6B789C8C" w14:textId="77777777" w:rsidR="002B58AD" w:rsidRPr="003131F4" w:rsidRDefault="00CB467C">
      <w:pPr>
        <w:pStyle w:val="21"/>
        <w:tabs>
          <w:tab w:val="left" w:pos="1050"/>
        </w:tabs>
        <w:rPr>
          <w:rFonts w:eastAsiaTheme="minorEastAsia"/>
          <w:sz w:val="21"/>
          <w:szCs w:val="22"/>
        </w:rPr>
      </w:pPr>
      <w:hyperlink w:anchor="_Toc437504548" w:history="1">
        <w:r w:rsidR="002B58AD" w:rsidRPr="003131F4">
          <w:rPr>
            <w:rStyle w:val="a9"/>
          </w:rPr>
          <w:t>5.6</w:t>
        </w:r>
        <w:r w:rsidR="002B58AD" w:rsidRPr="003131F4">
          <w:rPr>
            <w:rFonts w:eastAsiaTheme="minorEastAsia"/>
            <w:sz w:val="21"/>
            <w:szCs w:val="22"/>
          </w:rPr>
          <w:tab/>
        </w:r>
        <w:r w:rsidR="002B58AD" w:rsidRPr="003131F4">
          <w:rPr>
            <w:rStyle w:val="a9"/>
          </w:rPr>
          <w:t>微博转发预测</w:t>
        </w:r>
        <w:r w:rsidR="002B58AD" w:rsidRPr="003131F4">
          <w:rPr>
            <w:webHidden/>
          </w:rPr>
          <w:tab/>
        </w:r>
        <w:r w:rsidR="002B58AD" w:rsidRPr="003131F4">
          <w:rPr>
            <w:webHidden/>
          </w:rPr>
          <w:fldChar w:fldCharType="begin"/>
        </w:r>
        <w:r w:rsidR="002B58AD" w:rsidRPr="003131F4">
          <w:rPr>
            <w:webHidden/>
          </w:rPr>
          <w:instrText xml:space="preserve"> PAGEREF _Toc437504548 \h </w:instrText>
        </w:r>
        <w:r w:rsidR="002B58AD" w:rsidRPr="003131F4">
          <w:rPr>
            <w:webHidden/>
          </w:rPr>
        </w:r>
        <w:r w:rsidR="002B58AD" w:rsidRPr="003131F4">
          <w:rPr>
            <w:webHidden/>
          </w:rPr>
          <w:fldChar w:fldCharType="separate"/>
        </w:r>
        <w:r w:rsidR="00CE7F18">
          <w:rPr>
            <w:webHidden/>
          </w:rPr>
          <w:t>55</w:t>
        </w:r>
        <w:r w:rsidR="002B58AD" w:rsidRPr="003131F4">
          <w:rPr>
            <w:webHidden/>
          </w:rPr>
          <w:fldChar w:fldCharType="end"/>
        </w:r>
      </w:hyperlink>
    </w:p>
    <w:p w14:paraId="0D1AA2F2" w14:textId="77777777" w:rsidR="002B58AD" w:rsidRPr="003131F4" w:rsidRDefault="00CB467C">
      <w:pPr>
        <w:pStyle w:val="21"/>
        <w:tabs>
          <w:tab w:val="left" w:pos="1050"/>
        </w:tabs>
        <w:rPr>
          <w:rFonts w:eastAsiaTheme="minorEastAsia"/>
          <w:sz w:val="21"/>
          <w:szCs w:val="22"/>
        </w:rPr>
      </w:pPr>
      <w:hyperlink w:anchor="_Toc437504549" w:history="1">
        <w:r w:rsidR="002B58AD" w:rsidRPr="003131F4">
          <w:rPr>
            <w:rStyle w:val="a9"/>
          </w:rPr>
          <w:t>5.7</w:t>
        </w:r>
        <w:r w:rsidR="002B58AD" w:rsidRPr="003131F4">
          <w:rPr>
            <w:rFonts w:eastAsiaTheme="minorEastAsia"/>
            <w:sz w:val="21"/>
            <w:szCs w:val="22"/>
          </w:rPr>
          <w:tab/>
        </w:r>
        <w:r w:rsidR="002B58AD" w:rsidRPr="003131F4">
          <w:rPr>
            <w:rStyle w:val="a9"/>
          </w:rPr>
          <w:t>本章小结</w:t>
        </w:r>
        <w:r w:rsidR="002B58AD" w:rsidRPr="003131F4">
          <w:rPr>
            <w:webHidden/>
          </w:rPr>
          <w:tab/>
        </w:r>
        <w:r w:rsidR="002B58AD" w:rsidRPr="003131F4">
          <w:rPr>
            <w:webHidden/>
          </w:rPr>
          <w:fldChar w:fldCharType="begin"/>
        </w:r>
        <w:r w:rsidR="002B58AD" w:rsidRPr="003131F4">
          <w:rPr>
            <w:webHidden/>
          </w:rPr>
          <w:instrText xml:space="preserve"> PAGEREF _Toc437504549 \h </w:instrText>
        </w:r>
        <w:r w:rsidR="002B58AD" w:rsidRPr="003131F4">
          <w:rPr>
            <w:webHidden/>
          </w:rPr>
        </w:r>
        <w:r w:rsidR="002B58AD" w:rsidRPr="003131F4">
          <w:rPr>
            <w:webHidden/>
          </w:rPr>
          <w:fldChar w:fldCharType="separate"/>
        </w:r>
        <w:r w:rsidR="00CE7F18">
          <w:rPr>
            <w:webHidden/>
          </w:rPr>
          <w:t>55</w:t>
        </w:r>
        <w:r w:rsidR="002B58AD" w:rsidRPr="003131F4">
          <w:rPr>
            <w:webHidden/>
          </w:rPr>
          <w:fldChar w:fldCharType="end"/>
        </w:r>
      </w:hyperlink>
    </w:p>
    <w:p w14:paraId="51E9C999" w14:textId="77777777" w:rsidR="002B58AD" w:rsidRPr="003131F4" w:rsidRDefault="00CB467C">
      <w:pPr>
        <w:pStyle w:val="10"/>
        <w:spacing w:before="163"/>
        <w:rPr>
          <w:rFonts w:eastAsiaTheme="minorEastAsia"/>
          <w:bCs w:val="0"/>
          <w:sz w:val="21"/>
          <w:szCs w:val="22"/>
        </w:rPr>
      </w:pPr>
      <w:hyperlink w:anchor="_Toc437504550" w:history="1">
        <w:r w:rsidR="002B58AD" w:rsidRPr="003131F4">
          <w:rPr>
            <w:rStyle w:val="a9"/>
          </w:rPr>
          <w:t>总结与展望</w:t>
        </w:r>
        <w:r w:rsidR="002B58AD" w:rsidRPr="003131F4">
          <w:rPr>
            <w:webHidden/>
          </w:rPr>
          <w:tab/>
        </w:r>
        <w:r w:rsidR="002B58AD" w:rsidRPr="003131F4">
          <w:rPr>
            <w:webHidden/>
          </w:rPr>
          <w:fldChar w:fldCharType="begin"/>
        </w:r>
        <w:r w:rsidR="002B58AD" w:rsidRPr="003131F4">
          <w:rPr>
            <w:webHidden/>
          </w:rPr>
          <w:instrText xml:space="preserve"> PAGEREF _Toc437504550 \h </w:instrText>
        </w:r>
        <w:r w:rsidR="002B58AD" w:rsidRPr="003131F4">
          <w:rPr>
            <w:webHidden/>
          </w:rPr>
        </w:r>
        <w:r w:rsidR="002B58AD" w:rsidRPr="003131F4">
          <w:rPr>
            <w:webHidden/>
          </w:rPr>
          <w:fldChar w:fldCharType="separate"/>
        </w:r>
        <w:r w:rsidR="00CE7F18">
          <w:rPr>
            <w:webHidden/>
          </w:rPr>
          <w:t>56</w:t>
        </w:r>
        <w:r w:rsidR="002B58AD" w:rsidRPr="003131F4">
          <w:rPr>
            <w:webHidden/>
          </w:rPr>
          <w:fldChar w:fldCharType="end"/>
        </w:r>
      </w:hyperlink>
    </w:p>
    <w:p w14:paraId="10E7C874" w14:textId="77777777" w:rsidR="002B58AD" w:rsidRPr="003131F4" w:rsidRDefault="00CB467C">
      <w:pPr>
        <w:pStyle w:val="10"/>
        <w:spacing w:before="163"/>
        <w:rPr>
          <w:rFonts w:eastAsiaTheme="minorEastAsia"/>
          <w:bCs w:val="0"/>
          <w:sz w:val="21"/>
          <w:szCs w:val="22"/>
        </w:rPr>
      </w:pPr>
      <w:hyperlink w:anchor="_Toc437504551" w:history="1">
        <w:r w:rsidR="002B58AD" w:rsidRPr="003131F4">
          <w:rPr>
            <w:rStyle w:val="a9"/>
          </w:rPr>
          <w:t>参考文献</w:t>
        </w:r>
        <w:r w:rsidR="002B58AD" w:rsidRPr="003131F4">
          <w:rPr>
            <w:webHidden/>
          </w:rPr>
          <w:tab/>
        </w:r>
        <w:r w:rsidR="002B58AD" w:rsidRPr="003131F4">
          <w:rPr>
            <w:webHidden/>
          </w:rPr>
          <w:fldChar w:fldCharType="begin"/>
        </w:r>
        <w:r w:rsidR="002B58AD" w:rsidRPr="003131F4">
          <w:rPr>
            <w:webHidden/>
          </w:rPr>
          <w:instrText xml:space="preserve"> PAGEREF _Toc437504551 \h </w:instrText>
        </w:r>
        <w:r w:rsidR="002B58AD" w:rsidRPr="003131F4">
          <w:rPr>
            <w:webHidden/>
          </w:rPr>
        </w:r>
        <w:r w:rsidR="002B58AD" w:rsidRPr="003131F4">
          <w:rPr>
            <w:webHidden/>
          </w:rPr>
          <w:fldChar w:fldCharType="separate"/>
        </w:r>
        <w:r w:rsidR="00CE7F18">
          <w:rPr>
            <w:webHidden/>
          </w:rPr>
          <w:t>58</w:t>
        </w:r>
        <w:r w:rsidR="002B58AD" w:rsidRPr="003131F4">
          <w:rPr>
            <w:webHidden/>
          </w:rPr>
          <w:fldChar w:fldCharType="end"/>
        </w:r>
      </w:hyperlink>
    </w:p>
    <w:p w14:paraId="2701C3C3" w14:textId="77777777" w:rsidR="002B58AD" w:rsidRPr="003131F4" w:rsidRDefault="00CB467C">
      <w:pPr>
        <w:pStyle w:val="10"/>
        <w:spacing w:before="163"/>
        <w:rPr>
          <w:rFonts w:eastAsiaTheme="minorEastAsia"/>
          <w:bCs w:val="0"/>
          <w:sz w:val="21"/>
          <w:szCs w:val="22"/>
        </w:rPr>
      </w:pPr>
      <w:hyperlink w:anchor="_Toc437504552" w:history="1">
        <w:r w:rsidR="002B58AD" w:rsidRPr="003131F4">
          <w:rPr>
            <w:rStyle w:val="a9"/>
          </w:rPr>
          <w:t>攻读学位期间取得的成果</w:t>
        </w:r>
        <w:r w:rsidR="002B58AD" w:rsidRPr="003131F4">
          <w:rPr>
            <w:webHidden/>
          </w:rPr>
          <w:tab/>
        </w:r>
        <w:r w:rsidR="002B58AD" w:rsidRPr="003131F4">
          <w:rPr>
            <w:webHidden/>
          </w:rPr>
          <w:fldChar w:fldCharType="begin"/>
        </w:r>
        <w:r w:rsidR="002B58AD" w:rsidRPr="003131F4">
          <w:rPr>
            <w:webHidden/>
          </w:rPr>
          <w:instrText xml:space="preserve"> PAGEREF _Toc437504552 \h </w:instrText>
        </w:r>
        <w:r w:rsidR="002B58AD" w:rsidRPr="003131F4">
          <w:rPr>
            <w:webHidden/>
          </w:rPr>
        </w:r>
        <w:r w:rsidR="002B58AD" w:rsidRPr="003131F4">
          <w:rPr>
            <w:webHidden/>
          </w:rPr>
          <w:fldChar w:fldCharType="separate"/>
        </w:r>
        <w:r w:rsidR="00CE7F18">
          <w:rPr>
            <w:webHidden/>
          </w:rPr>
          <w:t>63</w:t>
        </w:r>
        <w:r w:rsidR="002B58AD" w:rsidRPr="003131F4">
          <w:rPr>
            <w:webHidden/>
          </w:rPr>
          <w:fldChar w:fldCharType="end"/>
        </w:r>
      </w:hyperlink>
    </w:p>
    <w:p w14:paraId="09BFDD78" w14:textId="77777777" w:rsidR="002B58AD" w:rsidRPr="003131F4" w:rsidRDefault="00CB467C">
      <w:pPr>
        <w:pStyle w:val="10"/>
        <w:spacing w:before="163"/>
        <w:rPr>
          <w:rFonts w:eastAsiaTheme="minorEastAsia"/>
          <w:bCs w:val="0"/>
          <w:sz w:val="21"/>
          <w:szCs w:val="22"/>
        </w:rPr>
      </w:pPr>
      <w:hyperlink w:anchor="_Toc437504553" w:history="1">
        <w:r w:rsidR="002B58AD" w:rsidRPr="003131F4">
          <w:rPr>
            <w:rStyle w:val="a9"/>
          </w:rPr>
          <w:t>致谢</w:t>
        </w:r>
        <w:r w:rsidR="002B58AD" w:rsidRPr="003131F4">
          <w:rPr>
            <w:webHidden/>
          </w:rPr>
          <w:tab/>
        </w:r>
        <w:r w:rsidR="002B58AD" w:rsidRPr="003131F4">
          <w:rPr>
            <w:webHidden/>
          </w:rPr>
          <w:fldChar w:fldCharType="begin"/>
        </w:r>
        <w:r w:rsidR="002B58AD" w:rsidRPr="003131F4">
          <w:rPr>
            <w:webHidden/>
          </w:rPr>
          <w:instrText xml:space="preserve"> PAGEREF _Toc437504553 \h </w:instrText>
        </w:r>
        <w:r w:rsidR="002B58AD" w:rsidRPr="003131F4">
          <w:rPr>
            <w:webHidden/>
          </w:rPr>
        </w:r>
        <w:r w:rsidR="002B58AD" w:rsidRPr="003131F4">
          <w:rPr>
            <w:webHidden/>
          </w:rPr>
          <w:fldChar w:fldCharType="separate"/>
        </w:r>
        <w:r w:rsidR="00CE7F18">
          <w:rPr>
            <w:webHidden/>
          </w:rPr>
          <w:t>64</w:t>
        </w:r>
        <w:r w:rsidR="002B58AD" w:rsidRPr="003131F4">
          <w:rPr>
            <w:webHidden/>
          </w:rPr>
          <w:fldChar w:fldCharType="end"/>
        </w:r>
      </w:hyperlink>
    </w:p>
    <w:p w14:paraId="1B7A847A" w14:textId="620C674C" w:rsidR="000B2ACF" w:rsidRPr="003131F4" w:rsidRDefault="003A718E" w:rsidP="00EF7747">
      <w:pPr>
        <w:jc w:val="center"/>
        <w:rPr>
          <w:rFonts w:eastAsia="黑体"/>
          <w:b/>
          <w:sz w:val="36"/>
          <w:szCs w:val="36"/>
        </w:rPr>
      </w:pPr>
      <w:r w:rsidRPr="003131F4">
        <w:fldChar w:fldCharType="end"/>
      </w:r>
      <w:r w:rsidR="000B2ACF" w:rsidRPr="003131F4">
        <w:br w:type="page"/>
      </w:r>
      <w:bookmarkStart w:id="26" w:name="_Toc129600606"/>
      <w:bookmarkStart w:id="27" w:name="_Toc183253684"/>
      <w:bookmarkStart w:id="28" w:name="_Toc183440294"/>
      <w:bookmarkStart w:id="29" w:name="_Toc183440701"/>
      <w:bookmarkStart w:id="30" w:name="_Toc183440946"/>
      <w:bookmarkStart w:id="31" w:name="_Toc183490393"/>
      <w:bookmarkStart w:id="32" w:name="_Toc183924523"/>
      <w:bookmarkStart w:id="33" w:name="_Toc184552437"/>
      <w:bookmarkStart w:id="34" w:name="_Toc184989575"/>
      <w:bookmarkStart w:id="35" w:name="_Toc185154183"/>
      <w:bookmarkStart w:id="36" w:name="_Toc185155797"/>
      <w:bookmarkStart w:id="37" w:name="_Toc185165027"/>
      <w:bookmarkStart w:id="38" w:name="_Toc186250694"/>
      <w:bookmarkStart w:id="39" w:name="_Toc186509903"/>
      <w:bookmarkStart w:id="40" w:name="_Toc309973079"/>
      <w:bookmarkStart w:id="41" w:name="_Toc341568473"/>
      <w:bookmarkStart w:id="42" w:name="_Toc342226811"/>
      <w:bookmarkStart w:id="43" w:name="_Toc342338436"/>
      <w:bookmarkStart w:id="44" w:name="_Toc342842372"/>
      <w:bookmarkStart w:id="45" w:name="_Toc343016645"/>
      <w:bookmarkStart w:id="46" w:name="_Toc343016797"/>
      <w:bookmarkStart w:id="47" w:name="_Toc343016841"/>
      <w:r w:rsidR="000B2ACF" w:rsidRPr="003131F4">
        <w:rPr>
          <w:rFonts w:eastAsia="黑体"/>
          <w:b/>
          <w:sz w:val="36"/>
          <w:szCs w:val="36"/>
        </w:rPr>
        <w:lastRenderedPageBreak/>
        <w:t>图</w:t>
      </w:r>
      <w:r w:rsidR="00E27CE3" w:rsidRPr="003131F4">
        <w:rPr>
          <w:rFonts w:eastAsia="黑体"/>
          <w:b/>
          <w:sz w:val="36"/>
          <w:szCs w:val="36"/>
        </w:rPr>
        <w:t>目</w:t>
      </w:r>
      <w:r w:rsidR="000B2ACF" w:rsidRPr="003131F4">
        <w:rPr>
          <w:rFonts w:eastAsia="黑体"/>
          <w:b/>
          <w:sz w:val="36"/>
          <w:szCs w:val="36"/>
        </w:rPr>
        <w:t>录</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bookmarkStart w:id="48" w:name="_Toc309973080"/>
    <w:bookmarkStart w:id="49" w:name="_Toc341568474"/>
    <w:bookmarkStart w:id="50" w:name="_Toc342224896"/>
    <w:p w14:paraId="4E7C8787" w14:textId="77777777" w:rsidR="002B58AD" w:rsidRPr="003131F4" w:rsidRDefault="00AC70EB">
      <w:pPr>
        <w:pStyle w:val="aff5"/>
        <w:tabs>
          <w:tab w:val="right" w:leader="dot" w:pos="9061"/>
        </w:tabs>
        <w:ind w:left="960" w:hanging="480"/>
        <w:rPr>
          <w:rFonts w:eastAsiaTheme="minorEastAsia"/>
          <w:noProof/>
          <w:sz w:val="21"/>
          <w:szCs w:val="22"/>
        </w:rPr>
      </w:pPr>
      <w:r w:rsidRPr="003131F4">
        <w:fldChar w:fldCharType="begin"/>
      </w:r>
      <w:r w:rsidRPr="003131F4">
        <w:instrText xml:space="preserve"> TOC \h \z \c "</w:instrText>
      </w:r>
      <w:r w:rsidRPr="003131F4">
        <w:instrText>图</w:instrText>
      </w:r>
      <w:r w:rsidRPr="003131F4">
        <w:instrText xml:space="preserve">" </w:instrText>
      </w:r>
      <w:r w:rsidRPr="003131F4">
        <w:fldChar w:fldCharType="separate"/>
      </w:r>
      <w:hyperlink w:anchor="_Toc437504554" w:history="1">
        <w:r w:rsidR="002B58AD" w:rsidRPr="003131F4">
          <w:rPr>
            <w:rStyle w:val="a9"/>
            <w:noProof/>
          </w:rPr>
          <w:t>图</w:t>
        </w:r>
        <w:r w:rsidR="002B58AD" w:rsidRPr="003131F4">
          <w:rPr>
            <w:rStyle w:val="a9"/>
            <w:noProof/>
          </w:rPr>
          <w:t xml:space="preserve"> 1  </w:t>
        </w:r>
        <w:r w:rsidR="002B58AD" w:rsidRPr="003131F4">
          <w:rPr>
            <w:rStyle w:val="a9"/>
            <w:noProof/>
          </w:rPr>
          <w:t>微博转发预测概述图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_Toc437504554 \h </w:instrText>
        </w:r>
        <w:r w:rsidR="002B58AD" w:rsidRPr="003131F4">
          <w:rPr>
            <w:noProof/>
            <w:webHidden/>
          </w:rPr>
        </w:r>
        <w:r w:rsidR="002B58AD" w:rsidRPr="003131F4">
          <w:rPr>
            <w:noProof/>
            <w:webHidden/>
          </w:rPr>
          <w:fldChar w:fldCharType="separate"/>
        </w:r>
        <w:r w:rsidR="00CE7F18">
          <w:rPr>
            <w:noProof/>
            <w:webHidden/>
          </w:rPr>
          <w:t>7</w:t>
        </w:r>
        <w:r w:rsidR="002B58AD" w:rsidRPr="003131F4">
          <w:rPr>
            <w:noProof/>
            <w:webHidden/>
          </w:rPr>
          <w:fldChar w:fldCharType="end"/>
        </w:r>
      </w:hyperlink>
    </w:p>
    <w:p w14:paraId="1A682B93"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55" w:history="1">
        <w:r w:rsidR="002B58AD" w:rsidRPr="003131F4">
          <w:rPr>
            <w:rStyle w:val="a9"/>
            <w:noProof/>
          </w:rPr>
          <w:t>图</w:t>
        </w:r>
        <w:r w:rsidR="002B58AD" w:rsidRPr="003131F4">
          <w:rPr>
            <w:rStyle w:val="a9"/>
            <w:noProof/>
          </w:rPr>
          <w:t xml:space="preserve"> 2  </w:t>
        </w:r>
        <w:r w:rsidR="002B58AD" w:rsidRPr="003131F4">
          <w:rPr>
            <w:rStyle w:val="a9"/>
            <w:noProof/>
          </w:rPr>
          <w:t>网络资源表示图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_Toc437504555 \h </w:instrText>
        </w:r>
        <w:r w:rsidR="002B58AD" w:rsidRPr="003131F4">
          <w:rPr>
            <w:noProof/>
            <w:webHidden/>
          </w:rPr>
        </w:r>
        <w:r w:rsidR="002B58AD" w:rsidRPr="003131F4">
          <w:rPr>
            <w:noProof/>
            <w:webHidden/>
          </w:rPr>
          <w:fldChar w:fldCharType="separate"/>
        </w:r>
        <w:r w:rsidR="00CE7F18">
          <w:rPr>
            <w:noProof/>
            <w:webHidden/>
          </w:rPr>
          <w:t>8</w:t>
        </w:r>
        <w:r w:rsidR="002B58AD" w:rsidRPr="003131F4">
          <w:rPr>
            <w:noProof/>
            <w:webHidden/>
          </w:rPr>
          <w:fldChar w:fldCharType="end"/>
        </w:r>
      </w:hyperlink>
    </w:p>
    <w:p w14:paraId="295C5E9A"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56" w:history="1">
        <w:r w:rsidR="002B58AD" w:rsidRPr="003131F4">
          <w:rPr>
            <w:rStyle w:val="a9"/>
            <w:noProof/>
          </w:rPr>
          <w:t>图</w:t>
        </w:r>
        <w:r w:rsidR="002B58AD" w:rsidRPr="003131F4">
          <w:rPr>
            <w:rStyle w:val="a9"/>
            <w:noProof/>
          </w:rPr>
          <w:t xml:space="preserve"> 3  </w:t>
        </w:r>
        <w:r w:rsidR="002B58AD" w:rsidRPr="003131F4">
          <w:rPr>
            <w:rStyle w:val="a9"/>
            <w:noProof/>
          </w:rPr>
          <w:t>网络爬虫数据采集过程</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_Toc437504556 \h </w:instrText>
        </w:r>
        <w:r w:rsidR="002B58AD" w:rsidRPr="003131F4">
          <w:rPr>
            <w:noProof/>
            <w:webHidden/>
          </w:rPr>
        </w:r>
        <w:r w:rsidR="002B58AD" w:rsidRPr="003131F4">
          <w:rPr>
            <w:noProof/>
            <w:webHidden/>
          </w:rPr>
          <w:fldChar w:fldCharType="separate"/>
        </w:r>
        <w:r w:rsidR="00CE7F18">
          <w:rPr>
            <w:noProof/>
            <w:webHidden/>
          </w:rPr>
          <w:t>9</w:t>
        </w:r>
        <w:r w:rsidR="002B58AD" w:rsidRPr="003131F4">
          <w:rPr>
            <w:noProof/>
            <w:webHidden/>
          </w:rPr>
          <w:fldChar w:fldCharType="end"/>
        </w:r>
      </w:hyperlink>
    </w:p>
    <w:p w14:paraId="57A5F643"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57" w:history="1">
        <w:r w:rsidR="002B58AD" w:rsidRPr="003131F4">
          <w:rPr>
            <w:rStyle w:val="a9"/>
            <w:noProof/>
          </w:rPr>
          <w:t>图</w:t>
        </w:r>
        <w:r w:rsidR="002B58AD" w:rsidRPr="003131F4">
          <w:rPr>
            <w:rStyle w:val="a9"/>
            <w:noProof/>
          </w:rPr>
          <w:t xml:space="preserve"> 4  </w:t>
        </w:r>
        <w:r w:rsidR="002B58AD" w:rsidRPr="003131F4">
          <w:rPr>
            <w:rStyle w:val="a9"/>
            <w:noProof/>
          </w:rPr>
          <w:t>互联网网页关系图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_Toc437504557 \h </w:instrText>
        </w:r>
        <w:r w:rsidR="002B58AD" w:rsidRPr="003131F4">
          <w:rPr>
            <w:noProof/>
            <w:webHidden/>
          </w:rPr>
        </w:r>
        <w:r w:rsidR="002B58AD" w:rsidRPr="003131F4">
          <w:rPr>
            <w:noProof/>
            <w:webHidden/>
          </w:rPr>
          <w:fldChar w:fldCharType="separate"/>
        </w:r>
        <w:r w:rsidR="00CE7F18">
          <w:rPr>
            <w:noProof/>
            <w:webHidden/>
          </w:rPr>
          <w:t>15</w:t>
        </w:r>
        <w:r w:rsidR="002B58AD" w:rsidRPr="003131F4">
          <w:rPr>
            <w:noProof/>
            <w:webHidden/>
          </w:rPr>
          <w:fldChar w:fldCharType="end"/>
        </w:r>
      </w:hyperlink>
    </w:p>
    <w:p w14:paraId="14E54AA6"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58" w:history="1">
        <w:r w:rsidR="002B58AD" w:rsidRPr="003131F4">
          <w:rPr>
            <w:rStyle w:val="a9"/>
            <w:noProof/>
          </w:rPr>
          <w:t>图</w:t>
        </w:r>
        <w:r w:rsidR="002B58AD" w:rsidRPr="003131F4">
          <w:rPr>
            <w:rStyle w:val="a9"/>
            <w:noProof/>
          </w:rPr>
          <w:t xml:space="preserve"> 5  </w:t>
        </w:r>
        <w:r w:rsidR="002B58AD" w:rsidRPr="003131F4">
          <w:rPr>
            <w:rStyle w:val="a9"/>
            <w:noProof/>
          </w:rPr>
          <w:t>微博用户关系图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_Toc437504558 \h </w:instrText>
        </w:r>
        <w:r w:rsidR="002B58AD" w:rsidRPr="003131F4">
          <w:rPr>
            <w:noProof/>
            <w:webHidden/>
          </w:rPr>
        </w:r>
        <w:r w:rsidR="002B58AD" w:rsidRPr="003131F4">
          <w:rPr>
            <w:noProof/>
            <w:webHidden/>
          </w:rPr>
          <w:fldChar w:fldCharType="separate"/>
        </w:r>
        <w:r w:rsidR="00CE7F18">
          <w:rPr>
            <w:noProof/>
            <w:webHidden/>
          </w:rPr>
          <w:t>15</w:t>
        </w:r>
        <w:r w:rsidR="002B58AD" w:rsidRPr="003131F4">
          <w:rPr>
            <w:noProof/>
            <w:webHidden/>
          </w:rPr>
          <w:fldChar w:fldCharType="end"/>
        </w:r>
      </w:hyperlink>
    </w:p>
    <w:p w14:paraId="3B6D81C5"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59" w:history="1">
        <w:r w:rsidR="002B58AD" w:rsidRPr="003131F4">
          <w:rPr>
            <w:rStyle w:val="a9"/>
            <w:noProof/>
          </w:rPr>
          <w:t>图</w:t>
        </w:r>
        <w:r w:rsidR="002B58AD" w:rsidRPr="003131F4">
          <w:rPr>
            <w:rStyle w:val="a9"/>
            <w:noProof/>
          </w:rPr>
          <w:t xml:space="preserve"> 6  </w:t>
        </w:r>
        <w:r w:rsidR="002B58AD" w:rsidRPr="003131F4">
          <w:rPr>
            <w:rStyle w:val="a9"/>
            <w:noProof/>
          </w:rPr>
          <w:t>一个线性可分数据集上的可能决策边界</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_Toc437504559 \h </w:instrText>
        </w:r>
        <w:r w:rsidR="002B58AD" w:rsidRPr="003131F4">
          <w:rPr>
            <w:noProof/>
            <w:webHidden/>
          </w:rPr>
        </w:r>
        <w:r w:rsidR="002B58AD" w:rsidRPr="003131F4">
          <w:rPr>
            <w:noProof/>
            <w:webHidden/>
          </w:rPr>
          <w:fldChar w:fldCharType="separate"/>
        </w:r>
        <w:r w:rsidR="00CE7F18">
          <w:rPr>
            <w:noProof/>
            <w:webHidden/>
          </w:rPr>
          <w:t>20</w:t>
        </w:r>
        <w:r w:rsidR="002B58AD" w:rsidRPr="003131F4">
          <w:rPr>
            <w:noProof/>
            <w:webHidden/>
          </w:rPr>
          <w:fldChar w:fldCharType="end"/>
        </w:r>
      </w:hyperlink>
    </w:p>
    <w:p w14:paraId="731836A2"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0" w:history="1">
        <w:r w:rsidR="002B58AD" w:rsidRPr="003131F4">
          <w:rPr>
            <w:rStyle w:val="a9"/>
            <w:noProof/>
          </w:rPr>
          <w:t>图</w:t>
        </w:r>
        <w:r w:rsidR="002B58AD" w:rsidRPr="003131F4">
          <w:rPr>
            <w:rStyle w:val="a9"/>
            <w:noProof/>
          </w:rPr>
          <w:t xml:space="preserve"> 7  </w:t>
        </w:r>
        <w:r w:rsidR="002B58AD" w:rsidRPr="003131F4">
          <w:rPr>
            <w:rStyle w:val="a9"/>
            <w:noProof/>
          </w:rPr>
          <w:t>决策边界的边缘</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_Toc437504560 \h </w:instrText>
        </w:r>
        <w:r w:rsidR="002B58AD" w:rsidRPr="003131F4">
          <w:rPr>
            <w:noProof/>
            <w:webHidden/>
          </w:rPr>
        </w:r>
        <w:r w:rsidR="002B58AD" w:rsidRPr="003131F4">
          <w:rPr>
            <w:noProof/>
            <w:webHidden/>
          </w:rPr>
          <w:fldChar w:fldCharType="separate"/>
        </w:r>
        <w:r w:rsidR="00CE7F18">
          <w:rPr>
            <w:noProof/>
            <w:webHidden/>
          </w:rPr>
          <w:t>20</w:t>
        </w:r>
        <w:r w:rsidR="002B58AD" w:rsidRPr="003131F4">
          <w:rPr>
            <w:noProof/>
            <w:webHidden/>
          </w:rPr>
          <w:fldChar w:fldCharType="end"/>
        </w:r>
      </w:hyperlink>
    </w:p>
    <w:p w14:paraId="02F4DD6A"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1" w:history="1">
        <w:r w:rsidR="002B58AD" w:rsidRPr="003131F4">
          <w:rPr>
            <w:rStyle w:val="a9"/>
            <w:noProof/>
          </w:rPr>
          <w:t>图</w:t>
        </w:r>
        <w:r w:rsidR="002B58AD" w:rsidRPr="003131F4">
          <w:rPr>
            <w:rStyle w:val="a9"/>
            <w:noProof/>
          </w:rPr>
          <w:t xml:space="preserve"> 8  </w:t>
        </w:r>
        <w:r w:rsidR="002B58AD" w:rsidRPr="003131F4">
          <w:rPr>
            <w:rStyle w:val="a9"/>
            <w:noProof/>
          </w:rPr>
          <w:t>线性不可分情况下</w:t>
        </w:r>
        <w:r w:rsidR="002B58AD" w:rsidRPr="003131F4">
          <w:rPr>
            <w:rStyle w:val="a9"/>
            <w:noProof/>
          </w:rPr>
          <w:t>SVM</w:t>
        </w:r>
        <w:r w:rsidR="002B58AD" w:rsidRPr="003131F4">
          <w:rPr>
            <w:rStyle w:val="a9"/>
            <w:noProof/>
          </w:rPr>
          <w:t>的决策边界</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_Toc437504561 \h </w:instrText>
        </w:r>
        <w:r w:rsidR="002B58AD" w:rsidRPr="003131F4">
          <w:rPr>
            <w:noProof/>
            <w:webHidden/>
          </w:rPr>
        </w:r>
        <w:r w:rsidR="002B58AD" w:rsidRPr="003131F4">
          <w:rPr>
            <w:noProof/>
            <w:webHidden/>
          </w:rPr>
          <w:fldChar w:fldCharType="separate"/>
        </w:r>
        <w:r w:rsidR="00CE7F18">
          <w:rPr>
            <w:noProof/>
            <w:webHidden/>
          </w:rPr>
          <w:t>22</w:t>
        </w:r>
        <w:r w:rsidR="002B58AD" w:rsidRPr="003131F4">
          <w:rPr>
            <w:noProof/>
            <w:webHidden/>
          </w:rPr>
          <w:fldChar w:fldCharType="end"/>
        </w:r>
      </w:hyperlink>
    </w:p>
    <w:p w14:paraId="06DEE907"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2" w:history="1">
        <w:r w:rsidR="002B58AD" w:rsidRPr="003131F4">
          <w:rPr>
            <w:rStyle w:val="a9"/>
            <w:noProof/>
          </w:rPr>
          <w:t>图</w:t>
        </w:r>
        <w:r w:rsidR="002B58AD" w:rsidRPr="003131F4">
          <w:rPr>
            <w:rStyle w:val="a9"/>
            <w:noProof/>
          </w:rPr>
          <w:t xml:space="preserve"> 9  </w:t>
        </w:r>
        <w:r w:rsidR="002B58AD" w:rsidRPr="003131F4">
          <w:rPr>
            <w:rStyle w:val="a9"/>
            <w:noProof/>
          </w:rPr>
          <w:t>背景热点话题期间微博转发量变化趋势</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_Toc437504562 \h </w:instrText>
        </w:r>
        <w:r w:rsidR="002B58AD" w:rsidRPr="003131F4">
          <w:rPr>
            <w:noProof/>
            <w:webHidden/>
          </w:rPr>
        </w:r>
        <w:r w:rsidR="002B58AD" w:rsidRPr="003131F4">
          <w:rPr>
            <w:noProof/>
            <w:webHidden/>
          </w:rPr>
          <w:fldChar w:fldCharType="separate"/>
        </w:r>
        <w:r w:rsidR="00CE7F18">
          <w:rPr>
            <w:noProof/>
            <w:webHidden/>
          </w:rPr>
          <w:t>28</w:t>
        </w:r>
        <w:r w:rsidR="002B58AD" w:rsidRPr="003131F4">
          <w:rPr>
            <w:noProof/>
            <w:webHidden/>
          </w:rPr>
          <w:fldChar w:fldCharType="end"/>
        </w:r>
      </w:hyperlink>
    </w:p>
    <w:p w14:paraId="309E69E5"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3" w:history="1">
        <w:r w:rsidR="002B58AD" w:rsidRPr="003131F4">
          <w:rPr>
            <w:rStyle w:val="a9"/>
            <w:noProof/>
          </w:rPr>
          <w:t>图</w:t>
        </w:r>
        <w:r w:rsidR="002B58AD" w:rsidRPr="003131F4">
          <w:rPr>
            <w:rStyle w:val="a9"/>
            <w:noProof/>
          </w:rPr>
          <w:t xml:space="preserve"> 10  </w:t>
        </w:r>
        <w:r w:rsidR="002B58AD" w:rsidRPr="003131F4">
          <w:rPr>
            <w:rStyle w:val="a9"/>
            <w:noProof/>
          </w:rPr>
          <w:t>背景热点话题对各类用户微博转发量的影响</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_Toc437504563 \h </w:instrText>
        </w:r>
        <w:r w:rsidR="002B58AD" w:rsidRPr="003131F4">
          <w:rPr>
            <w:noProof/>
            <w:webHidden/>
          </w:rPr>
        </w:r>
        <w:r w:rsidR="002B58AD" w:rsidRPr="003131F4">
          <w:rPr>
            <w:noProof/>
            <w:webHidden/>
          </w:rPr>
          <w:fldChar w:fldCharType="separate"/>
        </w:r>
        <w:r w:rsidR="00CE7F18">
          <w:rPr>
            <w:noProof/>
            <w:webHidden/>
          </w:rPr>
          <w:t>29</w:t>
        </w:r>
        <w:r w:rsidR="002B58AD" w:rsidRPr="003131F4">
          <w:rPr>
            <w:noProof/>
            <w:webHidden/>
          </w:rPr>
          <w:fldChar w:fldCharType="end"/>
        </w:r>
      </w:hyperlink>
    </w:p>
    <w:p w14:paraId="48513113"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4" w:history="1">
        <w:r w:rsidR="002B58AD" w:rsidRPr="003131F4">
          <w:rPr>
            <w:rStyle w:val="a9"/>
            <w:noProof/>
          </w:rPr>
          <w:t>图</w:t>
        </w:r>
        <w:r w:rsidR="002B58AD" w:rsidRPr="003131F4">
          <w:rPr>
            <w:rStyle w:val="a9"/>
            <w:noProof/>
          </w:rPr>
          <w:t xml:space="preserve"> 11  </w:t>
        </w:r>
        <w:r w:rsidR="002B58AD" w:rsidRPr="003131F4">
          <w:rPr>
            <w:rStyle w:val="a9"/>
            <w:noProof/>
          </w:rPr>
          <w:t>微博转发量对应融合背景热点话题的用户转发兴趣的关系图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_Toc437504564 \h </w:instrText>
        </w:r>
        <w:r w:rsidR="002B58AD" w:rsidRPr="003131F4">
          <w:rPr>
            <w:noProof/>
            <w:webHidden/>
          </w:rPr>
        </w:r>
        <w:r w:rsidR="002B58AD" w:rsidRPr="003131F4">
          <w:rPr>
            <w:noProof/>
            <w:webHidden/>
          </w:rPr>
          <w:fldChar w:fldCharType="separate"/>
        </w:r>
        <w:r w:rsidR="00CE7F18">
          <w:rPr>
            <w:noProof/>
            <w:webHidden/>
          </w:rPr>
          <w:t>31</w:t>
        </w:r>
        <w:r w:rsidR="002B58AD" w:rsidRPr="003131F4">
          <w:rPr>
            <w:noProof/>
            <w:webHidden/>
          </w:rPr>
          <w:fldChar w:fldCharType="end"/>
        </w:r>
      </w:hyperlink>
    </w:p>
    <w:p w14:paraId="6DD48E03"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5" w:history="1">
        <w:r w:rsidR="002B58AD" w:rsidRPr="003131F4">
          <w:rPr>
            <w:rStyle w:val="a9"/>
            <w:noProof/>
          </w:rPr>
          <w:t>图</w:t>
        </w:r>
        <w:r w:rsidR="002B58AD" w:rsidRPr="003131F4">
          <w:rPr>
            <w:rStyle w:val="a9"/>
            <w:noProof/>
          </w:rPr>
          <w:t xml:space="preserve"> 12  </w:t>
        </w:r>
        <w:r w:rsidR="002B58AD" w:rsidRPr="003131F4">
          <w:rPr>
            <w:rStyle w:val="a9"/>
            <w:noProof/>
          </w:rPr>
          <w:t>微博转发量对应行为一致性特征的关系图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_Toc437504565 \h </w:instrText>
        </w:r>
        <w:r w:rsidR="002B58AD" w:rsidRPr="003131F4">
          <w:rPr>
            <w:noProof/>
            <w:webHidden/>
          </w:rPr>
        </w:r>
        <w:r w:rsidR="002B58AD" w:rsidRPr="003131F4">
          <w:rPr>
            <w:noProof/>
            <w:webHidden/>
          </w:rPr>
          <w:fldChar w:fldCharType="separate"/>
        </w:r>
        <w:r w:rsidR="00CE7F18">
          <w:rPr>
            <w:noProof/>
            <w:webHidden/>
          </w:rPr>
          <w:t>33</w:t>
        </w:r>
        <w:r w:rsidR="002B58AD" w:rsidRPr="003131F4">
          <w:rPr>
            <w:noProof/>
            <w:webHidden/>
          </w:rPr>
          <w:fldChar w:fldCharType="end"/>
        </w:r>
      </w:hyperlink>
    </w:p>
    <w:p w14:paraId="0E590506"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6" w:history="1">
        <w:r w:rsidR="002B58AD" w:rsidRPr="003131F4">
          <w:rPr>
            <w:rStyle w:val="a9"/>
            <w:noProof/>
          </w:rPr>
          <w:t>图</w:t>
        </w:r>
        <w:r w:rsidR="002B58AD" w:rsidRPr="003131F4">
          <w:rPr>
            <w:rStyle w:val="a9"/>
            <w:noProof/>
          </w:rPr>
          <w:t xml:space="preserve"> 13  </w:t>
        </w:r>
        <w:r w:rsidR="002B58AD" w:rsidRPr="003131F4">
          <w:rPr>
            <w:rStyle w:val="a9"/>
            <w:noProof/>
          </w:rPr>
          <w:t>微博转发对应融合热点话题的微博内容特征对应的关系图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_Toc437504566 \h </w:instrText>
        </w:r>
        <w:r w:rsidR="002B58AD" w:rsidRPr="003131F4">
          <w:rPr>
            <w:noProof/>
            <w:webHidden/>
          </w:rPr>
        </w:r>
        <w:r w:rsidR="002B58AD" w:rsidRPr="003131F4">
          <w:rPr>
            <w:noProof/>
            <w:webHidden/>
          </w:rPr>
          <w:fldChar w:fldCharType="separate"/>
        </w:r>
        <w:r w:rsidR="00CE7F18">
          <w:rPr>
            <w:noProof/>
            <w:webHidden/>
          </w:rPr>
          <w:t>34</w:t>
        </w:r>
        <w:r w:rsidR="002B58AD" w:rsidRPr="003131F4">
          <w:rPr>
            <w:noProof/>
            <w:webHidden/>
          </w:rPr>
          <w:fldChar w:fldCharType="end"/>
        </w:r>
      </w:hyperlink>
    </w:p>
    <w:p w14:paraId="08227B71"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7" w:history="1">
        <w:r w:rsidR="002B58AD" w:rsidRPr="003131F4">
          <w:rPr>
            <w:rStyle w:val="a9"/>
            <w:noProof/>
          </w:rPr>
          <w:t>图</w:t>
        </w:r>
        <w:r w:rsidR="002B58AD" w:rsidRPr="003131F4">
          <w:rPr>
            <w:rStyle w:val="a9"/>
            <w:noProof/>
          </w:rPr>
          <w:t xml:space="preserve"> 14  </w:t>
        </w:r>
        <w:r w:rsidR="002B58AD" w:rsidRPr="003131F4">
          <w:rPr>
            <w:rStyle w:val="a9"/>
            <w:noProof/>
          </w:rPr>
          <w:t>基本微博转发预测流程图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_Toc437504567 \h </w:instrText>
        </w:r>
        <w:r w:rsidR="002B58AD" w:rsidRPr="003131F4">
          <w:rPr>
            <w:noProof/>
            <w:webHidden/>
          </w:rPr>
        </w:r>
        <w:r w:rsidR="002B58AD" w:rsidRPr="003131F4">
          <w:rPr>
            <w:noProof/>
            <w:webHidden/>
          </w:rPr>
          <w:fldChar w:fldCharType="separate"/>
        </w:r>
        <w:r w:rsidR="00CE7F18">
          <w:rPr>
            <w:noProof/>
            <w:webHidden/>
          </w:rPr>
          <w:t>40</w:t>
        </w:r>
        <w:r w:rsidR="002B58AD" w:rsidRPr="003131F4">
          <w:rPr>
            <w:noProof/>
            <w:webHidden/>
          </w:rPr>
          <w:fldChar w:fldCharType="end"/>
        </w:r>
      </w:hyperlink>
    </w:p>
    <w:p w14:paraId="2DE663BC"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8" w:history="1">
        <w:r w:rsidR="002B58AD" w:rsidRPr="003131F4">
          <w:rPr>
            <w:rStyle w:val="a9"/>
            <w:noProof/>
          </w:rPr>
          <w:t>图</w:t>
        </w:r>
        <w:r w:rsidR="002B58AD" w:rsidRPr="003131F4">
          <w:rPr>
            <w:rStyle w:val="a9"/>
            <w:noProof/>
          </w:rPr>
          <w:t xml:space="preserve"> 15  </w:t>
        </w:r>
        <w:r w:rsidR="002B58AD" w:rsidRPr="003131F4">
          <w:rPr>
            <w:rStyle w:val="a9"/>
            <w:noProof/>
          </w:rPr>
          <w:t>基于基本特征的对比实验流程图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_Toc437504568 \h </w:instrText>
        </w:r>
        <w:r w:rsidR="002B58AD" w:rsidRPr="003131F4">
          <w:rPr>
            <w:noProof/>
            <w:webHidden/>
          </w:rPr>
        </w:r>
        <w:r w:rsidR="002B58AD" w:rsidRPr="003131F4">
          <w:rPr>
            <w:noProof/>
            <w:webHidden/>
          </w:rPr>
          <w:fldChar w:fldCharType="separate"/>
        </w:r>
        <w:r w:rsidR="00CE7F18">
          <w:rPr>
            <w:noProof/>
            <w:webHidden/>
          </w:rPr>
          <w:t>41</w:t>
        </w:r>
        <w:r w:rsidR="002B58AD" w:rsidRPr="003131F4">
          <w:rPr>
            <w:noProof/>
            <w:webHidden/>
          </w:rPr>
          <w:fldChar w:fldCharType="end"/>
        </w:r>
      </w:hyperlink>
    </w:p>
    <w:p w14:paraId="7A8CFA49"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69" w:history="1">
        <w:r w:rsidR="002B58AD" w:rsidRPr="003131F4">
          <w:rPr>
            <w:rStyle w:val="a9"/>
            <w:noProof/>
          </w:rPr>
          <w:t>图</w:t>
        </w:r>
        <w:r w:rsidR="002B58AD" w:rsidRPr="003131F4">
          <w:rPr>
            <w:rStyle w:val="a9"/>
            <w:noProof/>
          </w:rPr>
          <w:t xml:space="preserve"> 16  </w:t>
        </w:r>
        <w:r w:rsidR="002B58AD" w:rsidRPr="003131F4">
          <w:rPr>
            <w:rStyle w:val="a9"/>
            <w:noProof/>
          </w:rPr>
          <w:t>基于背景热点微博转发特征的转发预测实验流程图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_Toc437504569 \h </w:instrText>
        </w:r>
        <w:r w:rsidR="002B58AD" w:rsidRPr="003131F4">
          <w:rPr>
            <w:noProof/>
            <w:webHidden/>
          </w:rPr>
        </w:r>
        <w:r w:rsidR="002B58AD" w:rsidRPr="003131F4">
          <w:rPr>
            <w:noProof/>
            <w:webHidden/>
          </w:rPr>
          <w:fldChar w:fldCharType="separate"/>
        </w:r>
        <w:r w:rsidR="00CE7F18">
          <w:rPr>
            <w:noProof/>
            <w:webHidden/>
          </w:rPr>
          <w:t>42</w:t>
        </w:r>
        <w:r w:rsidR="002B58AD" w:rsidRPr="003131F4">
          <w:rPr>
            <w:noProof/>
            <w:webHidden/>
          </w:rPr>
          <w:fldChar w:fldCharType="end"/>
        </w:r>
      </w:hyperlink>
    </w:p>
    <w:p w14:paraId="0D6ABE4E"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0" w:history="1">
        <w:r w:rsidR="002B58AD" w:rsidRPr="003131F4">
          <w:rPr>
            <w:rStyle w:val="a9"/>
            <w:noProof/>
          </w:rPr>
          <w:t>图</w:t>
        </w:r>
        <w:r w:rsidR="002B58AD" w:rsidRPr="003131F4">
          <w:rPr>
            <w:rStyle w:val="a9"/>
            <w:noProof/>
          </w:rPr>
          <w:t xml:space="preserve"> 17  </w:t>
        </w:r>
        <w:r w:rsidR="002B58AD" w:rsidRPr="003131F4">
          <w:rPr>
            <w:rStyle w:val="a9"/>
            <w:noProof/>
          </w:rPr>
          <w:t>多特征融合的转发预测实验流程图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_Toc437504570 \h </w:instrText>
        </w:r>
        <w:r w:rsidR="002B58AD" w:rsidRPr="003131F4">
          <w:rPr>
            <w:noProof/>
            <w:webHidden/>
          </w:rPr>
        </w:r>
        <w:r w:rsidR="002B58AD" w:rsidRPr="003131F4">
          <w:rPr>
            <w:noProof/>
            <w:webHidden/>
          </w:rPr>
          <w:fldChar w:fldCharType="separate"/>
        </w:r>
        <w:r w:rsidR="00CE7F18">
          <w:rPr>
            <w:noProof/>
            <w:webHidden/>
          </w:rPr>
          <w:t>43</w:t>
        </w:r>
        <w:r w:rsidR="002B58AD" w:rsidRPr="003131F4">
          <w:rPr>
            <w:noProof/>
            <w:webHidden/>
          </w:rPr>
          <w:fldChar w:fldCharType="end"/>
        </w:r>
      </w:hyperlink>
    </w:p>
    <w:p w14:paraId="53136C82"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1" w:history="1">
        <w:r w:rsidR="002B58AD" w:rsidRPr="003131F4">
          <w:rPr>
            <w:rStyle w:val="a9"/>
            <w:noProof/>
          </w:rPr>
          <w:t>图</w:t>
        </w:r>
        <w:r w:rsidR="002B58AD" w:rsidRPr="003131F4">
          <w:rPr>
            <w:rStyle w:val="a9"/>
            <w:noProof/>
          </w:rPr>
          <w:t xml:space="preserve"> 18  </w:t>
        </w:r>
        <w:r w:rsidR="002B58AD" w:rsidRPr="003131F4">
          <w:rPr>
            <w:rStyle w:val="a9"/>
            <w:noProof/>
          </w:rPr>
          <w:t>基于背景热点微博转发预测总体系统设计图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_Toc437504571 \h </w:instrText>
        </w:r>
        <w:r w:rsidR="002B58AD" w:rsidRPr="003131F4">
          <w:rPr>
            <w:noProof/>
            <w:webHidden/>
          </w:rPr>
        </w:r>
        <w:r w:rsidR="002B58AD" w:rsidRPr="003131F4">
          <w:rPr>
            <w:noProof/>
            <w:webHidden/>
          </w:rPr>
          <w:fldChar w:fldCharType="separate"/>
        </w:r>
        <w:r w:rsidR="00CE7F18">
          <w:rPr>
            <w:noProof/>
            <w:webHidden/>
          </w:rPr>
          <w:t>48</w:t>
        </w:r>
        <w:r w:rsidR="002B58AD" w:rsidRPr="003131F4">
          <w:rPr>
            <w:noProof/>
            <w:webHidden/>
          </w:rPr>
          <w:fldChar w:fldCharType="end"/>
        </w:r>
      </w:hyperlink>
    </w:p>
    <w:p w14:paraId="2B369D95"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2" w:history="1">
        <w:r w:rsidR="002B58AD" w:rsidRPr="003131F4">
          <w:rPr>
            <w:rStyle w:val="a9"/>
            <w:noProof/>
          </w:rPr>
          <w:t>图</w:t>
        </w:r>
        <w:r w:rsidR="002B58AD" w:rsidRPr="003131F4">
          <w:rPr>
            <w:rStyle w:val="a9"/>
            <w:noProof/>
          </w:rPr>
          <w:t xml:space="preserve"> 19  </w:t>
        </w:r>
        <w:r w:rsidR="002B58AD" w:rsidRPr="003131F4">
          <w:rPr>
            <w:rStyle w:val="a9"/>
            <w:noProof/>
          </w:rPr>
          <w:t>数据采集模块流程图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_Toc437504572 \h </w:instrText>
        </w:r>
        <w:r w:rsidR="002B58AD" w:rsidRPr="003131F4">
          <w:rPr>
            <w:noProof/>
            <w:webHidden/>
          </w:rPr>
        </w:r>
        <w:r w:rsidR="002B58AD" w:rsidRPr="003131F4">
          <w:rPr>
            <w:noProof/>
            <w:webHidden/>
          </w:rPr>
          <w:fldChar w:fldCharType="separate"/>
        </w:r>
        <w:r w:rsidR="00CE7F18">
          <w:rPr>
            <w:noProof/>
            <w:webHidden/>
          </w:rPr>
          <w:t>49</w:t>
        </w:r>
        <w:r w:rsidR="002B58AD" w:rsidRPr="003131F4">
          <w:rPr>
            <w:noProof/>
            <w:webHidden/>
          </w:rPr>
          <w:fldChar w:fldCharType="end"/>
        </w:r>
      </w:hyperlink>
    </w:p>
    <w:p w14:paraId="6948153F"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3" w:history="1">
        <w:r w:rsidR="002B58AD" w:rsidRPr="003131F4">
          <w:rPr>
            <w:rStyle w:val="a9"/>
            <w:noProof/>
          </w:rPr>
          <w:t>图</w:t>
        </w:r>
        <w:r w:rsidR="002B58AD" w:rsidRPr="003131F4">
          <w:rPr>
            <w:rStyle w:val="a9"/>
            <w:noProof/>
          </w:rPr>
          <w:t xml:space="preserve"> 20  </w:t>
        </w:r>
        <w:r w:rsidR="002B58AD" w:rsidRPr="003131F4">
          <w:rPr>
            <w:rStyle w:val="a9"/>
            <w:noProof/>
          </w:rPr>
          <w:t>微博转发预测模型流程图</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_Toc437504573 \h </w:instrText>
        </w:r>
        <w:r w:rsidR="002B58AD" w:rsidRPr="003131F4">
          <w:rPr>
            <w:noProof/>
            <w:webHidden/>
          </w:rPr>
        </w:r>
        <w:r w:rsidR="002B58AD" w:rsidRPr="003131F4">
          <w:rPr>
            <w:noProof/>
            <w:webHidden/>
          </w:rPr>
          <w:fldChar w:fldCharType="separate"/>
        </w:r>
        <w:r w:rsidR="00CE7F18">
          <w:rPr>
            <w:noProof/>
            <w:webHidden/>
          </w:rPr>
          <w:t>52</w:t>
        </w:r>
        <w:r w:rsidR="002B58AD" w:rsidRPr="003131F4">
          <w:rPr>
            <w:noProof/>
            <w:webHidden/>
          </w:rPr>
          <w:fldChar w:fldCharType="end"/>
        </w:r>
      </w:hyperlink>
    </w:p>
    <w:p w14:paraId="5D03B574" w14:textId="63E6066B" w:rsidR="00AC70EB" w:rsidRPr="003131F4" w:rsidRDefault="00AC70EB" w:rsidP="00FB5E5D">
      <w:pPr>
        <w:jc w:val="center"/>
      </w:pPr>
      <w:r w:rsidRPr="003131F4">
        <w:fldChar w:fldCharType="end"/>
      </w:r>
    </w:p>
    <w:p w14:paraId="0A911E5A" w14:textId="77777777" w:rsidR="00AC70EB" w:rsidRPr="003131F4" w:rsidRDefault="00AC70EB">
      <w:pPr>
        <w:widowControl/>
        <w:spacing w:line="240" w:lineRule="auto"/>
        <w:jc w:val="left"/>
      </w:pPr>
      <w:r w:rsidRPr="003131F4">
        <w:br w:type="page"/>
      </w:r>
    </w:p>
    <w:p w14:paraId="34AAA43E" w14:textId="2A92CEB4" w:rsidR="00FB5E5D" w:rsidRPr="003131F4" w:rsidRDefault="000B2ACF" w:rsidP="00FB5E5D">
      <w:pPr>
        <w:jc w:val="center"/>
        <w:rPr>
          <w:rFonts w:eastAsia="黑体"/>
          <w:b/>
          <w:sz w:val="36"/>
          <w:szCs w:val="36"/>
        </w:rPr>
      </w:pPr>
      <w:r w:rsidRPr="003131F4">
        <w:rPr>
          <w:rFonts w:eastAsia="黑体"/>
          <w:b/>
          <w:sz w:val="36"/>
          <w:szCs w:val="36"/>
        </w:rPr>
        <w:lastRenderedPageBreak/>
        <w:t>表</w:t>
      </w:r>
      <w:r w:rsidR="00EF0C16" w:rsidRPr="003131F4">
        <w:rPr>
          <w:rFonts w:eastAsia="黑体"/>
          <w:b/>
          <w:sz w:val="36"/>
          <w:szCs w:val="36"/>
        </w:rPr>
        <w:t>目</w:t>
      </w:r>
      <w:r w:rsidRPr="003131F4">
        <w:rPr>
          <w:rFonts w:eastAsia="黑体"/>
          <w:b/>
          <w:sz w:val="36"/>
          <w:szCs w:val="36"/>
        </w:rPr>
        <w:t>录</w:t>
      </w:r>
      <w:bookmarkEnd w:id="48"/>
      <w:bookmarkEnd w:id="49"/>
      <w:bookmarkEnd w:id="50"/>
    </w:p>
    <w:p w14:paraId="770EABB9" w14:textId="77777777" w:rsidR="002B58AD" w:rsidRPr="003131F4" w:rsidRDefault="00AC70EB">
      <w:pPr>
        <w:pStyle w:val="aff5"/>
        <w:tabs>
          <w:tab w:val="right" w:leader="dot" w:pos="9061"/>
        </w:tabs>
        <w:ind w:left="960" w:hanging="480"/>
        <w:rPr>
          <w:rFonts w:eastAsiaTheme="minorEastAsia"/>
          <w:noProof/>
          <w:sz w:val="21"/>
          <w:szCs w:val="22"/>
        </w:rPr>
      </w:pPr>
      <w:r w:rsidRPr="003131F4">
        <w:fldChar w:fldCharType="begin"/>
      </w:r>
      <w:r w:rsidRPr="003131F4">
        <w:instrText xml:space="preserve"> TOC \h \z \c "</w:instrText>
      </w:r>
      <w:r w:rsidRPr="003131F4">
        <w:instrText>表</w:instrText>
      </w:r>
      <w:r w:rsidRPr="003131F4">
        <w:instrText xml:space="preserve">" </w:instrText>
      </w:r>
      <w:r w:rsidRPr="003131F4">
        <w:fldChar w:fldCharType="separate"/>
      </w:r>
      <w:hyperlink w:anchor="_Toc437504574" w:history="1">
        <w:r w:rsidR="002B58AD" w:rsidRPr="003131F4">
          <w:rPr>
            <w:rStyle w:val="a9"/>
            <w:noProof/>
          </w:rPr>
          <w:t>表</w:t>
        </w:r>
        <w:r w:rsidR="002B58AD" w:rsidRPr="003131F4">
          <w:rPr>
            <w:rStyle w:val="a9"/>
            <w:noProof/>
          </w:rPr>
          <w:t xml:space="preserve"> 1  </w:t>
        </w:r>
        <w:r w:rsidR="002B58AD" w:rsidRPr="003131F4">
          <w:rPr>
            <w:rStyle w:val="a9"/>
            <w:noProof/>
          </w:rPr>
          <w:t>协同过滤评分矩阵</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_Toc437504574 \h </w:instrText>
        </w:r>
        <w:r w:rsidR="002B58AD" w:rsidRPr="003131F4">
          <w:rPr>
            <w:noProof/>
            <w:webHidden/>
          </w:rPr>
        </w:r>
        <w:r w:rsidR="002B58AD" w:rsidRPr="003131F4">
          <w:rPr>
            <w:noProof/>
            <w:webHidden/>
          </w:rPr>
          <w:fldChar w:fldCharType="separate"/>
        </w:r>
        <w:r w:rsidR="00CE7F18">
          <w:rPr>
            <w:noProof/>
            <w:webHidden/>
          </w:rPr>
          <w:t>18</w:t>
        </w:r>
        <w:r w:rsidR="002B58AD" w:rsidRPr="003131F4">
          <w:rPr>
            <w:noProof/>
            <w:webHidden/>
          </w:rPr>
          <w:fldChar w:fldCharType="end"/>
        </w:r>
      </w:hyperlink>
    </w:p>
    <w:p w14:paraId="08DEBCB1"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5" w:history="1">
        <w:r w:rsidR="002B58AD" w:rsidRPr="003131F4">
          <w:rPr>
            <w:rStyle w:val="a9"/>
            <w:noProof/>
          </w:rPr>
          <w:t>表</w:t>
        </w:r>
        <w:r w:rsidR="002B58AD" w:rsidRPr="003131F4">
          <w:rPr>
            <w:rStyle w:val="a9"/>
            <w:noProof/>
          </w:rPr>
          <w:t xml:space="preserve"> 2  </w:t>
        </w:r>
        <w:r w:rsidR="002B58AD" w:rsidRPr="003131F4">
          <w:rPr>
            <w:rStyle w:val="a9"/>
            <w:noProof/>
          </w:rPr>
          <w:t>不同微博用户转发同一条微博的被转发情况</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_Toc437504575 \h </w:instrText>
        </w:r>
        <w:r w:rsidR="002B58AD" w:rsidRPr="003131F4">
          <w:rPr>
            <w:noProof/>
            <w:webHidden/>
          </w:rPr>
        </w:r>
        <w:r w:rsidR="002B58AD" w:rsidRPr="003131F4">
          <w:rPr>
            <w:noProof/>
            <w:webHidden/>
          </w:rPr>
          <w:fldChar w:fldCharType="separate"/>
        </w:r>
        <w:r w:rsidR="00CE7F18">
          <w:rPr>
            <w:noProof/>
            <w:webHidden/>
          </w:rPr>
          <w:t>36</w:t>
        </w:r>
        <w:r w:rsidR="002B58AD" w:rsidRPr="003131F4">
          <w:rPr>
            <w:noProof/>
            <w:webHidden/>
          </w:rPr>
          <w:fldChar w:fldCharType="end"/>
        </w:r>
      </w:hyperlink>
    </w:p>
    <w:p w14:paraId="63F975BD"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6" w:history="1">
        <w:r w:rsidR="002B58AD" w:rsidRPr="003131F4">
          <w:rPr>
            <w:rStyle w:val="a9"/>
            <w:noProof/>
          </w:rPr>
          <w:t>表</w:t>
        </w:r>
        <w:r w:rsidR="002B58AD" w:rsidRPr="003131F4">
          <w:rPr>
            <w:rStyle w:val="a9"/>
            <w:noProof/>
          </w:rPr>
          <w:t xml:space="preserve"> 3  </w:t>
        </w:r>
        <w:r w:rsidR="002B58AD" w:rsidRPr="003131F4">
          <w:rPr>
            <w:rStyle w:val="a9"/>
            <w:noProof/>
          </w:rPr>
          <w:t>基于用户特征和内容特征转发预测实验结果</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_Toc437504576 \h </w:instrText>
        </w:r>
        <w:r w:rsidR="002B58AD" w:rsidRPr="003131F4">
          <w:rPr>
            <w:noProof/>
            <w:webHidden/>
          </w:rPr>
        </w:r>
        <w:r w:rsidR="002B58AD" w:rsidRPr="003131F4">
          <w:rPr>
            <w:noProof/>
            <w:webHidden/>
          </w:rPr>
          <w:fldChar w:fldCharType="separate"/>
        </w:r>
        <w:r w:rsidR="00CE7F18">
          <w:rPr>
            <w:noProof/>
            <w:webHidden/>
          </w:rPr>
          <w:t>44</w:t>
        </w:r>
        <w:r w:rsidR="002B58AD" w:rsidRPr="003131F4">
          <w:rPr>
            <w:noProof/>
            <w:webHidden/>
          </w:rPr>
          <w:fldChar w:fldCharType="end"/>
        </w:r>
      </w:hyperlink>
    </w:p>
    <w:p w14:paraId="7426D0A3"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7" w:history="1">
        <w:r w:rsidR="002B58AD" w:rsidRPr="003131F4">
          <w:rPr>
            <w:rStyle w:val="a9"/>
            <w:noProof/>
          </w:rPr>
          <w:t>表</w:t>
        </w:r>
        <w:r w:rsidR="002B58AD" w:rsidRPr="003131F4">
          <w:rPr>
            <w:rStyle w:val="a9"/>
            <w:noProof/>
          </w:rPr>
          <w:t xml:space="preserve"> 4  </w:t>
        </w:r>
        <w:r w:rsidR="002B58AD" w:rsidRPr="003131F4">
          <w:rPr>
            <w:rStyle w:val="a9"/>
            <w:noProof/>
          </w:rPr>
          <w:t>基于背景热点的微博转发预测实验结果</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_Toc437504577 \h </w:instrText>
        </w:r>
        <w:r w:rsidR="002B58AD" w:rsidRPr="003131F4">
          <w:rPr>
            <w:noProof/>
            <w:webHidden/>
          </w:rPr>
        </w:r>
        <w:r w:rsidR="002B58AD" w:rsidRPr="003131F4">
          <w:rPr>
            <w:noProof/>
            <w:webHidden/>
          </w:rPr>
          <w:fldChar w:fldCharType="separate"/>
        </w:r>
        <w:r w:rsidR="00CE7F18">
          <w:rPr>
            <w:noProof/>
            <w:webHidden/>
          </w:rPr>
          <w:t>44</w:t>
        </w:r>
        <w:r w:rsidR="002B58AD" w:rsidRPr="003131F4">
          <w:rPr>
            <w:noProof/>
            <w:webHidden/>
          </w:rPr>
          <w:fldChar w:fldCharType="end"/>
        </w:r>
      </w:hyperlink>
    </w:p>
    <w:p w14:paraId="101EFC85"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8" w:history="1">
        <w:r w:rsidR="002B58AD" w:rsidRPr="003131F4">
          <w:rPr>
            <w:rStyle w:val="a9"/>
            <w:noProof/>
          </w:rPr>
          <w:t>表</w:t>
        </w:r>
        <w:r w:rsidR="002B58AD" w:rsidRPr="003131F4">
          <w:rPr>
            <w:rStyle w:val="a9"/>
            <w:noProof/>
          </w:rPr>
          <w:t xml:space="preserve"> 5  </w:t>
        </w:r>
        <w:r w:rsidR="002B58AD" w:rsidRPr="003131F4">
          <w:rPr>
            <w:rStyle w:val="a9"/>
            <w:noProof/>
          </w:rPr>
          <w:t>增加单个特征变量对比实验结果</w:t>
        </w:r>
        <w:r w:rsidR="002B58AD" w:rsidRPr="003131F4">
          <w:rPr>
            <w:rStyle w:val="a9"/>
            <w:noProof/>
          </w:rPr>
          <w:t>(Precision)</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_Toc437504578 \h </w:instrText>
        </w:r>
        <w:r w:rsidR="002B58AD" w:rsidRPr="003131F4">
          <w:rPr>
            <w:noProof/>
            <w:webHidden/>
          </w:rPr>
        </w:r>
        <w:r w:rsidR="002B58AD" w:rsidRPr="003131F4">
          <w:rPr>
            <w:noProof/>
            <w:webHidden/>
          </w:rPr>
          <w:fldChar w:fldCharType="separate"/>
        </w:r>
        <w:r w:rsidR="00CE7F18">
          <w:rPr>
            <w:noProof/>
            <w:webHidden/>
          </w:rPr>
          <w:t>45</w:t>
        </w:r>
        <w:r w:rsidR="002B58AD" w:rsidRPr="003131F4">
          <w:rPr>
            <w:noProof/>
            <w:webHidden/>
          </w:rPr>
          <w:fldChar w:fldCharType="end"/>
        </w:r>
      </w:hyperlink>
    </w:p>
    <w:p w14:paraId="0FCA452C"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79" w:history="1">
        <w:r w:rsidR="002B58AD" w:rsidRPr="003131F4">
          <w:rPr>
            <w:rStyle w:val="a9"/>
            <w:noProof/>
          </w:rPr>
          <w:t>表</w:t>
        </w:r>
        <w:r w:rsidR="002B58AD" w:rsidRPr="003131F4">
          <w:rPr>
            <w:rStyle w:val="a9"/>
            <w:noProof/>
          </w:rPr>
          <w:t xml:space="preserve"> 6  </w:t>
        </w:r>
        <w:r w:rsidR="002B58AD" w:rsidRPr="003131F4">
          <w:rPr>
            <w:rStyle w:val="a9"/>
            <w:noProof/>
          </w:rPr>
          <w:t>增加单个特征变量对比实验结果</w:t>
        </w:r>
        <w:r w:rsidR="002B58AD" w:rsidRPr="003131F4">
          <w:rPr>
            <w:rStyle w:val="a9"/>
            <w:noProof/>
          </w:rPr>
          <w:t>(Recall)</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_Toc437504579 \h </w:instrText>
        </w:r>
        <w:r w:rsidR="002B58AD" w:rsidRPr="003131F4">
          <w:rPr>
            <w:noProof/>
            <w:webHidden/>
          </w:rPr>
        </w:r>
        <w:r w:rsidR="002B58AD" w:rsidRPr="003131F4">
          <w:rPr>
            <w:noProof/>
            <w:webHidden/>
          </w:rPr>
          <w:fldChar w:fldCharType="separate"/>
        </w:r>
        <w:r w:rsidR="00CE7F18">
          <w:rPr>
            <w:noProof/>
            <w:webHidden/>
          </w:rPr>
          <w:t>45</w:t>
        </w:r>
        <w:r w:rsidR="002B58AD" w:rsidRPr="003131F4">
          <w:rPr>
            <w:noProof/>
            <w:webHidden/>
          </w:rPr>
          <w:fldChar w:fldCharType="end"/>
        </w:r>
      </w:hyperlink>
    </w:p>
    <w:p w14:paraId="5DCC6E11"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0" w:history="1">
        <w:r w:rsidR="002B58AD" w:rsidRPr="003131F4">
          <w:rPr>
            <w:rStyle w:val="a9"/>
            <w:noProof/>
          </w:rPr>
          <w:t>表</w:t>
        </w:r>
        <w:r w:rsidR="002B58AD" w:rsidRPr="003131F4">
          <w:rPr>
            <w:rStyle w:val="a9"/>
            <w:noProof/>
          </w:rPr>
          <w:t xml:space="preserve"> 7  </w:t>
        </w:r>
        <w:r w:rsidR="002B58AD" w:rsidRPr="003131F4">
          <w:rPr>
            <w:rStyle w:val="a9"/>
            <w:noProof/>
          </w:rPr>
          <w:t>增加单个特征变量对比实验结果</w:t>
        </w:r>
        <w:r w:rsidR="002B58AD" w:rsidRPr="003131F4">
          <w:rPr>
            <w:rStyle w:val="a9"/>
            <w:noProof/>
          </w:rPr>
          <w:t>(F-Measure)</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_Toc437504580 \h </w:instrText>
        </w:r>
        <w:r w:rsidR="002B58AD" w:rsidRPr="003131F4">
          <w:rPr>
            <w:noProof/>
            <w:webHidden/>
          </w:rPr>
        </w:r>
        <w:r w:rsidR="002B58AD" w:rsidRPr="003131F4">
          <w:rPr>
            <w:noProof/>
            <w:webHidden/>
          </w:rPr>
          <w:fldChar w:fldCharType="separate"/>
        </w:r>
        <w:r w:rsidR="00CE7F18">
          <w:rPr>
            <w:noProof/>
            <w:webHidden/>
          </w:rPr>
          <w:t>45</w:t>
        </w:r>
        <w:r w:rsidR="002B58AD" w:rsidRPr="003131F4">
          <w:rPr>
            <w:noProof/>
            <w:webHidden/>
          </w:rPr>
          <w:fldChar w:fldCharType="end"/>
        </w:r>
      </w:hyperlink>
    </w:p>
    <w:p w14:paraId="06A76E27"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1" w:history="1">
        <w:r w:rsidR="002B58AD" w:rsidRPr="003131F4">
          <w:rPr>
            <w:rStyle w:val="a9"/>
            <w:noProof/>
          </w:rPr>
          <w:t>表</w:t>
        </w:r>
        <w:r w:rsidR="002B58AD" w:rsidRPr="003131F4">
          <w:rPr>
            <w:rStyle w:val="a9"/>
            <w:noProof/>
          </w:rPr>
          <w:t xml:space="preserve"> 8  </w:t>
        </w:r>
        <w:r w:rsidR="002B58AD" w:rsidRPr="003131F4">
          <w:rPr>
            <w:rStyle w:val="a9"/>
            <w:noProof/>
          </w:rPr>
          <w:t>逐个增加特征变量对比实验结果</w:t>
        </w:r>
        <w:r w:rsidR="002B58AD" w:rsidRPr="003131F4">
          <w:rPr>
            <w:rStyle w:val="a9"/>
            <w:noProof/>
          </w:rPr>
          <w:t>(Precision)</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_Toc437504581 \h </w:instrText>
        </w:r>
        <w:r w:rsidR="002B58AD" w:rsidRPr="003131F4">
          <w:rPr>
            <w:noProof/>
            <w:webHidden/>
          </w:rPr>
        </w:r>
        <w:r w:rsidR="002B58AD" w:rsidRPr="003131F4">
          <w:rPr>
            <w:noProof/>
            <w:webHidden/>
          </w:rPr>
          <w:fldChar w:fldCharType="separate"/>
        </w:r>
        <w:r w:rsidR="00CE7F18">
          <w:rPr>
            <w:noProof/>
            <w:webHidden/>
          </w:rPr>
          <w:t>46</w:t>
        </w:r>
        <w:r w:rsidR="002B58AD" w:rsidRPr="003131F4">
          <w:rPr>
            <w:noProof/>
            <w:webHidden/>
          </w:rPr>
          <w:fldChar w:fldCharType="end"/>
        </w:r>
      </w:hyperlink>
    </w:p>
    <w:p w14:paraId="603977D4"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2" w:history="1">
        <w:r w:rsidR="002B58AD" w:rsidRPr="003131F4">
          <w:rPr>
            <w:rStyle w:val="a9"/>
            <w:noProof/>
          </w:rPr>
          <w:t>表</w:t>
        </w:r>
        <w:r w:rsidR="002B58AD" w:rsidRPr="003131F4">
          <w:rPr>
            <w:rStyle w:val="a9"/>
            <w:noProof/>
          </w:rPr>
          <w:t xml:space="preserve"> 9  </w:t>
        </w:r>
        <w:r w:rsidR="002B58AD" w:rsidRPr="003131F4">
          <w:rPr>
            <w:rStyle w:val="a9"/>
            <w:noProof/>
          </w:rPr>
          <w:t>逐个增加特征变量对比实验结果</w:t>
        </w:r>
        <w:r w:rsidR="002B58AD" w:rsidRPr="003131F4">
          <w:rPr>
            <w:rStyle w:val="a9"/>
            <w:noProof/>
          </w:rPr>
          <w:t>(Recall)</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_Toc437504582 \h </w:instrText>
        </w:r>
        <w:r w:rsidR="002B58AD" w:rsidRPr="003131F4">
          <w:rPr>
            <w:noProof/>
            <w:webHidden/>
          </w:rPr>
        </w:r>
        <w:r w:rsidR="002B58AD" w:rsidRPr="003131F4">
          <w:rPr>
            <w:noProof/>
            <w:webHidden/>
          </w:rPr>
          <w:fldChar w:fldCharType="separate"/>
        </w:r>
        <w:r w:rsidR="00CE7F18">
          <w:rPr>
            <w:noProof/>
            <w:webHidden/>
          </w:rPr>
          <w:t>46</w:t>
        </w:r>
        <w:r w:rsidR="002B58AD" w:rsidRPr="003131F4">
          <w:rPr>
            <w:noProof/>
            <w:webHidden/>
          </w:rPr>
          <w:fldChar w:fldCharType="end"/>
        </w:r>
      </w:hyperlink>
    </w:p>
    <w:p w14:paraId="17B6D98F"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3" w:history="1">
        <w:r w:rsidR="002B58AD" w:rsidRPr="003131F4">
          <w:rPr>
            <w:rStyle w:val="a9"/>
            <w:noProof/>
          </w:rPr>
          <w:t>表</w:t>
        </w:r>
        <w:r w:rsidR="002B58AD" w:rsidRPr="003131F4">
          <w:rPr>
            <w:rStyle w:val="a9"/>
            <w:noProof/>
          </w:rPr>
          <w:t xml:space="preserve"> 10  </w:t>
        </w:r>
        <w:r w:rsidR="002B58AD" w:rsidRPr="003131F4">
          <w:rPr>
            <w:rStyle w:val="a9"/>
            <w:noProof/>
          </w:rPr>
          <w:t>逐个增加特征变量对比实验结果</w:t>
        </w:r>
        <w:r w:rsidR="002B58AD" w:rsidRPr="003131F4">
          <w:rPr>
            <w:rStyle w:val="a9"/>
            <w:noProof/>
          </w:rPr>
          <w:t>(F-Measure)</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_Toc437504583 \h </w:instrText>
        </w:r>
        <w:r w:rsidR="002B58AD" w:rsidRPr="003131F4">
          <w:rPr>
            <w:noProof/>
            <w:webHidden/>
          </w:rPr>
        </w:r>
        <w:r w:rsidR="002B58AD" w:rsidRPr="003131F4">
          <w:rPr>
            <w:noProof/>
            <w:webHidden/>
          </w:rPr>
          <w:fldChar w:fldCharType="separate"/>
        </w:r>
        <w:r w:rsidR="00CE7F18">
          <w:rPr>
            <w:noProof/>
            <w:webHidden/>
          </w:rPr>
          <w:t>46</w:t>
        </w:r>
        <w:r w:rsidR="002B58AD" w:rsidRPr="003131F4">
          <w:rPr>
            <w:noProof/>
            <w:webHidden/>
          </w:rPr>
          <w:fldChar w:fldCharType="end"/>
        </w:r>
      </w:hyperlink>
    </w:p>
    <w:p w14:paraId="5CC4F8BF"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4" w:history="1">
        <w:r w:rsidR="002B58AD" w:rsidRPr="003131F4">
          <w:rPr>
            <w:rStyle w:val="a9"/>
            <w:noProof/>
          </w:rPr>
          <w:t>表</w:t>
        </w:r>
        <w:r w:rsidR="002B58AD" w:rsidRPr="003131F4">
          <w:rPr>
            <w:rStyle w:val="a9"/>
            <w:noProof/>
          </w:rPr>
          <w:t xml:space="preserve"> 11  </w:t>
        </w:r>
        <w:r w:rsidR="002B58AD" w:rsidRPr="003131F4">
          <w:rPr>
            <w:rStyle w:val="a9"/>
            <w:noProof/>
          </w:rPr>
          <w:t>背景热点新闻表</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_Toc437504584 \h </w:instrText>
        </w:r>
        <w:r w:rsidR="002B58AD" w:rsidRPr="003131F4">
          <w:rPr>
            <w:noProof/>
            <w:webHidden/>
          </w:rPr>
        </w:r>
        <w:r w:rsidR="002B58AD" w:rsidRPr="003131F4">
          <w:rPr>
            <w:noProof/>
            <w:webHidden/>
          </w:rPr>
          <w:fldChar w:fldCharType="separate"/>
        </w:r>
        <w:r w:rsidR="00CE7F18">
          <w:rPr>
            <w:noProof/>
            <w:webHidden/>
          </w:rPr>
          <w:t>50</w:t>
        </w:r>
        <w:r w:rsidR="002B58AD" w:rsidRPr="003131F4">
          <w:rPr>
            <w:noProof/>
            <w:webHidden/>
          </w:rPr>
          <w:fldChar w:fldCharType="end"/>
        </w:r>
      </w:hyperlink>
    </w:p>
    <w:p w14:paraId="0B87A144"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5" w:history="1">
        <w:r w:rsidR="002B58AD" w:rsidRPr="003131F4">
          <w:rPr>
            <w:rStyle w:val="a9"/>
            <w:noProof/>
          </w:rPr>
          <w:t>表</w:t>
        </w:r>
        <w:r w:rsidR="002B58AD" w:rsidRPr="003131F4">
          <w:rPr>
            <w:rStyle w:val="a9"/>
            <w:noProof/>
          </w:rPr>
          <w:t xml:space="preserve"> 12  </w:t>
        </w:r>
        <w:r w:rsidR="002B58AD" w:rsidRPr="003131F4">
          <w:rPr>
            <w:rStyle w:val="a9"/>
            <w:noProof/>
          </w:rPr>
          <w:t>背景热点表</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_Toc437504585 \h </w:instrText>
        </w:r>
        <w:r w:rsidR="002B58AD" w:rsidRPr="003131F4">
          <w:rPr>
            <w:noProof/>
            <w:webHidden/>
          </w:rPr>
        </w:r>
        <w:r w:rsidR="002B58AD" w:rsidRPr="003131F4">
          <w:rPr>
            <w:noProof/>
            <w:webHidden/>
          </w:rPr>
          <w:fldChar w:fldCharType="separate"/>
        </w:r>
        <w:r w:rsidR="00CE7F18">
          <w:rPr>
            <w:noProof/>
            <w:webHidden/>
          </w:rPr>
          <w:t>50</w:t>
        </w:r>
        <w:r w:rsidR="002B58AD" w:rsidRPr="003131F4">
          <w:rPr>
            <w:noProof/>
            <w:webHidden/>
          </w:rPr>
          <w:fldChar w:fldCharType="end"/>
        </w:r>
      </w:hyperlink>
    </w:p>
    <w:p w14:paraId="6D425410"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6" w:history="1">
        <w:r w:rsidR="002B58AD" w:rsidRPr="003131F4">
          <w:rPr>
            <w:rStyle w:val="a9"/>
            <w:noProof/>
          </w:rPr>
          <w:t>表</w:t>
        </w:r>
        <w:r w:rsidR="002B58AD" w:rsidRPr="003131F4">
          <w:rPr>
            <w:rStyle w:val="a9"/>
            <w:noProof/>
          </w:rPr>
          <w:t xml:space="preserve"> 13  </w:t>
        </w:r>
        <w:r w:rsidR="002B58AD" w:rsidRPr="003131F4">
          <w:rPr>
            <w:rStyle w:val="a9"/>
            <w:noProof/>
          </w:rPr>
          <w:t>微博消息存储表</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_Toc437504586 \h </w:instrText>
        </w:r>
        <w:r w:rsidR="002B58AD" w:rsidRPr="003131F4">
          <w:rPr>
            <w:noProof/>
            <w:webHidden/>
          </w:rPr>
        </w:r>
        <w:r w:rsidR="002B58AD" w:rsidRPr="003131F4">
          <w:rPr>
            <w:noProof/>
            <w:webHidden/>
          </w:rPr>
          <w:fldChar w:fldCharType="separate"/>
        </w:r>
        <w:r w:rsidR="00CE7F18">
          <w:rPr>
            <w:noProof/>
            <w:webHidden/>
          </w:rPr>
          <w:t>51</w:t>
        </w:r>
        <w:r w:rsidR="002B58AD" w:rsidRPr="003131F4">
          <w:rPr>
            <w:noProof/>
            <w:webHidden/>
          </w:rPr>
          <w:fldChar w:fldCharType="end"/>
        </w:r>
      </w:hyperlink>
    </w:p>
    <w:p w14:paraId="249FEA04" w14:textId="77777777" w:rsidR="002B58AD" w:rsidRPr="003131F4" w:rsidRDefault="00CB467C">
      <w:pPr>
        <w:pStyle w:val="aff5"/>
        <w:tabs>
          <w:tab w:val="right" w:leader="dot" w:pos="9061"/>
        </w:tabs>
        <w:ind w:left="960" w:hanging="480"/>
        <w:rPr>
          <w:rFonts w:eastAsiaTheme="minorEastAsia"/>
          <w:noProof/>
          <w:sz w:val="21"/>
          <w:szCs w:val="22"/>
        </w:rPr>
      </w:pPr>
      <w:hyperlink w:anchor="_Toc437504587" w:history="1">
        <w:r w:rsidR="002B58AD" w:rsidRPr="003131F4">
          <w:rPr>
            <w:rStyle w:val="a9"/>
            <w:noProof/>
          </w:rPr>
          <w:t>表</w:t>
        </w:r>
        <w:r w:rsidR="002B58AD" w:rsidRPr="003131F4">
          <w:rPr>
            <w:rStyle w:val="a9"/>
            <w:noProof/>
          </w:rPr>
          <w:t xml:space="preserve"> 14  </w:t>
        </w:r>
        <w:r w:rsidR="002B58AD" w:rsidRPr="003131F4">
          <w:rPr>
            <w:rStyle w:val="a9"/>
            <w:noProof/>
          </w:rPr>
          <w:t>用户信息存储表</w:t>
        </w:r>
        <w:r w:rsidR="002B58AD" w:rsidRPr="003131F4">
          <w:rPr>
            <w:noProof/>
            <w:webHidden/>
          </w:rPr>
          <w:tab/>
        </w:r>
        <w:r w:rsidR="002B58AD" w:rsidRPr="003131F4">
          <w:rPr>
            <w:noProof/>
            <w:webHidden/>
          </w:rPr>
          <w:fldChar w:fldCharType="begin"/>
        </w:r>
        <w:r w:rsidR="002B58AD" w:rsidRPr="003131F4">
          <w:rPr>
            <w:noProof/>
            <w:webHidden/>
          </w:rPr>
          <w:instrText xml:space="preserve"> PAGEREF _Toc437504587 \h </w:instrText>
        </w:r>
        <w:r w:rsidR="002B58AD" w:rsidRPr="003131F4">
          <w:rPr>
            <w:noProof/>
            <w:webHidden/>
          </w:rPr>
        </w:r>
        <w:r w:rsidR="002B58AD" w:rsidRPr="003131F4">
          <w:rPr>
            <w:noProof/>
            <w:webHidden/>
          </w:rPr>
          <w:fldChar w:fldCharType="separate"/>
        </w:r>
        <w:r w:rsidR="00CE7F18">
          <w:rPr>
            <w:noProof/>
            <w:webHidden/>
          </w:rPr>
          <w:t>51</w:t>
        </w:r>
        <w:r w:rsidR="002B58AD" w:rsidRPr="003131F4">
          <w:rPr>
            <w:noProof/>
            <w:webHidden/>
          </w:rPr>
          <w:fldChar w:fldCharType="end"/>
        </w:r>
      </w:hyperlink>
    </w:p>
    <w:p w14:paraId="3B741D0F" w14:textId="251D8D7F" w:rsidR="00DC49A1" w:rsidRPr="003131F4" w:rsidRDefault="00AC70EB" w:rsidP="009E692C">
      <w:pPr>
        <w:sectPr w:rsidR="00DC49A1" w:rsidRPr="003131F4" w:rsidSect="00443799">
          <w:headerReference w:type="default" r:id="rId12"/>
          <w:footerReference w:type="even" r:id="rId13"/>
          <w:footerReference w:type="default" r:id="rId14"/>
          <w:endnotePr>
            <w:numFmt w:val="decimal"/>
          </w:endnotePr>
          <w:pgSz w:w="11906" w:h="16838" w:code="9"/>
          <w:pgMar w:top="1418" w:right="1134" w:bottom="1418" w:left="1701" w:header="851" w:footer="851" w:gutter="0"/>
          <w:pgNumType w:fmt="lowerRoman" w:start="1" w:chapSep="period"/>
          <w:cols w:space="425"/>
          <w:docGrid w:type="lines" w:linePitch="326"/>
        </w:sectPr>
      </w:pPr>
      <w:r w:rsidRPr="003131F4">
        <w:fldChar w:fldCharType="end"/>
      </w:r>
      <w:r w:rsidR="008F6226" w:rsidRPr="003131F4">
        <w:fldChar w:fldCharType="begin"/>
      </w:r>
      <w:r w:rsidR="008F6226" w:rsidRPr="003131F4">
        <w:instrText xml:space="preserve"> MACROBUTTON MTEditEquationSection2 </w:instrText>
      </w:r>
      <w:r w:rsidR="008F6226" w:rsidRPr="003131F4">
        <w:rPr>
          <w:rStyle w:val="MTEquationSection"/>
        </w:rPr>
        <w:instrText>Equation Chapter 1 Section 1</w:instrText>
      </w:r>
      <w:r w:rsidR="008F6226" w:rsidRPr="003131F4">
        <w:fldChar w:fldCharType="begin"/>
      </w:r>
      <w:r w:rsidR="008F6226" w:rsidRPr="003131F4">
        <w:instrText xml:space="preserve"> SEQ MTEqn \r \h \* MERGEFORMAT </w:instrText>
      </w:r>
      <w:r w:rsidR="008F6226" w:rsidRPr="003131F4">
        <w:fldChar w:fldCharType="end"/>
      </w:r>
      <w:r w:rsidR="008F6226" w:rsidRPr="003131F4">
        <w:fldChar w:fldCharType="begin"/>
      </w:r>
      <w:r w:rsidR="008F6226" w:rsidRPr="003131F4">
        <w:instrText xml:space="preserve"> SEQ MTSec \r 1 \h \* MERGEFORMAT </w:instrText>
      </w:r>
      <w:r w:rsidR="008F6226" w:rsidRPr="003131F4">
        <w:fldChar w:fldCharType="end"/>
      </w:r>
      <w:r w:rsidR="008F6226" w:rsidRPr="003131F4">
        <w:fldChar w:fldCharType="begin"/>
      </w:r>
      <w:r w:rsidR="008F6226" w:rsidRPr="003131F4">
        <w:instrText xml:space="preserve"> SEQ MTChap \r 1 \h \* MERGEFORMAT </w:instrText>
      </w:r>
      <w:r w:rsidR="008F6226" w:rsidRPr="003131F4">
        <w:fldChar w:fldCharType="end"/>
      </w:r>
      <w:r w:rsidR="008F6226" w:rsidRPr="003131F4">
        <w:fldChar w:fldCharType="end"/>
      </w:r>
    </w:p>
    <w:p w14:paraId="661BF846" w14:textId="54FFBDC2" w:rsidR="000B2ACF" w:rsidRPr="003131F4" w:rsidRDefault="000B2ACF" w:rsidP="00C02629">
      <w:pPr>
        <w:pStyle w:val="1"/>
        <w:tabs>
          <w:tab w:val="clear" w:pos="3420"/>
        </w:tabs>
        <w:spacing w:before="163" w:after="163" w:line="240" w:lineRule="auto"/>
        <w:ind w:left="0" w:firstLine="0"/>
        <w:rPr>
          <w:rFonts w:ascii="Times New Roman" w:hAnsi="Times New Roman"/>
        </w:rPr>
      </w:pPr>
      <w:bookmarkStart w:id="51" w:name="_Toc309973081"/>
      <w:bookmarkStart w:id="52" w:name="_Toc343016646"/>
      <w:bookmarkStart w:id="53" w:name="_Toc343016798"/>
      <w:bookmarkStart w:id="54" w:name="_Toc343016842"/>
      <w:bookmarkStart w:id="55" w:name="_Ref436321033"/>
      <w:bookmarkStart w:id="56" w:name="_Ref436321043"/>
      <w:bookmarkStart w:id="57" w:name="_Ref436321046"/>
      <w:bookmarkStart w:id="58" w:name="_Ref436321049"/>
      <w:bookmarkStart w:id="59" w:name="_Ref436321053"/>
      <w:bookmarkStart w:id="60" w:name="_Ref436321056"/>
      <w:bookmarkStart w:id="61" w:name="_Ref436321078"/>
      <w:bookmarkStart w:id="62" w:name="_Ref436321082"/>
      <w:bookmarkStart w:id="63" w:name="_Ref436783821"/>
      <w:bookmarkStart w:id="64" w:name="_Ref436783833"/>
      <w:bookmarkStart w:id="65" w:name="_Ref436783989"/>
      <w:bookmarkStart w:id="66" w:name="_Ref436783994"/>
      <w:bookmarkStart w:id="67" w:name="_Ref436784046"/>
      <w:bookmarkStart w:id="68" w:name="_Ref436784512"/>
      <w:bookmarkStart w:id="69" w:name="_Ref436784518"/>
      <w:bookmarkStart w:id="70" w:name="_Toc437504500"/>
      <w:r w:rsidRPr="003131F4">
        <w:rPr>
          <w:rFonts w:ascii="Times New Roman" w:hAnsi="Times New Roman"/>
          <w:b w:val="0"/>
          <w:sz w:val="32"/>
          <w:szCs w:val="32"/>
        </w:rPr>
        <w:lastRenderedPageBreak/>
        <w:t>绪论</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14:paraId="5A10727E" w14:textId="77777777" w:rsidR="000B2ACF" w:rsidRPr="003131F4" w:rsidRDefault="000B2ACF" w:rsidP="00C02629">
      <w:pPr>
        <w:pStyle w:val="2"/>
        <w:tabs>
          <w:tab w:val="num" w:pos="420"/>
        </w:tabs>
        <w:spacing w:before="163" w:after="163" w:line="240" w:lineRule="auto"/>
        <w:ind w:left="425" w:hanging="425"/>
        <w:jc w:val="left"/>
        <w:rPr>
          <w:rFonts w:ascii="Times New Roman" w:hAnsi="Times New Roman"/>
          <w:b w:val="0"/>
          <w:sz w:val="28"/>
          <w:szCs w:val="28"/>
        </w:rPr>
      </w:pPr>
      <w:bookmarkStart w:id="71" w:name="_Toc309973082"/>
      <w:bookmarkStart w:id="72" w:name="_Toc343016647"/>
      <w:bookmarkStart w:id="73" w:name="_Toc343016799"/>
      <w:bookmarkStart w:id="74" w:name="_Toc437504501"/>
      <w:r w:rsidRPr="003131F4">
        <w:rPr>
          <w:rFonts w:ascii="Times New Roman" w:hAnsi="Times New Roman"/>
          <w:b w:val="0"/>
          <w:sz w:val="28"/>
          <w:szCs w:val="28"/>
        </w:rPr>
        <w:t>选题背景及研究意义</w:t>
      </w:r>
      <w:bookmarkEnd w:id="71"/>
      <w:bookmarkEnd w:id="72"/>
      <w:bookmarkEnd w:id="73"/>
      <w:bookmarkEnd w:id="74"/>
    </w:p>
    <w:p w14:paraId="44052490" w14:textId="76DF12E5" w:rsidR="00C25898" w:rsidRPr="003131F4" w:rsidRDefault="004D62EC" w:rsidP="00FC3ADD">
      <w:pPr>
        <w:ind w:firstLineChars="200" w:firstLine="480"/>
        <w:rPr>
          <w:color w:val="333333"/>
          <w:szCs w:val="21"/>
          <w:shd w:val="clear" w:color="auto" w:fill="FFFFFF"/>
        </w:rPr>
      </w:pPr>
      <w:r w:rsidRPr="003131F4">
        <w:rPr>
          <w:color w:val="333333"/>
          <w:szCs w:val="21"/>
          <w:shd w:val="clear" w:color="auto" w:fill="FFFFFF"/>
        </w:rPr>
        <w:t>微博</w:t>
      </w:r>
      <w:r w:rsidR="000938F9" w:rsidRPr="003131F4">
        <w:rPr>
          <w:color w:val="333333"/>
          <w:szCs w:val="21"/>
          <w:shd w:val="clear" w:color="auto" w:fill="FFFFFF"/>
        </w:rPr>
        <w:t>作为一个社交媒体从</w:t>
      </w:r>
      <w:r w:rsidR="000938F9" w:rsidRPr="003131F4">
        <w:rPr>
          <w:color w:val="333333"/>
          <w:szCs w:val="21"/>
          <w:shd w:val="clear" w:color="auto" w:fill="FFFFFF"/>
        </w:rPr>
        <w:t>2009</w:t>
      </w:r>
      <w:r w:rsidR="000938F9" w:rsidRPr="003131F4">
        <w:rPr>
          <w:color w:val="333333"/>
          <w:szCs w:val="21"/>
          <w:shd w:val="clear" w:color="auto" w:fill="FFFFFF"/>
        </w:rPr>
        <w:t>年发布至今，已经</w:t>
      </w:r>
      <w:r w:rsidR="00012BA8" w:rsidRPr="003131F4">
        <w:rPr>
          <w:color w:val="333333"/>
          <w:szCs w:val="21"/>
          <w:shd w:val="clear" w:color="auto" w:fill="FFFFFF"/>
        </w:rPr>
        <w:t>演化成</w:t>
      </w:r>
      <w:r w:rsidR="000938F9" w:rsidRPr="003131F4">
        <w:rPr>
          <w:color w:val="333333"/>
          <w:szCs w:val="21"/>
          <w:shd w:val="clear" w:color="auto" w:fill="FFFFFF"/>
        </w:rPr>
        <w:t>一个</w:t>
      </w:r>
      <w:r w:rsidR="00012BA8" w:rsidRPr="003131F4">
        <w:rPr>
          <w:color w:val="333333"/>
          <w:szCs w:val="21"/>
          <w:shd w:val="clear" w:color="auto" w:fill="FFFFFF"/>
        </w:rPr>
        <w:t>重要</w:t>
      </w:r>
      <w:r w:rsidR="000938F9" w:rsidRPr="003131F4">
        <w:rPr>
          <w:color w:val="333333"/>
          <w:szCs w:val="21"/>
          <w:shd w:val="clear" w:color="auto" w:fill="FFFFFF"/>
        </w:rPr>
        <w:t>的自媒体平台</w:t>
      </w:r>
      <w:r w:rsidR="00622E07" w:rsidRPr="003131F4">
        <w:rPr>
          <w:color w:val="333333"/>
          <w:szCs w:val="21"/>
          <w:shd w:val="clear" w:color="auto" w:fill="FFFFFF"/>
        </w:rPr>
        <w:t>。微博</w:t>
      </w:r>
      <w:r w:rsidR="000938F9" w:rsidRPr="003131F4">
        <w:rPr>
          <w:color w:val="333333"/>
          <w:szCs w:val="21"/>
          <w:shd w:val="clear" w:color="auto" w:fill="FFFFFF"/>
        </w:rPr>
        <w:t>是人们获取信息的重要渠道，也是人们讨论社会热点、发表观点的最具代表性的网络平台。</w:t>
      </w:r>
      <w:r w:rsidR="00C25898" w:rsidRPr="003131F4">
        <w:rPr>
          <w:color w:val="333333"/>
          <w:szCs w:val="21"/>
          <w:shd w:val="clear" w:color="auto" w:fill="FFFFFF"/>
        </w:rPr>
        <w:t>根据</w:t>
      </w:r>
      <w:r w:rsidR="00C25898" w:rsidRPr="003131F4">
        <w:rPr>
          <w:color w:val="333333"/>
          <w:szCs w:val="21"/>
          <w:shd w:val="clear" w:color="auto" w:fill="FFFFFF"/>
        </w:rPr>
        <w:t>2015</w:t>
      </w:r>
      <w:r w:rsidR="00C25898" w:rsidRPr="003131F4">
        <w:rPr>
          <w:color w:val="333333"/>
          <w:szCs w:val="21"/>
          <w:shd w:val="clear" w:color="auto" w:fill="FFFFFF"/>
        </w:rPr>
        <w:t>年</w:t>
      </w:r>
      <w:r w:rsidR="00C25898" w:rsidRPr="003131F4">
        <w:rPr>
          <w:color w:val="333333"/>
          <w:szCs w:val="21"/>
          <w:shd w:val="clear" w:color="auto" w:fill="FFFFFF"/>
        </w:rPr>
        <w:t>7</w:t>
      </w:r>
      <w:r w:rsidR="00C25898" w:rsidRPr="003131F4">
        <w:rPr>
          <w:color w:val="333333"/>
          <w:szCs w:val="21"/>
          <w:shd w:val="clear" w:color="auto" w:fill="FFFFFF"/>
        </w:rPr>
        <w:t>月《</w:t>
      </w:r>
      <w:r w:rsidR="00C25898" w:rsidRPr="003131F4">
        <w:rPr>
          <w:color w:val="333333"/>
          <w:szCs w:val="21"/>
          <w:shd w:val="clear" w:color="auto" w:fill="FFFFFF"/>
        </w:rPr>
        <w:t>CNNIC</w:t>
      </w:r>
      <w:r w:rsidR="00C25898" w:rsidRPr="003131F4">
        <w:rPr>
          <w:color w:val="333333"/>
          <w:szCs w:val="21"/>
          <w:shd w:val="clear" w:color="auto" w:fill="FFFFFF"/>
        </w:rPr>
        <w:t>：</w:t>
      </w:r>
      <w:r w:rsidR="00C25898" w:rsidRPr="003131F4">
        <w:rPr>
          <w:color w:val="333333"/>
          <w:szCs w:val="21"/>
          <w:shd w:val="clear" w:color="auto" w:fill="FFFFFF"/>
        </w:rPr>
        <w:t>2015</w:t>
      </w:r>
      <w:r w:rsidR="00C25898" w:rsidRPr="003131F4">
        <w:rPr>
          <w:color w:val="333333"/>
          <w:szCs w:val="21"/>
          <w:shd w:val="clear" w:color="auto" w:fill="FFFFFF"/>
        </w:rPr>
        <w:t>年第</w:t>
      </w:r>
      <w:r w:rsidR="00C25898" w:rsidRPr="003131F4">
        <w:rPr>
          <w:color w:val="333333"/>
          <w:szCs w:val="21"/>
          <w:shd w:val="clear" w:color="auto" w:fill="FFFFFF"/>
        </w:rPr>
        <w:t>36</w:t>
      </w:r>
      <w:r w:rsidR="00C25898" w:rsidRPr="003131F4">
        <w:rPr>
          <w:color w:val="333333"/>
          <w:szCs w:val="21"/>
          <w:shd w:val="clear" w:color="auto" w:fill="FFFFFF"/>
        </w:rPr>
        <w:t>次中国互联网络发展状况统计报告》，截止</w:t>
      </w:r>
      <w:r w:rsidR="00C25898" w:rsidRPr="003131F4">
        <w:rPr>
          <w:color w:val="333333"/>
          <w:szCs w:val="21"/>
          <w:shd w:val="clear" w:color="auto" w:fill="FFFFFF"/>
        </w:rPr>
        <w:t>2015</w:t>
      </w:r>
      <w:r w:rsidR="00C25898" w:rsidRPr="003131F4">
        <w:rPr>
          <w:color w:val="333333"/>
          <w:szCs w:val="21"/>
          <w:shd w:val="clear" w:color="auto" w:fill="FFFFFF"/>
        </w:rPr>
        <w:t>年</w:t>
      </w:r>
      <w:r w:rsidR="00C25898" w:rsidRPr="003131F4">
        <w:rPr>
          <w:color w:val="333333"/>
          <w:szCs w:val="21"/>
          <w:shd w:val="clear" w:color="auto" w:fill="FFFFFF"/>
        </w:rPr>
        <w:t>6</w:t>
      </w:r>
      <w:r w:rsidR="00C25898" w:rsidRPr="003131F4">
        <w:rPr>
          <w:color w:val="333333"/>
          <w:szCs w:val="21"/>
          <w:shd w:val="clear" w:color="auto" w:fill="FFFFFF"/>
        </w:rPr>
        <w:t>月，我国微博</w:t>
      </w:r>
      <w:r w:rsidR="00C063F3" w:rsidRPr="003131F4">
        <w:rPr>
          <w:color w:val="333333"/>
          <w:szCs w:val="21"/>
          <w:shd w:val="clear" w:color="auto" w:fill="FFFFFF"/>
        </w:rPr>
        <w:t>的</w:t>
      </w:r>
      <w:r w:rsidR="00C25898" w:rsidRPr="003131F4">
        <w:rPr>
          <w:color w:val="333333"/>
          <w:szCs w:val="21"/>
          <w:shd w:val="clear" w:color="auto" w:fill="FFFFFF"/>
        </w:rPr>
        <w:t>用户</w:t>
      </w:r>
      <w:r w:rsidR="00C063F3" w:rsidRPr="003131F4">
        <w:rPr>
          <w:color w:val="333333"/>
          <w:szCs w:val="21"/>
          <w:shd w:val="clear" w:color="auto" w:fill="FFFFFF"/>
        </w:rPr>
        <w:t>量达到</w:t>
      </w:r>
      <w:r w:rsidR="00C25898" w:rsidRPr="003131F4">
        <w:rPr>
          <w:color w:val="333333"/>
          <w:szCs w:val="21"/>
          <w:shd w:val="clear" w:color="auto" w:fill="FFFFFF"/>
        </w:rPr>
        <w:t>2.04</w:t>
      </w:r>
      <w:r w:rsidR="00C25898" w:rsidRPr="003131F4">
        <w:rPr>
          <w:color w:val="333333"/>
          <w:szCs w:val="21"/>
          <w:shd w:val="clear" w:color="auto" w:fill="FFFFFF"/>
        </w:rPr>
        <w:t>亿，其中手机</w:t>
      </w:r>
      <w:r w:rsidR="00C063F3" w:rsidRPr="003131F4">
        <w:rPr>
          <w:color w:val="333333"/>
          <w:szCs w:val="21"/>
          <w:shd w:val="clear" w:color="auto" w:fill="FFFFFF"/>
        </w:rPr>
        <w:t>移动端的</w:t>
      </w:r>
      <w:r w:rsidR="00C25898" w:rsidRPr="003131F4">
        <w:rPr>
          <w:color w:val="333333"/>
          <w:szCs w:val="21"/>
          <w:shd w:val="clear" w:color="auto" w:fill="FFFFFF"/>
        </w:rPr>
        <w:t>用户数为</w:t>
      </w:r>
      <w:r w:rsidR="00C25898" w:rsidRPr="003131F4">
        <w:rPr>
          <w:color w:val="333333"/>
          <w:szCs w:val="21"/>
          <w:shd w:val="clear" w:color="auto" w:fill="FFFFFF"/>
        </w:rPr>
        <w:t>1.62</w:t>
      </w:r>
      <w:r w:rsidR="00C25898" w:rsidRPr="003131F4">
        <w:rPr>
          <w:color w:val="333333"/>
          <w:szCs w:val="21"/>
          <w:shd w:val="clear" w:color="auto" w:fill="FFFFFF"/>
        </w:rPr>
        <w:t>亿，使用率为</w:t>
      </w:r>
      <w:r w:rsidR="00C25898" w:rsidRPr="003131F4">
        <w:rPr>
          <w:color w:val="333333"/>
          <w:szCs w:val="21"/>
          <w:shd w:val="clear" w:color="auto" w:fill="FFFFFF"/>
        </w:rPr>
        <w:t>27.3%</w:t>
      </w:r>
      <w:r w:rsidR="00C25898" w:rsidRPr="003131F4">
        <w:rPr>
          <w:color w:val="333333"/>
          <w:szCs w:val="21"/>
          <w:shd w:val="clear" w:color="auto" w:fill="FFFFFF"/>
        </w:rPr>
        <w:t>，用户之间通过关注形成复杂的关系网络。</w:t>
      </w:r>
    </w:p>
    <w:p w14:paraId="14588B85" w14:textId="3105B686" w:rsidR="00C25898" w:rsidRPr="003131F4" w:rsidRDefault="00C25898" w:rsidP="009E104C">
      <w:pPr>
        <w:ind w:firstLineChars="200" w:firstLine="480"/>
        <w:rPr>
          <w:color w:val="333333"/>
          <w:szCs w:val="21"/>
          <w:shd w:val="clear" w:color="auto" w:fill="FFFFFF"/>
        </w:rPr>
      </w:pPr>
      <w:r w:rsidRPr="003131F4">
        <w:rPr>
          <w:color w:val="333333"/>
          <w:szCs w:val="21"/>
          <w:shd w:val="clear" w:color="auto" w:fill="FFFFFF"/>
        </w:rPr>
        <w:t>在微博平台中，用户之间通过关注关系构成错综复杂的网络结构，用户通过转发微博传播信息，这种传播方式具有传播快、覆盖广的特点，</w:t>
      </w:r>
      <w:r w:rsidR="009E104C" w:rsidRPr="003131F4">
        <w:rPr>
          <w:color w:val="333333"/>
          <w:szCs w:val="21"/>
          <w:shd w:val="clear" w:color="auto" w:fill="FFFFFF"/>
        </w:rPr>
        <w:t>这使得某些信息能够在微博中快速扩散，短时间内获得极大的关注。</w:t>
      </w:r>
      <w:r w:rsidRPr="003131F4">
        <w:rPr>
          <w:color w:val="333333"/>
          <w:szCs w:val="21"/>
          <w:shd w:val="clear" w:color="auto" w:fill="FFFFFF"/>
        </w:rPr>
        <w:t>因此，微博转发研究对话题检测、热点跟踪、舆情监控以及商业营销具有重要价值。</w:t>
      </w:r>
    </w:p>
    <w:p w14:paraId="23ED33AD" w14:textId="77777777" w:rsidR="00C25898" w:rsidRPr="003131F4" w:rsidRDefault="00C25898" w:rsidP="00C25898">
      <w:pPr>
        <w:ind w:firstLineChars="200" w:firstLine="480"/>
        <w:rPr>
          <w:color w:val="333333"/>
          <w:szCs w:val="21"/>
          <w:shd w:val="clear" w:color="auto" w:fill="FFFFFF"/>
        </w:rPr>
      </w:pPr>
      <w:r w:rsidRPr="003131F4">
        <w:rPr>
          <w:color w:val="333333"/>
          <w:szCs w:val="21"/>
          <w:shd w:val="clear" w:color="auto" w:fill="FFFFFF"/>
        </w:rPr>
        <w:t>目前针对微博转发的研究主要基于网络结构或基于微博特征，前者通过分析微博网络中信息传播的特点，研究微博转发问题，但该方法局限于微博网络复杂而庞大，难以获得完整的网络结构，而基于部分网络结构数据往往造成较大的偏差。后者通过分析影响微博转发的因素，构建微博转发模型，该类主要针对用户静态属性或消息特征来预测消息是否会被转发，没有充分考虑待预测用户的个体差异和背景知识对转发决策的影响。</w:t>
      </w:r>
    </w:p>
    <w:p w14:paraId="54432EAF" w14:textId="438048DF" w:rsidR="00265B64" w:rsidRPr="003131F4" w:rsidRDefault="00863EEB" w:rsidP="005215D0">
      <w:pPr>
        <w:ind w:firstLine="480"/>
        <w:rPr>
          <w:color w:val="333333"/>
          <w:szCs w:val="21"/>
          <w:shd w:val="clear" w:color="auto" w:fill="FFFFFF"/>
        </w:rPr>
      </w:pPr>
      <w:r w:rsidRPr="003131F4">
        <w:rPr>
          <w:color w:val="333333"/>
          <w:szCs w:val="21"/>
          <w:shd w:val="clear" w:color="auto" w:fill="FFFFFF"/>
        </w:rPr>
        <w:t>成立之初，微博是一个社交平台，经过多年的发展与演化，微博已经成为一个成熟的被广泛认可的自媒体平台。</w:t>
      </w:r>
      <w:r w:rsidR="0086195A" w:rsidRPr="003131F4">
        <w:rPr>
          <w:color w:val="333333"/>
          <w:szCs w:val="21"/>
          <w:shd w:val="clear" w:color="auto" w:fill="FFFFFF"/>
        </w:rPr>
        <w:t>人们可以通过微博及时地获取信息、讨论社会热点、发表自己的观点，</w:t>
      </w:r>
      <w:r w:rsidR="00B050B6" w:rsidRPr="003131F4">
        <w:rPr>
          <w:color w:val="333333"/>
          <w:szCs w:val="21"/>
          <w:shd w:val="clear" w:color="auto" w:fill="FFFFFF"/>
        </w:rPr>
        <w:t>微博已经成为人们表达观点最集中的网络平台。</w:t>
      </w:r>
      <w:r w:rsidR="005215D0" w:rsidRPr="003131F4">
        <w:rPr>
          <w:color w:val="333333"/>
          <w:szCs w:val="21"/>
          <w:shd w:val="clear" w:color="auto" w:fill="FFFFFF"/>
        </w:rPr>
        <w:t>这种观点表达方式，由于受微博字数少，篇幅小的限制，加上上网的便捷性，使得一些</w:t>
      </w:r>
      <w:r w:rsidR="00673FB7" w:rsidRPr="003131F4">
        <w:rPr>
          <w:color w:val="333333"/>
          <w:szCs w:val="21"/>
          <w:shd w:val="clear" w:color="auto" w:fill="FFFFFF"/>
        </w:rPr>
        <w:t>具有代表性和区分性的观点</w:t>
      </w:r>
      <w:r w:rsidR="005215D0" w:rsidRPr="003131F4">
        <w:rPr>
          <w:color w:val="333333"/>
          <w:szCs w:val="21"/>
          <w:shd w:val="clear" w:color="auto" w:fill="FFFFFF"/>
        </w:rPr>
        <w:t>能够在微博平台迅速传播，形成不同的舆论阵营。新闻报道或者事件的发生以简明概要的信息表示方式在微博平台传播，能够很快引导人们对事件的关注，这使得事件更容易发展成为集聚各方舆论观点的热点事件，而热点事件的不同观点反过来也会促使人们更多地关注事件，影响微博用户的转发行为。</w:t>
      </w:r>
      <w:r w:rsidR="00265B64" w:rsidRPr="003131F4">
        <w:rPr>
          <w:color w:val="333333"/>
          <w:szCs w:val="21"/>
          <w:shd w:val="clear" w:color="auto" w:fill="FFFFFF"/>
        </w:rPr>
        <w:t>所以热点事件的发展和用户转发行为是一个交替促进、交替影响的过程。</w:t>
      </w:r>
    </w:p>
    <w:p w14:paraId="3C7744A2" w14:textId="31F19B21" w:rsidR="00875EDD" w:rsidRPr="003131F4" w:rsidRDefault="00C25898" w:rsidP="00875EDD">
      <w:pPr>
        <w:ind w:firstLineChars="200" w:firstLine="480"/>
        <w:rPr>
          <w:color w:val="333333"/>
          <w:szCs w:val="21"/>
          <w:shd w:val="clear" w:color="auto" w:fill="FFFFFF"/>
        </w:rPr>
      </w:pPr>
      <w:r w:rsidRPr="003131F4">
        <w:rPr>
          <w:color w:val="333333"/>
          <w:szCs w:val="21"/>
          <w:shd w:val="clear" w:color="auto" w:fill="FFFFFF"/>
        </w:rPr>
        <w:t>事实上，用户阅读到一条微博时，会根据自己已有知识对微博价值和新颖性进行判</w:t>
      </w:r>
      <w:r w:rsidRPr="003131F4">
        <w:rPr>
          <w:color w:val="333333"/>
          <w:szCs w:val="21"/>
          <w:shd w:val="clear" w:color="auto" w:fill="FFFFFF"/>
        </w:rPr>
        <w:lastRenderedPageBreak/>
        <w:t>断，然后决定是否转发。微博是否会被转发与用户个体行为和用户对微博的背景知识具有紧密相关性，用户所掌握的微博背景知识一方面由历史微博获取，一方面由用户对微博内容的综合认知程度决定，而用户对微博内容的综合认知程度受多种复杂因素影响，</w:t>
      </w:r>
      <w:r w:rsidR="00875EDD" w:rsidRPr="003131F4">
        <w:rPr>
          <w:color w:val="333333"/>
          <w:szCs w:val="21"/>
          <w:shd w:val="clear" w:color="auto" w:fill="FFFFFF"/>
        </w:rPr>
        <w:t>现实生活中正在发生的或者已经发生的热点话题是其中极其重要的影响因素。</w:t>
      </w:r>
    </w:p>
    <w:p w14:paraId="15DD6AAA" w14:textId="77777777" w:rsidR="000F67F5" w:rsidRPr="003131F4" w:rsidRDefault="00C36EE3" w:rsidP="00C25898">
      <w:pPr>
        <w:ind w:firstLineChars="200" w:firstLine="480"/>
        <w:rPr>
          <w:color w:val="333333"/>
          <w:szCs w:val="21"/>
          <w:shd w:val="clear" w:color="auto" w:fill="FFFFFF"/>
        </w:rPr>
      </w:pPr>
      <w:r w:rsidRPr="003131F4">
        <w:rPr>
          <w:color w:val="333333"/>
          <w:szCs w:val="21"/>
          <w:shd w:val="clear" w:color="auto" w:fill="FFFFFF"/>
        </w:rPr>
        <w:t>基于背景热点事件用户转发行为，能够更好地了解用户行为动机，</w:t>
      </w:r>
      <w:r w:rsidR="00DF25FA" w:rsidRPr="003131F4">
        <w:rPr>
          <w:color w:val="333333"/>
          <w:szCs w:val="21"/>
          <w:shd w:val="clear" w:color="auto" w:fill="FFFFFF"/>
        </w:rPr>
        <w:t>更好地了解事件发展趋势</w:t>
      </w:r>
      <w:r w:rsidR="002F5C04" w:rsidRPr="003131F4">
        <w:rPr>
          <w:color w:val="333333"/>
          <w:szCs w:val="21"/>
          <w:shd w:val="clear" w:color="auto" w:fill="FFFFFF"/>
        </w:rPr>
        <w:t>。</w:t>
      </w:r>
      <w:r w:rsidR="009B1721" w:rsidRPr="003131F4">
        <w:rPr>
          <w:color w:val="333333"/>
          <w:szCs w:val="21"/>
          <w:shd w:val="clear" w:color="auto" w:fill="FFFFFF"/>
        </w:rPr>
        <w:t>这对话题检测、热点跟踪、舆情监控以及商业营销具有重要价值。</w:t>
      </w:r>
    </w:p>
    <w:p w14:paraId="6A51C26A" w14:textId="77777777" w:rsidR="006903E4" w:rsidRPr="003131F4" w:rsidRDefault="000B2ACF" w:rsidP="00C02629">
      <w:pPr>
        <w:pStyle w:val="2"/>
        <w:tabs>
          <w:tab w:val="num" w:pos="420"/>
        </w:tabs>
        <w:spacing w:before="163" w:after="163" w:line="240" w:lineRule="auto"/>
        <w:jc w:val="left"/>
        <w:rPr>
          <w:rFonts w:ascii="Times New Roman" w:hAnsi="Times New Roman"/>
          <w:b w:val="0"/>
          <w:bCs w:val="0"/>
          <w:sz w:val="28"/>
          <w:szCs w:val="28"/>
        </w:rPr>
      </w:pPr>
      <w:bookmarkStart w:id="75" w:name="_Toc309973083"/>
      <w:bookmarkStart w:id="76" w:name="_Toc343016648"/>
      <w:bookmarkStart w:id="77" w:name="_Toc343016800"/>
      <w:bookmarkStart w:id="78" w:name="_Toc437504502"/>
      <w:r w:rsidRPr="003131F4">
        <w:rPr>
          <w:rFonts w:ascii="Times New Roman" w:hAnsi="Times New Roman"/>
          <w:b w:val="0"/>
          <w:bCs w:val="0"/>
          <w:sz w:val="28"/>
          <w:szCs w:val="28"/>
        </w:rPr>
        <w:t>国内外研究现状</w:t>
      </w:r>
      <w:bookmarkStart w:id="79" w:name="_Toc309734106"/>
      <w:bookmarkStart w:id="80" w:name="_Toc309734340"/>
      <w:bookmarkStart w:id="81" w:name="_Toc309734451"/>
      <w:bookmarkEnd w:id="75"/>
      <w:bookmarkEnd w:id="76"/>
      <w:bookmarkEnd w:id="77"/>
      <w:bookmarkEnd w:id="78"/>
    </w:p>
    <w:p w14:paraId="44066567" w14:textId="77777777" w:rsidR="001A6809" w:rsidRPr="003131F4" w:rsidRDefault="0032246C" w:rsidP="00FC0E33">
      <w:pPr>
        <w:pStyle w:val="3"/>
        <w:rPr>
          <w:rFonts w:ascii="Times New Roman" w:hAnsi="Times New Roman"/>
        </w:rPr>
      </w:pPr>
      <w:bookmarkStart w:id="82" w:name="_Toc437504503"/>
      <w:r w:rsidRPr="003131F4">
        <w:rPr>
          <w:rFonts w:ascii="Times New Roman" w:hAnsi="Times New Roman"/>
        </w:rPr>
        <w:t>基于特征提取的微博转发预测研究</w:t>
      </w:r>
      <w:bookmarkEnd w:id="82"/>
    </w:p>
    <w:p w14:paraId="6FA02C3E" w14:textId="428C6DEF" w:rsidR="0032246C" w:rsidRPr="003131F4" w:rsidRDefault="007B550A" w:rsidP="00324A53">
      <w:pPr>
        <w:ind w:firstLineChars="200" w:firstLine="480"/>
      </w:pPr>
      <w:r w:rsidRPr="003131F4">
        <w:t>微博从社交平台发展成为被广泛认可的自媒体平台，是消息传播的重要渠道，已经成为人们表达观点最集中的网络平台。</w:t>
      </w:r>
      <w:r w:rsidR="0032246C" w:rsidRPr="003131F4">
        <w:t>为了体现微博用户的个性化特点，微博平台允许用户设置昵称、头像、教育信息、职业信息、个人标签、个性域名、个人简介等信息，当用户通过发布和转发微博参与到信息流通过程中，用户又会获得粉丝数、关注数、关注列表、粉丝列表、评论列表、转发数量、点赞数量等属性，这些特征微博用户在微博平台的社交关系，形成不同的社区，构成</w:t>
      </w:r>
      <w:r w:rsidR="00211C65" w:rsidRPr="003131F4">
        <w:t>虚拟的网络</w:t>
      </w:r>
      <w:r w:rsidR="0032246C" w:rsidRPr="003131F4">
        <w:t>社会。</w:t>
      </w:r>
      <w:r w:rsidR="00324A53" w:rsidRPr="003131F4">
        <w:t>传统互联网的普及，移动互联网的快速发展，使得人们访问互联网越来越便捷，现在已经是一个全新的自媒体时代，每个人都是媒体。</w:t>
      </w:r>
      <w:r w:rsidR="0032246C" w:rsidRPr="003131F4">
        <w:t>微博在信息传播、公众生活、商业营销、经济发展、政治影响等众多与全体社会人息息相关的众多领域扮演着重要角色。基于微博基本特征的研究包括微博转发预测、营销推荐分析、人物关系挖掘、用户行为分析、意见领袖等。国内的研究主要基于新浪平台，而国外的研究主要基于</w:t>
      </w:r>
      <w:r w:rsidR="00F951DA" w:rsidRPr="003131F4">
        <w:t>T</w:t>
      </w:r>
      <w:r w:rsidR="0032246C" w:rsidRPr="003131F4">
        <w:t>witter</w:t>
      </w:r>
      <w:r w:rsidR="0032246C" w:rsidRPr="003131F4">
        <w:t>、</w:t>
      </w:r>
      <w:r w:rsidR="0099480A" w:rsidRPr="003131F4">
        <w:t>F</w:t>
      </w:r>
      <w:r w:rsidR="0032246C" w:rsidRPr="003131F4">
        <w:t>acebook</w:t>
      </w:r>
      <w:r w:rsidR="0032246C" w:rsidRPr="003131F4">
        <w:t>平台。</w:t>
      </w:r>
    </w:p>
    <w:p w14:paraId="6ECE2ADA" w14:textId="37A72249" w:rsidR="0032246C" w:rsidRPr="003131F4" w:rsidRDefault="0032246C" w:rsidP="0032246C">
      <w:pPr>
        <w:ind w:firstLineChars="200" w:firstLine="480"/>
        <w:rPr>
          <w:szCs w:val="21"/>
        </w:rPr>
      </w:pPr>
      <w:r w:rsidRPr="003131F4">
        <w:t>在微博转发预测的研究中，</w:t>
      </w:r>
      <w:r w:rsidRPr="003131F4">
        <w:rPr>
          <w:szCs w:val="21"/>
        </w:rPr>
        <w:t>Petrovic S</w:t>
      </w:r>
      <w:r w:rsidR="000D12A7" w:rsidRPr="003131F4">
        <w:rPr>
          <w:rStyle w:val="afff3"/>
          <w:szCs w:val="21"/>
        </w:rPr>
        <w:t>[</w:t>
      </w:r>
      <w:r w:rsidR="000D12A7" w:rsidRPr="003131F4">
        <w:rPr>
          <w:rStyle w:val="afff3"/>
          <w:szCs w:val="21"/>
        </w:rPr>
        <w:endnoteReference w:id="2"/>
      </w:r>
      <w:r w:rsidR="000D12A7" w:rsidRPr="003131F4">
        <w:rPr>
          <w:rStyle w:val="afff3"/>
          <w:szCs w:val="21"/>
        </w:rPr>
        <w:t>]</w:t>
      </w:r>
      <w:r w:rsidRPr="003131F4">
        <w:rPr>
          <w:szCs w:val="21"/>
        </w:rPr>
        <w:t>等人提取</w:t>
      </w:r>
      <w:r w:rsidRPr="003131F4">
        <w:rPr>
          <w:szCs w:val="21"/>
        </w:rPr>
        <w:t>tweet</w:t>
      </w:r>
      <w:r w:rsidRPr="003131F4">
        <w:rPr>
          <w:szCs w:val="21"/>
        </w:rPr>
        <w:t>作者相关的粉丝数、关注数、收藏数等属性以及和</w:t>
      </w:r>
      <w:r w:rsidRPr="003131F4">
        <w:rPr>
          <w:szCs w:val="21"/>
        </w:rPr>
        <w:t>tweet</w:t>
      </w:r>
      <w:r w:rsidRPr="003131F4">
        <w:rPr>
          <w:szCs w:val="21"/>
        </w:rPr>
        <w:t>相关的标签、</w:t>
      </w:r>
      <w:r w:rsidRPr="003131F4">
        <w:rPr>
          <w:szCs w:val="21"/>
        </w:rPr>
        <w:t>URL</w:t>
      </w:r>
      <w:r w:rsidRPr="003131F4">
        <w:rPr>
          <w:szCs w:val="21"/>
        </w:rPr>
        <w:t>数、</w:t>
      </w:r>
      <w:r w:rsidRPr="003131F4">
        <w:rPr>
          <w:szCs w:val="21"/>
        </w:rPr>
        <w:t>tweet</w:t>
      </w:r>
      <w:r w:rsidRPr="003131F4">
        <w:rPr>
          <w:szCs w:val="21"/>
        </w:rPr>
        <w:t>长度等属性，基于</w:t>
      </w:r>
      <w:r w:rsidRPr="003131F4">
        <w:rPr>
          <w:szCs w:val="21"/>
        </w:rPr>
        <w:t>tweeter</w:t>
      </w:r>
      <w:r w:rsidRPr="003131F4">
        <w:rPr>
          <w:szCs w:val="21"/>
        </w:rPr>
        <w:t>平台，采用</w:t>
      </w:r>
      <w:r w:rsidRPr="003131F4">
        <w:rPr>
          <w:szCs w:val="21"/>
        </w:rPr>
        <w:t>passive-aggressive</w:t>
      </w:r>
      <w:r w:rsidRPr="003131F4">
        <w:rPr>
          <w:szCs w:val="21"/>
        </w:rPr>
        <w:t>算法，研究</w:t>
      </w:r>
      <w:r w:rsidRPr="003131F4">
        <w:rPr>
          <w:szCs w:val="21"/>
        </w:rPr>
        <w:t>tweet</w:t>
      </w:r>
      <w:r w:rsidRPr="003131F4">
        <w:rPr>
          <w:szCs w:val="21"/>
        </w:rPr>
        <w:t>的转发预测，得出社交属性在微博转发预测研究中是一个具有良好区分度的特征的结论。李英乐</w:t>
      </w:r>
      <w:r w:rsidR="000D12A7" w:rsidRPr="003131F4">
        <w:rPr>
          <w:rStyle w:val="afff3"/>
          <w:szCs w:val="21"/>
        </w:rPr>
        <w:t>[</w:t>
      </w:r>
      <w:bookmarkStart w:id="83" w:name="_Ref434852212"/>
      <w:r w:rsidR="000D12A7" w:rsidRPr="003131F4">
        <w:rPr>
          <w:rStyle w:val="afff3"/>
          <w:szCs w:val="21"/>
        </w:rPr>
        <w:endnoteReference w:id="3"/>
      </w:r>
      <w:bookmarkEnd w:id="83"/>
      <w:r w:rsidR="000D12A7" w:rsidRPr="003131F4">
        <w:rPr>
          <w:rStyle w:val="afff3"/>
          <w:szCs w:val="21"/>
        </w:rPr>
        <w:t>]</w:t>
      </w:r>
      <w:r w:rsidRPr="003131F4">
        <w:rPr>
          <w:szCs w:val="21"/>
        </w:rPr>
        <w:t>和曹玖新</w:t>
      </w:r>
      <w:r w:rsidR="000D12A7" w:rsidRPr="003131F4">
        <w:rPr>
          <w:rStyle w:val="afff3"/>
          <w:szCs w:val="21"/>
        </w:rPr>
        <w:t>[</w:t>
      </w:r>
      <w:bookmarkStart w:id="84" w:name="_Ref434852223"/>
      <w:r w:rsidR="000D12A7" w:rsidRPr="003131F4">
        <w:rPr>
          <w:rStyle w:val="afff3"/>
          <w:szCs w:val="21"/>
        </w:rPr>
        <w:endnoteReference w:id="4"/>
      </w:r>
      <w:bookmarkEnd w:id="84"/>
      <w:r w:rsidR="000D12A7" w:rsidRPr="003131F4">
        <w:rPr>
          <w:rStyle w:val="afff3"/>
          <w:szCs w:val="21"/>
        </w:rPr>
        <w:t>]</w:t>
      </w:r>
      <w:r w:rsidRPr="003131F4">
        <w:rPr>
          <w:szCs w:val="21"/>
        </w:rPr>
        <w:t>等人提取用户的粉丝数量属性、用户影响力、用户转发活跃度及用户亲密程度等作为转发特征，同时考虑用户历史微博的内容特征以提取用户转发兴趣，并且基于</w:t>
      </w:r>
      <w:r w:rsidRPr="003131F4">
        <w:rPr>
          <w:szCs w:val="21"/>
        </w:rPr>
        <w:t>TF-IDF</w:t>
      </w:r>
      <w:r w:rsidRPr="003131F4">
        <w:rPr>
          <w:szCs w:val="21"/>
        </w:rPr>
        <w:t>考虑微博内容的重要性，研究微博用户的转发预测行为。</w:t>
      </w:r>
      <w:r w:rsidRPr="003131F4">
        <w:rPr>
          <w:szCs w:val="21"/>
        </w:rPr>
        <w:t>Kanavos A</w:t>
      </w:r>
      <w:r w:rsidR="000D12A7" w:rsidRPr="003131F4">
        <w:rPr>
          <w:rStyle w:val="afff3"/>
          <w:szCs w:val="21"/>
        </w:rPr>
        <w:t>[</w:t>
      </w:r>
      <w:r w:rsidR="000D12A7" w:rsidRPr="003131F4">
        <w:rPr>
          <w:rStyle w:val="afff3"/>
          <w:szCs w:val="21"/>
        </w:rPr>
        <w:endnoteReference w:id="5"/>
      </w:r>
      <w:r w:rsidR="000D12A7" w:rsidRPr="003131F4">
        <w:rPr>
          <w:rStyle w:val="afff3"/>
          <w:szCs w:val="21"/>
        </w:rPr>
        <w:t>]</w:t>
      </w:r>
      <w:r w:rsidRPr="003131F4">
        <w:rPr>
          <w:szCs w:val="21"/>
        </w:rPr>
        <w:t>等人提取</w:t>
      </w:r>
      <w:r w:rsidRPr="003131F4">
        <w:rPr>
          <w:szCs w:val="21"/>
        </w:rPr>
        <w:t>tweet</w:t>
      </w:r>
      <w:r w:rsidRPr="003131F4">
        <w:rPr>
          <w:szCs w:val="21"/>
        </w:rPr>
        <w:t>用户的粉丝数、微博转发数量和原创数量、用户活跃度及</w:t>
      </w:r>
      <w:r w:rsidRPr="003131F4">
        <w:rPr>
          <w:szCs w:val="21"/>
        </w:rPr>
        <w:t>tweet</w:t>
      </w:r>
      <w:r w:rsidRPr="003131F4">
        <w:rPr>
          <w:szCs w:val="21"/>
        </w:rPr>
        <w:t>中标签数量等特征，并且结合</w:t>
      </w:r>
      <w:r w:rsidRPr="003131F4">
        <w:rPr>
          <w:szCs w:val="21"/>
        </w:rPr>
        <w:t>Perikos</w:t>
      </w:r>
      <w:r w:rsidR="000D12A7" w:rsidRPr="003131F4">
        <w:rPr>
          <w:rStyle w:val="afff3"/>
          <w:szCs w:val="21"/>
        </w:rPr>
        <w:t>[</w:t>
      </w:r>
      <w:r w:rsidR="000D12A7" w:rsidRPr="003131F4">
        <w:rPr>
          <w:rStyle w:val="afff3"/>
          <w:szCs w:val="21"/>
        </w:rPr>
        <w:endnoteReference w:id="6"/>
      </w:r>
      <w:r w:rsidR="000D12A7" w:rsidRPr="003131F4">
        <w:rPr>
          <w:rStyle w:val="afff3"/>
          <w:szCs w:val="21"/>
        </w:rPr>
        <w:t>]</w:t>
      </w:r>
      <w:r w:rsidRPr="003131F4">
        <w:rPr>
          <w:szCs w:val="21"/>
        </w:rPr>
        <w:t>等人提出的</w:t>
      </w:r>
      <w:r w:rsidRPr="003131F4">
        <w:rPr>
          <w:szCs w:val="21"/>
        </w:rPr>
        <w:lastRenderedPageBreak/>
        <w:t>情感分析模型，基于</w:t>
      </w:r>
      <w:r w:rsidRPr="003131F4">
        <w:rPr>
          <w:szCs w:val="21"/>
        </w:rPr>
        <w:t>Ekman P</w:t>
      </w:r>
      <w:r w:rsidR="000D12A7" w:rsidRPr="003131F4">
        <w:rPr>
          <w:rStyle w:val="afff3"/>
          <w:szCs w:val="21"/>
        </w:rPr>
        <w:t>[</w:t>
      </w:r>
      <w:r w:rsidR="000D12A7" w:rsidRPr="003131F4">
        <w:rPr>
          <w:rStyle w:val="afff3"/>
          <w:szCs w:val="21"/>
        </w:rPr>
        <w:endnoteReference w:id="7"/>
      </w:r>
      <w:r w:rsidR="000D12A7" w:rsidRPr="003131F4">
        <w:rPr>
          <w:rStyle w:val="afff3"/>
          <w:szCs w:val="21"/>
        </w:rPr>
        <w:t>]</w:t>
      </w:r>
      <w:r w:rsidRPr="003131F4">
        <w:rPr>
          <w:szCs w:val="21"/>
        </w:rPr>
        <w:t>等人的六类情感体系进行情感分析，研究微博传播的广度和深度的预测问题。</w:t>
      </w:r>
      <w:r w:rsidRPr="003131F4">
        <w:rPr>
          <w:szCs w:val="21"/>
        </w:rPr>
        <w:t>Yang Z</w:t>
      </w:r>
      <w:r w:rsidR="000D12A7" w:rsidRPr="003131F4">
        <w:rPr>
          <w:rStyle w:val="afff3"/>
          <w:szCs w:val="21"/>
        </w:rPr>
        <w:t>[</w:t>
      </w:r>
      <w:bookmarkStart w:id="85" w:name="_Ref434964924"/>
      <w:r w:rsidR="000D12A7" w:rsidRPr="003131F4">
        <w:rPr>
          <w:rStyle w:val="afff3"/>
          <w:szCs w:val="21"/>
        </w:rPr>
        <w:endnoteReference w:id="8"/>
      </w:r>
      <w:bookmarkEnd w:id="85"/>
      <w:r w:rsidR="000D12A7" w:rsidRPr="003131F4">
        <w:rPr>
          <w:rStyle w:val="afff3"/>
          <w:szCs w:val="21"/>
        </w:rPr>
        <w:t>]</w:t>
      </w:r>
      <w:r w:rsidRPr="003131F4">
        <w:rPr>
          <w:szCs w:val="21"/>
        </w:rPr>
        <w:t>等人分析用户转发兴趣、转发活跃度以及微博重要性等因素对用户转发决策的影响，构建因子图</w:t>
      </w:r>
      <w:r w:rsidR="000D12A7" w:rsidRPr="003131F4">
        <w:rPr>
          <w:rStyle w:val="afff3"/>
          <w:szCs w:val="21"/>
        </w:rPr>
        <w:t>[</w:t>
      </w:r>
      <w:r w:rsidR="000D12A7" w:rsidRPr="003131F4">
        <w:rPr>
          <w:rStyle w:val="afff3"/>
          <w:szCs w:val="21"/>
        </w:rPr>
        <w:endnoteReference w:id="9"/>
      </w:r>
      <w:r w:rsidR="0099539A" w:rsidRPr="003131F4">
        <w:rPr>
          <w:rStyle w:val="afff3"/>
          <w:szCs w:val="21"/>
        </w:rPr>
        <w:t>,</w:t>
      </w:r>
      <w:r w:rsidR="000D12A7" w:rsidRPr="003131F4">
        <w:rPr>
          <w:rStyle w:val="afff3"/>
          <w:szCs w:val="21"/>
        </w:rPr>
        <w:endnoteReference w:id="10"/>
      </w:r>
      <w:r w:rsidR="0099539A" w:rsidRPr="003131F4">
        <w:rPr>
          <w:rStyle w:val="afff3"/>
          <w:szCs w:val="21"/>
        </w:rPr>
        <w:t>,</w:t>
      </w:r>
      <w:r w:rsidR="000D12A7" w:rsidRPr="003131F4">
        <w:rPr>
          <w:rStyle w:val="afff3"/>
          <w:szCs w:val="21"/>
        </w:rPr>
        <w:endnoteReference w:id="11"/>
      </w:r>
      <w:r w:rsidR="000D12A7" w:rsidRPr="003131F4">
        <w:rPr>
          <w:rStyle w:val="afff3"/>
          <w:szCs w:val="21"/>
        </w:rPr>
        <w:t>]</w:t>
      </w:r>
      <w:r w:rsidRPr="003131F4">
        <w:rPr>
          <w:szCs w:val="21"/>
        </w:rPr>
        <w:t>模型，对用户转发行为进行预测。</w:t>
      </w:r>
      <w:r w:rsidRPr="003131F4">
        <w:rPr>
          <w:szCs w:val="21"/>
        </w:rPr>
        <w:t>Boyd D</w:t>
      </w:r>
      <w:r w:rsidR="000D12A7" w:rsidRPr="003131F4">
        <w:rPr>
          <w:rStyle w:val="afff3"/>
          <w:szCs w:val="21"/>
        </w:rPr>
        <w:t>[</w:t>
      </w:r>
      <w:r w:rsidR="000D12A7" w:rsidRPr="003131F4">
        <w:rPr>
          <w:rStyle w:val="afff3"/>
          <w:szCs w:val="21"/>
        </w:rPr>
        <w:endnoteReference w:id="12"/>
      </w:r>
      <w:r w:rsidR="000D12A7" w:rsidRPr="003131F4">
        <w:rPr>
          <w:rStyle w:val="afff3"/>
          <w:szCs w:val="21"/>
        </w:rPr>
        <w:t>]</w:t>
      </w:r>
      <w:r w:rsidRPr="003131F4">
        <w:rPr>
          <w:szCs w:val="21"/>
        </w:rPr>
        <w:t>等人以对话形式看待微博转发，对用户为何转发微博以及转发什么样的微博进行了研究分析。</w:t>
      </w:r>
      <w:r w:rsidRPr="003131F4">
        <w:rPr>
          <w:szCs w:val="21"/>
        </w:rPr>
        <w:t>Suh B</w:t>
      </w:r>
      <w:r w:rsidR="000D12A7" w:rsidRPr="003131F4">
        <w:rPr>
          <w:rStyle w:val="afff3"/>
          <w:szCs w:val="21"/>
        </w:rPr>
        <w:t>[</w:t>
      </w:r>
      <w:r w:rsidR="000D12A7" w:rsidRPr="003131F4">
        <w:rPr>
          <w:rStyle w:val="afff3"/>
          <w:szCs w:val="21"/>
        </w:rPr>
        <w:endnoteReference w:id="13"/>
      </w:r>
      <w:r w:rsidR="000D12A7" w:rsidRPr="003131F4">
        <w:rPr>
          <w:rStyle w:val="afff3"/>
          <w:szCs w:val="21"/>
        </w:rPr>
        <w:t>]</w:t>
      </w:r>
      <w:r w:rsidRPr="003131F4">
        <w:rPr>
          <w:szCs w:val="21"/>
        </w:rPr>
        <w:t>等人量化比较分析微博转发的影响因素，他们的研究结果表明内容特征、是否含</w:t>
      </w:r>
      <w:r w:rsidRPr="003131F4">
        <w:rPr>
          <w:szCs w:val="21"/>
        </w:rPr>
        <w:t>URL</w:t>
      </w:r>
      <w:r w:rsidRPr="003131F4">
        <w:rPr>
          <w:szCs w:val="21"/>
        </w:rPr>
        <w:t>和标签以及关注数和粉丝数等与微博转发可能性有极大的关系，基于这些量化的影响因子，利用广义线性模型他们构建微博转发预测模型。张旸</w:t>
      </w:r>
      <w:r w:rsidR="000D12A7" w:rsidRPr="003131F4">
        <w:rPr>
          <w:rStyle w:val="afff3"/>
          <w:szCs w:val="21"/>
        </w:rPr>
        <w:t>[</w:t>
      </w:r>
      <w:r w:rsidR="000D12A7" w:rsidRPr="003131F4">
        <w:rPr>
          <w:rStyle w:val="afff3"/>
          <w:szCs w:val="21"/>
        </w:rPr>
        <w:endnoteReference w:id="14"/>
      </w:r>
      <w:r w:rsidR="000D12A7" w:rsidRPr="003131F4">
        <w:rPr>
          <w:rStyle w:val="afff3"/>
          <w:szCs w:val="21"/>
        </w:rPr>
        <w:t>]</w:t>
      </w:r>
      <w:r w:rsidRPr="003131F4">
        <w:rPr>
          <w:szCs w:val="21"/>
        </w:rPr>
        <w:t>等人根据用户粉丝数量、用户被提及次数、微博长度、微博被转发比例以及微博是否包含标签等因素对微博转发影响程度的不同，构建了基于特征加权的微博转发预测模型。</w:t>
      </w:r>
    </w:p>
    <w:p w14:paraId="764ECF6C" w14:textId="060E5C15" w:rsidR="0032246C" w:rsidRPr="003131F4" w:rsidRDefault="0032246C" w:rsidP="00A729A6">
      <w:pPr>
        <w:ind w:firstLineChars="200" w:firstLine="480"/>
        <w:rPr>
          <w:szCs w:val="21"/>
        </w:rPr>
      </w:pPr>
      <w:r w:rsidRPr="003131F4">
        <w:rPr>
          <w:szCs w:val="21"/>
        </w:rPr>
        <w:t>Hong L</w:t>
      </w:r>
      <w:r w:rsidR="000D12A7" w:rsidRPr="003131F4">
        <w:rPr>
          <w:rStyle w:val="afff3"/>
          <w:szCs w:val="21"/>
        </w:rPr>
        <w:t>[</w:t>
      </w:r>
      <w:r w:rsidR="000D12A7" w:rsidRPr="003131F4">
        <w:rPr>
          <w:rStyle w:val="afff3"/>
          <w:szCs w:val="21"/>
        </w:rPr>
        <w:endnoteReference w:id="15"/>
      </w:r>
      <w:r w:rsidR="000D12A7" w:rsidRPr="003131F4">
        <w:rPr>
          <w:rStyle w:val="afff3"/>
          <w:szCs w:val="21"/>
        </w:rPr>
        <w:t>]</w:t>
      </w:r>
      <w:r w:rsidRPr="003131F4">
        <w:rPr>
          <w:szCs w:val="21"/>
        </w:rPr>
        <w:t>等人提取微博内容特征、微博用户特征以及用户所在网络结构特征等微博转发影响因子，构建多分类模型，研究微博流行度预测问题。</w:t>
      </w:r>
      <w:r w:rsidRPr="003131F4">
        <w:rPr>
          <w:szCs w:val="21"/>
        </w:rPr>
        <w:t>Bandari R</w:t>
      </w:r>
      <w:r w:rsidR="000D12A7" w:rsidRPr="003131F4">
        <w:rPr>
          <w:rStyle w:val="afff3"/>
          <w:szCs w:val="21"/>
        </w:rPr>
        <w:t>[</w:t>
      </w:r>
      <w:r w:rsidR="000D12A7" w:rsidRPr="003131F4">
        <w:rPr>
          <w:rStyle w:val="afff3"/>
          <w:szCs w:val="21"/>
        </w:rPr>
        <w:endnoteReference w:id="16"/>
      </w:r>
      <w:r w:rsidR="000D12A7" w:rsidRPr="003131F4">
        <w:rPr>
          <w:rStyle w:val="afff3"/>
          <w:szCs w:val="21"/>
        </w:rPr>
        <w:t>]</w:t>
      </w:r>
      <w:r w:rsidRPr="003131F4">
        <w:rPr>
          <w:szCs w:val="21"/>
        </w:rPr>
        <w:t>等人则通过提取新闻所属类别、新闻的语言特性、是否包含实体以及新闻来源等特征构建多维度向量，研究新闻在微博网络中的流行度问题。</w:t>
      </w:r>
      <w:r w:rsidRPr="003131F4">
        <w:rPr>
          <w:szCs w:val="21"/>
        </w:rPr>
        <w:t>Ma H</w:t>
      </w:r>
      <w:r w:rsidR="000D12A7" w:rsidRPr="003131F4">
        <w:rPr>
          <w:rStyle w:val="afff3"/>
          <w:szCs w:val="21"/>
        </w:rPr>
        <w:t>[</w:t>
      </w:r>
      <w:bookmarkStart w:id="86" w:name="_Ref434964954"/>
      <w:r w:rsidR="000D12A7" w:rsidRPr="003131F4">
        <w:rPr>
          <w:rStyle w:val="afff3"/>
          <w:szCs w:val="21"/>
        </w:rPr>
        <w:endnoteReference w:id="17"/>
      </w:r>
      <w:bookmarkEnd w:id="86"/>
      <w:r w:rsidR="000D12A7" w:rsidRPr="003131F4">
        <w:rPr>
          <w:rStyle w:val="afff3"/>
          <w:szCs w:val="21"/>
        </w:rPr>
        <w:t>]</w:t>
      </w:r>
      <w:r w:rsidRPr="003131F4">
        <w:rPr>
          <w:szCs w:val="21"/>
        </w:rPr>
        <w:t>等人以微博用户为出发点构建数据集，研究分析微博及标签的转发频度和发展趋势，对微博流行度进行预测，他们的研究表明外部热点事件的发生会对微博的流行程度造成很大的影响。</w:t>
      </w:r>
      <w:r w:rsidR="00F6163D" w:rsidRPr="003131F4">
        <w:rPr>
          <w:szCs w:val="21"/>
        </w:rPr>
        <w:t>Sanli C</w:t>
      </w:r>
      <w:r w:rsidR="000D12A7" w:rsidRPr="003131F4">
        <w:rPr>
          <w:rStyle w:val="afff3"/>
          <w:szCs w:val="21"/>
        </w:rPr>
        <w:t>[</w:t>
      </w:r>
      <w:r w:rsidR="000D12A7" w:rsidRPr="003131F4">
        <w:rPr>
          <w:rStyle w:val="afff3"/>
          <w:szCs w:val="21"/>
        </w:rPr>
        <w:endnoteReference w:id="18"/>
      </w:r>
      <w:r w:rsidR="000D12A7" w:rsidRPr="003131F4">
        <w:rPr>
          <w:rStyle w:val="afff3"/>
          <w:szCs w:val="21"/>
        </w:rPr>
        <w:t>]</w:t>
      </w:r>
      <w:r w:rsidR="00F6163D" w:rsidRPr="003131F4">
        <w:rPr>
          <w:szCs w:val="21"/>
        </w:rPr>
        <w:t>等人</w:t>
      </w:r>
      <w:r w:rsidR="006A5669" w:rsidRPr="003131F4">
        <w:rPr>
          <w:szCs w:val="21"/>
        </w:rPr>
        <w:t>通过研究社交平台用户之间的沟通规律来研究社交网络中谣言的传播规律。</w:t>
      </w:r>
      <w:r w:rsidR="00A54BA2" w:rsidRPr="003131F4">
        <w:rPr>
          <w:szCs w:val="21"/>
        </w:rPr>
        <w:t>Zhao Q</w:t>
      </w:r>
      <w:r w:rsidR="000D12A7" w:rsidRPr="003131F4">
        <w:rPr>
          <w:rStyle w:val="afff3"/>
          <w:szCs w:val="21"/>
        </w:rPr>
        <w:t>[</w:t>
      </w:r>
      <w:r w:rsidR="000D12A7" w:rsidRPr="003131F4">
        <w:rPr>
          <w:rStyle w:val="afff3"/>
          <w:szCs w:val="21"/>
        </w:rPr>
        <w:endnoteReference w:id="19"/>
      </w:r>
      <w:r w:rsidR="000D12A7" w:rsidRPr="003131F4">
        <w:rPr>
          <w:rStyle w:val="afff3"/>
          <w:szCs w:val="21"/>
        </w:rPr>
        <w:t>]</w:t>
      </w:r>
      <w:r w:rsidR="00A54BA2" w:rsidRPr="003131F4">
        <w:rPr>
          <w:szCs w:val="21"/>
        </w:rPr>
        <w:t>等人</w:t>
      </w:r>
      <w:r w:rsidR="0087294A" w:rsidRPr="003131F4">
        <w:rPr>
          <w:szCs w:val="21"/>
        </w:rPr>
        <w:t>构建</w:t>
      </w:r>
      <w:r w:rsidR="00814AE1" w:rsidRPr="003131F4">
        <w:rPr>
          <w:szCs w:val="21"/>
        </w:rPr>
        <w:t>无须训练和特征提取的自激点过程统计模型，</w:t>
      </w:r>
      <w:r w:rsidR="00645909" w:rsidRPr="003131F4">
        <w:rPr>
          <w:szCs w:val="21"/>
        </w:rPr>
        <w:t>准确而高效低预测</w:t>
      </w:r>
      <w:r w:rsidR="009C7D88" w:rsidRPr="003131F4">
        <w:rPr>
          <w:szCs w:val="21"/>
        </w:rPr>
        <w:t>Twitter</w:t>
      </w:r>
      <w:r w:rsidR="009C7D88" w:rsidRPr="003131F4">
        <w:rPr>
          <w:szCs w:val="21"/>
        </w:rPr>
        <w:t>中推文的转发规模。</w:t>
      </w:r>
      <w:r w:rsidRPr="003131F4">
        <w:rPr>
          <w:szCs w:val="21"/>
        </w:rPr>
        <w:t>Gao S</w:t>
      </w:r>
      <w:r w:rsidR="000D12A7" w:rsidRPr="003131F4">
        <w:rPr>
          <w:rStyle w:val="afff3"/>
          <w:szCs w:val="21"/>
        </w:rPr>
        <w:t>[</w:t>
      </w:r>
      <w:r w:rsidR="000D12A7" w:rsidRPr="003131F4">
        <w:rPr>
          <w:rStyle w:val="afff3"/>
          <w:szCs w:val="21"/>
        </w:rPr>
        <w:endnoteReference w:id="20"/>
      </w:r>
      <w:r w:rsidR="000D12A7" w:rsidRPr="003131F4">
        <w:rPr>
          <w:rStyle w:val="afff3"/>
          <w:szCs w:val="21"/>
        </w:rPr>
        <w:t>]</w:t>
      </w:r>
      <w:r w:rsidRPr="003131F4">
        <w:rPr>
          <w:szCs w:val="21"/>
        </w:rPr>
        <w:t>等人构建加强的泊松过程模型研究微博转发在时间上的动态变化过程，有效地预测了信息在微博平台传播的流行度。</w:t>
      </w:r>
      <w:r w:rsidRPr="003131F4">
        <w:rPr>
          <w:szCs w:val="21"/>
        </w:rPr>
        <w:t>Ma Z</w:t>
      </w:r>
      <w:r w:rsidR="000D12A7" w:rsidRPr="003131F4">
        <w:rPr>
          <w:rStyle w:val="afff3"/>
          <w:szCs w:val="21"/>
        </w:rPr>
        <w:t>[</w:t>
      </w:r>
      <w:r w:rsidR="000D12A7" w:rsidRPr="003131F4">
        <w:rPr>
          <w:rStyle w:val="afff3"/>
          <w:szCs w:val="21"/>
        </w:rPr>
        <w:endnoteReference w:id="21"/>
      </w:r>
      <w:r w:rsidR="000D12A7" w:rsidRPr="003131F4">
        <w:rPr>
          <w:rStyle w:val="afff3"/>
          <w:szCs w:val="21"/>
        </w:rPr>
        <w:t>]</w:t>
      </w:r>
      <w:r w:rsidRPr="003131F4">
        <w:rPr>
          <w:szCs w:val="21"/>
        </w:rPr>
        <w:t>等人通过提取热点标签的内容特征及上下文特征，采用朴素贝叶斯</w:t>
      </w:r>
      <w:r w:rsidR="000D12A7" w:rsidRPr="003131F4">
        <w:rPr>
          <w:rStyle w:val="afff3"/>
          <w:szCs w:val="21"/>
        </w:rPr>
        <w:t>[</w:t>
      </w:r>
      <w:r w:rsidR="000D12A7" w:rsidRPr="003131F4">
        <w:rPr>
          <w:rStyle w:val="afff3"/>
          <w:szCs w:val="21"/>
        </w:rPr>
        <w:endnoteReference w:id="22"/>
      </w:r>
      <w:r w:rsidR="000D12A7" w:rsidRPr="003131F4">
        <w:rPr>
          <w:rStyle w:val="afff3"/>
          <w:szCs w:val="21"/>
        </w:rPr>
        <w:t>]</w:t>
      </w:r>
      <w:r w:rsidRPr="003131F4">
        <w:rPr>
          <w:szCs w:val="21"/>
        </w:rPr>
        <w:t>、</w:t>
      </w:r>
      <w:r w:rsidRPr="003131F4">
        <w:rPr>
          <w:szCs w:val="21"/>
        </w:rPr>
        <w:t>KNN</w:t>
      </w:r>
      <w:r w:rsidR="000D12A7" w:rsidRPr="003131F4">
        <w:rPr>
          <w:rStyle w:val="afff3"/>
          <w:szCs w:val="21"/>
        </w:rPr>
        <w:t>[</w:t>
      </w:r>
      <w:r w:rsidR="000D12A7" w:rsidRPr="003131F4">
        <w:rPr>
          <w:rStyle w:val="afff3"/>
          <w:szCs w:val="21"/>
        </w:rPr>
        <w:endnoteReference w:id="23"/>
      </w:r>
      <w:r w:rsidR="000D12A7" w:rsidRPr="003131F4">
        <w:rPr>
          <w:rStyle w:val="afff3"/>
          <w:szCs w:val="21"/>
        </w:rPr>
        <w:t>]</w:t>
      </w:r>
      <w:r w:rsidRPr="003131F4">
        <w:rPr>
          <w:szCs w:val="21"/>
        </w:rPr>
        <w:t>、决策树</w:t>
      </w:r>
      <w:r w:rsidR="000D12A7" w:rsidRPr="003131F4">
        <w:rPr>
          <w:rStyle w:val="afff3"/>
          <w:szCs w:val="21"/>
        </w:rPr>
        <w:t>[</w:t>
      </w:r>
      <w:r w:rsidR="000D12A7" w:rsidRPr="003131F4">
        <w:rPr>
          <w:rStyle w:val="afff3"/>
          <w:szCs w:val="21"/>
        </w:rPr>
        <w:endnoteReference w:id="24"/>
      </w:r>
      <w:r w:rsidR="000D12A7" w:rsidRPr="003131F4">
        <w:rPr>
          <w:rStyle w:val="afff3"/>
          <w:szCs w:val="21"/>
        </w:rPr>
        <w:t>]</w:t>
      </w:r>
      <w:r w:rsidRPr="003131F4">
        <w:rPr>
          <w:szCs w:val="21"/>
        </w:rPr>
        <w:t>、</w:t>
      </w:r>
      <w:r w:rsidRPr="003131F4">
        <w:rPr>
          <w:szCs w:val="21"/>
        </w:rPr>
        <w:t>SVM</w:t>
      </w:r>
      <w:r w:rsidR="000D12A7" w:rsidRPr="003131F4">
        <w:rPr>
          <w:rStyle w:val="afff3"/>
          <w:szCs w:val="21"/>
        </w:rPr>
        <w:t>[</w:t>
      </w:r>
      <w:r w:rsidR="000D12A7" w:rsidRPr="003131F4">
        <w:rPr>
          <w:rStyle w:val="afff3"/>
          <w:szCs w:val="21"/>
        </w:rPr>
        <w:endnoteReference w:id="25"/>
      </w:r>
      <w:r w:rsidR="007B42D6" w:rsidRPr="003131F4">
        <w:rPr>
          <w:rStyle w:val="afff3"/>
          <w:szCs w:val="21"/>
        </w:rPr>
        <w:t>,</w:t>
      </w:r>
      <w:r w:rsidR="000D12A7" w:rsidRPr="003131F4">
        <w:rPr>
          <w:rStyle w:val="afff3"/>
          <w:szCs w:val="21"/>
        </w:rPr>
        <w:endnoteReference w:id="26"/>
      </w:r>
      <w:r w:rsidR="000D12A7" w:rsidRPr="003131F4">
        <w:rPr>
          <w:rStyle w:val="afff3"/>
          <w:szCs w:val="21"/>
        </w:rPr>
        <w:t>]</w:t>
      </w:r>
      <w:r w:rsidRPr="003131F4">
        <w:rPr>
          <w:szCs w:val="21"/>
        </w:rPr>
        <w:t>以及逻辑回归等分类算法，提出了预测热点标签流行度的方法。</w:t>
      </w:r>
    </w:p>
    <w:p w14:paraId="48786788" w14:textId="77777777" w:rsidR="001A6809" w:rsidRPr="003131F4" w:rsidRDefault="0032246C" w:rsidP="00FC0E33">
      <w:pPr>
        <w:pStyle w:val="3"/>
        <w:rPr>
          <w:rFonts w:ascii="Times New Roman" w:hAnsi="Times New Roman"/>
        </w:rPr>
      </w:pPr>
      <w:bookmarkStart w:id="87" w:name="_Toc437504504"/>
      <w:r w:rsidRPr="003131F4">
        <w:rPr>
          <w:rFonts w:ascii="Times New Roman" w:hAnsi="Times New Roman"/>
        </w:rPr>
        <w:t>基于社交网络结构的微博转发预测研究</w:t>
      </w:r>
      <w:bookmarkEnd w:id="87"/>
    </w:p>
    <w:p w14:paraId="094D8740" w14:textId="7B1AC72F" w:rsidR="00A729A6" w:rsidRPr="003131F4" w:rsidRDefault="00A729A6" w:rsidP="00A729A6">
      <w:r w:rsidRPr="003131F4">
        <w:t xml:space="preserve">    </w:t>
      </w:r>
      <w:r w:rsidRPr="003131F4">
        <w:t>转发行为是促使信息在微博网络中病毒式传播</w:t>
      </w:r>
      <w:r w:rsidR="000D12A7" w:rsidRPr="003131F4">
        <w:rPr>
          <w:rStyle w:val="afff3"/>
        </w:rPr>
        <w:t>[</w:t>
      </w:r>
      <w:r w:rsidR="000D12A7" w:rsidRPr="003131F4">
        <w:rPr>
          <w:rStyle w:val="afff3"/>
        </w:rPr>
        <w:endnoteReference w:id="27"/>
      </w:r>
      <w:r w:rsidR="00755A20" w:rsidRPr="003131F4">
        <w:rPr>
          <w:rStyle w:val="afff3"/>
        </w:rPr>
        <w:t>,</w:t>
      </w:r>
      <w:r w:rsidR="000D12A7" w:rsidRPr="003131F4">
        <w:rPr>
          <w:rStyle w:val="afff3"/>
        </w:rPr>
        <w:endnoteReference w:id="28"/>
      </w:r>
      <w:r w:rsidR="000D12A7" w:rsidRPr="003131F4">
        <w:rPr>
          <w:rStyle w:val="afff3"/>
        </w:rPr>
        <w:t>]</w:t>
      </w:r>
      <w:r w:rsidRPr="003131F4">
        <w:t>的主要原因，信息的传播将用户和用户、</w:t>
      </w:r>
      <w:r w:rsidR="00664F80" w:rsidRPr="003131F4">
        <w:t>用户与事件关联在一起，加上</w:t>
      </w:r>
      <w:r w:rsidRPr="003131F4">
        <w:t>用户之间通过关注与被关在构建起来的联系，是微博成为一个具有复制现实社会功能性质的虚拟社交网络。</w:t>
      </w:r>
    </w:p>
    <w:p w14:paraId="7E4A5F77" w14:textId="726BCE72" w:rsidR="00A729A6" w:rsidRPr="003131F4" w:rsidRDefault="00A729A6" w:rsidP="009D4AC8">
      <w:pPr>
        <w:ind w:firstLineChars="200" w:firstLine="480"/>
      </w:pPr>
      <w:r w:rsidRPr="003131F4">
        <w:t>Galuba W</w:t>
      </w:r>
      <w:r w:rsidR="000D12A7" w:rsidRPr="003131F4">
        <w:rPr>
          <w:rStyle w:val="afff3"/>
        </w:rPr>
        <w:t>[</w:t>
      </w:r>
      <w:r w:rsidR="000D12A7" w:rsidRPr="003131F4">
        <w:rPr>
          <w:rStyle w:val="afff3"/>
        </w:rPr>
        <w:endnoteReference w:id="29"/>
      </w:r>
      <w:r w:rsidR="000D12A7" w:rsidRPr="003131F4">
        <w:rPr>
          <w:rStyle w:val="afff3"/>
        </w:rPr>
        <w:t>]</w:t>
      </w:r>
      <w:r w:rsidRPr="003131F4">
        <w:t>等人研究微博平台的用户网络中路径的长度、用户的活跃度、</w:t>
      </w:r>
      <w:r w:rsidRPr="003131F4">
        <w:t>URL</w:t>
      </w:r>
      <w:r w:rsidRPr="003131F4">
        <w:t>的关注度等问题，探索</w:t>
      </w:r>
      <w:r w:rsidRPr="003131F4">
        <w:t>URL</w:t>
      </w:r>
      <w:r w:rsidRPr="003131F4">
        <w:t>在微博网络中的传播情况，从而对</w:t>
      </w:r>
      <w:r w:rsidRPr="003131F4">
        <w:t>URL</w:t>
      </w:r>
      <w:r w:rsidRPr="003131F4">
        <w:t>未来在微博网络中的</w:t>
      </w:r>
      <w:r w:rsidRPr="003131F4">
        <w:lastRenderedPageBreak/>
        <w:t>传播情况及流行度做出预测。</w:t>
      </w:r>
      <w:r w:rsidRPr="003131F4">
        <w:t>Yang J</w:t>
      </w:r>
      <w:r w:rsidR="000D12A7" w:rsidRPr="003131F4">
        <w:rPr>
          <w:rStyle w:val="afff3"/>
        </w:rPr>
        <w:t>[</w:t>
      </w:r>
      <w:r w:rsidR="000D12A7" w:rsidRPr="003131F4">
        <w:rPr>
          <w:rStyle w:val="afff3"/>
        </w:rPr>
        <w:endnoteReference w:id="30"/>
      </w:r>
      <w:r w:rsidR="000D12A7" w:rsidRPr="003131F4">
        <w:rPr>
          <w:rStyle w:val="afff3"/>
        </w:rPr>
        <w:t>]</w:t>
      </w:r>
      <w:r w:rsidRPr="003131F4">
        <w:t>等人以</w:t>
      </w:r>
      <w:r w:rsidRPr="003131F4">
        <w:t>“@</w:t>
      </w:r>
      <w:r w:rsidRPr="003131F4">
        <w:t>微博</w:t>
      </w:r>
      <w:r w:rsidRPr="003131F4">
        <w:t>ID”</w:t>
      </w:r>
      <w:r w:rsidRPr="003131F4">
        <w:t>作为用户之间的联系，构建网络结构图，研究话题信息在微博网络中的传播规律，并对信息传播的速度、规模以及范围进行预测。</w:t>
      </w:r>
      <w:r w:rsidR="008A0253" w:rsidRPr="003131F4">
        <w:t>Cheng J</w:t>
      </w:r>
      <w:r w:rsidR="000D12A7" w:rsidRPr="003131F4">
        <w:rPr>
          <w:rStyle w:val="afff3"/>
        </w:rPr>
        <w:t>[</w:t>
      </w:r>
      <w:r w:rsidR="000D12A7" w:rsidRPr="003131F4">
        <w:rPr>
          <w:rStyle w:val="afff3"/>
        </w:rPr>
        <w:endnoteReference w:id="31"/>
      </w:r>
      <w:r w:rsidR="000D12A7" w:rsidRPr="003131F4">
        <w:rPr>
          <w:rStyle w:val="afff3"/>
        </w:rPr>
        <w:t>]</w:t>
      </w:r>
      <w:r w:rsidR="008A0253" w:rsidRPr="003131F4">
        <w:t>等人</w:t>
      </w:r>
      <w:r w:rsidR="00391924" w:rsidRPr="003131F4">
        <w:t>根据微博客的转发路径构建转发关系图，同时考虑内容等其他特征，对信息传播链以及传播规模进行预测。</w:t>
      </w:r>
      <w:r w:rsidR="00512283" w:rsidRPr="003131F4">
        <w:t>Goldenberg J</w:t>
      </w:r>
      <w:r w:rsidR="000D12A7" w:rsidRPr="003131F4">
        <w:rPr>
          <w:rStyle w:val="afff3"/>
        </w:rPr>
        <w:t>[</w:t>
      </w:r>
      <w:r w:rsidR="000D12A7" w:rsidRPr="003131F4">
        <w:rPr>
          <w:rStyle w:val="afff3"/>
        </w:rPr>
        <w:endnoteReference w:id="32"/>
      </w:r>
      <w:r w:rsidR="000D12A7" w:rsidRPr="003131F4">
        <w:rPr>
          <w:rStyle w:val="afff3"/>
        </w:rPr>
        <w:t>]</w:t>
      </w:r>
      <w:r w:rsidR="00512283" w:rsidRPr="003131F4">
        <w:t>和</w:t>
      </w:r>
      <w:r w:rsidR="004C7488" w:rsidRPr="003131F4">
        <w:t>Kempe D</w:t>
      </w:r>
      <w:r w:rsidR="000D12A7" w:rsidRPr="003131F4">
        <w:rPr>
          <w:rStyle w:val="afff3"/>
        </w:rPr>
        <w:t>[</w:t>
      </w:r>
      <w:r w:rsidR="000D12A7" w:rsidRPr="003131F4">
        <w:rPr>
          <w:rStyle w:val="afff3"/>
        </w:rPr>
        <w:endnoteReference w:id="33"/>
      </w:r>
      <w:r w:rsidR="000D12A7" w:rsidRPr="003131F4">
        <w:rPr>
          <w:rStyle w:val="afff3"/>
        </w:rPr>
        <w:t>]</w:t>
      </w:r>
      <w:r w:rsidR="004C7488" w:rsidRPr="003131F4">
        <w:t>等人</w:t>
      </w:r>
      <w:r w:rsidR="005C167E" w:rsidRPr="003131F4">
        <w:t>基于包含活跃</w:t>
      </w:r>
      <w:r w:rsidR="00F048AE" w:rsidRPr="003131F4">
        <w:t>结点</w:t>
      </w:r>
      <w:r w:rsidR="005C167E" w:rsidRPr="003131F4">
        <w:t>和非活跃</w:t>
      </w:r>
      <w:r w:rsidR="00F048AE" w:rsidRPr="003131F4">
        <w:t>结点</w:t>
      </w:r>
      <w:r w:rsidR="005C167E" w:rsidRPr="003131F4">
        <w:t>的有向图研究信息传播，分别构建了</w:t>
      </w:r>
      <w:r w:rsidR="005C167E" w:rsidRPr="003131F4">
        <w:t>In</w:t>
      </w:r>
      <w:r w:rsidR="006B597E" w:rsidRPr="003131F4">
        <w:t>dependent Cascades(IC)</w:t>
      </w:r>
      <w:r w:rsidR="006B597E" w:rsidRPr="003131F4">
        <w:t>模型和</w:t>
      </w:r>
      <w:r w:rsidR="00147529" w:rsidRPr="003131F4">
        <w:t>Linear Threshold(LT)</w:t>
      </w:r>
      <w:r w:rsidR="00147529" w:rsidRPr="003131F4">
        <w:t>模型</w:t>
      </w:r>
      <w:r w:rsidR="00690A6C" w:rsidRPr="003131F4">
        <w:t>。</w:t>
      </w:r>
      <w:r w:rsidR="005D2A54" w:rsidRPr="003131F4">
        <w:t>Bakshy E</w:t>
      </w:r>
      <w:r w:rsidR="000D12A7" w:rsidRPr="003131F4">
        <w:rPr>
          <w:rStyle w:val="afff3"/>
        </w:rPr>
        <w:t>[</w:t>
      </w:r>
      <w:r w:rsidR="000D12A7" w:rsidRPr="003131F4">
        <w:rPr>
          <w:rStyle w:val="afff3"/>
        </w:rPr>
        <w:endnoteReference w:id="34"/>
      </w:r>
      <w:r w:rsidR="000D12A7" w:rsidRPr="003131F4">
        <w:rPr>
          <w:rStyle w:val="afff3"/>
        </w:rPr>
        <w:t>]</w:t>
      </w:r>
      <w:r w:rsidR="005D2A54" w:rsidRPr="003131F4">
        <w:t>等人</w:t>
      </w:r>
      <w:r w:rsidR="0021650C" w:rsidRPr="003131F4">
        <w:t>基于关注关系构建图模型</w:t>
      </w:r>
      <w:r w:rsidR="009D4AC8" w:rsidRPr="003131F4">
        <w:t>，基于图模型研究信息传播规律，</w:t>
      </w:r>
      <w:r w:rsidR="00A20669" w:rsidRPr="003131F4">
        <w:t>他们的研究结果表明</w:t>
      </w:r>
      <w:r w:rsidR="00686ED2" w:rsidRPr="003131F4">
        <w:t>具有粉丝多的用户和名人在信息传播过程中具有更大的影响力。</w:t>
      </w:r>
      <w:r w:rsidR="00690F33" w:rsidRPr="003131F4">
        <w:t>Jin F</w:t>
      </w:r>
      <w:r w:rsidR="000D12A7" w:rsidRPr="003131F4">
        <w:rPr>
          <w:rStyle w:val="afff3"/>
        </w:rPr>
        <w:t>[</w:t>
      </w:r>
      <w:r w:rsidR="000D12A7" w:rsidRPr="003131F4">
        <w:rPr>
          <w:rStyle w:val="afff3"/>
        </w:rPr>
        <w:endnoteReference w:id="35"/>
      </w:r>
      <w:r w:rsidR="000D12A7" w:rsidRPr="003131F4">
        <w:rPr>
          <w:rStyle w:val="afff3"/>
        </w:rPr>
        <w:t>]</w:t>
      </w:r>
      <w:r w:rsidR="00690F33" w:rsidRPr="003131F4">
        <w:t>等人</w:t>
      </w:r>
      <w:r w:rsidR="009C7166" w:rsidRPr="003131F4">
        <w:t>研究信息的传播方式和传播路径，</w:t>
      </w:r>
      <w:r w:rsidR="006E6D91" w:rsidRPr="003131F4">
        <w:t>基于</w:t>
      </w:r>
      <w:r w:rsidR="006E6D91" w:rsidRPr="003131F4">
        <w:t>SEIZ</w:t>
      </w:r>
      <w:r w:rsidR="006E6D91" w:rsidRPr="003131F4">
        <w:t>流行病模型</w:t>
      </w:r>
      <w:r w:rsidR="004D44CA" w:rsidRPr="003131F4">
        <w:t>，研究社交网络中</w:t>
      </w:r>
      <w:r w:rsidR="00371B2C" w:rsidRPr="003131F4">
        <w:t>有害信息</w:t>
      </w:r>
      <w:r w:rsidR="004D44CA" w:rsidRPr="003131F4">
        <w:t>和</w:t>
      </w:r>
      <w:r w:rsidR="00371B2C" w:rsidRPr="003131F4">
        <w:t>谣言</w:t>
      </w:r>
      <w:r w:rsidR="004D44CA" w:rsidRPr="003131F4">
        <w:t>的传播</w:t>
      </w:r>
      <w:r w:rsidR="006E6D91" w:rsidRPr="003131F4">
        <w:t>。</w:t>
      </w:r>
      <w:r w:rsidR="00643C3D" w:rsidRPr="003131F4">
        <w:t>除了信息传播领域外，基于社交网络的研究还大量应用于意见领袖、人物关系挖掘以及社区发现</w:t>
      </w:r>
      <w:r w:rsidR="000D12A7" w:rsidRPr="003131F4">
        <w:rPr>
          <w:rStyle w:val="afff3"/>
        </w:rPr>
        <w:t>[</w:t>
      </w:r>
      <w:r w:rsidR="000D12A7" w:rsidRPr="003131F4">
        <w:rPr>
          <w:rStyle w:val="afff3"/>
        </w:rPr>
        <w:endnoteReference w:id="36"/>
      </w:r>
      <w:r w:rsidR="00A358CE" w:rsidRPr="003131F4">
        <w:rPr>
          <w:rStyle w:val="afff3"/>
        </w:rPr>
        <w:t>,</w:t>
      </w:r>
      <w:r w:rsidR="000D12A7" w:rsidRPr="003131F4">
        <w:rPr>
          <w:rStyle w:val="afff3"/>
        </w:rPr>
        <w:endnoteReference w:id="37"/>
      </w:r>
      <w:r w:rsidR="000D12A7" w:rsidRPr="003131F4">
        <w:rPr>
          <w:rStyle w:val="afff3"/>
        </w:rPr>
        <w:t>]</w:t>
      </w:r>
      <w:r w:rsidR="00643C3D" w:rsidRPr="003131F4">
        <w:t>等领域。</w:t>
      </w:r>
    </w:p>
    <w:p w14:paraId="4B99F0A8" w14:textId="462BACBB" w:rsidR="00043133" w:rsidRPr="003131F4" w:rsidRDefault="00043133" w:rsidP="00F96BB2">
      <w:pPr>
        <w:ind w:firstLine="420"/>
        <w:rPr>
          <w:szCs w:val="21"/>
        </w:rPr>
      </w:pPr>
      <w:r w:rsidRPr="003131F4">
        <w:rPr>
          <w:szCs w:val="21"/>
        </w:rPr>
        <w:t>综合国内外研究现状，现有研究的出发点主要有两个方面：基于微博和用户的基本特征、基于社交网络结构特征，这些研究工作将微博平台视作一个独立系统，不受其他渠道信息影响。事实上，</w:t>
      </w:r>
      <w:r w:rsidRPr="003131F4">
        <w:rPr>
          <w:szCs w:val="21"/>
        </w:rPr>
        <w:t>Yang Z</w:t>
      </w:r>
      <w:r w:rsidR="00672B9C" w:rsidRPr="003131F4">
        <w:rPr>
          <w:szCs w:val="21"/>
          <w:vertAlign w:val="superscript"/>
        </w:rPr>
        <w:t xml:space="preserve"> [7]</w:t>
      </w:r>
      <w:r w:rsidRPr="003131F4">
        <w:rPr>
          <w:szCs w:val="21"/>
        </w:rPr>
        <w:t>以及</w:t>
      </w:r>
      <w:r w:rsidRPr="003131F4">
        <w:rPr>
          <w:szCs w:val="21"/>
        </w:rPr>
        <w:t>Ma h</w:t>
      </w:r>
      <w:r w:rsidRPr="003131F4">
        <w:rPr>
          <w:szCs w:val="21"/>
          <w:vertAlign w:val="superscript"/>
        </w:rPr>
        <w:fldChar w:fldCharType="begin"/>
      </w:r>
      <w:r w:rsidRPr="003131F4">
        <w:rPr>
          <w:szCs w:val="21"/>
          <w:vertAlign w:val="superscript"/>
        </w:rPr>
        <w:instrText xml:space="preserve"> NOTEREF _Ref434964954 \h  \* MERGEFORMAT </w:instrText>
      </w:r>
      <w:r w:rsidRPr="003131F4">
        <w:rPr>
          <w:szCs w:val="21"/>
          <w:vertAlign w:val="superscript"/>
        </w:rPr>
      </w:r>
      <w:r w:rsidRPr="003131F4">
        <w:rPr>
          <w:szCs w:val="21"/>
          <w:vertAlign w:val="superscript"/>
        </w:rPr>
        <w:fldChar w:fldCharType="separate"/>
      </w:r>
      <w:r w:rsidR="00CE7F18">
        <w:rPr>
          <w:szCs w:val="21"/>
          <w:vertAlign w:val="superscript"/>
        </w:rPr>
        <w:t>16</w:t>
      </w:r>
      <w:r w:rsidRPr="003131F4">
        <w:rPr>
          <w:szCs w:val="21"/>
          <w:vertAlign w:val="superscript"/>
        </w:rPr>
        <w:fldChar w:fldCharType="end"/>
      </w:r>
      <w:r w:rsidR="00672B9C" w:rsidRPr="003131F4">
        <w:rPr>
          <w:szCs w:val="21"/>
          <w:vertAlign w:val="superscript"/>
        </w:rPr>
        <w:t>]</w:t>
      </w:r>
      <w:r w:rsidRPr="003131F4">
        <w:rPr>
          <w:szCs w:val="21"/>
        </w:rPr>
        <w:t>等人的研究工作表明，当有突发话题发生时，微博传播很大程度上会收到外界信息的影响。微博是否会被转发与用户个体行为和用户对微博的知识背景具有紧密相关性。用户所掌握的微博背景知识一方面由历史微博获取，一方面由用户对微博内容的综合认知程度决定，而用户的认知是一个综合个人知识和个人社会背景认识事物的复杂过程，影响因素众多。其次，通过微博内容与用户兴趣相似度判断用户转发的方法，往往因为微博内容非常短，所含内容特征有限，使得微博与用户兴趣之间的相似度计算准确性低，转发行为预测准确性低。</w:t>
      </w:r>
    </w:p>
    <w:p w14:paraId="063D416F" w14:textId="77777777" w:rsidR="000B2ACF" w:rsidRPr="003131F4" w:rsidRDefault="000B2ACF" w:rsidP="000B2ACF">
      <w:pPr>
        <w:pStyle w:val="2"/>
        <w:spacing w:before="163" w:after="163" w:line="240" w:lineRule="auto"/>
        <w:ind w:left="425" w:hanging="425"/>
        <w:jc w:val="left"/>
        <w:rPr>
          <w:rFonts w:ascii="Times New Roman" w:hAnsi="Times New Roman"/>
          <w:b w:val="0"/>
          <w:bCs w:val="0"/>
          <w:sz w:val="28"/>
          <w:szCs w:val="28"/>
        </w:rPr>
      </w:pPr>
      <w:bookmarkStart w:id="88" w:name="_Toc309973090"/>
      <w:bookmarkStart w:id="89" w:name="_Toc343016649"/>
      <w:bookmarkStart w:id="90" w:name="_Toc343016801"/>
      <w:bookmarkStart w:id="91" w:name="_Toc437504505"/>
      <w:bookmarkEnd w:id="79"/>
      <w:bookmarkEnd w:id="80"/>
      <w:bookmarkEnd w:id="81"/>
      <w:r w:rsidRPr="003131F4">
        <w:rPr>
          <w:rFonts w:ascii="Times New Roman" w:hAnsi="Times New Roman"/>
          <w:b w:val="0"/>
          <w:bCs w:val="0"/>
          <w:sz w:val="28"/>
          <w:szCs w:val="28"/>
        </w:rPr>
        <w:t>本文的研究内容</w:t>
      </w:r>
      <w:bookmarkEnd w:id="88"/>
      <w:bookmarkEnd w:id="89"/>
      <w:bookmarkEnd w:id="90"/>
      <w:bookmarkEnd w:id="91"/>
    </w:p>
    <w:p w14:paraId="05978755" w14:textId="507C17A8" w:rsidR="00DF3E2D" w:rsidRPr="003131F4" w:rsidRDefault="00BD0A46" w:rsidP="007A4C4C">
      <w:pPr>
        <w:ind w:firstLineChars="200" w:firstLine="480"/>
        <w:rPr>
          <w:szCs w:val="21"/>
        </w:rPr>
      </w:pPr>
      <w:r w:rsidRPr="003131F4">
        <w:rPr>
          <w:szCs w:val="21"/>
        </w:rPr>
        <w:t>本文研究融合背景热点话题的微博转发预测方法</w:t>
      </w:r>
      <w:r w:rsidR="003D7F23" w:rsidRPr="003131F4">
        <w:rPr>
          <w:szCs w:val="21"/>
        </w:rPr>
        <w:t>。</w:t>
      </w:r>
      <w:r w:rsidR="001F3E05" w:rsidRPr="003131F4">
        <w:rPr>
          <w:szCs w:val="21"/>
        </w:rPr>
        <w:t>现有</w:t>
      </w:r>
      <w:r w:rsidR="008A235A" w:rsidRPr="003131F4">
        <w:rPr>
          <w:szCs w:val="21"/>
        </w:rPr>
        <w:t>关于微博转发预测的研究，仅是将特征提取限于微博平台范围内，</w:t>
      </w:r>
      <w:r w:rsidR="00AB0AE3" w:rsidRPr="003131F4">
        <w:rPr>
          <w:szCs w:val="21"/>
        </w:rPr>
        <w:t>没有考虑背景热点话题对微博转发行为的影响。本文基于背景热点研究微博转发行为，提取转发特征</w:t>
      </w:r>
      <w:r w:rsidR="00260187" w:rsidRPr="003131F4">
        <w:rPr>
          <w:szCs w:val="21"/>
        </w:rPr>
        <w:t>，</w:t>
      </w:r>
      <w:r w:rsidR="00E848C0" w:rsidRPr="003131F4">
        <w:rPr>
          <w:szCs w:val="21"/>
        </w:rPr>
        <w:t>提出基于背景热点的微博转发预测方法。</w:t>
      </w:r>
      <w:r w:rsidR="00D12996" w:rsidRPr="003131F4">
        <w:rPr>
          <w:szCs w:val="21"/>
        </w:rPr>
        <w:t>本文主要研究内容包括：</w:t>
      </w:r>
    </w:p>
    <w:p w14:paraId="52A50F22" w14:textId="06B33880" w:rsidR="009D6CCD" w:rsidRPr="003131F4" w:rsidRDefault="00AF2169" w:rsidP="007A4C4C">
      <w:pPr>
        <w:ind w:firstLineChars="200" w:firstLine="480"/>
        <w:rPr>
          <w:szCs w:val="21"/>
        </w:rPr>
      </w:pPr>
      <w:r w:rsidRPr="003131F4">
        <w:rPr>
          <w:szCs w:val="21"/>
        </w:rPr>
        <w:t xml:space="preserve">1. </w:t>
      </w:r>
      <w:r w:rsidR="009D6CCD" w:rsidRPr="003131F4">
        <w:rPr>
          <w:szCs w:val="21"/>
        </w:rPr>
        <w:t>微博转发行为影响因素分析。</w:t>
      </w:r>
      <w:r w:rsidR="00056D35" w:rsidRPr="003131F4">
        <w:rPr>
          <w:szCs w:val="21"/>
        </w:rPr>
        <w:t>用户转发行为受多种因素影响，包括微博用户特点、微博特征、用户所处社交网络环境等，此外</w:t>
      </w:r>
      <w:r w:rsidR="001B535E" w:rsidRPr="003131F4">
        <w:rPr>
          <w:szCs w:val="21"/>
        </w:rPr>
        <w:t>，</w:t>
      </w:r>
      <w:r w:rsidR="001B535E" w:rsidRPr="003131F4">
        <w:rPr>
          <w:szCs w:val="21"/>
        </w:rPr>
        <w:t>Ma H</w:t>
      </w:r>
      <w:r w:rsidR="001B535E" w:rsidRPr="003131F4">
        <w:rPr>
          <w:szCs w:val="21"/>
        </w:rPr>
        <w:t>等人的研究也表明外部热点事件的发生会对微博的流行程度造成较大影响。</w:t>
      </w:r>
      <w:r w:rsidR="00B22B3B" w:rsidRPr="003131F4">
        <w:rPr>
          <w:szCs w:val="21"/>
        </w:rPr>
        <w:t>本文研究基于背景热点的微博用户转发行为影</w:t>
      </w:r>
      <w:r w:rsidR="00B22B3B" w:rsidRPr="003131F4">
        <w:rPr>
          <w:szCs w:val="21"/>
        </w:rPr>
        <w:lastRenderedPageBreak/>
        <w:t>响因素，主要包括以下几方面：</w:t>
      </w:r>
      <w:r w:rsidRPr="003131F4">
        <w:rPr>
          <w:color w:val="333333"/>
          <w:szCs w:val="21"/>
          <w:shd w:val="clear" w:color="auto" w:fill="FFFFFF"/>
        </w:rPr>
        <w:t xml:space="preserve">a. </w:t>
      </w:r>
      <w:r w:rsidR="003649DD" w:rsidRPr="003131F4">
        <w:rPr>
          <w:color w:val="333333"/>
          <w:szCs w:val="21"/>
          <w:shd w:val="clear" w:color="auto" w:fill="FFFFFF"/>
        </w:rPr>
        <w:t>基于背景热点话题的用户转发兴趣对用户转发行为的影响；</w:t>
      </w:r>
      <w:r w:rsidRPr="003131F4">
        <w:rPr>
          <w:color w:val="333333"/>
          <w:szCs w:val="21"/>
          <w:shd w:val="clear" w:color="auto" w:fill="FFFFFF"/>
        </w:rPr>
        <w:t xml:space="preserve">b. </w:t>
      </w:r>
      <w:r w:rsidR="003649DD" w:rsidRPr="003131F4">
        <w:rPr>
          <w:color w:val="333333"/>
          <w:szCs w:val="21"/>
          <w:shd w:val="clear" w:color="auto" w:fill="FFFFFF"/>
        </w:rPr>
        <w:t>基于背景热点话题的用户行为特征对用户转发行为的影响；</w:t>
      </w:r>
      <w:r w:rsidRPr="003131F4">
        <w:rPr>
          <w:color w:val="333333"/>
          <w:szCs w:val="21"/>
          <w:shd w:val="clear" w:color="auto" w:fill="FFFFFF"/>
        </w:rPr>
        <w:t xml:space="preserve">c. </w:t>
      </w:r>
      <w:r w:rsidR="003649DD" w:rsidRPr="003131F4">
        <w:rPr>
          <w:color w:val="333333"/>
          <w:szCs w:val="21"/>
          <w:shd w:val="clear" w:color="auto" w:fill="FFFFFF"/>
        </w:rPr>
        <w:t>基于背景热点话题的微博内容特征对用户转发行为的影响。</w:t>
      </w:r>
    </w:p>
    <w:p w14:paraId="7CB944E9" w14:textId="7CCB4B62" w:rsidR="00D52AAA" w:rsidRPr="003131F4" w:rsidRDefault="00AF2169" w:rsidP="007A4C4C">
      <w:pPr>
        <w:ind w:firstLineChars="200" w:firstLine="480"/>
        <w:rPr>
          <w:color w:val="333333"/>
          <w:szCs w:val="21"/>
          <w:shd w:val="clear" w:color="auto" w:fill="FFFFFF"/>
        </w:rPr>
      </w:pPr>
      <w:r w:rsidRPr="003131F4">
        <w:rPr>
          <w:szCs w:val="21"/>
        </w:rPr>
        <w:t xml:space="preserve">2. </w:t>
      </w:r>
      <w:r w:rsidR="00441A7A" w:rsidRPr="003131F4">
        <w:rPr>
          <w:szCs w:val="21"/>
        </w:rPr>
        <w:t>微博转发特征提取。</w:t>
      </w:r>
      <w:r w:rsidR="009C5D49" w:rsidRPr="003131F4">
        <w:rPr>
          <w:color w:val="333333"/>
          <w:szCs w:val="21"/>
          <w:shd w:val="clear" w:color="auto" w:fill="FFFFFF"/>
        </w:rPr>
        <w:t>根据背景热点话题对微博用户转发行为的影响，提取能有效区分用户转发行为的转发特征。</w:t>
      </w:r>
      <w:r w:rsidR="00FD5B2D" w:rsidRPr="003131F4">
        <w:rPr>
          <w:color w:val="333333"/>
          <w:szCs w:val="21"/>
          <w:shd w:val="clear" w:color="auto" w:fill="FFFFFF"/>
        </w:rPr>
        <w:t>本文提取</w:t>
      </w:r>
      <w:r w:rsidR="0073617C" w:rsidRPr="003131F4">
        <w:rPr>
          <w:color w:val="333333"/>
          <w:szCs w:val="21"/>
          <w:shd w:val="clear" w:color="auto" w:fill="FFFFFF"/>
        </w:rPr>
        <w:t>基本的用户特征和微博内容特征，同时，基于背景热点提取微博转发特征，包括：</w:t>
      </w:r>
      <w:r w:rsidRPr="003131F4">
        <w:rPr>
          <w:color w:val="333333"/>
          <w:szCs w:val="21"/>
          <w:shd w:val="clear" w:color="auto" w:fill="FFFFFF"/>
        </w:rPr>
        <w:t xml:space="preserve">a. </w:t>
      </w:r>
      <w:r w:rsidR="0073617C" w:rsidRPr="003131F4">
        <w:rPr>
          <w:color w:val="333333"/>
          <w:szCs w:val="21"/>
          <w:shd w:val="clear" w:color="auto" w:fill="FFFFFF"/>
        </w:rPr>
        <w:t>基于背景热点话题的用户转发兴趣特征；</w:t>
      </w:r>
      <w:r w:rsidRPr="003131F4">
        <w:rPr>
          <w:color w:val="333333"/>
          <w:szCs w:val="21"/>
          <w:shd w:val="clear" w:color="auto" w:fill="FFFFFF"/>
        </w:rPr>
        <w:t xml:space="preserve">b. </w:t>
      </w:r>
      <w:r w:rsidR="0073617C" w:rsidRPr="003131F4">
        <w:rPr>
          <w:color w:val="333333"/>
          <w:szCs w:val="21"/>
          <w:shd w:val="clear" w:color="auto" w:fill="FFFFFF"/>
        </w:rPr>
        <w:t>基于背景热点话题的用户转发行为特征；</w:t>
      </w:r>
      <w:r w:rsidRPr="003131F4">
        <w:rPr>
          <w:color w:val="333333"/>
          <w:szCs w:val="21"/>
          <w:shd w:val="clear" w:color="auto" w:fill="FFFFFF"/>
        </w:rPr>
        <w:t xml:space="preserve">c. </w:t>
      </w:r>
      <w:r w:rsidR="0073617C" w:rsidRPr="003131F4">
        <w:rPr>
          <w:color w:val="333333"/>
          <w:szCs w:val="21"/>
          <w:shd w:val="clear" w:color="auto" w:fill="FFFFFF"/>
        </w:rPr>
        <w:t>基于背景热点话题的微博内容特征。</w:t>
      </w:r>
    </w:p>
    <w:p w14:paraId="1D369E31" w14:textId="700B3A14" w:rsidR="00441A7A" w:rsidRPr="003131F4" w:rsidRDefault="00AF2169" w:rsidP="007A4C4C">
      <w:pPr>
        <w:ind w:firstLineChars="200" w:firstLine="480"/>
        <w:rPr>
          <w:color w:val="333333"/>
          <w:szCs w:val="21"/>
          <w:shd w:val="clear" w:color="auto" w:fill="FFFFFF"/>
        </w:rPr>
      </w:pPr>
      <w:r w:rsidRPr="003131F4">
        <w:rPr>
          <w:szCs w:val="21"/>
        </w:rPr>
        <w:t xml:space="preserve">3. </w:t>
      </w:r>
      <w:r w:rsidR="00441A7A" w:rsidRPr="003131F4">
        <w:rPr>
          <w:szCs w:val="21"/>
        </w:rPr>
        <w:t>微博转发预测。</w:t>
      </w:r>
      <w:r w:rsidR="00143C46" w:rsidRPr="003131F4">
        <w:rPr>
          <w:szCs w:val="21"/>
        </w:rPr>
        <w:t>根据</w:t>
      </w:r>
      <w:r w:rsidR="00517C54" w:rsidRPr="003131F4">
        <w:rPr>
          <w:szCs w:val="21"/>
        </w:rPr>
        <w:t>背景热点话题对微博转发行为的影响，提取</w:t>
      </w:r>
      <w:r w:rsidR="00517C54" w:rsidRPr="003131F4">
        <w:rPr>
          <w:color w:val="333333"/>
          <w:szCs w:val="21"/>
          <w:shd w:val="clear" w:color="auto" w:fill="FFFFFF"/>
        </w:rPr>
        <w:t>基于背景热点话题的用户转发兴趣特征、基于背景热点话题的用户转发行为特征和基于背景热点话题的微博内容特征等微博转发特征，结合</w:t>
      </w:r>
      <w:r w:rsidR="007B354F" w:rsidRPr="003131F4">
        <w:rPr>
          <w:color w:val="333333"/>
          <w:szCs w:val="21"/>
          <w:shd w:val="clear" w:color="auto" w:fill="FFFFFF"/>
        </w:rPr>
        <w:t>支持向量机、贝叶斯、决策树的等机器学习方法，对用户转发行为进行预测，</w:t>
      </w:r>
      <w:r w:rsidR="00BD5ABD" w:rsidRPr="003131F4">
        <w:rPr>
          <w:color w:val="333333"/>
          <w:szCs w:val="21"/>
          <w:shd w:val="clear" w:color="auto" w:fill="FFFFFF"/>
        </w:rPr>
        <w:t>并分析基于背景热点的微博转发特征对转发行为预测能力的影响。</w:t>
      </w:r>
    </w:p>
    <w:p w14:paraId="788D2730" w14:textId="2C3D9A3E" w:rsidR="00620441" w:rsidRPr="003131F4" w:rsidRDefault="00620441" w:rsidP="00620441">
      <w:pPr>
        <w:ind w:firstLineChars="200" w:firstLine="480"/>
        <w:rPr>
          <w:color w:val="333333"/>
          <w:szCs w:val="21"/>
          <w:shd w:val="clear" w:color="auto" w:fill="FFFFFF"/>
        </w:rPr>
      </w:pPr>
      <w:r w:rsidRPr="003131F4">
        <w:rPr>
          <w:color w:val="333333"/>
          <w:szCs w:val="21"/>
          <w:shd w:val="clear" w:color="auto" w:fill="FFFFFF"/>
        </w:rPr>
        <w:t>最后，本文基于以上研究内容设计和实现了微博转发预测原型系统，系统包括数据采集、特征提取、微博转发预测等主要功能模块，实现了微博数据采集、背景热点数据采集、背景热点提取、微博转发特征提取、微博转发预测等功能。</w:t>
      </w:r>
    </w:p>
    <w:p w14:paraId="351CDBF5" w14:textId="77777777" w:rsidR="008158CB" w:rsidRPr="003131F4" w:rsidRDefault="008158CB" w:rsidP="008158CB">
      <w:pPr>
        <w:pStyle w:val="2"/>
        <w:spacing w:before="163" w:after="163" w:line="240" w:lineRule="auto"/>
        <w:ind w:left="425" w:hanging="425"/>
        <w:jc w:val="left"/>
        <w:rPr>
          <w:rFonts w:ascii="Times New Roman" w:hAnsi="Times New Roman"/>
          <w:b w:val="0"/>
          <w:sz w:val="28"/>
          <w:szCs w:val="28"/>
        </w:rPr>
      </w:pPr>
      <w:bookmarkStart w:id="92" w:name="_Toc309973091"/>
      <w:bookmarkStart w:id="93" w:name="_Toc343016650"/>
      <w:bookmarkStart w:id="94" w:name="_Toc343016802"/>
      <w:bookmarkStart w:id="95" w:name="_Toc437504506"/>
      <w:r w:rsidRPr="003131F4">
        <w:rPr>
          <w:rFonts w:ascii="Times New Roman" w:hAnsi="Times New Roman"/>
          <w:b w:val="0"/>
          <w:sz w:val="28"/>
          <w:szCs w:val="28"/>
        </w:rPr>
        <w:t>本文结构安排</w:t>
      </w:r>
      <w:bookmarkEnd w:id="92"/>
      <w:bookmarkEnd w:id="93"/>
      <w:bookmarkEnd w:id="94"/>
      <w:bookmarkEnd w:id="95"/>
    </w:p>
    <w:p w14:paraId="2F2F1C3F" w14:textId="77777777" w:rsidR="008158CB" w:rsidRPr="003131F4" w:rsidRDefault="008158CB" w:rsidP="008158CB">
      <w:pPr>
        <w:ind w:firstLineChars="200" w:firstLine="480"/>
      </w:pPr>
      <w:r w:rsidRPr="003131F4">
        <w:t>本文共有六章，结构安排如下：</w:t>
      </w:r>
    </w:p>
    <w:p w14:paraId="3D5B7959" w14:textId="77777777" w:rsidR="008158CB" w:rsidRPr="003131F4" w:rsidRDefault="008158CB" w:rsidP="008158CB">
      <w:pPr>
        <w:ind w:firstLineChars="200" w:firstLine="480"/>
      </w:pPr>
      <w:r w:rsidRPr="003131F4">
        <w:fldChar w:fldCharType="begin"/>
      </w:r>
      <w:r w:rsidRPr="003131F4">
        <w:instrText xml:space="preserve"> REF _Ref436321078 \r \h  \* MERGEFORMAT </w:instrText>
      </w:r>
      <w:r w:rsidRPr="003131F4">
        <w:fldChar w:fldCharType="separate"/>
      </w:r>
      <w:r w:rsidR="00CE7F18">
        <w:rPr>
          <w:rFonts w:hint="eastAsia"/>
        </w:rPr>
        <w:t>第一章</w:t>
      </w:r>
      <w:r w:rsidRPr="003131F4">
        <w:fldChar w:fldCharType="end"/>
      </w:r>
      <w:r w:rsidRPr="003131F4">
        <w:t xml:space="preserve"> </w:t>
      </w:r>
      <w:r w:rsidRPr="003131F4">
        <w:fldChar w:fldCharType="begin"/>
      </w:r>
      <w:r w:rsidRPr="003131F4">
        <w:instrText xml:space="preserve"> REF _Ref436321082 \h  \* MERGEFORMAT </w:instrText>
      </w:r>
      <w:r w:rsidRPr="003131F4">
        <w:fldChar w:fldCharType="separate"/>
      </w:r>
      <w:r w:rsidR="00CE7F18" w:rsidRPr="00CE7F18">
        <w:t>绪论</w:t>
      </w:r>
      <w:r w:rsidRPr="003131F4">
        <w:fldChar w:fldCharType="end"/>
      </w:r>
      <w:r w:rsidRPr="003131F4">
        <w:t>。本章阐述论文选题背景及意义、国内外研究现状和本文研究内容。</w:t>
      </w:r>
    </w:p>
    <w:p w14:paraId="794B2AB6" w14:textId="55F857F8" w:rsidR="008158CB" w:rsidRPr="003131F4" w:rsidRDefault="008158CB" w:rsidP="008158CB">
      <w:pPr>
        <w:ind w:firstLineChars="200" w:firstLine="480"/>
      </w:pPr>
      <w:r w:rsidRPr="003131F4">
        <w:fldChar w:fldCharType="begin"/>
      </w:r>
      <w:r w:rsidRPr="003131F4">
        <w:instrText xml:space="preserve"> REF _Ref436321121 \r \h  \* MERGEFORMAT </w:instrText>
      </w:r>
      <w:r w:rsidRPr="003131F4">
        <w:fldChar w:fldCharType="separate"/>
      </w:r>
      <w:r w:rsidR="00CE7F18">
        <w:rPr>
          <w:rFonts w:hint="eastAsia"/>
        </w:rPr>
        <w:t>第二章</w:t>
      </w:r>
      <w:r w:rsidRPr="003131F4">
        <w:fldChar w:fldCharType="end"/>
      </w:r>
      <w:r w:rsidRPr="003131F4">
        <w:t xml:space="preserve"> </w:t>
      </w:r>
      <w:r w:rsidRPr="003131F4">
        <w:fldChar w:fldCharType="begin"/>
      </w:r>
      <w:r w:rsidRPr="003131F4">
        <w:instrText xml:space="preserve"> REF _Ref436321124 \h  \* MERGEFORMAT </w:instrText>
      </w:r>
      <w:r w:rsidRPr="003131F4">
        <w:fldChar w:fldCharType="separate"/>
      </w:r>
      <w:r w:rsidR="00CE7F18" w:rsidRPr="00CE7F18">
        <w:t>微博转发预测研究的相关技术和方法</w:t>
      </w:r>
      <w:r w:rsidRPr="003131F4">
        <w:fldChar w:fldCharType="end"/>
      </w:r>
      <w:r w:rsidRPr="003131F4">
        <w:t>。本章分两部分介绍微博转发预测研究相关的技术和方法：</w:t>
      </w:r>
      <w:r w:rsidR="00DC2B5C" w:rsidRPr="003131F4">
        <w:t xml:space="preserve">2.2 </w:t>
      </w:r>
      <w:r w:rsidR="00787811" w:rsidRPr="003131F4">
        <w:t>背景热点话题相关技术</w:t>
      </w:r>
      <w:r w:rsidRPr="003131F4">
        <w:t>和</w:t>
      </w:r>
      <w:r w:rsidR="00DC2B5C" w:rsidRPr="003131F4">
        <w:t xml:space="preserve">2.3 </w:t>
      </w:r>
      <w:r w:rsidR="00787811" w:rsidRPr="003131F4">
        <w:t>微博转发预测相关技术和方法</w:t>
      </w:r>
      <w:r w:rsidRPr="003131F4">
        <w:t>。其中，</w:t>
      </w:r>
      <w:r w:rsidRPr="003131F4">
        <w:fldChar w:fldCharType="begin"/>
      </w:r>
      <w:r w:rsidRPr="003131F4">
        <w:instrText xml:space="preserve"> REF _Ref436326665 \r \h  \* MERGEFORMAT </w:instrText>
      </w:r>
      <w:r w:rsidRPr="003131F4">
        <w:fldChar w:fldCharType="separate"/>
      </w:r>
      <w:r w:rsidR="00CE7F18">
        <w:t>2.2</w:t>
      </w:r>
      <w:r w:rsidRPr="003131F4">
        <w:fldChar w:fldCharType="end"/>
      </w:r>
      <w:r w:rsidRPr="003131F4">
        <w:t>从</w:t>
      </w:r>
      <w:r w:rsidRPr="003131F4">
        <w:fldChar w:fldCharType="begin"/>
      </w:r>
      <w:r w:rsidRPr="003131F4">
        <w:instrText xml:space="preserve"> REF _Ref436326806 \h  \* MERGEFORMAT </w:instrText>
      </w:r>
      <w:r w:rsidRPr="003131F4">
        <w:fldChar w:fldCharType="separate"/>
      </w:r>
      <w:r w:rsidR="00CE7F18" w:rsidRPr="003131F4">
        <w:t>背景热点获取</w:t>
      </w:r>
      <w:r w:rsidRPr="003131F4">
        <w:fldChar w:fldCharType="end"/>
      </w:r>
      <w:r w:rsidRPr="003131F4">
        <w:t>、</w:t>
      </w:r>
      <w:r w:rsidRPr="003131F4">
        <w:fldChar w:fldCharType="begin"/>
      </w:r>
      <w:r w:rsidRPr="003131F4">
        <w:instrText xml:space="preserve"> REF _Ref436326811 \h  \* MERGEFORMAT </w:instrText>
      </w:r>
      <w:r w:rsidRPr="003131F4">
        <w:fldChar w:fldCharType="separate"/>
      </w:r>
      <w:r w:rsidR="00CE7F18" w:rsidRPr="003131F4">
        <w:t>背景热点聚类</w:t>
      </w:r>
      <w:r w:rsidRPr="003131F4">
        <w:fldChar w:fldCharType="end"/>
      </w:r>
      <w:r w:rsidRPr="003131F4">
        <w:t>、</w:t>
      </w:r>
      <w:r w:rsidRPr="003131F4">
        <w:fldChar w:fldCharType="begin"/>
      </w:r>
      <w:r w:rsidRPr="003131F4">
        <w:instrText xml:space="preserve"> REF _Ref436326822 \h  \* MERGEFORMAT </w:instrText>
      </w:r>
      <w:r w:rsidRPr="003131F4">
        <w:fldChar w:fldCharType="separate"/>
      </w:r>
      <w:r w:rsidR="00CE7F18" w:rsidRPr="003131F4">
        <w:t>背景热点表示</w:t>
      </w:r>
      <w:r w:rsidRPr="003131F4">
        <w:fldChar w:fldCharType="end"/>
      </w:r>
      <w:r w:rsidRPr="003131F4">
        <w:t>以及等方面加以阐述；</w:t>
      </w:r>
      <w:r w:rsidRPr="003131F4">
        <w:fldChar w:fldCharType="begin"/>
      </w:r>
      <w:r w:rsidRPr="003131F4">
        <w:instrText xml:space="preserve"> REF _Ref436326864 \r \h  \* MERGEFORMAT </w:instrText>
      </w:r>
      <w:r w:rsidRPr="003131F4">
        <w:fldChar w:fldCharType="separate"/>
      </w:r>
      <w:r w:rsidR="00CE7F18">
        <w:t>2.3</w:t>
      </w:r>
      <w:r w:rsidRPr="003131F4">
        <w:fldChar w:fldCharType="end"/>
      </w:r>
      <w:r w:rsidRPr="003131F4">
        <w:t>从</w:t>
      </w:r>
      <w:r w:rsidRPr="003131F4">
        <w:fldChar w:fldCharType="begin"/>
      </w:r>
      <w:r w:rsidRPr="003131F4">
        <w:instrText xml:space="preserve"> REF _Ref436326875 \h  \* MERGEFORMAT </w:instrText>
      </w:r>
      <w:r w:rsidRPr="003131F4">
        <w:fldChar w:fldCharType="separate"/>
      </w:r>
      <w:r w:rsidR="00CE7F18" w:rsidRPr="003131F4">
        <w:t>基于用户特征的微博转发预测</w:t>
      </w:r>
      <w:r w:rsidRPr="003131F4">
        <w:fldChar w:fldCharType="end"/>
      </w:r>
      <w:r w:rsidRPr="003131F4">
        <w:t>、</w:t>
      </w:r>
      <w:r w:rsidRPr="003131F4">
        <w:fldChar w:fldCharType="begin"/>
      </w:r>
      <w:r w:rsidRPr="003131F4">
        <w:instrText xml:space="preserve"> REF _Ref436326888 \h  \* MERGEFORMAT </w:instrText>
      </w:r>
      <w:r w:rsidRPr="003131F4">
        <w:fldChar w:fldCharType="separate"/>
      </w:r>
      <w:r w:rsidR="00CE7F18" w:rsidRPr="003131F4">
        <w:t>基于内容特征的微博转发预测</w:t>
      </w:r>
      <w:r w:rsidRPr="003131F4">
        <w:fldChar w:fldCharType="end"/>
      </w:r>
      <w:r w:rsidRPr="003131F4">
        <w:t>、</w:t>
      </w:r>
      <w:r w:rsidRPr="003131F4">
        <w:fldChar w:fldCharType="begin"/>
      </w:r>
      <w:r w:rsidRPr="003131F4">
        <w:instrText xml:space="preserve"> REF _Ref436326911 \h  \* MERGEFORMAT </w:instrText>
      </w:r>
      <w:r w:rsidRPr="003131F4">
        <w:fldChar w:fldCharType="separate"/>
      </w:r>
      <w:r w:rsidR="00CE7F18" w:rsidRPr="003131F4">
        <w:t>基于结构特征的微博转发预测</w:t>
      </w:r>
      <w:r w:rsidRPr="003131F4">
        <w:fldChar w:fldCharType="end"/>
      </w:r>
      <w:r w:rsidRPr="003131F4">
        <w:t>以及</w:t>
      </w:r>
      <w:r w:rsidRPr="003131F4">
        <w:fldChar w:fldCharType="begin"/>
      </w:r>
      <w:r w:rsidRPr="003131F4">
        <w:instrText xml:space="preserve"> REF _Ref436326921 \h  \* MERGEFORMAT </w:instrText>
      </w:r>
      <w:r w:rsidRPr="003131F4">
        <w:fldChar w:fldCharType="separate"/>
      </w:r>
      <w:r w:rsidR="00CE7F18" w:rsidRPr="003131F4">
        <w:t>微博转发预测中的分类方法</w:t>
      </w:r>
      <w:r w:rsidRPr="003131F4">
        <w:fldChar w:fldCharType="end"/>
      </w:r>
      <w:r w:rsidRPr="003131F4">
        <w:t>等方面加以阐述。</w:t>
      </w:r>
    </w:p>
    <w:p w14:paraId="53B29116" w14:textId="11A8AC9C" w:rsidR="008158CB" w:rsidRPr="003131F4" w:rsidRDefault="00DC2B5C" w:rsidP="008158CB">
      <w:pPr>
        <w:ind w:firstLineChars="200" w:firstLine="480"/>
      </w:pPr>
      <w:r w:rsidRPr="003131F4">
        <w:t>第三章</w:t>
      </w:r>
      <w:r w:rsidRPr="003131F4">
        <w:t xml:space="preserve"> </w:t>
      </w:r>
      <w:r w:rsidRPr="003131F4">
        <w:t>基于背景热点的微博转发行为影响因素分析</w:t>
      </w:r>
      <w:r w:rsidR="008158CB" w:rsidRPr="003131F4">
        <w:t>。本章首先通过具体事例研究背景热点话题对微博转发预测的影响，然后从</w:t>
      </w:r>
      <w:r w:rsidR="008158CB" w:rsidRPr="003131F4">
        <w:fldChar w:fldCharType="begin"/>
      </w:r>
      <w:r w:rsidR="008158CB" w:rsidRPr="003131F4">
        <w:instrText xml:space="preserve"> REF _Ref436327214 \h  \* MERGEFORMAT </w:instrText>
      </w:r>
      <w:r w:rsidR="008158CB" w:rsidRPr="003131F4">
        <w:fldChar w:fldCharType="separate"/>
      </w:r>
      <w:r w:rsidR="00CE7F18" w:rsidRPr="003131F4">
        <w:t>基于背景热点的用户转发兴趣</w:t>
      </w:r>
      <w:r w:rsidR="008158CB" w:rsidRPr="003131F4">
        <w:fldChar w:fldCharType="end"/>
      </w:r>
      <w:r w:rsidR="008158CB" w:rsidRPr="003131F4">
        <w:t>、</w:t>
      </w:r>
      <w:r w:rsidR="008158CB" w:rsidRPr="003131F4">
        <w:fldChar w:fldCharType="begin"/>
      </w:r>
      <w:r w:rsidR="008158CB" w:rsidRPr="003131F4">
        <w:instrText xml:space="preserve"> REF _Ref436327218 \h  \* MERGEFORMAT </w:instrText>
      </w:r>
      <w:r w:rsidR="008158CB" w:rsidRPr="003131F4">
        <w:fldChar w:fldCharType="separate"/>
      </w:r>
      <w:r w:rsidR="00CE7F18" w:rsidRPr="003131F4">
        <w:t>融合背景热点话题的用户行为一致性</w:t>
      </w:r>
      <w:r w:rsidR="008158CB" w:rsidRPr="003131F4">
        <w:fldChar w:fldCharType="end"/>
      </w:r>
      <w:r w:rsidR="008158CB" w:rsidRPr="003131F4">
        <w:t>、</w:t>
      </w:r>
      <w:r w:rsidR="008158CB" w:rsidRPr="003131F4">
        <w:fldChar w:fldCharType="begin"/>
      </w:r>
      <w:r w:rsidR="008158CB" w:rsidRPr="003131F4">
        <w:instrText xml:space="preserve"> REF _Ref436327222 \h  \* MERGEFORMAT </w:instrText>
      </w:r>
      <w:r w:rsidR="008158CB" w:rsidRPr="003131F4">
        <w:fldChar w:fldCharType="separate"/>
      </w:r>
      <w:r w:rsidR="00CE7F18" w:rsidRPr="003131F4">
        <w:t>基于背景热点的微博内容</w:t>
      </w:r>
      <w:r w:rsidR="008158CB" w:rsidRPr="003131F4">
        <w:fldChar w:fldCharType="end"/>
      </w:r>
      <w:r w:rsidR="008158CB" w:rsidRPr="003131F4">
        <w:t>三个不同角度研究用户转发行为与背景热点事件的关系。</w:t>
      </w:r>
    </w:p>
    <w:p w14:paraId="0474D455" w14:textId="4F282AAB" w:rsidR="008158CB" w:rsidRPr="003131F4" w:rsidRDefault="008158CB" w:rsidP="008158CB">
      <w:pPr>
        <w:ind w:firstLineChars="200" w:firstLine="480"/>
      </w:pPr>
      <w:r w:rsidRPr="003131F4">
        <w:lastRenderedPageBreak/>
        <w:fldChar w:fldCharType="begin"/>
      </w:r>
      <w:r w:rsidRPr="003131F4">
        <w:instrText xml:space="preserve"> REF _Ref436139800 \r \h  \* MERGEFORMAT </w:instrText>
      </w:r>
      <w:r w:rsidRPr="003131F4">
        <w:fldChar w:fldCharType="separate"/>
      </w:r>
      <w:r w:rsidR="00CE7F18">
        <w:rPr>
          <w:rFonts w:hint="eastAsia"/>
        </w:rPr>
        <w:t>第四章</w:t>
      </w:r>
      <w:r w:rsidRPr="003131F4">
        <w:fldChar w:fldCharType="end"/>
      </w:r>
      <w:r w:rsidRPr="003131F4">
        <w:t xml:space="preserve"> </w:t>
      </w:r>
      <w:r w:rsidRPr="003131F4">
        <w:fldChar w:fldCharType="begin"/>
      </w:r>
      <w:r w:rsidRPr="003131F4">
        <w:instrText xml:space="preserve"> REF _Ref436139800 \h  \* MERGEFORMAT </w:instrText>
      </w:r>
      <w:r w:rsidRPr="003131F4">
        <w:fldChar w:fldCharType="separate"/>
      </w:r>
      <w:r w:rsidR="00CE7F18" w:rsidRPr="00CE7F18">
        <w:t>基于背景热点的微博转发特征提取及转发预测</w:t>
      </w:r>
      <w:r w:rsidRPr="003131F4">
        <w:fldChar w:fldCharType="end"/>
      </w:r>
      <w:r w:rsidRPr="003131F4">
        <w:t>。本章描述的数据集的构建过程，并从</w:t>
      </w:r>
      <w:r w:rsidR="00782454" w:rsidRPr="003131F4">
        <w:t>基于用户、微博基本特征的转发预测实验</w:t>
      </w:r>
      <w:r w:rsidRPr="003131F4">
        <w:t>、</w:t>
      </w:r>
      <w:r w:rsidR="00782454" w:rsidRPr="003131F4">
        <w:t>基于背景热点话题的转发预测实验</w:t>
      </w:r>
      <w:r w:rsidRPr="003131F4">
        <w:t>、</w:t>
      </w:r>
      <w:r w:rsidR="00782454" w:rsidRPr="003131F4">
        <w:t>多特征融合的转发预测实验</w:t>
      </w:r>
      <w:r w:rsidRPr="003131F4">
        <w:t>三个不同的层面进行实验，研究微博转发预测问题。</w:t>
      </w:r>
    </w:p>
    <w:p w14:paraId="11028478" w14:textId="77777777" w:rsidR="008158CB" w:rsidRPr="003131F4" w:rsidRDefault="008158CB" w:rsidP="008158CB">
      <w:pPr>
        <w:ind w:firstLineChars="200" w:firstLine="480"/>
      </w:pPr>
      <w:r w:rsidRPr="003131F4">
        <w:fldChar w:fldCharType="begin"/>
      </w:r>
      <w:r w:rsidRPr="003131F4">
        <w:instrText xml:space="preserve"> REF _Ref436321183 \r \h  \* MERGEFORMAT </w:instrText>
      </w:r>
      <w:r w:rsidRPr="003131F4">
        <w:fldChar w:fldCharType="separate"/>
      </w:r>
      <w:r w:rsidR="00CE7F18">
        <w:rPr>
          <w:rFonts w:hint="eastAsia"/>
        </w:rPr>
        <w:t>第五章</w:t>
      </w:r>
      <w:r w:rsidRPr="003131F4">
        <w:fldChar w:fldCharType="end"/>
      </w:r>
      <w:r w:rsidRPr="003131F4">
        <w:t xml:space="preserve"> </w:t>
      </w:r>
      <w:r w:rsidRPr="003131F4">
        <w:fldChar w:fldCharType="begin"/>
      </w:r>
      <w:r w:rsidRPr="003131F4">
        <w:instrText xml:space="preserve"> REF _Ref436321185 \h  \* MERGEFORMAT </w:instrText>
      </w:r>
      <w:r w:rsidRPr="003131F4">
        <w:fldChar w:fldCharType="separate"/>
      </w:r>
      <w:r w:rsidR="00CE7F18" w:rsidRPr="00CE7F18">
        <w:t>基于背景热点微博转发系统设计与实现</w:t>
      </w:r>
      <w:r w:rsidRPr="003131F4">
        <w:fldChar w:fldCharType="end"/>
      </w:r>
      <w:r w:rsidRPr="003131F4">
        <w:t>。本章的主要内容是系统的设计与实现，包括数据采集、数据存储、微博转发预测模型、转发预测以及界面设计等内容。</w:t>
      </w:r>
    </w:p>
    <w:p w14:paraId="2DD2EFD6" w14:textId="0BE43F8C" w:rsidR="007269AF" w:rsidRPr="003131F4" w:rsidRDefault="008158CB" w:rsidP="001778A5">
      <w:pPr>
        <w:ind w:firstLineChars="200" w:firstLine="480"/>
      </w:pPr>
      <w:r w:rsidRPr="003131F4">
        <w:fldChar w:fldCharType="begin"/>
      </w:r>
      <w:r w:rsidRPr="003131F4">
        <w:instrText xml:space="preserve"> REF _Ref436321197 \h  \* MERGEFORMAT </w:instrText>
      </w:r>
      <w:r w:rsidRPr="003131F4">
        <w:fldChar w:fldCharType="separate"/>
      </w:r>
      <w:r w:rsidR="00CE7F18" w:rsidRPr="00CE7F18">
        <w:t>总结与展望</w:t>
      </w:r>
      <w:r w:rsidRPr="003131F4">
        <w:fldChar w:fldCharType="end"/>
      </w:r>
      <w:r w:rsidRPr="003131F4">
        <w:t>。总结</w:t>
      </w:r>
      <w:r w:rsidR="00E33F30" w:rsidRPr="003131F4">
        <w:t>和分析</w:t>
      </w:r>
      <w:r w:rsidRPr="003131F4">
        <w:t>论文工作，明确下一步研究工作的方向。</w:t>
      </w:r>
    </w:p>
    <w:p w14:paraId="3CF7BB9E" w14:textId="14C17704" w:rsidR="00CA64EE" w:rsidRPr="003131F4" w:rsidRDefault="00CA64EE" w:rsidP="001778A5">
      <w:pPr>
        <w:ind w:firstLineChars="200" w:firstLine="480"/>
      </w:pPr>
      <w:r w:rsidRPr="003131F4">
        <w:t>论文</w:t>
      </w:r>
      <w:r w:rsidR="00ED429C" w:rsidRPr="003131F4">
        <w:t>最后部分是参考文献、攻读学位期间取得的成果和致谢。</w:t>
      </w:r>
    </w:p>
    <w:p w14:paraId="21DA2231" w14:textId="6DB2A929" w:rsidR="00033FA7" w:rsidRPr="003131F4" w:rsidRDefault="00033FA7" w:rsidP="00033FA7">
      <w:pPr>
        <w:pStyle w:val="2"/>
        <w:spacing w:before="163" w:after="163"/>
        <w:rPr>
          <w:rFonts w:ascii="Times New Roman" w:hAnsi="Times New Roman"/>
          <w:b w:val="0"/>
          <w:sz w:val="28"/>
          <w:szCs w:val="28"/>
        </w:rPr>
      </w:pPr>
      <w:bookmarkStart w:id="96" w:name="_Toc437504507"/>
      <w:r w:rsidRPr="003131F4">
        <w:rPr>
          <w:rFonts w:ascii="Times New Roman" w:hAnsi="Times New Roman"/>
          <w:b w:val="0"/>
          <w:sz w:val="28"/>
          <w:szCs w:val="28"/>
        </w:rPr>
        <w:t>本章小结</w:t>
      </w:r>
      <w:bookmarkEnd w:id="96"/>
    </w:p>
    <w:p w14:paraId="2DA04319" w14:textId="212EB07C" w:rsidR="00011DCB" w:rsidRPr="003131F4" w:rsidRDefault="000D42AF" w:rsidP="00011DCB">
      <w:pPr>
        <w:ind w:firstLine="480"/>
      </w:pPr>
      <w:r w:rsidRPr="003131F4">
        <w:t>本章中，</w:t>
      </w:r>
      <w:r w:rsidR="005363C9" w:rsidRPr="003131F4">
        <w:t>本文</w:t>
      </w:r>
      <w:r w:rsidR="009169B2" w:rsidRPr="003131F4">
        <w:t>首先阐述了微博转发预测研究的背景及本文选题的意义，然后，对国内外现有关于微博转发预测研究工作进行总结，分类阐述了国内外研究现状，</w:t>
      </w:r>
      <w:r w:rsidR="009A7D21" w:rsidRPr="003131F4">
        <w:t>接着，阐明了本文的主要研究内容，最后，梳理了本篇论文的结构。</w:t>
      </w:r>
    </w:p>
    <w:p w14:paraId="4E00953D" w14:textId="600123EE" w:rsidR="00E85ECB" w:rsidRPr="003131F4" w:rsidRDefault="00DF460B" w:rsidP="00011DCB">
      <w:pPr>
        <w:ind w:firstLine="480"/>
      </w:pPr>
      <w:r w:rsidRPr="003131F4">
        <w:fldChar w:fldCharType="begin"/>
      </w:r>
      <w:r w:rsidRPr="003131F4">
        <w:instrText xml:space="preserve"> MACROBUTTON MTEditEquationSection2 </w:instrText>
      </w:r>
      <w:r w:rsidRPr="003131F4">
        <w:rPr>
          <w:rStyle w:val="MTEquationSection"/>
        </w:rPr>
        <w:instrText>Equation Chapter (Next) Section 1</w:instrText>
      </w:r>
      <w:r w:rsidRPr="003131F4">
        <w:fldChar w:fldCharType="begin"/>
      </w:r>
      <w:r w:rsidRPr="003131F4">
        <w:instrText xml:space="preserve"> SEQ MTEqn \r \h \* MERGEFORMAT </w:instrText>
      </w:r>
      <w:r w:rsidRPr="003131F4">
        <w:fldChar w:fldCharType="end"/>
      </w:r>
      <w:r w:rsidRPr="003131F4">
        <w:fldChar w:fldCharType="begin"/>
      </w:r>
      <w:r w:rsidRPr="003131F4">
        <w:instrText xml:space="preserve"> SEQ MTSec \r 1 \h \* MERGEFORMAT </w:instrText>
      </w:r>
      <w:r w:rsidRPr="003131F4">
        <w:fldChar w:fldCharType="end"/>
      </w:r>
      <w:r w:rsidRPr="003131F4">
        <w:fldChar w:fldCharType="begin"/>
      </w:r>
      <w:r w:rsidRPr="003131F4">
        <w:instrText xml:space="preserve"> SEQ MTChap \h \* MERGEFORMAT </w:instrText>
      </w:r>
      <w:r w:rsidRPr="003131F4">
        <w:fldChar w:fldCharType="end"/>
      </w:r>
      <w:r w:rsidRPr="003131F4">
        <w:fldChar w:fldCharType="end"/>
      </w:r>
    </w:p>
    <w:p w14:paraId="18708D77" w14:textId="77777777" w:rsidR="00262A21" w:rsidRPr="003131F4" w:rsidRDefault="00262A21" w:rsidP="00B176F2">
      <w:pPr>
        <w:sectPr w:rsidR="00262A21" w:rsidRPr="003131F4" w:rsidSect="0085281F">
          <w:headerReference w:type="even" r:id="rId15"/>
          <w:headerReference w:type="default" r:id="rId16"/>
          <w:endnotePr>
            <w:numFmt w:val="decimal"/>
          </w:endnotePr>
          <w:pgSz w:w="11906" w:h="16838" w:code="9"/>
          <w:pgMar w:top="1418" w:right="1418" w:bottom="1418" w:left="1418" w:header="851" w:footer="851" w:gutter="0"/>
          <w:pgNumType w:start="1" w:chapSep="period"/>
          <w:cols w:space="425"/>
          <w:docGrid w:type="lines" w:linePitch="326"/>
        </w:sectPr>
      </w:pPr>
    </w:p>
    <w:p w14:paraId="0577CF25" w14:textId="77777777" w:rsidR="00713C1B" w:rsidRPr="003131F4" w:rsidRDefault="0031595E" w:rsidP="00C02629">
      <w:pPr>
        <w:pStyle w:val="1"/>
        <w:tabs>
          <w:tab w:val="clear" w:pos="3420"/>
        </w:tabs>
        <w:spacing w:before="163" w:after="163" w:line="240" w:lineRule="auto"/>
        <w:ind w:left="0" w:firstLine="0"/>
        <w:rPr>
          <w:rFonts w:ascii="Times New Roman" w:hAnsi="Times New Roman"/>
          <w:b w:val="0"/>
          <w:sz w:val="32"/>
          <w:szCs w:val="32"/>
        </w:rPr>
      </w:pPr>
      <w:bookmarkStart w:id="97" w:name="_Toc343016651"/>
      <w:bookmarkStart w:id="98" w:name="_Toc343016803"/>
      <w:bookmarkStart w:id="99" w:name="_Ref436321121"/>
      <w:bookmarkStart w:id="100" w:name="_Ref436321124"/>
      <w:bookmarkStart w:id="101" w:name="_Ref436783478"/>
      <w:bookmarkStart w:id="102" w:name="_Ref436783489"/>
      <w:bookmarkStart w:id="103" w:name="_Ref436783889"/>
      <w:bookmarkStart w:id="104" w:name="_Ref436783894"/>
      <w:bookmarkStart w:id="105" w:name="_Ref436784137"/>
      <w:bookmarkStart w:id="106" w:name="_Ref436784144"/>
      <w:bookmarkStart w:id="107" w:name="_Ref436784849"/>
      <w:bookmarkStart w:id="108" w:name="_Ref436784857"/>
      <w:bookmarkStart w:id="109" w:name="_Toc437504508"/>
      <w:r w:rsidRPr="003131F4">
        <w:rPr>
          <w:rFonts w:ascii="Times New Roman" w:hAnsi="Times New Roman"/>
          <w:b w:val="0"/>
          <w:sz w:val="32"/>
          <w:szCs w:val="32"/>
        </w:rPr>
        <w:lastRenderedPageBreak/>
        <w:t>微博转发预测研究</w:t>
      </w:r>
      <w:r w:rsidR="00DD6441" w:rsidRPr="003131F4">
        <w:rPr>
          <w:rFonts w:ascii="Times New Roman" w:hAnsi="Times New Roman"/>
          <w:b w:val="0"/>
          <w:sz w:val="32"/>
          <w:szCs w:val="32"/>
        </w:rPr>
        <w:t>的相关</w:t>
      </w:r>
      <w:r w:rsidR="000D7D34" w:rsidRPr="003131F4">
        <w:rPr>
          <w:rFonts w:ascii="Times New Roman" w:hAnsi="Times New Roman"/>
          <w:b w:val="0"/>
          <w:sz w:val="32"/>
          <w:szCs w:val="32"/>
        </w:rPr>
        <w:t>技术和</w:t>
      </w:r>
      <w:r w:rsidR="00713C1B" w:rsidRPr="003131F4">
        <w:rPr>
          <w:rFonts w:ascii="Times New Roman" w:hAnsi="Times New Roman"/>
          <w:b w:val="0"/>
          <w:sz w:val="32"/>
          <w:szCs w:val="32"/>
        </w:rPr>
        <w:t>方法</w:t>
      </w:r>
      <w:bookmarkEnd w:id="97"/>
      <w:bookmarkEnd w:id="98"/>
      <w:bookmarkEnd w:id="99"/>
      <w:bookmarkEnd w:id="100"/>
      <w:bookmarkEnd w:id="101"/>
      <w:bookmarkEnd w:id="102"/>
      <w:bookmarkEnd w:id="103"/>
      <w:bookmarkEnd w:id="104"/>
      <w:bookmarkEnd w:id="105"/>
      <w:bookmarkEnd w:id="106"/>
      <w:bookmarkEnd w:id="107"/>
      <w:bookmarkEnd w:id="108"/>
      <w:bookmarkEnd w:id="109"/>
    </w:p>
    <w:p w14:paraId="02E8B3ED" w14:textId="344B4DA3" w:rsidR="000340EA" w:rsidRPr="003131F4" w:rsidRDefault="000340EA" w:rsidP="000340EA">
      <w:pPr>
        <w:pStyle w:val="2"/>
        <w:spacing w:before="163" w:after="163"/>
        <w:rPr>
          <w:rFonts w:ascii="Times New Roman" w:hAnsi="Times New Roman"/>
          <w:b w:val="0"/>
          <w:sz w:val="28"/>
          <w:szCs w:val="28"/>
        </w:rPr>
      </w:pPr>
      <w:bookmarkStart w:id="110" w:name="_Toc437504509"/>
      <w:r w:rsidRPr="003131F4">
        <w:rPr>
          <w:rFonts w:ascii="Times New Roman" w:hAnsi="Times New Roman"/>
          <w:b w:val="0"/>
          <w:sz w:val="28"/>
          <w:szCs w:val="28"/>
        </w:rPr>
        <w:t>概述</w:t>
      </w:r>
      <w:bookmarkEnd w:id="110"/>
    </w:p>
    <w:p w14:paraId="23A61137" w14:textId="4DD0279A" w:rsidR="00CF7F26" w:rsidRPr="003131F4" w:rsidRDefault="00CD3BA6" w:rsidP="00CF7F26">
      <w:r w:rsidRPr="003131F4">
        <w:t xml:space="preserve">    </w:t>
      </w:r>
      <w:r w:rsidR="00FE376E" w:rsidRPr="003131F4">
        <w:t>微博转发预测研究的基本思路是首先提取能有效区分转发行为的转发特征，然后转发特征训练转发模型，最后将转发模型用户转发行为预测</w:t>
      </w:r>
      <w:r w:rsidR="00C9208F" w:rsidRPr="003131F4">
        <w:t>。</w:t>
      </w:r>
      <w:r w:rsidR="00C24F72" w:rsidRPr="003131F4">
        <w:t>微博转发预测的过程可以概述如</w:t>
      </w:r>
      <w:r w:rsidR="00C24F72" w:rsidRPr="003131F4">
        <w:fldChar w:fldCharType="begin"/>
      </w:r>
      <w:r w:rsidR="00C24F72" w:rsidRPr="003131F4">
        <w:instrText xml:space="preserve"> REF _Ref436520183 \h </w:instrText>
      </w:r>
      <w:r w:rsidR="003131F4">
        <w:instrText xml:space="preserve"> \* MERGEFORMAT </w:instrText>
      </w:r>
      <w:r w:rsidR="00C24F72" w:rsidRPr="003131F4">
        <w:fldChar w:fldCharType="separate"/>
      </w:r>
      <w:r w:rsidR="00CE7F18" w:rsidRPr="003131F4">
        <w:t>图</w:t>
      </w:r>
      <w:r w:rsidR="00CE7F18" w:rsidRPr="003131F4">
        <w:t xml:space="preserve"> </w:t>
      </w:r>
      <w:r w:rsidR="00CE7F18">
        <w:rPr>
          <w:noProof/>
        </w:rPr>
        <w:t>1</w:t>
      </w:r>
      <w:r w:rsidR="00C24F72" w:rsidRPr="003131F4">
        <w:fldChar w:fldCharType="end"/>
      </w:r>
      <w:r w:rsidR="00C24F72" w:rsidRPr="003131F4">
        <w:t>。</w:t>
      </w:r>
      <w:r w:rsidR="0023594D" w:rsidRPr="003131F4">
        <w:t>转发特征主要有用户相关特征、微博内容相关特征以及网络结构相关特征等，转发预测模型通常采用贝叶斯、决策树、支持向量机等机器学习方法。</w:t>
      </w:r>
    </w:p>
    <w:p w14:paraId="074F7F6F" w14:textId="7823AE15" w:rsidR="000D598E" w:rsidRPr="003131F4" w:rsidRDefault="00321B8D" w:rsidP="00C55C54">
      <w:pPr>
        <w:keepNext/>
        <w:jc w:val="center"/>
      </w:pPr>
      <w:r w:rsidRPr="003131F4">
        <w:rPr>
          <w:noProof/>
        </w:rPr>
        <w:drawing>
          <wp:inline distT="0" distB="0" distL="0" distR="0" wp14:anchorId="213C5C61" wp14:editId="0BDA66ED">
            <wp:extent cx="3240000" cy="1890000"/>
            <wp:effectExtent l="0" t="0" r="0" b="0"/>
            <wp:docPr id="16" name="图片 16" descr="F:\chenjiang\study\毕业论文相关\大论文\图表\微博转发预测研究概述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F:\chenjiang\study\毕业论文相关\大论文\图表\微博转发预测研究概述图.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1890000"/>
                    </a:xfrm>
                    <a:prstGeom prst="rect">
                      <a:avLst/>
                    </a:prstGeom>
                    <a:noFill/>
                    <a:ln>
                      <a:noFill/>
                    </a:ln>
                  </pic:spPr>
                </pic:pic>
              </a:graphicData>
            </a:graphic>
          </wp:inline>
        </w:drawing>
      </w:r>
    </w:p>
    <w:p w14:paraId="0E556A93" w14:textId="5AC9915C" w:rsidR="00A127C7" w:rsidRPr="003131F4" w:rsidRDefault="000D598E" w:rsidP="0018717A">
      <w:pPr>
        <w:pStyle w:val="af6"/>
      </w:pPr>
      <w:bookmarkStart w:id="111" w:name="_Ref436520183"/>
      <w:bookmarkStart w:id="112" w:name="_Toc437504554"/>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w:t>
      </w:r>
      <w:r w:rsidRPr="003131F4">
        <w:fldChar w:fldCharType="end"/>
      </w:r>
      <w:bookmarkEnd w:id="111"/>
      <w:r w:rsidR="002B5587" w:rsidRPr="003131F4">
        <w:t xml:space="preserve">  </w:t>
      </w:r>
      <w:r w:rsidR="00FB1DAB" w:rsidRPr="003131F4">
        <w:t>微博转发预测概述图</w:t>
      </w:r>
      <w:bookmarkEnd w:id="112"/>
    </w:p>
    <w:p w14:paraId="5102E7DB" w14:textId="0CCDDB08" w:rsidR="00B8464F" w:rsidRPr="003131F4" w:rsidRDefault="005E61B5" w:rsidP="00C32C50">
      <w:pPr>
        <w:pStyle w:val="2"/>
        <w:spacing w:before="163" w:after="163"/>
        <w:rPr>
          <w:rFonts w:ascii="Times New Roman" w:hAnsi="Times New Roman"/>
          <w:b w:val="0"/>
          <w:sz w:val="28"/>
          <w:szCs w:val="28"/>
        </w:rPr>
      </w:pPr>
      <w:bookmarkStart w:id="113" w:name="_Ref436321748"/>
      <w:bookmarkStart w:id="114" w:name="_Ref436326642"/>
      <w:bookmarkStart w:id="115" w:name="_Ref436326665"/>
      <w:bookmarkStart w:id="116" w:name="_Toc437504510"/>
      <w:r w:rsidRPr="003131F4">
        <w:rPr>
          <w:rFonts w:ascii="Times New Roman" w:hAnsi="Times New Roman"/>
          <w:b w:val="0"/>
          <w:sz w:val="28"/>
          <w:szCs w:val="28"/>
        </w:rPr>
        <w:t>背景热点</w:t>
      </w:r>
      <w:bookmarkEnd w:id="113"/>
      <w:bookmarkEnd w:id="114"/>
      <w:bookmarkEnd w:id="115"/>
      <w:r w:rsidR="00F822EF" w:rsidRPr="003131F4">
        <w:rPr>
          <w:rFonts w:ascii="Times New Roman" w:hAnsi="Times New Roman"/>
          <w:b w:val="0"/>
          <w:sz w:val="28"/>
          <w:szCs w:val="28"/>
        </w:rPr>
        <w:t>话题</w:t>
      </w:r>
      <w:r w:rsidR="0031120E" w:rsidRPr="003131F4">
        <w:rPr>
          <w:rFonts w:ascii="Times New Roman" w:hAnsi="Times New Roman"/>
          <w:b w:val="0"/>
          <w:sz w:val="28"/>
          <w:szCs w:val="28"/>
        </w:rPr>
        <w:t>相关技术</w:t>
      </w:r>
      <w:bookmarkEnd w:id="116"/>
    </w:p>
    <w:p w14:paraId="331ACE0E" w14:textId="42114254" w:rsidR="004878EB" w:rsidRPr="003131F4" w:rsidRDefault="00FC4AE9" w:rsidP="006B1D53">
      <w:pPr>
        <w:ind w:firstLine="480"/>
      </w:pPr>
      <w:r w:rsidRPr="003131F4">
        <w:t>微博平台中用户对微博的转发通常和热点事件联系在一起，</w:t>
      </w:r>
      <w:r w:rsidR="00F36421" w:rsidRPr="003131F4">
        <w:t>或者用户更偏向于转发热点事件相关的微博，或者</w:t>
      </w:r>
      <w:r w:rsidR="006B1D53" w:rsidRPr="003131F4">
        <w:t>一些传播路径中对信息传播具有显著促进作用的用户</w:t>
      </w:r>
      <w:r w:rsidR="00F36421" w:rsidRPr="003131F4">
        <w:t>对微博的转发会使微博相关事件热度升级。</w:t>
      </w:r>
      <w:r w:rsidR="00795D41" w:rsidRPr="003131F4">
        <w:t>所以，本文提出基于背景热点研究微博转发预测问题。</w:t>
      </w:r>
      <w:r w:rsidR="00433552" w:rsidRPr="003131F4">
        <w:t>背景热点是指从</w:t>
      </w:r>
      <w:r w:rsidR="005A452D" w:rsidRPr="003131F4">
        <w:t>微博</w:t>
      </w:r>
      <w:r w:rsidR="00433552" w:rsidRPr="003131F4">
        <w:t>平台以外的新闻媒体获取的热点话题数据，</w:t>
      </w:r>
      <w:r w:rsidR="005E1F5E" w:rsidRPr="003131F4">
        <w:t>背景热点数据经过处理后表示为关键词向量，以此表示用户能够从其他渠道获知的微博内容相关的背景知识。</w:t>
      </w:r>
      <w:r w:rsidR="0024377D" w:rsidRPr="003131F4">
        <w:t>本文的背景热点来源主要包括凤凰新闻网热点新闻频道、网易新闻网新闻排行榜频道和新浪</w:t>
      </w:r>
      <w:r w:rsidR="00B50FBF" w:rsidRPr="003131F4">
        <w:t>网</w:t>
      </w:r>
      <w:r w:rsidR="0024377D" w:rsidRPr="003131F4">
        <w:t>新闻排行频道。</w:t>
      </w:r>
    </w:p>
    <w:p w14:paraId="01AA918F" w14:textId="64A0E347" w:rsidR="00487CE1" w:rsidRPr="003131F4" w:rsidRDefault="00C6661E" w:rsidP="00487CE1">
      <w:pPr>
        <w:ind w:firstLine="480"/>
      </w:pPr>
      <w:r w:rsidRPr="003131F4">
        <w:t>获得背景热点话题</w:t>
      </w:r>
      <w:r w:rsidR="00F673A2" w:rsidRPr="003131F4">
        <w:t>主要包括背景热点的获取、背景热点</w:t>
      </w:r>
      <w:r w:rsidR="000D2EFC" w:rsidRPr="003131F4">
        <w:t>聚类</w:t>
      </w:r>
      <w:r w:rsidR="00F673A2" w:rsidRPr="003131F4">
        <w:t>、背景热点提取</w:t>
      </w:r>
      <w:r w:rsidR="00515173" w:rsidRPr="003131F4">
        <w:t>三个过程。</w:t>
      </w:r>
    </w:p>
    <w:p w14:paraId="6B4A35EC" w14:textId="588ABCA3" w:rsidR="00E33F95" w:rsidRPr="003131F4" w:rsidRDefault="000E18EC" w:rsidP="00FC0E33">
      <w:pPr>
        <w:pStyle w:val="3"/>
        <w:rPr>
          <w:rFonts w:ascii="Times New Roman" w:hAnsi="Times New Roman"/>
        </w:rPr>
      </w:pPr>
      <w:bookmarkStart w:id="117" w:name="_Ref436326806"/>
      <w:bookmarkStart w:id="118" w:name="_Toc437504511"/>
      <w:r w:rsidRPr="003131F4">
        <w:rPr>
          <w:rFonts w:ascii="Times New Roman" w:hAnsi="Times New Roman"/>
        </w:rPr>
        <w:lastRenderedPageBreak/>
        <w:t>背景热点获取</w:t>
      </w:r>
      <w:bookmarkEnd w:id="117"/>
      <w:bookmarkEnd w:id="118"/>
    </w:p>
    <w:p w14:paraId="0A3379F2" w14:textId="0DB66315" w:rsidR="00CE670E" w:rsidRPr="003131F4" w:rsidRDefault="000070A8" w:rsidP="00CE670E">
      <w:pPr>
        <w:ind w:firstLine="480"/>
      </w:pPr>
      <w:r w:rsidRPr="003131F4">
        <w:t>背景热点</w:t>
      </w:r>
      <w:r w:rsidR="00C2601D" w:rsidRPr="003131F4">
        <w:t>获取是指从凤凰网、网易</w:t>
      </w:r>
      <w:r w:rsidRPr="003131F4">
        <w:t>和</w:t>
      </w:r>
      <w:r w:rsidR="00C2601D" w:rsidRPr="003131F4">
        <w:t>新浪相关热点新闻频道</w:t>
      </w:r>
      <w:r w:rsidR="0021316E" w:rsidRPr="003131F4">
        <w:t>获取热点新闻的过程。</w:t>
      </w:r>
      <w:r w:rsidR="00CE670E" w:rsidRPr="003131F4">
        <w:t>本节将从背景热点获取的基本技术</w:t>
      </w:r>
      <w:r w:rsidR="00D763F8" w:rsidRPr="003131F4">
        <w:t>和</w:t>
      </w:r>
      <w:r w:rsidR="00D5657D" w:rsidRPr="003131F4">
        <w:t>背景热点获取的相关工具开始，阐述背景热点获取的相关技术。</w:t>
      </w:r>
    </w:p>
    <w:p w14:paraId="0B561B6F" w14:textId="4B7EDE28" w:rsidR="00CB41B2" w:rsidRPr="003131F4" w:rsidRDefault="00F302FE" w:rsidP="004C1795">
      <w:pPr>
        <w:pStyle w:val="4"/>
        <w:spacing w:before="163" w:after="163"/>
        <w:ind w:left="240" w:right="240"/>
        <w:rPr>
          <w:rFonts w:ascii="Times New Roman" w:hAnsi="Times New Roman"/>
        </w:rPr>
      </w:pPr>
      <w:r w:rsidRPr="003131F4">
        <w:rPr>
          <w:rFonts w:ascii="Times New Roman" w:hAnsi="Times New Roman"/>
        </w:rPr>
        <w:t>背景热点获取的基本技术</w:t>
      </w:r>
    </w:p>
    <w:p w14:paraId="60D8FA8B" w14:textId="578AAB05" w:rsidR="007F3098" w:rsidRPr="003131F4" w:rsidRDefault="00F416ED" w:rsidP="00375243">
      <w:pPr>
        <w:ind w:firstLine="480"/>
      </w:pPr>
      <w:r w:rsidRPr="003131F4">
        <w:t>从新闻</w:t>
      </w:r>
      <w:r w:rsidR="009C122B" w:rsidRPr="003131F4">
        <w:t>热点排行榜频道获取热点新闻时，可以将</w:t>
      </w:r>
      <w:r w:rsidR="00E0733E" w:rsidRPr="003131F4">
        <w:t>新闻站点看成是一张图，</w:t>
      </w:r>
      <w:r w:rsidR="00F95DD6" w:rsidRPr="003131F4">
        <w:t>新闻网页的抓取是一个遍历节点并将网页信息保存到本地的过程。</w:t>
      </w:r>
      <w:r w:rsidR="00FE268A" w:rsidRPr="003131F4">
        <w:t>新闻站点构成图的过程是将每个网页作为图的一个节点，</w:t>
      </w:r>
      <w:r w:rsidR="00183D57" w:rsidRPr="003131F4">
        <w:t>页面中的超链接</w:t>
      </w:r>
      <w:r w:rsidR="00F605DA" w:rsidRPr="003131F4">
        <w:t>看作是</w:t>
      </w:r>
      <w:r w:rsidR="00EE309A" w:rsidRPr="003131F4">
        <w:t>连接图中结点的边。</w:t>
      </w:r>
      <w:r w:rsidR="001D1BB3" w:rsidRPr="003131F4">
        <w:t>爬取新闻站点的过程可以通过深度优先遍历和广度优先遍历的方式爬取所有</w:t>
      </w:r>
      <w:r w:rsidR="002976D5" w:rsidRPr="003131F4">
        <w:t>站点数据，但是，如果采用深度优先方式，容易因为图中存在的循环而陷入一个</w:t>
      </w:r>
      <w:r w:rsidR="002976D5" w:rsidRPr="003131F4">
        <w:t>“</w:t>
      </w:r>
      <w:r w:rsidR="002976D5" w:rsidRPr="003131F4">
        <w:t>黑洞</w:t>
      </w:r>
      <w:r w:rsidR="002976D5" w:rsidRPr="003131F4">
        <w:t>”</w:t>
      </w:r>
      <w:r w:rsidR="002976D5" w:rsidRPr="003131F4">
        <w:t>。因此，</w:t>
      </w:r>
      <w:r w:rsidR="00375243" w:rsidRPr="003131F4">
        <w:t>大多数的数据采集都采用广度优先的方式。</w:t>
      </w:r>
    </w:p>
    <w:p w14:paraId="72F60AF4" w14:textId="458C1B2F" w:rsidR="00CE3693" w:rsidRPr="003131F4" w:rsidRDefault="008B0ADE" w:rsidP="005C050D">
      <w:pPr>
        <w:ind w:firstLine="480"/>
      </w:pPr>
      <w:r w:rsidRPr="003131F4">
        <w:t>宽度优先采集数据往往是从多个种子</w:t>
      </w:r>
      <w:r w:rsidR="003905EC" w:rsidRPr="003131F4">
        <w:t>链接</w:t>
      </w:r>
      <w:r w:rsidRPr="003131F4">
        <w:t>开始的</w:t>
      </w:r>
      <w:r w:rsidR="003905EC" w:rsidRPr="003131F4">
        <w:t>，</w:t>
      </w:r>
      <w:r w:rsidR="00961C09" w:rsidRPr="003131F4">
        <w:t>相对于背景热点获取则是背景热点的多个来源，比如网易新闻网、新浪新闻网和凤凰新闻网。</w:t>
      </w:r>
      <w:r w:rsidR="00C0051D" w:rsidRPr="003131F4">
        <w:t>互联网上的每个</w:t>
      </w:r>
      <w:r w:rsidR="00C0051D" w:rsidRPr="003131F4">
        <w:t>HTML</w:t>
      </w:r>
      <w:r w:rsidR="00C0051D" w:rsidRPr="003131F4">
        <w:t>页面</w:t>
      </w:r>
      <w:r w:rsidR="007452AB" w:rsidRPr="003131F4">
        <w:t>或者文件都可以看作</w:t>
      </w:r>
      <w:r w:rsidR="00C0051D" w:rsidRPr="003131F4">
        <w:t>是待爬取的一个结点，</w:t>
      </w:r>
      <w:r w:rsidR="00957A4F" w:rsidRPr="003131F4">
        <w:t>而指向该页面或文件的链接可以看做是结点之间的有向边。</w:t>
      </w:r>
      <w:r w:rsidR="008575DA" w:rsidRPr="003131F4">
        <w:t>如</w:t>
      </w:r>
      <w:r w:rsidR="00140A47" w:rsidRPr="003131F4">
        <w:fldChar w:fldCharType="begin"/>
      </w:r>
      <w:r w:rsidR="00140A47" w:rsidRPr="003131F4">
        <w:instrText xml:space="preserve"> REF _Ref436584909 \h </w:instrText>
      </w:r>
      <w:r w:rsidR="003131F4">
        <w:instrText xml:space="preserve"> \* MERGEFORMAT </w:instrText>
      </w:r>
      <w:r w:rsidR="00140A47" w:rsidRPr="003131F4">
        <w:fldChar w:fldCharType="separate"/>
      </w:r>
      <w:r w:rsidR="00CE7F18" w:rsidRPr="003131F4">
        <w:t>图</w:t>
      </w:r>
      <w:r w:rsidR="00CE7F18" w:rsidRPr="003131F4">
        <w:t xml:space="preserve"> </w:t>
      </w:r>
      <w:r w:rsidR="00CE7F18">
        <w:rPr>
          <w:noProof/>
        </w:rPr>
        <w:t>2</w:t>
      </w:r>
      <w:r w:rsidR="00140A47" w:rsidRPr="003131F4">
        <w:fldChar w:fldCharType="end"/>
      </w:r>
      <w:r w:rsidR="00C06CAA" w:rsidRPr="003131F4">
        <w:t>所示，</w:t>
      </w:r>
      <m:oMath>
        <m:r>
          <w:rPr>
            <w:rFonts w:ascii="Cambria Math" w:hAnsi="Cambria Math"/>
          </w:rPr>
          <m:t>S</m:t>
        </m:r>
      </m:oMath>
      <w:r w:rsidR="003B3567" w:rsidRPr="003131F4">
        <w:t>表示种子链接，</w:t>
      </w:r>
      <m:oMath>
        <m:r>
          <w:rPr>
            <w:rFonts w:ascii="Cambria Math" w:hAnsi="Cambria Math"/>
          </w:rPr>
          <m:t>A</m:t>
        </m:r>
      </m:oMath>
      <w:r w:rsidR="00FD5E8D" w:rsidRPr="003131F4">
        <w:t>或</w:t>
      </w:r>
      <m:oMath>
        <m:r>
          <w:rPr>
            <w:rFonts w:ascii="Cambria Math" w:hAnsi="Cambria Math"/>
          </w:rPr>
          <m:t>B</m:t>
        </m:r>
      </m:oMath>
      <w:r w:rsidR="00FD5E8D" w:rsidRPr="003131F4">
        <w:t>都表示待爬取的热点新闻频道，</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oMath>
      <w:r w:rsidR="00602F53" w:rsidRPr="003131F4">
        <w:t>或</w:t>
      </w:r>
      <m:oMath>
        <m:sSub>
          <m:sSubPr>
            <m:ctrlPr>
              <w:rPr>
                <w:rFonts w:ascii="Cambria Math" w:hAnsi="Cambria Math"/>
              </w:rPr>
            </m:ctrlPr>
          </m:sSubPr>
          <m:e>
            <m:r>
              <w:rPr>
                <w:rFonts w:ascii="Cambria Math" w:hAnsi="Cambria Math"/>
              </w:rPr>
              <m:t>B</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oMath>
      <w:r w:rsidR="005B65D2" w:rsidRPr="003131F4">
        <w:t>表示具体的热点新闻。</w:t>
      </w:r>
    </w:p>
    <w:p w14:paraId="2F7ED67F" w14:textId="2E23A2FA" w:rsidR="007F73A3" w:rsidRPr="003131F4" w:rsidRDefault="002A2581" w:rsidP="00567F4B">
      <w:pPr>
        <w:keepNext/>
        <w:ind w:firstLine="482"/>
        <w:jc w:val="center"/>
      </w:pPr>
      <w:r w:rsidRPr="003131F4">
        <w:rPr>
          <w:noProof/>
        </w:rPr>
        <w:drawing>
          <wp:inline distT="0" distB="0" distL="0" distR="0" wp14:anchorId="5D074F85" wp14:editId="5BFAF2E7">
            <wp:extent cx="3240000" cy="2350800"/>
            <wp:effectExtent l="0" t="0" r="0" b="0"/>
            <wp:docPr id="1" name="图片 1" descr="F:\chenjiang\study\毕业论文相关\大论文\图表\宽度优先遍历背景热点采集.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chenjiang\study\毕业论文相关\大论文\图表\宽度优先遍历背景热点采集.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0000" cy="2350800"/>
                    </a:xfrm>
                    <a:prstGeom prst="rect">
                      <a:avLst/>
                    </a:prstGeom>
                    <a:noFill/>
                    <a:ln>
                      <a:noFill/>
                    </a:ln>
                  </pic:spPr>
                </pic:pic>
              </a:graphicData>
            </a:graphic>
          </wp:inline>
        </w:drawing>
      </w:r>
    </w:p>
    <w:p w14:paraId="7169883E" w14:textId="5FC7CAC6" w:rsidR="005C050D" w:rsidRPr="003131F4" w:rsidRDefault="00877580" w:rsidP="0018717A">
      <w:pPr>
        <w:pStyle w:val="af6"/>
      </w:pPr>
      <w:bookmarkStart w:id="119" w:name="_Ref436584909"/>
      <w:bookmarkStart w:id="120" w:name="_Ref435693161"/>
      <w:bookmarkStart w:id="121" w:name="_Toc437504555"/>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2</w:t>
      </w:r>
      <w:r w:rsidRPr="003131F4">
        <w:fldChar w:fldCharType="end"/>
      </w:r>
      <w:bookmarkEnd w:id="119"/>
      <w:r w:rsidR="00701136" w:rsidRPr="003131F4">
        <w:t xml:space="preserve">  </w:t>
      </w:r>
      <w:r w:rsidR="00434912" w:rsidRPr="003131F4">
        <w:t>网络资源表示图</w:t>
      </w:r>
      <w:bookmarkEnd w:id="120"/>
      <w:bookmarkEnd w:id="121"/>
    </w:p>
    <w:p w14:paraId="0516E15F" w14:textId="148AA437" w:rsidR="00092E29" w:rsidRPr="003131F4" w:rsidRDefault="00F256C2" w:rsidP="00446403">
      <w:pPr>
        <w:ind w:firstLine="480"/>
      </w:pPr>
      <w:r w:rsidRPr="003131F4">
        <w:t>宽度优先采集数据的过程中，对于已经采集过的站点，可以将其</w:t>
      </w:r>
      <w:r w:rsidRPr="003131F4">
        <w:t xml:space="preserve">URL </w:t>
      </w:r>
      <w:r w:rsidRPr="003131F4">
        <w:t>放入一张</w:t>
      </w:r>
      <w:r w:rsidR="00880499" w:rsidRPr="003131F4">
        <w:t>VISITED</w:t>
      </w:r>
      <w:r w:rsidRPr="003131F4">
        <w:t>表，</w:t>
      </w:r>
      <w:r w:rsidR="001241B4" w:rsidRPr="003131F4">
        <w:t>每次需要爬取一个新的链接时，需要通过</w:t>
      </w:r>
      <w:r w:rsidR="00880499" w:rsidRPr="003131F4">
        <w:t>VISITED</w:t>
      </w:r>
      <w:r w:rsidR="001241B4" w:rsidRPr="003131F4">
        <w:t>表判断链接是否已经</w:t>
      </w:r>
      <w:r w:rsidR="001241B4" w:rsidRPr="003131F4">
        <w:lastRenderedPageBreak/>
        <w:t>被爬取，如果没有爬取，则按照处理页面提取子结点的方式处理该链接，否则，不做处理。</w:t>
      </w:r>
    </w:p>
    <w:p w14:paraId="0C15C778" w14:textId="2AFBA48E" w:rsidR="00166C3B" w:rsidRPr="003131F4" w:rsidRDefault="00166C3B" w:rsidP="00166C3B">
      <w:pPr>
        <w:ind w:firstLine="480"/>
      </w:pPr>
      <w:r w:rsidRPr="003131F4">
        <w:t>网络爬虫采集数据的过程如</w:t>
      </w:r>
      <w:r w:rsidRPr="003131F4">
        <w:fldChar w:fldCharType="begin"/>
      </w:r>
      <w:r w:rsidRPr="003131F4">
        <w:instrText xml:space="preserve"> REF _Ref435694826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3</w:t>
      </w:r>
      <w:r w:rsidRPr="003131F4">
        <w:fldChar w:fldCharType="end"/>
      </w:r>
      <w:r w:rsidRPr="003131F4">
        <w:t>所示。以指定的背景热点数据源站点作为初始</w:t>
      </w:r>
      <w:r w:rsidRPr="003131F4">
        <w:t>URL</w:t>
      </w:r>
      <w:r w:rsidRPr="003131F4">
        <w:t>，数据采集的过程中，解析出来的超链接先和</w:t>
      </w:r>
      <w:r w:rsidRPr="003131F4">
        <w:t>VISITED</w:t>
      </w:r>
      <w:r w:rsidRPr="003131F4">
        <w:t>表中已经采集过的</w:t>
      </w:r>
      <w:r w:rsidRPr="003131F4">
        <w:t>URL</w:t>
      </w:r>
      <w:r w:rsidRPr="003131F4">
        <w:t>进行对比，如果已存在于</w:t>
      </w:r>
      <w:r w:rsidRPr="003131F4">
        <w:t>VISITED</w:t>
      </w:r>
      <w:r w:rsidRPr="003131F4">
        <w:t>中，则对其该链接地址，否则，作为新的待爬取的</w:t>
      </w:r>
      <w:r w:rsidRPr="003131F4">
        <w:t>URL</w:t>
      </w:r>
      <w:r w:rsidRPr="003131F4">
        <w:t>地址放入</w:t>
      </w:r>
      <w:r w:rsidRPr="003131F4">
        <w:t>TODO</w:t>
      </w:r>
      <w:r w:rsidRPr="003131F4">
        <w:t>表中，每次都将刚刚采集过的网页对应的</w:t>
      </w:r>
      <w:r w:rsidRPr="003131F4">
        <w:t>URL</w:t>
      </w:r>
      <w:r w:rsidRPr="003131F4">
        <w:t>地址放入</w:t>
      </w:r>
      <w:r w:rsidRPr="003131F4">
        <w:t>VISITED</w:t>
      </w:r>
      <w:r w:rsidRPr="003131F4">
        <w:t>表。</w:t>
      </w:r>
    </w:p>
    <w:p w14:paraId="7715653D" w14:textId="0893C85D" w:rsidR="00F445D8" w:rsidRPr="003131F4" w:rsidRDefault="0042133B" w:rsidP="00567F4B">
      <w:pPr>
        <w:keepNext/>
        <w:ind w:firstLine="482"/>
        <w:jc w:val="center"/>
      </w:pPr>
      <w:r w:rsidRPr="003131F4">
        <w:rPr>
          <w:noProof/>
        </w:rPr>
        <w:drawing>
          <wp:inline distT="0" distB="0" distL="0" distR="0" wp14:anchorId="70CA0150" wp14:editId="287A4A37">
            <wp:extent cx="3240000" cy="849600"/>
            <wp:effectExtent l="0" t="0" r="0" b="0"/>
            <wp:docPr id="17" name="图片 17" descr="F:\chenjiang\study\毕业论文相关\大论文\图表\宽度优先爬虫过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F:\chenjiang\study\毕业论文相关\大论文\图表\宽度优先爬虫过程.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0000" cy="849600"/>
                    </a:xfrm>
                    <a:prstGeom prst="rect">
                      <a:avLst/>
                    </a:prstGeom>
                    <a:noFill/>
                    <a:ln>
                      <a:noFill/>
                    </a:ln>
                  </pic:spPr>
                </pic:pic>
              </a:graphicData>
            </a:graphic>
          </wp:inline>
        </w:drawing>
      </w:r>
    </w:p>
    <w:p w14:paraId="1D8C9BC9" w14:textId="0EBB08BE" w:rsidR="00F445D8" w:rsidRPr="003131F4" w:rsidRDefault="00F445D8" w:rsidP="0018717A">
      <w:pPr>
        <w:pStyle w:val="af6"/>
      </w:pPr>
      <w:bookmarkStart w:id="122" w:name="_Ref435694826"/>
      <w:bookmarkStart w:id="123" w:name="_Toc437504556"/>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3</w:t>
      </w:r>
      <w:r w:rsidRPr="003131F4">
        <w:fldChar w:fldCharType="end"/>
      </w:r>
      <w:bookmarkEnd w:id="122"/>
      <w:r w:rsidR="00701136" w:rsidRPr="003131F4">
        <w:t xml:space="preserve">  </w:t>
      </w:r>
      <w:r w:rsidR="00302A3B" w:rsidRPr="003131F4">
        <w:t>网络爬虫数据采集过程</w:t>
      </w:r>
      <w:bookmarkEnd w:id="123"/>
    </w:p>
    <w:p w14:paraId="7AA26D1C" w14:textId="4CB22F6F" w:rsidR="00EA37D2" w:rsidRPr="003131F4" w:rsidRDefault="00D763F8" w:rsidP="004C1795">
      <w:pPr>
        <w:pStyle w:val="4"/>
        <w:spacing w:before="163" w:after="163"/>
        <w:ind w:left="240" w:right="240"/>
        <w:rPr>
          <w:rFonts w:ascii="Times New Roman" w:hAnsi="Times New Roman"/>
        </w:rPr>
      </w:pPr>
      <w:r w:rsidRPr="003131F4">
        <w:rPr>
          <w:rFonts w:ascii="Times New Roman" w:hAnsi="Times New Roman"/>
        </w:rPr>
        <w:t>背景热点获取的相关工具</w:t>
      </w:r>
    </w:p>
    <w:p w14:paraId="44B41729" w14:textId="2D83CCC6" w:rsidR="00AA7FD4" w:rsidRPr="003131F4" w:rsidRDefault="00725848" w:rsidP="00533281">
      <w:pPr>
        <w:ind w:firstLine="480"/>
      </w:pPr>
      <w:r w:rsidRPr="003131F4">
        <w:t>背景热点的获取主要基于现有的网络爬虫技术，</w:t>
      </w:r>
      <w:r w:rsidR="002E34C0" w:rsidRPr="003131F4">
        <w:t>因此，要获取背景热点，既可以根据网络爬虫的基本原理实现数据爬取，也可以借助于成熟的第三方工具。</w:t>
      </w:r>
      <w:r w:rsidR="007B0C89" w:rsidRPr="003131F4">
        <w:t>自己实现</w:t>
      </w:r>
      <w:r w:rsidR="00435798" w:rsidRPr="003131F4">
        <w:t>背景热点数据获取的技术基础是上一小节阐述的背景热点数据获取基本技术，</w:t>
      </w:r>
      <w:r w:rsidR="001E73B3" w:rsidRPr="003131F4">
        <w:t>第三方工具则主要有</w:t>
      </w:r>
      <w:r w:rsidR="00A864C2" w:rsidRPr="003131F4">
        <w:t>Java</w:t>
      </w:r>
      <w:r w:rsidR="001E73B3" w:rsidRPr="003131F4">
        <w:t>语言实现的和</w:t>
      </w:r>
      <w:r w:rsidR="00A864C2" w:rsidRPr="003131F4">
        <w:t>P</w:t>
      </w:r>
      <w:r w:rsidR="001E73B3" w:rsidRPr="003131F4">
        <w:t>ython</w:t>
      </w:r>
      <w:r w:rsidR="001E73B3" w:rsidRPr="003131F4">
        <w:t>语言实现的。</w:t>
      </w:r>
    </w:p>
    <w:p w14:paraId="492DFE64" w14:textId="4E676411" w:rsidR="00533281" w:rsidRPr="003131F4" w:rsidRDefault="00103EF8" w:rsidP="00533281">
      <w:pPr>
        <w:ind w:firstLine="480"/>
      </w:pPr>
      <w:r w:rsidRPr="003131F4">
        <w:t>基于</w:t>
      </w:r>
      <w:r w:rsidRPr="003131F4">
        <w:t>Java</w:t>
      </w:r>
      <w:r w:rsidRPr="003131F4">
        <w:t>语言实现的背景热点获取工具：</w:t>
      </w:r>
    </w:p>
    <w:p w14:paraId="6F76C0E8" w14:textId="4BE34C9C" w:rsidR="00103EF8" w:rsidRPr="003131F4" w:rsidRDefault="00F06EC2" w:rsidP="00533281">
      <w:pPr>
        <w:ind w:firstLine="480"/>
        <w:rPr>
          <w:b/>
        </w:rPr>
      </w:pPr>
      <w:r w:rsidRPr="003131F4">
        <w:rPr>
          <w:b/>
        </w:rPr>
        <w:t>Nutch</w:t>
      </w:r>
    </w:p>
    <w:p w14:paraId="209F316C" w14:textId="43E05D91" w:rsidR="00B07DBD" w:rsidRPr="003131F4" w:rsidRDefault="00B07DBD" w:rsidP="003C30C0">
      <w:pPr>
        <w:ind w:firstLine="480"/>
      </w:pPr>
      <w:r w:rsidRPr="003131F4">
        <w:t>Nutch</w:t>
      </w:r>
      <w:r w:rsidRPr="003131F4">
        <w:t>是一个搜索引擎项目，先已在</w:t>
      </w:r>
      <w:r w:rsidRPr="003131F4">
        <w:t>github</w:t>
      </w:r>
      <w:r w:rsidRPr="003131F4">
        <w:t>上开源，遵守</w:t>
      </w:r>
      <w:r w:rsidRPr="003131F4">
        <w:t>Apache</w:t>
      </w:r>
      <w:r w:rsidRPr="003131F4">
        <w:t>开源协议，随着版本的不断更新与改进，最新版本的</w:t>
      </w:r>
      <w:r w:rsidRPr="003131F4">
        <w:t>Nutch</w:t>
      </w:r>
      <w:r w:rsidRPr="003131F4">
        <w:t>，已经不止是一个搜索引擎，它已经具有强大的数据采集功能。</w:t>
      </w:r>
      <w:r w:rsidR="005A657D" w:rsidRPr="003131F4">
        <w:t>同时，</w:t>
      </w:r>
      <w:r w:rsidR="005A657D" w:rsidRPr="003131F4">
        <w:t>Nutch</w:t>
      </w:r>
      <w:r w:rsidR="005A657D" w:rsidRPr="003131F4">
        <w:t>已是一个具有极高性能的数据采集工具，</w:t>
      </w:r>
      <w:r w:rsidR="00851BEB" w:rsidRPr="003131F4">
        <w:t>支持大规模的数据采集，并且支持对已采集到数据的高校检索。</w:t>
      </w:r>
    </w:p>
    <w:p w14:paraId="2BEF89EF" w14:textId="3E45981C" w:rsidR="00671DD8" w:rsidRPr="003131F4" w:rsidRDefault="00671DD8" w:rsidP="003C30C0">
      <w:pPr>
        <w:ind w:firstLine="480"/>
        <w:rPr>
          <w:b/>
        </w:rPr>
      </w:pPr>
      <w:r w:rsidRPr="003131F4">
        <w:rPr>
          <w:b/>
        </w:rPr>
        <w:t>WebCollector</w:t>
      </w:r>
    </w:p>
    <w:p w14:paraId="1B8817BC" w14:textId="2466463C" w:rsidR="00245C0C" w:rsidRPr="003131F4" w:rsidRDefault="00245C0C" w:rsidP="00245C0C">
      <w:pPr>
        <w:ind w:firstLine="480"/>
      </w:pPr>
      <w:r w:rsidRPr="003131F4">
        <w:t>WebCollector</w:t>
      </w:r>
      <w:r w:rsidR="00B655E0" w:rsidRPr="003131F4">
        <w:t>无须配置、提供精简的</w:t>
      </w:r>
      <w:r w:rsidR="00B655E0" w:rsidRPr="003131F4">
        <w:t>API</w:t>
      </w:r>
      <w:r w:rsidR="00B655E0" w:rsidRPr="003131F4">
        <w:t>，是一个可以用少量代码完成强大的数据采集功能的爬虫框架。</w:t>
      </w:r>
    </w:p>
    <w:p w14:paraId="4BC2DA29" w14:textId="7BDA3B82" w:rsidR="00205165" w:rsidRPr="003131F4" w:rsidRDefault="00B46738" w:rsidP="003C30C0">
      <w:pPr>
        <w:ind w:firstLine="480"/>
      </w:pPr>
      <w:r w:rsidRPr="003131F4">
        <w:t>此外，基于</w:t>
      </w:r>
      <w:r w:rsidR="00D30366" w:rsidRPr="003131F4">
        <w:t>J</w:t>
      </w:r>
      <w:r w:rsidRPr="003131F4">
        <w:t>ava</w:t>
      </w:r>
      <w:r w:rsidRPr="003131F4">
        <w:t>语言实现的数据采集工具还有</w:t>
      </w:r>
      <w:r w:rsidRPr="003131F4">
        <w:t>WebMagic</w:t>
      </w:r>
      <w:r w:rsidRPr="003131F4">
        <w:t>、</w:t>
      </w:r>
      <w:r w:rsidRPr="003131F4">
        <w:t>JSpider</w:t>
      </w:r>
      <w:r w:rsidRPr="003131F4">
        <w:t>、</w:t>
      </w:r>
      <w:r w:rsidRPr="003131F4">
        <w:t>SpiderMan</w:t>
      </w:r>
      <w:r w:rsidRPr="003131F4">
        <w:t>、</w:t>
      </w:r>
      <w:r w:rsidRPr="003131F4">
        <w:t>Clawler4J</w:t>
      </w:r>
      <w:r w:rsidRPr="003131F4">
        <w:t>等。</w:t>
      </w:r>
    </w:p>
    <w:p w14:paraId="23D0B0A1" w14:textId="443ADC04" w:rsidR="00D7203F" w:rsidRPr="003131F4" w:rsidRDefault="00D7203F" w:rsidP="00D7203F">
      <w:pPr>
        <w:ind w:firstLine="480"/>
      </w:pPr>
      <w:r w:rsidRPr="003131F4">
        <w:t>基于</w:t>
      </w:r>
      <w:r w:rsidRPr="003131F4">
        <w:t>Python</w:t>
      </w:r>
      <w:r w:rsidRPr="003131F4">
        <w:t>语言实现的背景热点获取工具：</w:t>
      </w:r>
    </w:p>
    <w:p w14:paraId="75DC69B8" w14:textId="3041862D" w:rsidR="00D7203F" w:rsidRPr="003131F4" w:rsidRDefault="006D7249" w:rsidP="00533281">
      <w:pPr>
        <w:ind w:firstLine="480"/>
        <w:rPr>
          <w:b/>
        </w:rPr>
      </w:pPr>
      <w:r w:rsidRPr="003131F4">
        <w:rPr>
          <w:b/>
        </w:rPr>
        <w:lastRenderedPageBreak/>
        <w:t>PySpider</w:t>
      </w:r>
    </w:p>
    <w:p w14:paraId="07623D94" w14:textId="342CC015" w:rsidR="00992704" w:rsidRPr="003131F4" w:rsidRDefault="0077323E" w:rsidP="00533281">
      <w:pPr>
        <w:ind w:firstLine="480"/>
      </w:pPr>
      <w:r w:rsidRPr="003131F4">
        <w:t>PySpider</w:t>
      </w:r>
      <w:r w:rsidR="00C12893" w:rsidRPr="003131F4">
        <w:t>提供强大的</w:t>
      </w:r>
      <w:r w:rsidR="00C12893" w:rsidRPr="003131F4">
        <w:t>API</w:t>
      </w:r>
      <w:r w:rsidR="00C12893" w:rsidRPr="003131F4">
        <w:t>，支持</w:t>
      </w:r>
      <w:r w:rsidR="00C12893" w:rsidRPr="003131F4">
        <w:t>Python 2</w:t>
      </w:r>
      <w:r w:rsidR="00C12893" w:rsidRPr="003131F4">
        <w:t>和</w:t>
      </w:r>
      <w:r w:rsidR="00C12893" w:rsidRPr="003131F4">
        <w:t>Python 3</w:t>
      </w:r>
      <w:r w:rsidR="00C12893" w:rsidRPr="003131F4">
        <w:t>，提供强大的</w:t>
      </w:r>
      <w:r w:rsidR="00C12893" w:rsidRPr="003131F4">
        <w:t>WebUI</w:t>
      </w:r>
      <w:r w:rsidR="00C12893" w:rsidRPr="003131F4">
        <w:t>和脚本编辑器，并具有任务监控、项目管理和结果查看等功能。</w:t>
      </w:r>
      <w:r w:rsidR="00715AF6" w:rsidRPr="003131F4">
        <w:t>它不局限于静态</w:t>
      </w:r>
      <w:r w:rsidR="00715AF6" w:rsidRPr="003131F4">
        <w:t>HTML</w:t>
      </w:r>
      <w:r w:rsidR="00715AF6" w:rsidRPr="003131F4">
        <w:t>页面的抓取，对</w:t>
      </w:r>
      <w:r w:rsidR="00715AF6" w:rsidRPr="003131F4">
        <w:t>JavaScript</w:t>
      </w:r>
      <w:r w:rsidR="00715AF6" w:rsidRPr="003131F4">
        <w:t>页面也具有很好的支持，同时支持任务优先级、任务重启及任务定期抓取等功能，并且采用分布式架构，支持大规模抓取。</w:t>
      </w:r>
    </w:p>
    <w:p w14:paraId="7E03F7A4" w14:textId="7F2DD7C5" w:rsidR="004A3E3D" w:rsidRPr="003131F4" w:rsidRDefault="004A3E3D" w:rsidP="00533281">
      <w:pPr>
        <w:ind w:firstLine="480"/>
        <w:rPr>
          <w:b/>
        </w:rPr>
      </w:pPr>
      <w:r w:rsidRPr="003131F4">
        <w:rPr>
          <w:b/>
        </w:rPr>
        <w:t>Scrapy</w:t>
      </w:r>
    </w:p>
    <w:p w14:paraId="1CBB89FE" w14:textId="266C64B6" w:rsidR="004A3E3D" w:rsidRPr="003131F4" w:rsidRDefault="006A31F4" w:rsidP="00533281">
      <w:pPr>
        <w:ind w:firstLine="480"/>
      </w:pPr>
      <w:r w:rsidRPr="003131F4">
        <w:t>Scrapy</w:t>
      </w:r>
      <w:r w:rsidRPr="003131F4">
        <w:t>是基于</w:t>
      </w:r>
      <w:r w:rsidRPr="003131F4">
        <w:t>Twisted</w:t>
      </w:r>
      <w:r w:rsidRPr="003131F4">
        <w:t>实现的异步处理框架，用户可以通过模块定制来实现自己的数据采集系统。</w:t>
      </w:r>
    </w:p>
    <w:p w14:paraId="1CE19942" w14:textId="28612EA8" w:rsidR="00B46738" w:rsidRPr="003131F4" w:rsidRDefault="00B46738" w:rsidP="00B46738">
      <w:pPr>
        <w:ind w:firstLine="480"/>
      </w:pPr>
      <w:r w:rsidRPr="003131F4">
        <w:t>此外，基于</w:t>
      </w:r>
      <w:r w:rsidR="00D30366" w:rsidRPr="003131F4">
        <w:t>P</w:t>
      </w:r>
      <w:r w:rsidRPr="003131F4">
        <w:t>ython</w:t>
      </w:r>
      <w:r w:rsidRPr="003131F4">
        <w:t>语言实现的数据采集工具还有</w:t>
      </w:r>
      <w:r w:rsidRPr="003131F4">
        <w:t>urlwatch</w:t>
      </w:r>
      <w:r w:rsidRPr="003131F4">
        <w:t>、</w:t>
      </w:r>
      <w:r w:rsidRPr="003131F4">
        <w:t>pyrailgun</w:t>
      </w:r>
      <w:r w:rsidRPr="003131F4">
        <w:t>、</w:t>
      </w:r>
      <w:r w:rsidRPr="003131F4">
        <w:t>gcrawler</w:t>
      </w:r>
      <w:r w:rsidRPr="003131F4">
        <w:t>等。</w:t>
      </w:r>
    </w:p>
    <w:p w14:paraId="69D07C5E" w14:textId="22B49020" w:rsidR="0019461C" w:rsidRPr="003131F4" w:rsidRDefault="00155DCD" w:rsidP="00FC0E33">
      <w:pPr>
        <w:pStyle w:val="3"/>
        <w:rPr>
          <w:rFonts w:ascii="Times New Roman" w:hAnsi="Times New Roman"/>
        </w:rPr>
      </w:pPr>
      <w:bookmarkStart w:id="124" w:name="_Ref436326811"/>
      <w:bookmarkStart w:id="125" w:name="_Toc437504512"/>
      <w:r w:rsidRPr="003131F4">
        <w:rPr>
          <w:rFonts w:ascii="Times New Roman" w:hAnsi="Times New Roman"/>
        </w:rPr>
        <w:t>背景热点聚类</w:t>
      </w:r>
      <w:bookmarkEnd w:id="124"/>
      <w:bookmarkEnd w:id="125"/>
    </w:p>
    <w:p w14:paraId="27F77F3C" w14:textId="0F916907" w:rsidR="0056739A" w:rsidRPr="003131F4" w:rsidRDefault="00F21BD1" w:rsidP="00BA1184">
      <w:pPr>
        <w:ind w:firstLine="480"/>
      </w:pPr>
      <w:r w:rsidRPr="003131F4">
        <w:t>对于同一件热点事件，不同的新闻频道会从不同的角度去报道</w:t>
      </w:r>
      <w:r w:rsidR="002E1E19" w:rsidRPr="003131F4">
        <w:t>，不同的新闻频道对同一热点事件的报道可能会存在一定程度上的重合</w:t>
      </w:r>
      <w:r w:rsidR="00316095" w:rsidRPr="003131F4">
        <w:t>。因此，对从多个热点新闻频道获取到的背景热点数据进行聚类处理，既能去除重复的热点，也能从不同的角度描述一个热点事件。</w:t>
      </w:r>
      <w:r w:rsidR="0056739A" w:rsidRPr="003131F4">
        <w:t>背景热点聚类过程中的主要技术是</w:t>
      </w:r>
      <w:r w:rsidR="00456971" w:rsidRPr="003131F4">
        <w:t>K</w:t>
      </w:r>
      <w:r w:rsidR="00456971" w:rsidRPr="003131F4">
        <w:t>均值</w:t>
      </w:r>
      <w:r w:rsidR="0056739A" w:rsidRPr="003131F4">
        <w:t>聚类。</w:t>
      </w:r>
    </w:p>
    <w:p w14:paraId="1E059815" w14:textId="2EE508F4" w:rsidR="00BA1184" w:rsidRPr="003131F4" w:rsidRDefault="00334D08" w:rsidP="004C1795">
      <w:pPr>
        <w:pStyle w:val="4"/>
        <w:spacing w:before="163" w:after="163"/>
        <w:ind w:left="240" w:right="240"/>
        <w:rPr>
          <w:rFonts w:ascii="Times New Roman" w:hAnsi="Times New Roman"/>
        </w:rPr>
      </w:pPr>
      <w:r w:rsidRPr="003131F4">
        <w:rPr>
          <w:rFonts w:ascii="Times New Roman" w:hAnsi="Times New Roman"/>
        </w:rPr>
        <w:t>基于</w:t>
      </w:r>
      <w:r w:rsidRPr="003131F4">
        <w:rPr>
          <w:rFonts w:ascii="Times New Roman" w:hAnsi="Times New Roman"/>
        </w:rPr>
        <w:t>K-Means</w:t>
      </w:r>
      <w:r w:rsidRPr="003131F4">
        <w:rPr>
          <w:rFonts w:ascii="Times New Roman" w:hAnsi="Times New Roman"/>
        </w:rPr>
        <w:t>算法的背景热点聚类</w:t>
      </w:r>
    </w:p>
    <w:p w14:paraId="23955687" w14:textId="42D1A071" w:rsidR="00334D08" w:rsidRPr="003131F4" w:rsidRDefault="00B5191C" w:rsidP="00907B2F">
      <w:pPr>
        <w:pBdr>
          <w:bottom w:val="single" w:sz="6" w:space="1" w:color="auto"/>
        </w:pBdr>
        <w:ind w:firstLine="480"/>
      </w:pPr>
      <w:r w:rsidRPr="003131F4">
        <w:t>首先</w:t>
      </w:r>
      <w:r w:rsidR="000E6735" w:rsidRPr="003131F4">
        <w:t>以</w:t>
      </w:r>
      <w:r w:rsidR="000E6735" w:rsidRPr="003131F4">
        <w:t>VSM</w:t>
      </w:r>
      <w:r w:rsidR="000E6735" w:rsidRPr="003131F4">
        <w:t>（</w:t>
      </w:r>
      <w:r w:rsidR="00366844" w:rsidRPr="003131F4">
        <w:t>向量空间模型</w:t>
      </w:r>
      <w:r w:rsidR="000E6735" w:rsidRPr="003131F4">
        <w:t>）</w:t>
      </w:r>
      <w:r w:rsidR="00235497" w:rsidRPr="003131F4">
        <w:t>表示获取到的背景热点数据的</w:t>
      </w:r>
      <w:r w:rsidR="00E02E56" w:rsidRPr="003131F4">
        <w:t>每篇文档</w:t>
      </w:r>
      <w:r w:rsidR="00DC633F" w:rsidRPr="003131F4">
        <w:t>，然后再随机选取</w:t>
      </w:r>
      <w:r w:rsidR="00DC633F" w:rsidRPr="003131F4">
        <w:t>K</w:t>
      </w:r>
      <w:r w:rsidR="00DC633F" w:rsidRPr="003131F4">
        <w:t>篇文档作为</w:t>
      </w:r>
      <w:r w:rsidR="00C50D7E" w:rsidRPr="003131F4">
        <w:t>初始质心，然后每篇文档指派到最近的质心，被指派到同一个质心的点集合称为一个簇。</w:t>
      </w:r>
      <w:r w:rsidR="00AF0E86" w:rsidRPr="003131F4">
        <w:t>然后，重新计算簇的质心，</w:t>
      </w:r>
      <w:r w:rsidR="00907B2F" w:rsidRPr="003131F4">
        <w:t>重复以上过程，直到文档簇的质心不再发生变化或簇文档不再发生变化。</w:t>
      </w:r>
      <w:r w:rsidR="000818DB" w:rsidRPr="003131F4">
        <w:t>基本的</w:t>
      </w:r>
      <w:r w:rsidR="000818DB" w:rsidRPr="003131F4">
        <w:t>K-Means</w:t>
      </w:r>
      <w:r w:rsidR="000818DB" w:rsidRPr="003131F4">
        <w:t>算法如下：</w:t>
      </w:r>
    </w:p>
    <w:p w14:paraId="7445EDE3" w14:textId="5D94E6AF" w:rsidR="000818DB" w:rsidRPr="003131F4" w:rsidRDefault="0097676C" w:rsidP="000818DB">
      <w:pPr>
        <w:ind w:firstLine="480"/>
        <w:rPr>
          <w:b/>
        </w:rPr>
      </w:pPr>
      <w:r w:rsidRPr="003131F4">
        <w:rPr>
          <w:b/>
        </w:rPr>
        <w:t>算法</w:t>
      </w:r>
      <w:r w:rsidRPr="003131F4">
        <w:rPr>
          <w:b/>
        </w:rPr>
        <w:t>1</w:t>
      </w:r>
      <w:r w:rsidRPr="003131F4">
        <w:rPr>
          <w:b/>
        </w:rPr>
        <w:t>（基本</w:t>
      </w:r>
      <w:r w:rsidRPr="003131F4">
        <w:rPr>
          <w:b/>
        </w:rPr>
        <w:t>K-Means</w:t>
      </w:r>
      <w:r w:rsidRPr="003131F4">
        <w:rPr>
          <w:b/>
        </w:rPr>
        <w:t>算法）</w:t>
      </w:r>
    </w:p>
    <w:p w14:paraId="3462AD7A" w14:textId="21798887" w:rsidR="0097676C" w:rsidRPr="003131F4" w:rsidRDefault="002758EA" w:rsidP="000818DB">
      <w:pPr>
        <w:ind w:firstLine="480"/>
      </w:pPr>
      <w:r w:rsidRPr="003131F4">
        <w:t>1</w:t>
      </w:r>
      <w:r w:rsidRPr="003131F4">
        <w:t>：选择</w:t>
      </w:r>
      <w:r w:rsidRPr="003131F4">
        <w:t>K</w:t>
      </w:r>
      <w:r w:rsidRPr="003131F4">
        <w:t>个点作为初始质心</w:t>
      </w:r>
    </w:p>
    <w:p w14:paraId="4E77614F" w14:textId="3807D33C" w:rsidR="002758EA" w:rsidRPr="003131F4" w:rsidRDefault="002758EA" w:rsidP="000818DB">
      <w:pPr>
        <w:ind w:firstLine="480"/>
      </w:pPr>
      <w:r w:rsidRPr="003131F4">
        <w:t>2</w:t>
      </w:r>
      <w:r w:rsidRPr="003131F4">
        <w:t>：</w:t>
      </w:r>
      <w:r w:rsidR="003D7566" w:rsidRPr="003131F4">
        <w:t>do</w:t>
      </w:r>
      <w:r w:rsidR="009B73E7" w:rsidRPr="003131F4">
        <w:t>:</w:t>
      </w:r>
    </w:p>
    <w:p w14:paraId="792A9969" w14:textId="06B01348" w:rsidR="002758EA" w:rsidRPr="003131F4" w:rsidRDefault="002758EA" w:rsidP="000818DB">
      <w:pPr>
        <w:ind w:firstLine="480"/>
      </w:pPr>
      <w:r w:rsidRPr="003131F4">
        <w:t>3</w:t>
      </w:r>
      <w:r w:rsidRPr="003131F4">
        <w:t>：</w:t>
      </w:r>
      <w:r w:rsidRPr="003131F4">
        <w:t xml:space="preserve">    </w:t>
      </w:r>
      <w:r w:rsidRPr="003131F4">
        <w:t>将每个点指派到最近的质心，形成</w:t>
      </w:r>
      <w:r w:rsidRPr="003131F4">
        <w:t>K</w:t>
      </w:r>
      <w:r w:rsidRPr="003131F4">
        <w:t>个簇</w:t>
      </w:r>
    </w:p>
    <w:p w14:paraId="2BE06F59" w14:textId="3CACDFC3" w:rsidR="002758EA" w:rsidRPr="003131F4" w:rsidRDefault="002758EA" w:rsidP="000818DB">
      <w:pPr>
        <w:ind w:firstLine="480"/>
      </w:pPr>
      <w:r w:rsidRPr="003131F4">
        <w:t>4</w:t>
      </w:r>
      <w:r w:rsidRPr="003131F4">
        <w:t>：</w:t>
      </w:r>
      <w:r w:rsidRPr="003131F4">
        <w:t xml:space="preserve">    </w:t>
      </w:r>
      <w:r w:rsidRPr="003131F4">
        <w:t>重新计算每个簇的质心</w:t>
      </w:r>
    </w:p>
    <w:p w14:paraId="4F110F29" w14:textId="2731F99A" w:rsidR="002758EA" w:rsidRPr="003131F4" w:rsidRDefault="002758EA" w:rsidP="000818DB">
      <w:pPr>
        <w:pBdr>
          <w:bottom w:val="single" w:sz="6" w:space="1" w:color="auto"/>
        </w:pBdr>
        <w:ind w:firstLine="480"/>
      </w:pPr>
      <w:r w:rsidRPr="003131F4">
        <w:t>5</w:t>
      </w:r>
      <w:r w:rsidRPr="003131F4">
        <w:t>：</w:t>
      </w:r>
      <w:r w:rsidR="003D7566" w:rsidRPr="003131F4">
        <w:t>while(</w:t>
      </w:r>
      <w:r w:rsidRPr="003131F4">
        <w:t>质心不发生变化</w:t>
      </w:r>
      <w:r w:rsidR="003D7566" w:rsidRPr="003131F4">
        <w:t>)</w:t>
      </w:r>
    </w:p>
    <w:p w14:paraId="60DF5681" w14:textId="59F8070E" w:rsidR="00D61C4C" w:rsidRPr="003131F4" w:rsidRDefault="009C48E2" w:rsidP="00D61C4C">
      <w:pPr>
        <w:ind w:firstLine="480"/>
      </w:pPr>
      <w:r w:rsidRPr="003131F4">
        <w:t>将文档</w:t>
      </w:r>
      <w:r w:rsidR="00D61C4C" w:rsidRPr="003131F4">
        <w:t>合并到质心离它最近的文档簇时需要计算文档之间的距离。</w:t>
      </w:r>
      <w:r w:rsidR="008830F0" w:rsidRPr="003131F4">
        <w:t>计算文档之间距</w:t>
      </w:r>
      <w:r w:rsidR="008830F0" w:rsidRPr="003131F4">
        <w:lastRenderedPageBreak/>
        <w:t>离或比较文档之间相似性的方式有欧式距离、用</w:t>
      </w:r>
      <w:r w:rsidR="008830F0" w:rsidRPr="003131F4">
        <w:t>Jaccard</w:t>
      </w:r>
      <w:r w:rsidR="008830F0" w:rsidRPr="003131F4">
        <w:t>距离、余弦距离、编辑距离和海明距离等</w:t>
      </w:r>
      <w:r w:rsidR="0075619C" w:rsidRPr="003131F4">
        <w:t>。</w:t>
      </w:r>
    </w:p>
    <w:p w14:paraId="3F56F232" w14:textId="6A45AEB9" w:rsidR="00960F41" w:rsidRPr="003131F4" w:rsidRDefault="003B2793" w:rsidP="00960F41">
      <w:pPr>
        <w:ind w:firstLine="480"/>
      </w:pPr>
      <w:r w:rsidRPr="003131F4">
        <w:t>在背景热点聚类的过程中需要多次计算文档簇的质心，</w:t>
      </w:r>
      <w:r w:rsidR="009B3338" w:rsidRPr="003131F4">
        <w:t>所以文档簇的质心是不断变化的</w:t>
      </w:r>
      <w:r w:rsidR="00097CA6" w:rsidRPr="003131F4">
        <w:t>。</w:t>
      </w:r>
      <w:r w:rsidR="00586F6C" w:rsidRPr="003131F4">
        <w:t>聚类时</w:t>
      </w:r>
      <w:r w:rsidR="00D97FA9" w:rsidRPr="003131F4">
        <w:t>常使用误差的平方和（</w:t>
      </w:r>
      <w:r w:rsidR="00D97FA9" w:rsidRPr="003131F4">
        <w:t>SSE</w:t>
      </w:r>
      <w:r w:rsidR="00D97FA9" w:rsidRPr="003131F4">
        <w:t>）作为聚类的目标函数</w:t>
      </w:r>
      <w:r w:rsidR="00586F6C" w:rsidRPr="003131F4">
        <w:t>：</w:t>
      </w:r>
      <w:r w:rsidR="00DB351C" w:rsidRPr="003131F4">
        <w:tab/>
      </w:r>
    </w:p>
    <w:p w14:paraId="46681693" w14:textId="25375DA8" w:rsidR="004B1DAA" w:rsidRPr="003131F4" w:rsidRDefault="004B1DAA" w:rsidP="004B1DAA">
      <w:pPr>
        <w:pStyle w:val="MTDisplayEquation"/>
      </w:pPr>
      <w:r w:rsidRPr="003131F4">
        <w:tab/>
      </w:r>
      <w:r w:rsidR="0008151A" w:rsidRPr="003131F4">
        <w:rPr>
          <w:position w:val="-32"/>
        </w:rPr>
        <w:object w:dxaOrig="2299" w:dyaOrig="720" w14:anchorId="56EA1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75pt;height:36pt" o:ole="">
            <v:imagedata r:id="rId20" o:title=""/>
          </v:shape>
          <o:OLEObject Type="Embed" ProgID="Equation.DSMT4" ShapeID="_x0000_i1025" DrawAspect="Content" ObjectID="_1511458615" r:id="rId2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w:instrText>
        </w:r>
      </w:fldSimple>
      <w:r w:rsidRPr="003131F4">
        <w:instrText>)</w:instrText>
      </w:r>
      <w:r w:rsidRPr="003131F4">
        <w:fldChar w:fldCharType="end"/>
      </w:r>
    </w:p>
    <w:p w14:paraId="51574698" w14:textId="33E94A25" w:rsidR="00D8252E" w:rsidRPr="003131F4" w:rsidRDefault="001F10E5" w:rsidP="00D8252E">
      <m:oMath>
        <m:r>
          <w:rPr>
            <w:rFonts w:ascii="Cambria Math" w:hAnsi="Cambria Math"/>
          </w:rPr>
          <m:t>dist</m:t>
        </m:r>
      </m:oMath>
      <w:r w:rsidRPr="003131F4">
        <w:t>是</w:t>
      </w:r>
      <w:r w:rsidR="00447F10" w:rsidRPr="003131F4">
        <w:t>文档</w:t>
      </w:r>
      <m:oMath>
        <m:r>
          <w:rPr>
            <w:rFonts w:ascii="Cambria Math" w:hAnsi="Cambria Math"/>
          </w:rPr>
          <m:t>x</m:t>
        </m:r>
      </m:oMath>
      <w:r w:rsidR="00447F10" w:rsidRPr="003131F4">
        <w:t>与文档簇的质心</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447F10" w:rsidRPr="003131F4">
        <w:t>的欧式距离</w:t>
      </w:r>
      <w:r w:rsidRPr="003131F4">
        <w:t>。</w:t>
      </w:r>
      <w:r w:rsidR="00F74745" w:rsidRPr="003131F4">
        <w:t>以</w:t>
      </w:r>
      <w:r w:rsidR="00F74745" w:rsidRPr="003131F4">
        <w:t>SSE</w:t>
      </w:r>
      <w:r w:rsidR="00F74745" w:rsidRPr="003131F4">
        <w:t>作为聚类</w:t>
      </w:r>
      <w:r w:rsidR="005F11C2" w:rsidRPr="003131F4">
        <w:t>目标函数，</w:t>
      </w:r>
      <w:r w:rsidR="005554CE" w:rsidRPr="003131F4">
        <w:t>则</w:t>
      </w:r>
      <w:r w:rsidR="00DF6C18" w:rsidRPr="003131F4">
        <w:t>文档向量各维度均值作为质心文档对应维度的值，即可得到文档簇的质心。</w:t>
      </w:r>
      <w:r w:rsidR="001B5569" w:rsidRPr="003131F4">
        <w:t>即，</w:t>
      </w:r>
      <w:r w:rsidR="008B0083" w:rsidRPr="003131F4">
        <w:t>第</w:t>
      </w:r>
      <m:oMath>
        <m:r>
          <w:rPr>
            <w:rFonts w:ascii="Cambria Math" w:hAnsi="Cambria Math"/>
          </w:rPr>
          <m:t>i</m:t>
        </m:r>
      </m:oMath>
      <w:r w:rsidR="008B0083" w:rsidRPr="003131F4">
        <w:t>个簇心的质心可以表示为：</w:t>
      </w:r>
      <w:r w:rsidR="00121C23" w:rsidRPr="003131F4">
        <w:tab/>
      </w:r>
    </w:p>
    <w:p w14:paraId="650B80B1" w14:textId="5B6CB68C" w:rsidR="00121C23" w:rsidRPr="003131F4" w:rsidRDefault="00D8252E" w:rsidP="00121C23">
      <w:pPr>
        <w:pStyle w:val="MTDisplayEquation"/>
      </w:pPr>
      <w:r w:rsidRPr="003131F4">
        <w:tab/>
      </w:r>
      <w:r w:rsidRPr="003131F4">
        <w:rPr>
          <w:position w:val="-32"/>
        </w:rPr>
        <w:object w:dxaOrig="1240" w:dyaOrig="700" w14:anchorId="2A83FAD7">
          <v:shape id="_x0000_i1026" type="#_x0000_t75" style="width:62.25pt;height:35.25pt" o:ole="">
            <v:imagedata r:id="rId22" o:title=""/>
          </v:shape>
          <o:OLEObject Type="Embed" ProgID="Equation.DSMT4" ShapeID="_x0000_i1026" DrawAspect="Content" ObjectID="_1511458616" r:id="rId2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w:instrText>
        </w:r>
      </w:fldSimple>
      <w:r w:rsidRPr="003131F4">
        <w:instrText>)</w:instrText>
      </w:r>
      <w:r w:rsidRPr="003131F4">
        <w:fldChar w:fldCharType="end"/>
      </w:r>
    </w:p>
    <w:p w14:paraId="3EDFC948" w14:textId="1561EC19" w:rsidR="0008459A" w:rsidRPr="003131F4" w:rsidRDefault="0008459A" w:rsidP="006324A5">
      <w:pPr>
        <w:ind w:firstLine="480"/>
      </w:pPr>
      <w:r w:rsidRPr="003131F4">
        <w:t>为了减少</w:t>
      </w:r>
      <w:r w:rsidRPr="003131F4">
        <w:t>K</w:t>
      </w:r>
      <w:r w:rsidR="00932061" w:rsidRPr="003131F4">
        <w:t>均值</w:t>
      </w:r>
      <w:r w:rsidRPr="003131F4">
        <w:t>相似度的计算量，可以采用二分</w:t>
      </w:r>
      <w:r w:rsidRPr="003131F4">
        <w:t>K</w:t>
      </w:r>
      <w:r w:rsidR="00932061" w:rsidRPr="003131F4">
        <w:t>均值</w:t>
      </w:r>
      <w:r w:rsidRPr="003131F4">
        <w:t>算法来改进</w:t>
      </w:r>
      <w:r w:rsidRPr="003131F4">
        <w:t>K</w:t>
      </w:r>
      <w:r w:rsidR="00932061" w:rsidRPr="003131F4">
        <w:t>均值</w:t>
      </w:r>
      <w:r w:rsidRPr="003131F4">
        <w:t>算法。二分</w:t>
      </w:r>
      <w:r w:rsidRPr="003131F4">
        <w:t>K</w:t>
      </w:r>
      <w:r w:rsidR="00932061" w:rsidRPr="003131F4">
        <w:t>均值</w:t>
      </w:r>
      <w:r w:rsidRPr="003131F4">
        <w:t>的基本思路是</w:t>
      </w:r>
      <w:r w:rsidR="00D86E11" w:rsidRPr="003131F4">
        <w:t>：</w:t>
      </w:r>
      <w:r w:rsidR="00D74691" w:rsidRPr="003131F4">
        <w:t>首先，所有文档构成一个簇，</w:t>
      </w:r>
      <w:r w:rsidR="00AE6316" w:rsidRPr="003131F4">
        <w:t>然后将簇按一定规则分裂成两个簇，</w:t>
      </w:r>
      <w:r w:rsidR="009B664A" w:rsidRPr="003131F4">
        <w:t>然后按此规则一直分裂，直到产生</w:t>
      </w:r>
      <w:r w:rsidR="009B664A" w:rsidRPr="003131F4">
        <w:t>K</w:t>
      </w:r>
      <w:r w:rsidR="009B664A" w:rsidRPr="003131F4">
        <w:t>个簇。</w:t>
      </w:r>
    </w:p>
    <w:p w14:paraId="3ECDE629" w14:textId="1B44E16F" w:rsidR="00155DCD" w:rsidRPr="003131F4" w:rsidRDefault="00A50A41" w:rsidP="00FC0E33">
      <w:pPr>
        <w:pStyle w:val="3"/>
        <w:rPr>
          <w:rFonts w:ascii="Times New Roman" w:hAnsi="Times New Roman"/>
        </w:rPr>
      </w:pPr>
      <w:bookmarkStart w:id="126" w:name="_Ref436326822"/>
      <w:bookmarkStart w:id="127" w:name="_Toc437504513"/>
      <w:r w:rsidRPr="003131F4">
        <w:rPr>
          <w:rFonts w:ascii="Times New Roman" w:hAnsi="Times New Roman"/>
        </w:rPr>
        <w:t>背景热点表示</w:t>
      </w:r>
      <w:bookmarkEnd w:id="126"/>
      <w:bookmarkEnd w:id="127"/>
    </w:p>
    <w:p w14:paraId="218BE514" w14:textId="2C25C3BB" w:rsidR="00F94E87" w:rsidRPr="003131F4" w:rsidRDefault="005D3063" w:rsidP="008D2818">
      <w:pPr>
        <w:ind w:firstLine="480"/>
      </w:pPr>
      <w:r w:rsidRPr="003131F4">
        <w:t>背景热点的表示通常有两种方式：</w:t>
      </w:r>
      <w:r w:rsidRPr="003131F4">
        <w:t>(1)</w:t>
      </w:r>
      <w:r w:rsidRPr="003131F4">
        <w:t>选择背景热点文档集中</w:t>
      </w:r>
      <w:r w:rsidR="00854B5C" w:rsidRPr="003131F4">
        <w:t>最具</w:t>
      </w:r>
      <w:r w:rsidRPr="003131F4">
        <w:t>代表性的文档</w:t>
      </w:r>
      <w:r w:rsidR="00854B5C" w:rsidRPr="003131F4">
        <w:t>，用一个文档来表示热点；</w:t>
      </w:r>
      <w:r w:rsidR="00854B5C" w:rsidRPr="003131F4">
        <w:t>(2)</w:t>
      </w:r>
      <w:r w:rsidR="00854B5C" w:rsidRPr="003131F4">
        <w:t>综合考虑背景热点文档集，选择多个词，以多个词表示热点。</w:t>
      </w:r>
      <w:r w:rsidR="00467B8E" w:rsidRPr="003131F4">
        <w:t>第一种方式相对简单，可以通过文档包含关键词个数等方式对文档进行打分，选择打分最高的文档作为表示热点的文档即可。</w:t>
      </w:r>
      <w:r w:rsidR="00FB6BDB" w:rsidRPr="003131F4">
        <w:t>第二种方式，</w:t>
      </w:r>
      <w:r w:rsidR="00F0227C" w:rsidRPr="003131F4">
        <w:t>选择最能代表这些文档集主要思想的多个词，用以表示热点。</w:t>
      </w:r>
      <w:r w:rsidR="00E773D3" w:rsidRPr="003131F4">
        <w:t>选择</w:t>
      </w:r>
      <w:r w:rsidR="007029C5" w:rsidRPr="003131F4">
        <w:t>能表示文档集主题的</w:t>
      </w:r>
      <w:r w:rsidR="00E773D3" w:rsidRPr="003131F4">
        <w:t>词的技术包括</w:t>
      </w:r>
      <w:r w:rsidR="00450384" w:rsidRPr="003131F4">
        <w:t>TF-IDF</w:t>
      </w:r>
      <w:r w:rsidR="00450384" w:rsidRPr="003131F4">
        <w:t>、互信息、信息增益等</w:t>
      </w:r>
      <w:r w:rsidR="00046D26" w:rsidRPr="003131F4">
        <w:t>多种方式，</w:t>
      </w:r>
      <w:r w:rsidR="00F94E87" w:rsidRPr="003131F4">
        <w:t>对于微博</w:t>
      </w:r>
      <w:r w:rsidR="008733F0" w:rsidRPr="003131F4">
        <w:t>数据，</w:t>
      </w:r>
      <w:r w:rsidR="006A562B" w:rsidRPr="003131F4">
        <w:t>由于微博文本短，词稀疏等问题，所以对微博进行分词、去除停用词以及噪音数据等处理之后，将词向量直接作为热点的表示的方式，</w:t>
      </w:r>
      <w:r w:rsidR="00DE7AB8" w:rsidRPr="003131F4">
        <w:t>简单而高效</w:t>
      </w:r>
      <w:r w:rsidR="00CB3711" w:rsidRPr="003131F4">
        <w:t>。</w:t>
      </w:r>
    </w:p>
    <w:p w14:paraId="7174A72B" w14:textId="36F51ED9" w:rsidR="00CB3711" w:rsidRPr="003131F4" w:rsidRDefault="00050F95" w:rsidP="004C1795">
      <w:pPr>
        <w:pStyle w:val="4"/>
        <w:spacing w:before="163" w:after="163"/>
        <w:ind w:left="240" w:right="240"/>
        <w:rPr>
          <w:rFonts w:ascii="Times New Roman" w:hAnsi="Times New Roman"/>
        </w:rPr>
      </w:pPr>
      <w:r w:rsidRPr="003131F4">
        <w:rPr>
          <w:rFonts w:ascii="Times New Roman" w:hAnsi="Times New Roman"/>
        </w:rPr>
        <w:t>基于</w:t>
      </w:r>
      <w:r w:rsidRPr="003131F4">
        <w:rPr>
          <w:rFonts w:ascii="Times New Roman" w:hAnsi="Times New Roman"/>
        </w:rPr>
        <w:t>TF-IDF</w:t>
      </w:r>
      <w:r w:rsidRPr="003131F4">
        <w:rPr>
          <w:rFonts w:ascii="Times New Roman" w:hAnsi="Times New Roman"/>
        </w:rPr>
        <w:t>选择主题的词表示</w:t>
      </w:r>
    </w:p>
    <w:p w14:paraId="16C556A2" w14:textId="411BCBE0" w:rsidR="00585816" w:rsidRPr="003131F4" w:rsidRDefault="00F01DB0" w:rsidP="009A7D75">
      <w:pPr>
        <w:ind w:firstLine="480"/>
      </w:pPr>
      <w:r w:rsidRPr="003131F4">
        <w:t>TF</w:t>
      </w:r>
      <w:r w:rsidRPr="003131F4">
        <w:t>和</w:t>
      </w:r>
      <w:r w:rsidRPr="003131F4">
        <w:t>IDF</w:t>
      </w:r>
      <w:r w:rsidRPr="003131F4">
        <w:t>是用来提取文档特征的常用方法，通常和向量空间模型结合使用。</w:t>
      </w:r>
      <w:r w:rsidRPr="003131F4">
        <w:t>TF</w:t>
      </w:r>
      <w:r w:rsidR="0038306B" w:rsidRPr="003131F4">
        <w:t>(Tern Frequency)</w:t>
      </w:r>
      <w:r w:rsidR="003377EF" w:rsidRPr="003131F4">
        <w:t>表示词在文档中出现的频率，</w:t>
      </w:r>
      <w:r w:rsidR="003377EF" w:rsidRPr="003131F4">
        <w:t>IDF(Inverse Document Frequency)</w:t>
      </w:r>
      <w:r w:rsidR="0009798A" w:rsidRPr="003131F4">
        <w:t>表示特征提取</w:t>
      </w:r>
      <w:r w:rsidR="0009798A" w:rsidRPr="003131F4">
        <w:lastRenderedPageBreak/>
        <w:t>过程中更加重视在其他文档中出现比较少的特征，是文档总数与包含该特征的文档数的比值。</w:t>
      </w:r>
      <w:r w:rsidR="0009798A" w:rsidRPr="003131F4">
        <w:t>TF</w:t>
      </w:r>
      <w:r w:rsidR="0009798A" w:rsidRPr="003131F4">
        <w:t>和</w:t>
      </w:r>
      <w:r w:rsidR="0009798A" w:rsidRPr="003131F4">
        <w:t>IDF</w:t>
      </w:r>
      <w:r w:rsidR="0009798A" w:rsidRPr="003131F4">
        <w:t>的计算方式如下：</w:t>
      </w:r>
    </w:p>
    <w:p w14:paraId="35D294BA" w14:textId="4E870870" w:rsidR="004B36F1" w:rsidRPr="003131F4" w:rsidRDefault="009A7D75" w:rsidP="00A37B67">
      <w:pPr>
        <w:pStyle w:val="MTDisplayEquation"/>
      </w:pPr>
      <w:r w:rsidRPr="003131F4">
        <w:tab/>
      </w:r>
      <w:r w:rsidRPr="003131F4">
        <w:rPr>
          <w:position w:val="-34"/>
        </w:rPr>
        <w:object w:dxaOrig="1460" w:dyaOrig="760" w14:anchorId="55A6BA08">
          <v:shape id="_x0000_i1027" type="#_x0000_t75" style="width:73.5pt;height:38.25pt" o:ole="">
            <v:imagedata r:id="rId24" o:title=""/>
          </v:shape>
          <o:OLEObject Type="Embed" ProgID="Equation.DSMT4" ShapeID="_x0000_i1027" DrawAspect="Content" ObjectID="_1511458617" r:id="rId2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w:instrText>
        </w:r>
      </w:fldSimple>
      <w:r w:rsidRPr="003131F4">
        <w:instrText>)</w:instrText>
      </w:r>
      <w:r w:rsidRPr="003131F4">
        <w:fldChar w:fldCharType="end"/>
      </w:r>
    </w:p>
    <w:p w14:paraId="270160B4" w14:textId="2276A50A" w:rsidR="00DA1CF2" w:rsidRPr="003131F4" w:rsidRDefault="00DC0EE5" w:rsidP="00DA1CF2">
      <w:r w:rsidRPr="003131F4">
        <w:t>其中，</w:t>
      </w:r>
      <m:oMath>
        <m:sSub>
          <m:sSubPr>
            <m:ctrlPr>
              <w:rPr>
                <w:rFonts w:ascii="Cambria Math" w:hAnsi="Cambria Math"/>
                <w:i/>
              </w:rPr>
            </m:ctrlPr>
          </m:sSubPr>
          <m:e>
            <m:r>
              <w:rPr>
                <w:rFonts w:ascii="Cambria Math" w:hAnsi="Cambria Math"/>
              </w:rPr>
              <m:t>n</m:t>
            </m:r>
          </m:e>
          <m:sub>
            <m:r>
              <w:rPr>
                <w:rFonts w:ascii="Cambria Math" w:hAnsi="Cambria Math"/>
              </w:rPr>
              <m:t>i,j</m:t>
            </m:r>
          </m:sub>
        </m:sSub>
      </m:oMath>
      <w:r w:rsidR="0090147E" w:rsidRPr="003131F4">
        <w:t>是词语在文档</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90147E" w:rsidRPr="003131F4">
        <w:t>中出现的次数</w:t>
      </w:r>
      <w:r w:rsidR="001C29CD" w:rsidRPr="003131F4">
        <w:t>。</w:t>
      </w:r>
    </w:p>
    <w:p w14:paraId="3CA67547" w14:textId="511C85CB" w:rsidR="00444100" w:rsidRPr="003131F4" w:rsidRDefault="00DA1CF2" w:rsidP="00444100">
      <w:pPr>
        <w:pStyle w:val="MTDisplayEquation"/>
      </w:pPr>
      <w:r w:rsidRPr="003131F4">
        <w:tab/>
      </w:r>
      <w:r w:rsidRPr="003131F4">
        <w:rPr>
          <w:position w:val="-40"/>
        </w:rPr>
        <w:object w:dxaOrig="2260" w:dyaOrig="820" w14:anchorId="230E53A5">
          <v:shape id="_x0000_i1028" type="#_x0000_t75" style="width:113.25pt;height:41.25pt" o:ole="">
            <v:imagedata r:id="rId26" o:title=""/>
          </v:shape>
          <o:OLEObject Type="Embed" ProgID="Equation.DSMT4" ShapeID="_x0000_i1028" DrawAspect="Content" ObjectID="_1511458618" r:id="rId2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4</w:instrText>
        </w:r>
      </w:fldSimple>
      <w:r w:rsidRPr="003131F4">
        <w:instrText>)</w:instrText>
      </w:r>
      <w:r w:rsidRPr="003131F4">
        <w:fldChar w:fldCharType="end"/>
      </w:r>
    </w:p>
    <w:p w14:paraId="0E8C0F92" w14:textId="1CC348E1" w:rsidR="00906FF8" w:rsidRPr="003131F4" w:rsidRDefault="007E748B" w:rsidP="0018750A">
      <w:r w:rsidRPr="003131F4">
        <w:t>其中，</w:t>
      </w:r>
      <m:oMath>
        <m:r>
          <w:rPr>
            <w:rFonts w:ascii="Cambria Math" w:hAnsi="Cambria Math"/>
          </w:rPr>
          <m:t>|D|</m:t>
        </m:r>
      </m:oMath>
      <w:r w:rsidRPr="003131F4">
        <w:t>表示文档总数，</w:t>
      </w:r>
      <m:oMath>
        <m:r>
          <w:rPr>
            <w:rFonts w:ascii="Cambria Math" w:hAnsi="Cambria Math"/>
          </w:rPr>
          <m:t>|</m:t>
        </m:r>
        <m:d>
          <m:dPr>
            <m:begChr m:val="{"/>
            <m:endChr m:val="}"/>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m:t>
        </m:r>
      </m:oMath>
      <w:r w:rsidR="00CC0325" w:rsidRPr="003131F4">
        <w:t>表示包含词语</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C0325" w:rsidRPr="003131F4">
        <w:t>的文档数</w:t>
      </w:r>
      <w:r w:rsidR="001C29CD" w:rsidRPr="003131F4">
        <w:t>。</w:t>
      </w:r>
      <w:r w:rsidR="00906FF8" w:rsidRPr="003131F4">
        <w:t>通常以</w:t>
      </w:r>
      <w:r w:rsidR="00906FF8" w:rsidRPr="003131F4">
        <w:t>TF*IDF</w:t>
      </w:r>
      <w:r w:rsidR="00906FF8" w:rsidRPr="003131F4">
        <w:t>作为标准来选择能表示主题的关键词</w:t>
      </w:r>
      <w:r w:rsidR="00561F8D" w:rsidRPr="003131F4">
        <w:t>。</w:t>
      </w:r>
    </w:p>
    <w:p w14:paraId="0AED3517" w14:textId="47795BC2" w:rsidR="00971C0E" w:rsidRPr="003131F4" w:rsidRDefault="00971C0E" w:rsidP="004C1795">
      <w:pPr>
        <w:pStyle w:val="4"/>
        <w:spacing w:before="163" w:after="163"/>
        <w:ind w:left="240" w:right="240"/>
        <w:rPr>
          <w:rFonts w:ascii="Times New Roman" w:hAnsi="Times New Roman"/>
        </w:rPr>
      </w:pPr>
      <w:r w:rsidRPr="003131F4">
        <w:rPr>
          <w:rFonts w:ascii="Times New Roman" w:hAnsi="Times New Roman"/>
        </w:rPr>
        <w:t>基于互信息</w:t>
      </w:r>
      <w:r w:rsidR="00961826" w:rsidRPr="003131F4">
        <w:rPr>
          <w:rFonts w:ascii="Times New Roman" w:hAnsi="Times New Roman"/>
        </w:rPr>
        <w:t>的主题词选择</w:t>
      </w:r>
    </w:p>
    <w:p w14:paraId="7869944F" w14:textId="7CCC2CFE" w:rsidR="003A2C9D" w:rsidRPr="003131F4" w:rsidRDefault="00E9126F" w:rsidP="00170993">
      <w:pPr>
        <w:ind w:firstLine="480"/>
      </w:pPr>
      <w:r w:rsidRPr="003131F4">
        <w:t>互信息能够用来衡量词语主题之间的统计关系</w:t>
      </w:r>
      <w:r w:rsidR="00C710D7" w:rsidRPr="003131F4">
        <w:t>，度量词语对于主题的区分度，互信息用于主题词选择的含义是某个词在一个主题中出现的频率高，但在其他主题中出现的频率低，则该词与该主题的互信息较大。</w:t>
      </w:r>
      <w:r w:rsidR="003C654E" w:rsidRPr="003131F4">
        <w:t>即</w:t>
      </w:r>
      <w:r w:rsidR="00267C1C" w:rsidRPr="003131F4">
        <w:t>互信息越大，词语属于一个主题的概率就越大</w:t>
      </w:r>
      <w:r w:rsidR="003C654E" w:rsidRPr="003131F4">
        <w:t>。</w:t>
      </w:r>
      <w:r w:rsidR="000A7DC6" w:rsidRPr="003131F4">
        <w:t>主题词</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A7DC6" w:rsidRPr="003131F4">
        <w:t>与</w:t>
      </w:r>
      <w:r w:rsidR="001B6C58" w:rsidRPr="003131F4">
        <w:t>主题</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3A2C9D" w:rsidRPr="003131F4">
        <w:t>之间的互信息可以表示为：</w:t>
      </w:r>
    </w:p>
    <w:p w14:paraId="65B32C54" w14:textId="1EA11DF2" w:rsidR="00170993" w:rsidRPr="003131F4" w:rsidRDefault="00170993" w:rsidP="00170993">
      <w:pPr>
        <w:pStyle w:val="MTDisplayEquation"/>
      </w:pPr>
      <w:r w:rsidRPr="003131F4">
        <w:tab/>
      </w:r>
      <w:r w:rsidRPr="003131F4">
        <w:rPr>
          <w:position w:val="-36"/>
        </w:rPr>
        <w:object w:dxaOrig="4860" w:dyaOrig="840" w14:anchorId="338E3DC7">
          <v:shape id="_x0000_i1029" type="#_x0000_t75" style="width:243pt;height:42pt" o:ole="">
            <v:imagedata r:id="rId28" o:title=""/>
          </v:shape>
          <o:OLEObject Type="Embed" ProgID="Equation.DSMT4" ShapeID="_x0000_i1029" DrawAspect="Content" ObjectID="_1511458619" r:id="rId2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5</w:instrText>
        </w:r>
      </w:fldSimple>
      <w:r w:rsidRPr="003131F4">
        <w:instrText>)</w:instrText>
      </w:r>
      <w:r w:rsidRPr="003131F4">
        <w:fldChar w:fldCharType="end"/>
      </w:r>
    </w:p>
    <w:p w14:paraId="00BD56D0" w14:textId="45FD9657" w:rsidR="00F50F1A" w:rsidRPr="003131F4" w:rsidRDefault="007E56D9" w:rsidP="007E56D9">
      <w:r w:rsidRPr="003131F4">
        <w:t>其中，</w:t>
      </w:r>
      <m:oMath>
        <m:r>
          <w:rPr>
            <w:rFonts w:ascii="Cambria Math" w:hAnsi="Cambria Math"/>
          </w:rPr>
          <m:t>N</m:t>
        </m:r>
      </m:oMath>
      <w:r w:rsidR="00C35782" w:rsidRPr="003131F4">
        <w:t>表示</w:t>
      </w:r>
      <w:r w:rsidR="00461D50" w:rsidRPr="003131F4">
        <w:t>文档总</w:t>
      </w:r>
      <w:r w:rsidR="00C35782" w:rsidRPr="003131F4">
        <w:t>数，</w:t>
      </w:r>
      <m:oMath>
        <m:r>
          <w:rPr>
            <w:rFonts w:ascii="Cambria Math" w:hAnsi="Cambria Math"/>
          </w:rPr>
          <m:t>A</m:t>
        </m:r>
      </m:oMath>
      <w:r w:rsidR="00C35782" w:rsidRPr="003131F4">
        <w:t>表示主题</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C35782" w:rsidRPr="003131F4">
        <w:t>中包含词</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C35782" w:rsidRPr="003131F4">
        <w:t>的文档数</w:t>
      </w:r>
      <w:r w:rsidR="001344D7" w:rsidRPr="003131F4">
        <w:t>，</w:t>
      </w:r>
      <m:oMath>
        <m:r>
          <w:rPr>
            <w:rFonts w:ascii="Cambria Math" w:hAnsi="Cambria Math"/>
          </w:rPr>
          <m:t>B</m:t>
        </m:r>
      </m:oMath>
      <w:r w:rsidR="001344D7" w:rsidRPr="003131F4">
        <w:t>表示主题</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1344D7" w:rsidRPr="003131F4">
        <w:t>以外的包含词</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344D7" w:rsidRPr="003131F4">
        <w:t>的文档数</w:t>
      </w:r>
      <w:r w:rsidR="00021892" w:rsidRPr="003131F4">
        <w:t>，</w:t>
      </w:r>
      <m:oMath>
        <m:r>
          <w:rPr>
            <w:rFonts w:ascii="Cambria Math" w:hAnsi="Cambria Math"/>
          </w:rPr>
          <m:t>C</m:t>
        </m:r>
      </m:oMath>
      <w:r w:rsidR="00021892" w:rsidRPr="003131F4">
        <w:t>表示主题</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00021892" w:rsidRPr="003131F4">
        <w:t>中不包含词</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021892" w:rsidRPr="003131F4">
        <w:t>的文档数。</w:t>
      </w:r>
      <w:r w:rsidR="007F5F95" w:rsidRPr="003131F4">
        <w:t>选择主题词的方式表示如下：</w:t>
      </w:r>
    </w:p>
    <w:p w14:paraId="3C76F304" w14:textId="278212CF" w:rsidR="00121E26" w:rsidRPr="003131F4" w:rsidRDefault="00121E26" w:rsidP="00121E26">
      <w:pPr>
        <w:pStyle w:val="MTDisplayEquation"/>
      </w:pPr>
      <w:r w:rsidRPr="003131F4">
        <w:tab/>
      </w:r>
      <w:r w:rsidR="007206B2" w:rsidRPr="003131F4">
        <w:rPr>
          <w:position w:val="-18"/>
        </w:rPr>
        <w:object w:dxaOrig="3220" w:dyaOrig="480" w14:anchorId="05D5C10D">
          <v:shape id="_x0000_i1030" type="#_x0000_t75" style="width:162pt;height:23.25pt" o:ole="">
            <v:imagedata r:id="rId30" o:title=""/>
          </v:shape>
          <o:OLEObject Type="Embed" ProgID="Equation.DSMT4" ShapeID="_x0000_i1030" DrawAspect="Content" ObjectID="_1511458620" r:id="rId3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6</w:instrText>
        </w:r>
      </w:fldSimple>
      <w:r w:rsidRPr="003131F4">
        <w:instrText>)</w:instrText>
      </w:r>
      <w:r w:rsidRPr="003131F4">
        <w:fldChar w:fldCharType="end"/>
      </w:r>
    </w:p>
    <w:p w14:paraId="7E08ECBC" w14:textId="313CD6E9" w:rsidR="00110DED" w:rsidRPr="003131F4" w:rsidRDefault="00110DED" w:rsidP="007E56D9">
      <w:r w:rsidRPr="003131F4">
        <w:t>即选取互信息大于一定阈值</w:t>
      </w:r>
      <m:oMath>
        <m:r>
          <m:rPr>
            <m:sty m:val="p"/>
          </m:rPr>
          <w:rPr>
            <w:rFonts w:ascii="Cambria Math" w:hAnsi="Cambria Math"/>
          </w:rPr>
          <m:t>τ</m:t>
        </m:r>
      </m:oMath>
      <w:r w:rsidRPr="003131F4">
        <w:t>的</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131F4">
        <w:t>作为</w:t>
      </w:r>
      <w:r w:rsidR="00461D50" w:rsidRPr="003131F4">
        <w:t>表示话题的词集合。</w:t>
      </w:r>
    </w:p>
    <w:p w14:paraId="2B44EC2C" w14:textId="013D0A2F" w:rsidR="0061324E" w:rsidRPr="003131F4" w:rsidRDefault="0061324E" w:rsidP="004C1795">
      <w:pPr>
        <w:pStyle w:val="4"/>
        <w:spacing w:before="163" w:after="163"/>
        <w:ind w:left="240" w:right="240"/>
        <w:rPr>
          <w:rFonts w:ascii="Times New Roman" w:hAnsi="Times New Roman"/>
        </w:rPr>
      </w:pPr>
      <w:r w:rsidRPr="003131F4">
        <w:rPr>
          <w:rFonts w:ascii="Times New Roman" w:hAnsi="Times New Roman"/>
        </w:rPr>
        <w:t>基于信息增益</w:t>
      </w:r>
      <w:r w:rsidR="003C537D" w:rsidRPr="003131F4">
        <w:rPr>
          <w:rFonts w:ascii="Times New Roman" w:hAnsi="Times New Roman"/>
        </w:rPr>
        <w:t>主题词选择</w:t>
      </w:r>
    </w:p>
    <w:p w14:paraId="5CD59D20" w14:textId="2115CD0E" w:rsidR="00507212" w:rsidRPr="003131F4" w:rsidRDefault="00BC6474" w:rsidP="003C1E7D">
      <w:pPr>
        <w:ind w:firstLine="480"/>
      </w:pPr>
      <w:r w:rsidRPr="003131F4">
        <w:t>信息增益可以用来衡量主题词</w:t>
      </w:r>
      <w:r w:rsidR="006F7CCB" w:rsidRPr="003131F4">
        <w:t>为主题提供的信息量的多少，</w:t>
      </w:r>
      <w:r w:rsidR="0017654F" w:rsidRPr="003131F4">
        <w:t>并依此来衡量主题词的重要性</w:t>
      </w:r>
      <w:r w:rsidR="000E10B3" w:rsidRPr="003131F4">
        <w:t>。</w:t>
      </w:r>
      <w:r w:rsidR="003C1E7D" w:rsidRPr="003131F4">
        <w:t>通过信息增益可以将主题词从主体词文档集和非主题词文档集中过滤出来。</w:t>
      </w:r>
      <w:r w:rsidR="00DC53E7" w:rsidRPr="003131F4">
        <w:t>信息增益基于熵来计算，它表示</w:t>
      </w:r>
      <w:r w:rsidR="00094018" w:rsidRPr="003131F4">
        <w:t>不考虑主题词时文档集的熵与考虑主题词时文档集的熵的差值：</w:t>
      </w:r>
    </w:p>
    <w:p w14:paraId="615E9227" w14:textId="4BEBAB02" w:rsidR="005117BC" w:rsidRPr="003131F4" w:rsidRDefault="005117BC" w:rsidP="005117BC">
      <w:pPr>
        <w:pStyle w:val="MTDisplayEquation"/>
      </w:pPr>
      <w:r w:rsidRPr="003131F4">
        <w:lastRenderedPageBreak/>
        <w:tab/>
      </w:r>
      <w:r w:rsidRPr="003131F4">
        <w:rPr>
          <w:position w:val="-114"/>
        </w:rPr>
        <w:object w:dxaOrig="6300" w:dyaOrig="2020" w14:anchorId="6B70BD56">
          <v:shape id="_x0000_i1031" type="#_x0000_t75" style="width:315pt;height:100.5pt" o:ole="">
            <v:imagedata r:id="rId32" o:title=""/>
          </v:shape>
          <o:OLEObject Type="Embed" ProgID="Equation.DSMT4" ShapeID="_x0000_i1031" DrawAspect="Content" ObjectID="_1511458621" r:id="rId3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7</w:instrText>
        </w:r>
      </w:fldSimple>
      <w:r w:rsidRPr="003131F4">
        <w:instrText>)</w:instrText>
      </w:r>
      <w:r w:rsidRPr="003131F4">
        <w:fldChar w:fldCharType="end"/>
      </w:r>
    </w:p>
    <w:p w14:paraId="3DF21731" w14:textId="29A78F2E" w:rsidR="00981059" w:rsidRPr="003131F4" w:rsidRDefault="001C348F" w:rsidP="00981059">
      <w:r w:rsidRPr="003131F4">
        <w:t>其中，</w:t>
      </w:r>
      <m:oMath>
        <m:sSub>
          <m:sSubPr>
            <m:ctrlPr>
              <w:rPr>
                <w:rFonts w:ascii="Cambria Math" w:hAnsi="Cambria Math"/>
              </w:rPr>
            </m:ctrlPr>
          </m:sSubPr>
          <m:e>
            <m:r>
              <w:rPr>
                <w:rFonts w:ascii="Cambria Math" w:hAnsi="Cambria Math"/>
              </w:rPr>
              <m:t>P(S</m:t>
            </m:r>
          </m:e>
          <m:sub>
            <m:r>
              <w:rPr>
                <w:rFonts w:ascii="Cambria Math" w:hAnsi="Cambria Math"/>
              </w:rPr>
              <m:t>j</m:t>
            </m:r>
          </m:sub>
        </m:sSub>
        <m:r>
          <w:rPr>
            <w:rFonts w:ascii="Cambria Math" w:hAnsi="Cambria Math"/>
          </w:rPr>
          <m:t>)</m:t>
        </m:r>
      </m:oMath>
      <w:r w:rsidR="00F66BB5" w:rsidRPr="003131F4">
        <w:t>表示主题</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F66BB5" w:rsidRPr="003131F4">
        <w:t>出现的概率，</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oMath>
      <w:r w:rsidR="00F66BB5" w:rsidRPr="003131F4">
        <w:t>表示包含词语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F66BB5" w:rsidRPr="003131F4">
        <w:t>的</w:t>
      </w:r>
      <w:r w:rsidR="007F254F" w:rsidRPr="003131F4">
        <w:t>文档</w:t>
      </w:r>
      <w:r w:rsidR="00F66BB5" w:rsidRPr="003131F4">
        <w:t>出现的概率，</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oMath>
      <w:r w:rsidR="007F254F" w:rsidRPr="003131F4">
        <w:t>表示包含词语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F254F" w:rsidRPr="003131F4">
        <w:t>的文档包含在主题</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7F254F" w:rsidRPr="003131F4">
        <w:t>的文档集合中的概率，</w:t>
      </w:r>
      <m:oMath>
        <m:r>
          <w:rPr>
            <w:rFonts w:ascii="Cambria Math" w:hAnsi="Cambria Math"/>
          </w:rPr>
          <m:t>P</m:t>
        </m:r>
        <m:d>
          <m:dPr>
            <m:ctrlPr>
              <w:rPr>
                <w:rFonts w:ascii="Cambria Math" w:hAnsi="Cambria Math"/>
                <w:i/>
              </w:rPr>
            </m:ctrlPr>
          </m:dPr>
          <m:e>
            <m:bar>
              <m:barPr>
                <m:pos m:val="top"/>
                <m:ctrlPr>
                  <w:rPr>
                    <w:rFonts w:ascii="Cambria Math" w:hAnsi="Cambria Math"/>
                    <w:i/>
                  </w:rPr>
                </m:ctrlPr>
              </m:barPr>
              <m:e>
                <m:sSub>
                  <m:sSubPr>
                    <m:ctrlPr>
                      <w:rPr>
                        <w:rFonts w:ascii="Cambria Math" w:hAnsi="Cambria Math"/>
                      </w:rPr>
                    </m:ctrlPr>
                  </m:sSubPr>
                  <m:e>
                    <m:r>
                      <w:rPr>
                        <w:rFonts w:ascii="Cambria Math" w:hAnsi="Cambria Math"/>
                      </w:rPr>
                      <m:t>t</m:t>
                    </m:r>
                  </m:e>
                  <m:sub>
                    <m:r>
                      <w:rPr>
                        <w:rFonts w:ascii="Cambria Math" w:hAnsi="Cambria Math"/>
                      </w:rPr>
                      <m:t>i</m:t>
                    </m:r>
                  </m:sub>
                </m:sSub>
              </m:e>
            </m:bar>
          </m:e>
        </m:d>
      </m:oMath>
      <w:r w:rsidR="007F254F" w:rsidRPr="003131F4">
        <w:t>表示不包含词语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F254F" w:rsidRPr="003131F4">
        <w:t>的文档出现的概率，</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bar>
              <m:barPr>
                <m:pos m:val="top"/>
                <m:ctrlPr>
                  <w:rPr>
                    <w:rFonts w:ascii="Cambria Math" w:hAnsi="Cambria Math"/>
                    <w:i/>
                  </w:rPr>
                </m:ctrlPr>
              </m:barPr>
              <m:e>
                <m:sSub>
                  <m:sSubPr>
                    <m:ctrlPr>
                      <w:rPr>
                        <w:rFonts w:ascii="Cambria Math" w:hAnsi="Cambria Math"/>
                      </w:rPr>
                    </m:ctrlPr>
                  </m:sSubPr>
                  <m:e>
                    <m:r>
                      <w:rPr>
                        <w:rFonts w:ascii="Cambria Math" w:hAnsi="Cambria Math"/>
                      </w:rPr>
                      <m:t>t</m:t>
                    </m:r>
                  </m:e>
                  <m:sub>
                    <m:r>
                      <w:rPr>
                        <w:rFonts w:ascii="Cambria Math" w:hAnsi="Cambria Math"/>
                      </w:rPr>
                      <m:t>i</m:t>
                    </m:r>
                  </m:sub>
                </m:sSub>
              </m:e>
            </m:bar>
          </m:e>
        </m:d>
      </m:oMath>
      <w:r w:rsidR="007F254F" w:rsidRPr="003131F4">
        <w:t>表示不包含词语</w:t>
      </w:r>
      <m:oMath>
        <m:sSub>
          <m:sSubPr>
            <m:ctrlPr>
              <w:rPr>
                <w:rFonts w:ascii="Cambria Math" w:hAnsi="Cambria Math"/>
              </w:rPr>
            </m:ctrlPr>
          </m:sSubPr>
          <m:e>
            <m:r>
              <w:rPr>
                <w:rFonts w:ascii="Cambria Math" w:hAnsi="Cambria Math"/>
              </w:rPr>
              <m:t>t</m:t>
            </m:r>
          </m:e>
          <m:sub>
            <m:r>
              <w:rPr>
                <w:rFonts w:ascii="Cambria Math" w:hAnsi="Cambria Math"/>
              </w:rPr>
              <m:t>i</m:t>
            </m:r>
          </m:sub>
        </m:sSub>
      </m:oMath>
      <w:r w:rsidR="007F254F" w:rsidRPr="003131F4">
        <w:t>的文档包含在主题</w:t>
      </w:r>
      <m:oMath>
        <m:sSub>
          <m:sSubPr>
            <m:ctrlPr>
              <w:rPr>
                <w:rFonts w:ascii="Cambria Math" w:hAnsi="Cambria Math"/>
              </w:rPr>
            </m:ctrlPr>
          </m:sSubPr>
          <m:e>
            <m:r>
              <w:rPr>
                <w:rFonts w:ascii="Cambria Math" w:hAnsi="Cambria Math"/>
              </w:rPr>
              <m:t>S</m:t>
            </m:r>
          </m:e>
          <m:sub>
            <m:r>
              <w:rPr>
                <w:rFonts w:ascii="Cambria Math" w:hAnsi="Cambria Math"/>
              </w:rPr>
              <m:t>j</m:t>
            </m:r>
          </m:sub>
        </m:sSub>
      </m:oMath>
      <w:r w:rsidR="007F254F" w:rsidRPr="003131F4">
        <w:t>的文档集合中的概率</w:t>
      </w:r>
      <w:r w:rsidR="00890ACA" w:rsidRPr="003131F4">
        <w:t>，</w:t>
      </w:r>
      <m:oMath>
        <m:r>
          <w:rPr>
            <w:rFonts w:ascii="Cambria Math" w:hAnsi="Cambria Math"/>
          </w:rPr>
          <m:t>K</m:t>
        </m:r>
      </m:oMath>
      <w:r w:rsidR="001E44A2" w:rsidRPr="003131F4">
        <w:t>表示主题个数。</w:t>
      </w:r>
      <w:r w:rsidR="0024427E" w:rsidRPr="003131F4">
        <w:t>选择主题词时，可以先删除信息增益很小的词，其他的词按信息增益从大到小排序，选择信息增益较大的词作为表示主题的词集合。</w:t>
      </w:r>
    </w:p>
    <w:p w14:paraId="7E4016A9" w14:textId="5CE42CBD" w:rsidR="00C32C50" w:rsidRPr="003131F4" w:rsidRDefault="00E33EF7" w:rsidP="008A2650">
      <w:pPr>
        <w:pStyle w:val="2"/>
        <w:spacing w:before="163" w:after="163"/>
        <w:rPr>
          <w:rFonts w:ascii="Times New Roman" w:hAnsi="Times New Roman"/>
          <w:b w:val="0"/>
          <w:sz w:val="28"/>
          <w:szCs w:val="28"/>
        </w:rPr>
      </w:pPr>
      <w:bookmarkStart w:id="128" w:name="_Ref436321762"/>
      <w:bookmarkStart w:id="129" w:name="_Ref436326653"/>
      <w:bookmarkStart w:id="130" w:name="_Ref436326864"/>
      <w:bookmarkStart w:id="131" w:name="_Toc437504514"/>
      <w:r w:rsidRPr="003131F4">
        <w:rPr>
          <w:rFonts w:ascii="Times New Roman" w:hAnsi="Times New Roman"/>
          <w:b w:val="0"/>
          <w:sz w:val="28"/>
          <w:szCs w:val="28"/>
        </w:rPr>
        <w:t>微博转发预测</w:t>
      </w:r>
      <w:bookmarkEnd w:id="128"/>
      <w:bookmarkEnd w:id="129"/>
      <w:bookmarkEnd w:id="130"/>
      <w:r w:rsidR="00B12256" w:rsidRPr="003131F4">
        <w:rPr>
          <w:rFonts w:ascii="Times New Roman" w:hAnsi="Times New Roman"/>
          <w:b w:val="0"/>
          <w:sz w:val="28"/>
          <w:szCs w:val="28"/>
        </w:rPr>
        <w:t>相关技术</w:t>
      </w:r>
      <w:r w:rsidR="00AE1191" w:rsidRPr="003131F4">
        <w:rPr>
          <w:rFonts w:ascii="Times New Roman" w:hAnsi="Times New Roman"/>
          <w:b w:val="0"/>
          <w:sz w:val="28"/>
          <w:szCs w:val="28"/>
        </w:rPr>
        <w:t>和方法</w:t>
      </w:r>
      <w:bookmarkEnd w:id="131"/>
    </w:p>
    <w:p w14:paraId="5E6E3734" w14:textId="25721666" w:rsidR="00843848" w:rsidRPr="003131F4" w:rsidRDefault="00843848" w:rsidP="006A7E84">
      <w:pPr>
        <w:ind w:firstLineChars="200" w:firstLine="480"/>
      </w:pPr>
      <w:r w:rsidRPr="003131F4">
        <w:t>微博转发预测基本的方法和思路是提取有效特征，</w:t>
      </w:r>
      <w:r w:rsidR="00193CEA" w:rsidRPr="003131F4">
        <w:t>然后利用机器学习算法</w:t>
      </w:r>
      <w:r w:rsidR="00E730FA" w:rsidRPr="003131F4">
        <w:t>来</w:t>
      </w:r>
      <w:r w:rsidR="00193CEA" w:rsidRPr="003131F4">
        <w:t>预测用户的转发行为。</w:t>
      </w:r>
      <w:r w:rsidR="0059350C" w:rsidRPr="003131F4">
        <w:t>根据特征选取对转发预测技术进行分类，主要有基于用户特征的微博转发预测方法、基于内容特征的微博转发预测方法和基于结构特征的微博转发预测方法。</w:t>
      </w:r>
      <w:r w:rsidR="00172D25" w:rsidRPr="003131F4">
        <w:t>微博转发预测中常用的机器学习方法包括：支持向量机、决策树、贝叶斯分类等。</w:t>
      </w:r>
    </w:p>
    <w:p w14:paraId="7BB23C8A" w14:textId="1F216680" w:rsidR="00A5694C" w:rsidRPr="003131F4" w:rsidRDefault="00A5694C" w:rsidP="00FC0E33">
      <w:pPr>
        <w:pStyle w:val="3"/>
        <w:rPr>
          <w:rFonts w:ascii="Times New Roman" w:hAnsi="Times New Roman"/>
        </w:rPr>
      </w:pPr>
      <w:bookmarkStart w:id="132" w:name="_Ref436259818"/>
      <w:bookmarkStart w:id="133" w:name="_Ref436326875"/>
      <w:bookmarkStart w:id="134" w:name="_Toc437504515"/>
      <w:r w:rsidRPr="003131F4">
        <w:rPr>
          <w:rFonts w:ascii="Times New Roman" w:hAnsi="Times New Roman"/>
        </w:rPr>
        <w:t>基于用户特征的微博转发预测</w:t>
      </w:r>
      <w:bookmarkEnd w:id="132"/>
      <w:bookmarkEnd w:id="133"/>
      <w:bookmarkEnd w:id="134"/>
    </w:p>
    <w:p w14:paraId="474D9866" w14:textId="210FAFA8" w:rsidR="0070780C" w:rsidRPr="003131F4" w:rsidRDefault="005A53DE" w:rsidP="006C3761">
      <w:pPr>
        <w:ind w:firstLine="480"/>
      </w:pPr>
      <w:r w:rsidRPr="003131F4">
        <w:t>基于用户特征的微博转发预测方法主要提取与微博用户相关的用户特征，</w:t>
      </w:r>
      <w:r w:rsidR="006A5001" w:rsidRPr="003131F4">
        <w:t>包括用户粉丝数、关注数、用户影响力、用户活跃度、用户转发活跃的等。</w:t>
      </w:r>
      <w:r w:rsidR="00047515" w:rsidRPr="003131F4">
        <w:t>其中，用户粉丝数、关注数等式能够直接获取的特征，他们直接或间接地作为转发预测特征。</w:t>
      </w:r>
      <w:r w:rsidR="00485C3B" w:rsidRPr="003131F4">
        <w:t>用户影响力、用户活跃度和用户转发活跃度等特征一般通过间接计算获得。</w:t>
      </w:r>
      <w:r w:rsidR="00582BA1" w:rsidRPr="003131F4">
        <w:t>一般以用户发布微博的多少或者单位时间内用户发布微博的多少作为用户活跃度，</w:t>
      </w:r>
      <w:r w:rsidR="003B0264" w:rsidRPr="003131F4">
        <w:t>而</w:t>
      </w:r>
      <w:r w:rsidR="003E4D13" w:rsidRPr="003131F4">
        <w:t>用户转发活跃度一般以</w:t>
      </w:r>
      <w:r w:rsidR="006C3761" w:rsidRPr="003131F4">
        <w:t>用户转发微博的频繁程度作为度量。</w:t>
      </w:r>
      <w:r w:rsidR="001D5B0D" w:rsidRPr="003131F4">
        <w:t>用户影响力的计算一般基于</w:t>
      </w:r>
      <w:r w:rsidR="001D5B0D" w:rsidRPr="003131F4">
        <w:t>PageRank</w:t>
      </w:r>
      <w:r w:rsidR="000D12A7" w:rsidRPr="003131F4">
        <w:rPr>
          <w:rStyle w:val="afff3"/>
        </w:rPr>
        <w:t>[</w:t>
      </w:r>
      <w:r w:rsidR="000D12A7" w:rsidRPr="003131F4">
        <w:rPr>
          <w:rStyle w:val="afff3"/>
        </w:rPr>
        <w:endnoteReference w:id="38"/>
      </w:r>
      <w:r w:rsidR="000D12A7" w:rsidRPr="003131F4">
        <w:rPr>
          <w:rStyle w:val="afff3"/>
        </w:rPr>
        <w:t>]</w:t>
      </w:r>
      <w:r w:rsidR="001D5B0D" w:rsidRPr="003131F4">
        <w:t>算法、</w:t>
      </w:r>
      <w:r w:rsidR="001D5B0D" w:rsidRPr="003131F4">
        <w:t>HITS</w:t>
      </w:r>
      <w:r w:rsidR="000D12A7" w:rsidRPr="003131F4">
        <w:rPr>
          <w:rStyle w:val="afff3"/>
        </w:rPr>
        <w:t>[</w:t>
      </w:r>
      <w:r w:rsidR="000D12A7" w:rsidRPr="003131F4">
        <w:rPr>
          <w:rStyle w:val="afff3"/>
        </w:rPr>
        <w:endnoteReference w:id="39"/>
      </w:r>
      <w:r w:rsidR="000D12A7" w:rsidRPr="003131F4">
        <w:rPr>
          <w:rStyle w:val="afff3"/>
        </w:rPr>
        <w:t>]</w:t>
      </w:r>
      <w:r w:rsidR="001D5B0D" w:rsidRPr="003131F4">
        <w:t>算法及</w:t>
      </w:r>
      <w:r w:rsidR="001D5B0D" w:rsidRPr="003131F4">
        <w:t>Inf</w:t>
      </w:r>
      <w:r w:rsidR="004231DC" w:rsidRPr="003131F4">
        <w:t>l</w:t>
      </w:r>
      <w:r w:rsidR="001D5B0D" w:rsidRPr="003131F4">
        <w:t>uence-passivity</w:t>
      </w:r>
      <w:r w:rsidR="000D12A7" w:rsidRPr="003131F4">
        <w:rPr>
          <w:rStyle w:val="afff3"/>
        </w:rPr>
        <w:t>[</w:t>
      </w:r>
      <w:r w:rsidR="000D12A7" w:rsidRPr="003131F4">
        <w:rPr>
          <w:rStyle w:val="afff3"/>
        </w:rPr>
        <w:endnoteReference w:id="40"/>
      </w:r>
      <w:r w:rsidR="000D12A7" w:rsidRPr="003131F4">
        <w:rPr>
          <w:rStyle w:val="afff3"/>
        </w:rPr>
        <w:t>]</w:t>
      </w:r>
      <w:r w:rsidR="001D5B0D" w:rsidRPr="003131F4">
        <w:t>算法等。</w:t>
      </w:r>
    </w:p>
    <w:p w14:paraId="7B7AAB5D" w14:textId="323BD040" w:rsidR="00EB12E8" w:rsidRPr="003131F4" w:rsidRDefault="00123414" w:rsidP="004C1795">
      <w:pPr>
        <w:pStyle w:val="4"/>
        <w:spacing w:before="163" w:after="163"/>
        <w:ind w:left="240" w:right="240"/>
        <w:rPr>
          <w:rFonts w:ascii="Times New Roman" w:hAnsi="Times New Roman"/>
        </w:rPr>
      </w:pPr>
      <w:r w:rsidRPr="003131F4">
        <w:rPr>
          <w:rFonts w:ascii="Times New Roman" w:hAnsi="Times New Roman"/>
        </w:rPr>
        <w:t>PageRank</w:t>
      </w:r>
      <w:r w:rsidRPr="003131F4">
        <w:rPr>
          <w:rFonts w:ascii="Times New Roman" w:hAnsi="Times New Roman"/>
        </w:rPr>
        <w:t>算法</w:t>
      </w:r>
      <w:r w:rsidR="002D6914" w:rsidRPr="003131F4">
        <w:rPr>
          <w:rFonts w:ascii="Times New Roman" w:hAnsi="Times New Roman"/>
        </w:rPr>
        <w:t>用于</w:t>
      </w:r>
      <w:r w:rsidRPr="003131F4">
        <w:rPr>
          <w:rFonts w:ascii="Times New Roman" w:hAnsi="Times New Roman"/>
        </w:rPr>
        <w:t>用户影响力计算</w:t>
      </w:r>
    </w:p>
    <w:p w14:paraId="34963599" w14:textId="40A2C602" w:rsidR="00C06CEB" w:rsidRPr="003131F4" w:rsidRDefault="00363F62" w:rsidP="00E53CBB">
      <w:pPr>
        <w:ind w:firstLine="480"/>
      </w:pPr>
      <w:r w:rsidRPr="003131F4">
        <w:t>PageRank</w:t>
      </w:r>
      <w:r w:rsidRPr="003131F4">
        <w:t>将网页之间的超链接作为网页权威性的一种体现，</w:t>
      </w:r>
      <w:r w:rsidR="003303BD" w:rsidRPr="003131F4">
        <w:t>它将指向某一个网页</w:t>
      </w:r>
      <w:r w:rsidR="003303BD" w:rsidRPr="003131F4">
        <w:lastRenderedPageBreak/>
        <w:t>的一个超链接作为对该网页的一次代表其重要程度的投票，</w:t>
      </w:r>
      <w:r w:rsidR="000E3777" w:rsidRPr="003131F4">
        <w:t>一个页面的重要性由拥有指向该页面超链接的其他所有页面决定。</w:t>
      </w:r>
      <w:r w:rsidR="00E53CBB" w:rsidRPr="003131F4">
        <w:t>通过迭代地投票，最后决定页面之间的相对重要性。</w:t>
      </w:r>
    </w:p>
    <w:p w14:paraId="7021E452" w14:textId="01B0279E" w:rsidR="00DA7017" w:rsidRPr="003131F4" w:rsidRDefault="003B4441" w:rsidP="004B4459">
      <w:pPr>
        <w:ind w:firstLine="480"/>
      </w:pPr>
      <w:r w:rsidRPr="003131F4">
        <w:t>用户的鼠标点击是根据用户个人的兴趣爱好和浏览目的决定的，</w:t>
      </w:r>
      <w:r w:rsidR="00E41F88" w:rsidRPr="003131F4">
        <w:t>用户浏览某个页面具有随机性。</w:t>
      </w:r>
      <w:r w:rsidR="00021327" w:rsidRPr="003131F4">
        <w:t>假设有</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n</m:t>
            </m:r>
          </m:sub>
        </m:sSub>
      </m:oMath>
      <w:r w:rsidR="004067BD" w:rsidRPr="003131F4">
        <w:t>共</w:t>
      </w:r>
      <m:oMath>
        <m:r>
          <w:rPr>
            <w:rFonts w:ascii="Cambria Math" w:hAnsi="Cambria Math"/>
          </w:rPr>
          <m:t>n</m:t>
        </m:r>
      </m:oMath>
      <w:r w:rsidR="004067BD" w:rsidRPr="003131F4">
        <w:t>个页面</w:t>
      </w:r>
      <w:r w:rsidR="004D5973" w:rsidRPr="003131F4">
        <w:t>，则初始化</w:t>
      </w:r>
      <w:r w:rsidR="00F86511" w:rsidRPr="003131F4">
        <w:t>每个页面的</w:t>
      </w:r>
      <w:r w:rsidR="004D5973" w:rsidRPr="003131F4">
        <w:t>PR</w:t>
      </w:r>
      <w:r w:rsidR="004D5973" w:rsidRPr="003131F4">
        <w:t>值为</w:t>
      </w:r>
      <m:oMath>
        <m:f>
          <m:fPr>
            <m:ctrlPr>
              <w:rPr>
                <w:rFonts w:ascii="Cambria Math" w:hAnsi="Cambria Math"/>
                <w:i/>
              </w:rPr>
            </m:ctrlPr>
          </m:fPr>
          <m:num>
            <m:r>
              <w:rPr>
                <w:rFonts w:ascii="Cambria Math" w:hAnsi="Cambria Math"/>
              </w:rPr>
              <m:t>1</m:t>
            </m:r>
          </m:num>
          <m:den>
            <m:r>
              <w:rPr>
                <w:rFonts w:ascii="Cambria Math" w:hAnsi="Cambria Math"/>
              </w:rPr>
              <m:t>n</m:t>
            </m:r>
          </m:den>
        </m:f>
      </m:oMath>
      <w:r w:rsidR="008E2708" w:rsidRPr="003131F4">
        <w:t>，</w:t>
      </w:r>
      <w:r w:rsidR="00066663" w:rsidRPr="003131F4">
        <w:t>某个</w:t>
      </w:r>
      <w:r w:rsidR="00E37234" w:rsidRPr="003131F4">
        <w:t>页面</w:t>
      </w:r>
      <m:oMath>
        <m:r>
          <w:rPr>
            <w:rFonts w:ascii="Cambria Math" w:hAnsi="Cambria Math"/>
          </w:rPr>
          <m:t>u</m:t>
        </m:r>
      </m:oMath>
      <w:r w:rsidR="003740F6" w:rsidRPr="003131F4">
        <w:t>，</w:t>
      </w:r>
      <w:r w:rsidR="00C8551B" w:rsidRPr="003131F4">
        <w:t>假设</w:t>
      </w:r>
      <w:r w:rsidR="00E94F40" w:rsidRPr="003131F4">
        <w:t>含有指向该页面链接的页面</w:t>
      </w:r>
      <w:r w:rsidR="00C8551B" w:rsidRPr="003131F4">
        <w:t>集合为</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oMath>
      <w:r w:rsidR="00FD06F3" w:rsidRPr="003131F4">
        <w:t>，则其</w:t>
      </w:r>
      <w:r w:rsidR="00FD06F3" w:rsidRPr="003131F4">
        <w:t>PR</w:t>
      </w:r>
      <w:r w:rsidR="00FD06F3" w:rsidRPr="003131F4">
        <w:t>值可以表示为</w:t>
      </w:r>
    </w:p>
    <w:p w14:paraId="61C1FF4E" w14:textId="6BF29C27" w:rsidR="004B4459" w:rsidRPr="003131F4" w:rsidRDefault="004B4459" w:rsidP="004B4459">
      <w:pPr>
        <w:pStyle w:val="MTDisplayEquation"/>
      </w:pPr>
      <w:r w:rsidRPr="003131F4">
        <w:tab/>
      </w:r>
      <w:r w:rsidRPr="003131F4">
        <w:rPr>
          <w:position w:val="-36"/>
        </w:rPr>
        <w:object w:dxaOrig="2299" w:dyaOrig="840" w14:anchorId="58690B54">
          <v:shape id="_x0000_i1032" type="#_x0000_t75" style="width:114.75pt;height:42pt" o:ole="">
            <v:imagedata r:id="rId34" o:title=""/>
          </v:shape>
          <o:OLEObject Type="Embed" ProgID="Equation.DSMT4" ShapeID="_x0000_i1032" DrawAspect="Content" ObjectID="_1511458622" r:id="rId3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8</w:instrText>
        </w:r>
      </w:fldSimple>
      <w:r w:rsidRPr="003131F4">
        <w:instrText>)</w:instrText>
      </w:r>
      <w:r w:rsidRPr="003131F4">
        <w:fldChar w:fldCharType="end"/>
      </w:r>
    </w:p>
    <w:p w14:paraId="74BF6232" w14:textId="61C94E52" w:rsidR="00123414" w:rsidRPr="003131F4" w:rsidRDefault="00C8655A" w:rsidP="00123414">
      <w:r w:rsidRPr="003131F4">
        <w:t>其中，</w:t>
      </w:r>
      <m:oMath>
        <m:r>
          <w:rPr>
            <w:rFonts w:ascii="Cambria Math" w:hAnsi="Cambria Math"/>
          </w:rPr>
          <m:t>O(</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Pr="003131F4">
        <w:t>是页面</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D7123" w:rsidRPr="003131F4">
        <w:t>中含有的指向其他页面的链接的数量</w:t>
      </w:r>
      <w:r w:rsidRPr="003131F4">
        <w:t>，</w:t>
      </w:r>
      <m:oMath>
        <m:r>
          <w:rPr>
            <w:rFonts w:ascii="Cambria Math" w:hAnsi="Cambria Math"/>
          </w:rPr>
          <m:t>PR(</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Pr="003131F4">
        <w:t>表示页面</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3131F4">
        <w:t>的</w:t>
      </w:r>
      <w:r w:rsidRPr="003131F4">
        <w:t>PR</w:t>
      </w:r>
      <w:r w:rsidRPr="003131F4">
        <w:t>值。</w:t>
      </w:r>
    </w:p>
    <w:p w14:paraId="0AAF6469" w14:textId="72CA4444" w:rsidR="006F7063" w:rsidRPr="003131F4" w:rsidRDefault="00236CCC" w:rsidP="001430CD">
      <w:pPr>
        <w:ind w:firstLine="480"/>
      </w:pPr>
      <w:r w:rsidRPr="003131F4">
        <w:t>Larry Page</w:t>
      </w:r>
      <w:r w:rsidRPr="003131F4">
        <w:t>提出</w:t>
      </w:r>
      <w:r w:rsidR="002E07D9" w:rsidRPr="003131F4">
        <w:t>PageRank</w:t>
      </w:r>
      <w:r w:rsidRPr="003131F4">
        <w:t>算法时认为，</w:t>
      </w:r>
      <w:r w:rsidR="00DF5A76" w:rsidRPr="003131F4">
        <w:t>互联网中用户浏览信息是一个随个人喜好变化的随机过程，用户在有超链接的网页继续点击浏览是一个概率事件，同时，用户从一个没有超链接的网页跳出，跳到其他某一个页面继续浏览也是一个概率事件。</w:t>
      </w:r>
      <w:r w:rsidR="00E741B7" w:rsidRPr="003131F4">
        <w:t>为了模拟这种情况，</w:t>
      </w:r>
      <w:r w:rsidR="0043510B" w:rsidRPr="003131F4">
        <w:t>引入了阻尼系数</w:t>
      </w:r>
      <m:oMath>
        <m:r>
          <w:rPr>
            <w:rFonts w:ascii="Cambria Math" w:hAnsi="Cambria Math"/>
          </w:rPr>
          <m:t>d</m:t>
        </m:r>
      </m:oMath>
      <w:r w:rsidR="00BD451C" w:rsidRPr="003131F4">
        <w:t>，</w:t>
      </w:r>
      <w:r w:rsidR="00835A39" w:rsidRPr="003131F4">
        <w:t>其含义是，用户在某一个含有链出链接的网页中，点击网页中的链接继续浏览的概率为</w:t>
      </w:r>
      <m:oMath>
        <m:r>
          <w:rPr>
            <w:rFonts w:ascii="Cambria Math" w:hAnsi="Cambria Math"/>
          </w:rPr>
          <m:t>d</m:t>
        </m:r>
      </m:oMath>
      <w:r w:rsidR="00835A39" w:rsidRPr="003131F4">
        <w:t>，</w:t>
      </w:r>
      <w:r w:rsidR="00D46889" w:rsidRPr="003131F4">
        <w:t>停止点击，随机跳出到另一页面开始浏览的概率为</w:t>
      </w:r>
      <m:oMath>
        <m:r>
          <m:rPr>
            <m:sty m:val="p"/>
          </m:rPr>
          <w:rPr>
            <w:rFonts w:ascii="Cambria Math" w:hAnsi="Cambria Math"/>
          </w:rPr>
          <m:t>1-</m:t>
        </m:r>
        <m:r>
          <w:rPr>
            <w:rFonts w:ascii="Cambria Math" w:hAnsi="Cambria Math"/>
          </w:rPr>
          <m:t>d</m:t>
        </m:r>
      </m:oMath>
      <w:r w:rsidR="00D46889" w:rsidRPr="003131F4">
        <w:t>。</w:t>
      </w:r>
      <w:r w:rsidR="0008060D" w:rsidRPr="003131F4">
        <w:t>引入阻尼系数之后的</w:t>
      </w:r>
      <w:r w:rsidR="0008060D" w:rsidRPr="003131F4">
        <w:t>PR</w:t>
      </w:r>
      <w:r w:rsidR="0008060D" w:rsidRPr="003131F4">
        <w:t>值计算方式如下：</w:t>
      </w:r>
    </w:p>
    <w:p w14:paraId="1296DFF2" w14:textId="2C02A727" w:rsidR="001430CD" w:rsidRPr="003131F4" w:rsidRDefault="001430CD" w:rsidP="001430CD">
      <w:pPr>
        <w:pStyle w:val="MTDisplayEquation"/>
      </w:pPr>
      <w:r w:rsidRPr="003131F4">
        <w:tab/>
      </w:r>
      <w:r w:rsidRPr="003131F4">
        <w:rPr>
          <w:position w:val="-36"/>
        </w:rPr>
        <w:object w:dxaOrig="3140" w:dyaOrig="840" w14:anchorId="1F7EDF48">
          <v:shape id="_x0000_i1033" type="#_x0000_t75" style="width:156pt;height:42pt" o:ole="">
            <v:imagedata r:id="rId36" o:title=""/>
          </v:shape>
          <o:OLEObject Type="Embed" ProgID="Equation.DSMT4" ShapeID="_x0000_i1033" DrawAspect="Content" ObjectID="_1511458623" r:id="rId3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9</w:instrText>
        </w:r>
      </w:fldSimple>
      <w:r w:rsidRPr="003131F4">
        <w:instrText>)</w:instrText>
      </w:r>
      <w:r w:rsidRPr="003131F4">
        <w:fldChar w:fldCharType="end"/>
      </w:r>
    </w:p>
    <w:p w14:paraId="306737CC" w14:textId="12E4A432" w:rsidR="001B524E" w:rsidRPr="003131F4" w:rsidRDefault="001B524E" w:rsidP="001B524E">
      <w:pPr>
        <w:ind w:firstLine="480"/>
      </w:pPr>
      <w:r w:rsidRPr="003131F4">
        <w:t>我们在互联网中浏览网页时，可以通过点击网页中的链接跳转到另一个网页，因此可以用一个有向图表示互联网，如</w:t>
      </w:r>
      <w:r w:rsidRPr="003131F4">
        <w:fldChar w:fldCharType="begin"/>
      </w:r>
      <w:r w:rsidRPr="003131F4">
        <w:instrText xml:space="preserve"> REF _Ref436584879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4</w:t>
      </w:r>
      <w:r w:rsidRPr="003131F4">
        <w:fldChar w:fldCharType="end"/>
      </w:r>
      <w:r w:rsidRPr="003131F4">
        <w:t>所示。</w:t>
      </w:r>
      <w:r w:rsidRPr="003131F4">
        <w:t>P(i)</w:t>
      </w:r>
      <w:r w:rsidRPr="003131F4">
        <w:t>表示页面，箭头指向表示页面之间的链接关系，有一条</w:t>
      </w:r>
      <w:r w:rsidRPr="003131F4">
        <w:t>P(i)</w:t>
      </w:r>
      <w:r w:rsidRPr="003131F4">
        <w:t>指向</w:t>
      </w:r>
      <w:r w:rsidRPr="003131F4">
        <w:t>P(j)</w:t>
      </w:r>
      <w:r w:rsidRPr="003131F4">
        <w:t>的有向边，则表示</w:t>
      </w:r>
      <w:r w:rsidRPr="003131F4">
        <w:t>P(i)</w:t>
      </w:r>
      <w:r w:rsidRPr="003131F4">
        <w:t>含有</w:t>
      </w:r>
      <w:r w:rsidRPr="003131F4">
        <w:t>P(j)</w:t>
      </w:r>
      <w:r w:rsidRPr="003131F4">
        <w:t>的链接地址。</w:t>
      </w:r>
    </w:p>
    <w:p w14:paraId="4CD68553" w14:textId="687BC603" w:rsidR="001B524E" w:rsidRPr="003131F4" w:rsidRDefault="001B524E" w:rsidP="001B524E">
      <w:pPr>
        <w:ind w:firstLine="480"/>
      </w:pPr>
      <w:r w:rsidRPr="003131F4">
        <w:t>微博中用户的关系也可以用类似于网页的方式来表示。一个用户用一个结点来表示，用户之间的关注关系用一条有向边来表示，如果用户</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3131F4">
        <w:t>关注了用户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3131F4">
        <w:t>，则在图中添加一条有用户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3131F4">
        <w:t>指向用户</w:t>
      </w:r>
      <m:oMath>
        <m:sSub>
          <m:sSubPr>
            <m:ctrlPr>
              <w:rPr>
                <w:rFonts w:ascii="Cambria Math" w:hAnsi="Cambria Math"/>
              </w:rPr>
            </m:ctrlPr>
          </m:sSubPr>
          <m:e>
            <m:r>
              <w:rPr>
                <w:rFonts w:ascii="Cambria Math" w:hAnsi="Cambria Math"/>
              </w:rPr>
              <m:t>u</m:t>
            </m:r>
          </m:e>
          <m:sub>
            <m:r>
              <w:rPr>
                <w:rFonts w:ascii="Cambria Math" w:hAnsi="Cambria Math"/>
              </w:rPr>
              <m:t>j</m:t>
            </m:r>
          </m:sub>
        </m:sSub>
      </m:oMath>
      <w:r w:rsidRPr="003131F4">
        <w:t>的有向边。</w:t>
      </w:r>
      <w:r w:rsidRPr="003131F4">
        <w:t xml:space="preserve"> </w:t>
      </w:r>
      <w:r w:rsidRPr="003131F4">
        <w:t>如</w:t>
      </w:r>
      <w:r w:rsidRPr="003131F4">
        <w:fldChar w:fldCharType="begin"/>
      </w:r>
      <w:r w:rsidRPr="003131F4">
        <w:instrText xml:space="preserve"> REF _Ref436584867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5</w:t>
      </w:r>
      <w:r w:rsidRPr="003131F4">
        <w:fldChar w:fldCharType="end"/>
      </w:r>
      <w:r w:rsidRPr="003131F4">
        <w:t>所示。</w:t>
      </w:r>
    </w:p>
    <w:p w14:paraId="7698B09D" w14:textId="77777777" w:rsidR="001B524E" w:rsidRPr="003131F4" w:rsidRDefault="001B524E" w:rsidP="001B524E">
      <w:pPr>
        <w:ind w:firstLine="480"/>
      </w:pPr>
      <w:r w:rsidRPr="003131F4">
        <w:t>对应于用于网页排名的</w:t>
      </w:r>
      <w:r w:rsidRPr="003131F4">
        <w:t>PageRank</w:t>
      </w:r>
      <w:r w:rsidRPr="003131F4">
        <w:t>算法，可以将每个用户的</w:t>
      </w:r>
      <w:r w:rsidRPr="003131F4">
        <w:t>PR</w:t>
      </w:r>
      <w:r w:rsidRPr="003131F4">
        <w:t>值初始化为用户的粉丝量或者微博转发能力等，用户之间的关注关系类比于网页中的超链接，考虑到即使一个用户关注了另一个用户，用户也并不会百分之百地转发其关注者的微博，如果没有微博转发的存在，这种影响力的传播事实上是没有意义的，所以同样可以引入阻尼系数。</w:t>
      </w:r>
    </w:p>
    <w:p w14:paraId="5ABC7A3C" w14:textId="77777777" w:rsidR="001B524E" w:rsidRPr="003131F4" w:rsidRDefault="001B524E" w:rsidP="001B524E">
      <w:r w:rsidRPr="003131F4">
        <w:lastRenderedPageBreak/>
        <w:t>引入阻尼系数后的</w:t>
      </w:r>
      <w:r w:rsidRPr="003131F4">
        <w:t>PR</w:t>
      </w:r>
      <w:r w:rsidRPr="003131F4">
        <w:t>值计算方式如下：</w:t>
      </w:r>
    </w:p>
    <w:p w14:paraId="1DBE8013" w14:textId="1A5CA045" w:rsidR="001B524E" w:rsidRPr="003131F4" w:rsidRDefault="001B524E" w:rsidP="001B524E">
      <w:pPr>
        <w:pStyle w:val="MTDisplayEquation"/>
      </w:pPr>
      <w:r w:rsidRPr="003131F4">
        <w:tab/>
      </w:r>
      <w:r w:rsidRPr="003131F4">
        <w:rPr>
          <w:position w:val="-36"/>
        </w:rPr>
        <w:object w:dxaOrig="3180" w:dyaOrig="840" w14:anchorId="7364A19B">
          <v:shape id="_x0000_i1034" type="#_x0000_t75" style="width:159pt;height:42pt" o:ole="">
            <v:imagedata r:id="rId38" o:title=""/>
          </v:shape>
          <o:OLEObject Type="Embed" ProgID="Equation.DSMT4" ShapeID="_x0000_i1034" DrawAspect="Content" ObjectID="_1511458624" r:id="rId3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10</w:instrText>
        </w:r>
      </w:fldSimple>
      <w:r w:rsidRPr="003131F4">
        <w:instrText>)</w:instrText>
      </w:r>
      <w:r w:rsidRPr="003131F4">
        <w:fldChar w:fldCharType="end"/>
      </w:r>
    </w:p>
    <w:p w14:paraId="52B92976" w14:textId="16815109" w:rsidR="001B524E" w:rsidRPr="003131F4" w:rsidRDefault="001B524E" w:rsidP="001B524E">
      <w:r w:rsidRPr="003131F4">
        <w:t>其中，</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oMath>
      <w:r w:rsidRPr="003131F4">
        <w:t>和</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j</m:t>
                </m:r>
              </m:sub>
            </m:sSub>
          </m:e>
        </m:d>
      </m:oMath>
      <w:r w:rsidRPr="003131F4">
        <w:t>分别表示用户</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3131F4">
        <w:t>和用户</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Pr="003131F4">
        <w:t>的影响力，</w:t>
      </w:r>
      <m:oMath>
        <m:r>
          <w:rPr>
            <w:rFonts w:ascii="Cambria Math" w:hAnsi="Cambria Math"/>
          </w:rPr>
          <m:t>O(</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oMath>
      <w:r w:rsidRPr="003131F4">
        <w:t>表示关注用户</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Pr="003131F4">
        <w:t>的用户数（即用户</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sidRPr="003131F4">
        <w:t>的粉丝数），</w:t>
      </w:r>
      <m:oMath>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Pr="003131F4">
        <w:t>表示用户</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3131F4">
        <w:t>关注的用户。</w:t>
      </w:r>
    </w:p>
    <w:p w14:paraId="354D15E7" w14:textId="1F81A530" w:rsidR="006268B9" w:rsidRPr="003131F4" w:rsidRDefault="008E7EC2" w:rsidP="00567F4B">
      <w:pPr>
        <w:keepNext/>
        <w:ind w:firstLine="482"/>
        <w:jc w:val="center"/>
      </w:pPr>
      <w:r w:rsidRPr="003131F4">
        <w:rPr>
          <w:noProof/>
        </w:rPr>
        <w:drawing>
          <wp:inline distT="0" distB="0" distL="0" distR="0" wp14:anchorId="6A53D267" wp14:editId="4BAADC22">
            <wp:extent cx="3240000" cy="2268000"/>
            <wp:effectExtent l="0" t="0" r="0" b="0"/>
            <wp:docPr id="2" name="图片 2" descr="F:\chenjiang\study\毕业论文相关\大论文\图表\PageRank网络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chenjiang\study\毕业论文相关\大论文\图表\PageRank网络图.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40000" cy="2268000"/>
                    </a:xfrm>
                    <a:prstGeom prst="rect">
                      <a:avLst/>
                    </a:prstGeom>
                    <a:noFill/>
                    <a:ln>
                      <a:noFill/>
                    </a:ln>
                  </pic:spPr>
                </pic:pic>
              </a:graphicData>
            </a:graphic>
          </wp:inline>
        </w:drawing>
      </w:r>
    </w:p>
    <w:p w14:paraId="42F1EE95" w14:textId="384B0956" w:rsidR="00065AF4" w:rsidRPr="003131F4" w:rsidRDefault="006268B9" w:rsidP="0018717A">
      <w:pPr>
        <w:pStyle w:val="af6"/>
      </w:pPr>
      <w:bookmarkStart w:id="135" w:name="_Ref436584879"/>
      <w:bookmarkStart w:id="136" w:name="_Ref435799109"/>
      <w:bookmarkStart w:id="137" w:name="_Toc437504557"/>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4</w:t>
      </w:r>
      <w:r w:rsidRPr="003131F4">
        <w:fldChar w:fldCharType="end"/>
      </w:r>
      <w:bookmarkEnd w:id="135"/>
      <w:r w:rsidR="00701136" w:rsidRPr="003131F4">
        <w:t xml:space="preserve">  </w:t>
      </w:r>
      <w:r w:rsidRPr="003131F4">
        <w:t>互联网网页关系图</w:t>
      </w:r>
      <w:bookmarkEnd w:id="136"/>
      <w:bookmarkEnd w:id="137"/>
    </w:p>
    <w:p w14:paraId="13837C7B" w14:textId="5789F9EE" w:rsidR="00CF6B94" w:rsidRPr="003131F4" w:rsidRDefault="00291D33" w:rsidP="00567F4B">
      <w:pPr>
        <w:keepNext/>
        <w:ind w:firstLine="482"/>
        <w:jc w:val="center"/>
      </w:pPr>
      <w:r w:rsidRPr="003131F4">
        <w:rPr>
          <w:noProof/>
        </w:rPr>
        <w:drawing>
          <wp:inline distT="0" distB="0" distL="0" distR="0" wp14:anchorId="44D0A112" wp14:editId="6345FE3E">
            <wp:extent cx="3240000" cy="3164400"/>
            <wp:effectExtent l="0" t="0" r="0" b="0"/>
            <wp:docPr id="4" name="图片 4" descr="F:\chenjiang\study\毕业论文相关\大论文\图表\微博用户关系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chenjiang\study\毕业论文相关\大论文\图表\微博用户关系图.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40000" cy="3164400"/>
                    </a:xfrm>
                    <a:prstGeom prst="rect">
                      <a:avLst/>
                    </a:prstGeom>
                    <a:noFill/>
                    <a:ln>
                      <a:noFill/>
                    </a:ln>
                  </pic:spPr>
                </pic:pic>
              </a:graphicData>
            </a:graphic>
          </wp:inline>
        </w:drawing>
      </w:r>
    </w:p>
    <w:p w14:paraId="2261BEF6" w14:textId="31B1F771" w:rsidR="00CD77FA" w:rsidRPr="003131F4" w:rsidRDefault="00CF6B94" w:rsidP="0018717A">
      <w:pPr>
        <w:pStyle w:val="af6"/>
      </w:pPr>
      <w:bookmarkStart w:id="138" w:name="_Ref436584867"/>
      <w:bookmarkStart w:id="139" w:name="_Ref435801294"/>
      <w:bookmarkStart w:id="140" w:name="_Toc437504558"/>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5</w:t>
      </w:r>
      <w:r w:rsidRPr="003131F4">
        <w:fldChar w:fldCharType="end"/>
      </w:r>
      <w:bookmarkEnd w:id="138"/>
      <w:r w:rsidR="00701136" w:rsidRPr="003131F4">
        <w:t xml:space="preserve">  </w:t>
      </w:r>
      <w:r w:rsidRPr="003131F4">
        <w:t>微博用户关系图</w:t>
      </w:r>
      <w:bookmarkEnd w:id="139"/>
      <w:bookmarkEnd w:id="140"/>
    </w:p>
    <w:p w14:paraId="6CED313E" w14:textId="5AB5E9D4" w:rsidR="008B2812" w:rsidRPr="003131F4" w:rsidRDefault="008B2812" w:rsidP="004C1795">
      <w:pPr>
        <w:pStyle w:val="4"/>
        <w:spacing w:before="163" w:after="163"/>
        <w:ind w:left="240" w:right="240"/>
        <w:rPr>
          <w:rFonts w:ascii="Times New Roman" w:hAnsi="Times New Roman"/>
        </w:rPr>
      </w:pPr>
      <w:r w:rsidRPr="003131F4">
        <w:rPr>
          <w:rFonts w:ascii="Times New Roman" w:hAnsi="Times New Roman"/>
        </w:rPr>
        <w:t>HITS</w:t>
      </w:r>
      <w:r w:rsidRPr="003131F4">
        <w:rPr>
          <w:rFonts w:ascii="Times New Roman" w:hAnsi="Times New Roman"/>
        </w:rPr>
        <w:t>算法用于用户影响力计算</w:t>
      </w:r>
    </w:p>
    <w:p w14:paraId="4F7B0C3A" w14:textId="247E448C" w:rsidR="00F44F9C" w:rsidRPr="003131F4" w:rsidRDefault="008B79FF" w:rsidP="00C216C4">
      <w:pPr>
        <w:ind w:firstLine="480"/>
      </w:pPr>
      <w:r w:rsidRPr="003131F4">
        <w:t>HITS</w:t>
      </w:r>
      <w:r w:rsidR="00801488" w:rsidRPr="003131F4">
        <w:t>即超链接诱导主题搜索</w:t>
      </w:r>
      <w:r w:rsidRPr="003131F4">
        <w:t>算法</w:t>
      </w:r>
      <w:r w:rsidR="00B802C2" w:rsidRPr="003131F4">
        <w:t>也是一种与</w:t>
      </w:r>
      <w:r w:rsidR="00B802C2" w:rsidRPr="003131F4">
        <w:t>PageRank</w:t>
      </w:r>
      <w:r w:rsidR="00B802C2" w:rsidRPr="003131F4">
        <w:t>算法类似的计算网页重要性</w:t>
      </w:r>
      <w:r w:rsidR="00B802C2" w:rsidRPr="003131F4">
        <w:lastRenderedPageBreak/>
        <w:t>的算法</w:t>
      </w:r>
      <w:r w:rsidR="005E4810" w:rsidRPr="003131F4">
        <w:t>。</w:t>
      </w:r>
      <w:r w:rsidR="000E1166" w:rsidRPr="003131F4">
        <w:t>该算法利用网页内容的重要程度和网页中所含链接的重要程度即</w:t>
      </w:r>
      <w:r w:rsidR="000E713F" w:rsidRPr="003131F4">
        <w:t>内容权威度</w:t>
      </w:r>
      <w:r w:rsidR="00311198" w:rsidRPr="003131F4">
        <w:t>(Authority)</w:t>
      </w:r>
      <w:r w:rsidR="000E713F" w:rsidRPr="003131F4">
        <w:t>和链接权威度</w:t>
      </w:r>
      <w:r w:rsidR="00311198" w:rsidRPr="003131F4">
        <w:t>(Hub)</w:t>
      </w:r>
      <w:r w:rsidR="000E713F" w:rsidRPr="003131F4">
        <w:t>两个指标来衡量一个网页的重要性。</w:t>
      </w:r>
      <w:r w:rsidR="00DE2D7E" w:rsidRPr="003131F4">
        <w:t>某个网页的</w:t>
      </w:r>
      <w:r w:rsidR="00DE2D7E" w:rsidRPr="003131F4">
        <w:t>Authority</w:t>
      </w:r>
      <w:r w:rsidR="00DE2D7E" w:rsidRPr="003131F4">
        <w:t>值是根据</w:t>
      </w:r>
      <w:r w:rsidR="00C53158" w:rsidRPr="003131F4">
        <w:t>含有该网页链接的网页的</w:t>
      </w:r>
      <w:r w:rsidR="00DE2D7E" w:rsidRPr="003131F4">
        <w:t>Hub</w:t>
      </w:r>
      <w:r w:rsidR="00DE2D7E" w:rsidRPr="003131F4">
        <w:t>值计算的，而这个网页的</w:t>
      </w:r>
      <w:r w:rsidR="00DE2D7E" w:rsidRPr="003131F4">
        <w:t>Hub</w:t>
      </w:r>
      <w:r w:rsidR="00DE2D7E" w:rsidRPr="003131F4">
        <w:t>值是根据</w:t>
      </w:r>
      <w:r w:rsidR="00C53158" w:rsidRPr="003131F4">
        <w:t>该</w:t>
      </w:r>
      <w:r w:rsidR="00DE2D7E" w:rsidRPr="003131F4">
        <w:t>网页中</w:t>
      </w:r>
      <w:r w:rsidR="00C53158" w:rsidRPr="003131F4">
        <w:t>所包含超链接</w:t>
      </w:r>
      <w:r w:rsidR="009705B5" w:rsidRPr="003131F4">
        <w:t>对应网页的</w:t>
      </w:r>
      <w:r w:rsidR="009705B5" w:rsidRPr="003131F4">
        <w:t>Authority</w:t>
      </w:r>
      <w:r w:rsidR="009705B5" w:rsidRPr="003131F4">
        <w:t>值计算的，即：</w:t>
      </w:r>
    </w:p>
    <w:p w14:paraId="0093E4C9" w14:textId="273FE6D0" w:rsidR="00670419" w:rsidRPr="003131F4" w:rsidRDefault="00C216C4" w:rsidP="001C151C">
      <w:pPr>
        <w:pStyle w:val="MTDisplayEquation"/>
      </w:pPr>
      <w:r w:rsidRPr="003131F4">
        <w:tab/>
      </w:r>
      <w:r w:rsidRPr="003131F4">
        <w:rPr>
          <w:position w:val="-32"/>
        </w:rPr>
        <w:object w:dxaOrig="2659" w:dyaOrig="580" w14:anchorId="7A2BCF09">
          <v:shape id="_x0000_i1035" type="#_x0000_t75" style="width:132.75pt;height:29.25pt" o:ole="">
            <v:imagedata r:id="rId42" o:title=""/>
          </v:shape>
          <o:OLEObject Type="Embed" ProgID="Equation.DSMT4" ShapeID="_x0000_i1035" DrawAspect="Content" ObjectID="_1511458625" r:id="rId4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11</w:instrText>
        </w:r>
      </w:fldSimple>
      <w:r w:rsidRPr="003131F4">
        <w:instrText>)</w:instrText>
      </w:r>
      <w:r w:rsidRPr="003131F4">
        <w:fldChar w:fldCharType="end"/>
      </w:r>
    </w:p>
    <w:p w14:paraId="1D578094" w14:textId="23A365F5" w:rsidR="001C151C" w:rsidRPr="003131F4" w:rsidRDefault="001C151C" w:rsidP="001C151C">
      <w:pPr>
        <w:pStyle w:val="MTDisplayEquation"/>
      </w:pPr>
      <w:r w:rsidRPr="003131F4">
        <w:tab/>
      </w:r>
      <w:r w:rsidRPr="003131F4">
        <w:rPr>
          <w:position w:val="-32"/>
        </w:rPr>
        <w:object w:dxaOrig="2740" w:dyaOrig="580" w14:anchorId="48D9A7FF">
          <v:shape id="_x0000_i1036" type="#_x0000_t75" style="width:138pt;height:29.25pt" o:ole="">
            <v:imagedata r:id="rId44" o:title=""/>
          </v:shape>
          <o:OLEObject Type="Embed" ProgID="Equation.DSMT4" ShapeID="_x0000_i1036" DrawAspect="Content" ObjectID="_1511458626" r:id="rId4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12</w:instrText>
        </w:r>
      </w:fldSimple>
      <w:r w:rsidRPr="003131F4">
        <w:instrText>)</w:instrText>
      </w:r>
      <w:r w:rsidRPr="003131F4">
        <w:fldChar w:fldCharType="end"/>
      </w:r>
    </w:p>
    <w:p w14:paraId="4B6B0D0D" w14:textId="766375B8" w:rsidR="00767A8D" w:rsidRPr="003131F4" w:rsidRDefault="00EC2FE0" w:rsidP="00EC2FE0">
      <w:r w:rsidRPr="003131F4">
        <w:t>其中，</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Pr="003131F4">
        <w:t>表示引用网页</w:t>
      </w:r>
      <m:oMath>
        <m:r>
          <w:rPr>
            <w:rFonts w:ascii="Cambria Math" w:hAnsi="Cambria Math"/>
          </w:rPr>
          <m:t>p</m:t>
        </m:r>
      </m:oMath>
      <w:r w:rsidRPr="003131F4">
        <w:t>的网页集合，</w:t>
      </w:r>
      <m:oMath>
        <m:sSub>
          <m:sSubPr>
            <m:ctrlPr>
              <w:rPr>
                <w:rFonts w:ascii="Cambria Math" w:hAnsi="Cambria Math"/>
                <w:i/>
              </w:rPr>
            </m:ctrlPr>
          </m:sSubPr>
          <m:e>
            <m:r>
              <w:rPr>
                <w:rFonts w:ascii="Cambria Math" w:hAnsi="Cambria Math"/>
              </w:rPr>
              <m:t>P</m:t>
            </m:r>
          </m:e>
          <m:sub>
            <m:r>
              <w:rPr>
                <w:rFonts w:ascii="Cambria Math" w:hAnsi="Cambria Math"/>
              </w:rPr>
              <m:t>out</m:t>
            </m:r>
          </m:sub>
        </m:sSub>
      </m:oMath>
      <w:r w:rsidRPr="003131F4">
        <w:t>表示网页</w:t>
      </w:r>
      <m:oMath>
        <m:r>
          <w:rPr>
            <w:rFonts w:ascii="Cambria Math" w:hAnsi="Cambria Math"/>
          </w:rPr>
          <m:t>p</m:t>
        </m:r>
      </m:oMath>
      <w:r w:rsidRPr="003131F4">
        <w:t>所包含的链接集合。</w:t>
      </w:r>
    </w:p>
    <w:p w14:paraId="0E310363" w14:textId="6B5CA8CD" w:rsidR="00FB74C6" w:rsidRPr="003131F4" w:rsidRDefault="00F05F5B" w:rsidP="00C56434">
      <w:pPr>
        <w:ind w:firstLine="482"/>
      </w:pPr>
      <w:r w:rsidRPr="003131F4">
        <w:t>Authority</w:t>
      </w:r>
      <w:r w:rsidRPr="003131F4">
        <w:t>值和</w:t>
      </w:r>
      <w:r w:rsidRPr="003131F4">
        <w:t>Hub</w:t>
      </w:r>
      <w:r w:rsidRPr="003131F4">
        <w:t>值的计算过程如下：</w:t>
      </w:r>
    </w:p>
    <w:p w14:paraId="3EFC722F" w14:textId="0491394F" w:rsidR="00CB7F7D" w:rsidRPr="003131F4" w:rsidRDefault="00CB7F7D" w:rsidP="00CB7F7D">
      <w:pPr>
        <w:pBdr>
          <w:top w:val="single" w:sz="6" w:space="1" w:color="auto"/>
          <w:bottom w:val="single" w:sz="6" w:space="1" w:color="auto"/>
        </w:pBdr>
        <w:ind w:firstLine="480"/>
      </w:pPr>
      <w:r w:rsidRPr="003131F4">
        <w:t xml:space="preserve">1. </w:t>
      </w:r>
      <w:r w:rsidRPr="003131F4">
        <w:t>初始化所有结点的</w:t>
      </w:r>
      <w:r w:rsidRPr="003131F4">
        <w:t>Authority</w:t>
      </w:r>
      <w:r w:rsidRPr="003131F4">
        <w:t>值和</w:t>
      </w:r>
      <w:r w:rsidRPr="003131F4">
        <w:t>Hub</w:t>
      </w:r>
      <w:r w:rsidRPr="003131F4">
        <w:t>值为</w:t>
      </w:r>
      <w:r w:rsidRPr="003131F4">
        <w:t>1</w:t>
      </w:r>
      <w:r w:rsidRPr="003131F4">
        <w:t>；</w:t>
      </w:r>
    </w:p>
    <w:p w14:paraId="525037AE" w14:textId="15AF5B06" w:rsidR="00CB7F7D" w:rsidRPr="003131F4" w:rsidRDefault="00CB7F7D" w:rsidP="00CB7F7D">
      <w:pPr>
        <w:pBdr>
          <w:top w:val="single" w:sz="6" w:space="1" w:color="auto"/>
          <w:bottom w:val="single" w:sz="6" w:space="1" w:color="auto"/>
        </w:pBdr>
        <w:ind w:firstLine="480"/>
      </w:pPr>
      <w:r w:rsidRPr="003131F4">
        <w:t xml:space="preserve">2. </w:t>
      </w:r>
      <w:r w:rsidRPr="003131F4">
        <w:t>更新所有结点的</w:t>
      </w:r>
      <w:r w:rsidRPr="003131F4">
        <w:t>Hub</w:t>
      </w:r>
      <w:r w:rsidRPr="003131F4">
        <w:t>值；</w:t>
      </w:r>
    </w:p>
    <w:p w14:paraId="0343B433" w14:textId="28FFB490" w:rsidR="00CB7F7D" w:rsidRPr="003131F4" w:rsidRDefault="00CB7F7D" w:rsidP="00CB7F7D">
      <w:pPr>
        <w:pBdr>
          <w:top w:val="single" w:sz="6" w:space="1" w:color="auto"/>
          <w:bottom w:val="single" w:sz="6" w:space="1" w:color="auto"/>
        </w:pBdr>
        <w:ind w:firstLine="480"/>
      </w:pPr>
      <w:r w:rsidRPr="003131F4">
        <w:t xml:space="preserve">3. </w:t>
      </w:r>
      <w:r w:rsidRPr="003131F4">
        <w:t>更新所有结点的</w:t>
      </w:r>
      <w:r w:rsidRPr="003131F4">
        <w:t>Authority</w:t>
      </w:r>
      <w:r w:rsidRPr="003131F4">
        <w:t>值；</w:t>
      </w:r>
    </w:p>
    <w:p w14:paraId="74BEC6AF" w14:textId="10097AA1" w:rsidR="00CB7F7D" w:rsidRPr="003131F4" w:rsidRDefault="00CB7F7D" w:rsidP="00CB7F7D">
      <w:pPr>
        <w:pBdr>
          <w:top w:val="single" w:sz="6" w:space="1" w:color="auto"/>
          <w:bottom w:val="single" w:sz="6" w:space="1" w:color="auto"/>
        </w:pBdr>
        <w:ind w:firstLine="480"/>
      </w:pPr>
      <w:r w:rsidRPr="003131F4">
        <w:t xml:space="preserve">4. </w:t>
      </w:r>
      <w:r w:rsidRPr="003131F4">
        <w:t>按结点的</w:t>
      </w:r>
      <w:r w:rsidRPr="003131F4">
        <w:t>Hub</w:t>
      </w:r>
      <w:r w:rsidRPr="003131F4">
        <w:t>值（或</w:t>
      </w:r>
      <w:r w:rsidRPr="003131F4">
        <w:t>Authority</w:t>
      </w:r>
      <w:r w:rsidRPr="003131F4">
        <w:t>值）除以所有结点的</w:t>
      </w:r>
      <w:r w:rsidRPr="003131F4">
        <w:t>Hub</w:t>
      </w:r>
      <w:r w:rsidRPr="003131F4">
        <w:t>值（或</w:t>
      </w:r>
      <w:r w:rsidRPr="003131F4">
        <w:t>Authority</w:t>
      </w:r>
      <w:r w:rsidRPr="003131F4">
        <w:t>值）的方式，对所有结点的</w:t>
      </w:r>
      <w:r w:rsidRPr="003131F4">
        <w:t>Hub</w:t>
      </w:r>
      <w:r w:rsidRPr="003131F4">
        <w:t>值和</w:t>
      </w:r>
      <w:r w:rsidRPr="003131F4">
        <w:t>Authority</w:t>
      </w:r>
      <w:r w:rsidRPr="003131F4">
        <w:t>值进行归一化；</w:t>
      </w:r>
    </w:p>
    <w:p w14:paraId="56B23DCA" w14:textId="68139AEB" w:rsidR="00CB7F7D" w:rsidRPr="003131F4" w:rsidRDefault="00CB7F7D" w:rsidP="00CB7F7D">
      <w:pPr>
        <w:pBdr>
          <w:top w:val="single" w:sz="6" w:space="1" w:color="auto"/>
          <w:bottom w:val="single" w:sz="6" w:space="1" w:color="auto"/>
        </w:pBdr>
        <w:ind w:firstLine="480"/>
      </w:pPr>
      <w:r w:rsidRPr="003131F4">
        <w:t xml:space="preserve">5. </w:t>
      </w:r>
      <w:r w:rsidRPr="003131F4">
        <w:t>重复步骤</w:t>
      </w:r>
      <w:r w:rsidRPr="003131F4">
        <w:t>2~</w:t>
      </w:r>
      <w:r w:rsidRPr="003131F4">
        <w:t>步骤</w:t>
      </w:r>
      <w:r w:rsidRPr="003131F4">
        <w:t>4</w:t>
      </w:r>
      <w:r w:rsidRPr="003131F4">
        <w:t>直至收敛。</w:t>
      </w:r>
    </w:p>
    <w:p w14:paraId="21A43238" w14:textId="62328BA9" w:rsidR="007B2863" w:rsidRPr="003131F4" w:rsidRDefault="00F26458" w:rsidP="00BD5475">
      <w:pPr>
        <w:ind w:firstLine="482"/>
      </w:pPr>
      <w:r w:rsidRPr="003131F4">
        <w:t>对应到微博用户影响力的计算</w:t>
      </w:r>
      <w:r w:rsidR="002F795B" w:rsidRPr="003131F4">
        <w:t>，用户对应网页，用一个结点表示，</w:t>
      </w:r>
      <w:r w:rsidR="009A0436" w:rsidRPr="003131F4">
        <w:t>用户之间的关注关系对应网页链接，微博用户的影响力可以按如下公式计算：</w:t>
      </w:r>
    </w:p>
    <w:p w14:paraId="56091AD3" w14:textId="2DD36C3B" w:rsidR="007B2863" w:rsidRPr="003131F4" w:rsidRDefault="00730EF4" w:rsidP="00730EF4">
      <w:pPr>
        <w:pStyle w:val="MTDisplayEquation"/>
      </w:pPr>
      <w:r w:rsidRPr="003131F4">
        <w:tab/>
      </w:r>
      <w:r w:rsidRPr="003131F4">
        <w:rPr>
          <w:position w:val="-32"/>
        </w:rPr>
        <w:object w:dxaOrig="2659" w:dyaOrig="580" w14:anchorId="0472E49B">
          <v:shape id="_x0000_i1037" type="#_x0000_t75" style="width:132.75pt;height:29.25pt" o:ole="">
            <v:imagedata r:id="rId46" o:title=""/>
          </v:shape>
          <o:OLEObject Type="Embed" ProgID="Equation.DSMT4" ShapeID="_x0000_i1037" DrawAspect="Content" ObjectID="_1511458627" r:id="rId4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13</w:instrText>
        </w:r>
      </w:fldSimple>
      <w:r w:rsidRPr="003131F4">
        <w:instrText>)</w:instrText>
      </w:r>
      <w:r w:rsidRPr="003131F4">
        <w:fldChar w:fldCharType="end"/>
      </w:r>
    </w:p>
    <w:p w14:paraId="49033B6C" w14:textId="62073057" w:rsidR="00730EF4" w:rsidRPr="003131F4" w:rsidRDefault="00730EF4" w:rsidP="00730EF4">
      <w:pPr>
        <w:pStyle w:val="MTDisplayEquation"/>
      </w:pPr>
      <w:r w:rsidRPr="003131F4">
        <w:tab/>
      </w:r>
      <w:r w:rsidRPr="003131F4">
        <w:rPr>
          <w:position w:val="-32"/>
        </w:rPr>
        <w:object w:dxaOrig="2720" w:dyaOrig="580" w14:anchorId="0054D3B5">
          <v:shape id="_x0000_i1038" type="#_x0000_t75" style="width:135pt;height:29.25pt" o:ole="">
            <v:imagedata r:id="rId48" o:title=""/>
          </v:shape>
          <o:OLEObject Type="Embed" ProgID="Equation.DSMT4" ShapeID="_x0000_i1038" DrawAspect="Content" ObjectID="_1511458628" r:id="rId4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14</w:instrText>
        </w:r>
      </w:fldSimple>
      <w:r w:rsidRPr="003131F4">
        <w:instrText>)</w:instrText>
      </w:r>
      <w:r w:rsidRPr="003131F4">
        <w:fldChar w:fldCharType="end"/>
      </w:r>
    </w:p>
    <w:p w14:paraId="126158CC" w14:textId="6479329E" w:rsidR="0037661E" w:rsidRPr="003131F4" w:rsidRDefault="0037661E" w:rsidP="0037661E">
      <w:r w:rsidRPr="003131F4">
        <w:t>其中，</w:t>
      </w:r>
      <m:oMath>
        <m:sSub>
          <m:sSubPr>
            <m:ctrlPr>
              <w:rPr>
                <w:rFonts w:ascii="Cambria Math" w:hAnsi="Cambria Math"/>
                <w:i/>
              </w:rPr>
            </m:ctrlPr>
          </m:sSubPr>
          <m:e>
            <m:r>
              <w:rPr>
                <w:rFonts w:ascii="Cambria Math" w:hAnsi="Cambria Math"/>
              </w:rPr>
              <m:t>U</m:t>
            </m:r>
          </m:e>
          <m:sub>
            <m:r>
              <w:rPr>
                <w:rFonts w:ascii="Cambria Math" w:hAnsi="Cambria Math"/>
              </w:rPr>
              <m:t>in</m:t>
            </m:r>
          </m:sub>
        </m:sSub>
      </m:oMath>
      <w:r w:rsidRPr="003131F4">
        <w:t>表示用户</w:t>
      </w:r>
      <m:oMath>
        <m:r>
          <w:rPr>
            <w:rFonts w:ascii="Cambria Math" w:hAnsi="Cambria Math"/>
          </w:rPr>
          <m:t>u</m:t>
        </m:r>
      </m:oMath>
      <w:r w:rsidRPr="003131F4">
        <w:t>关注的用户集合，</w:t>
      </w:r>
      <m:oMath>
        <m:sSub>
          <m:sSubPr>
            <m:ctrlPr>
              <w:rPr>
                <w:rFonts w:ascii="Cambria Math" w:hAnsi="Cambria Math"/>
                <w:i/>
              </w:rPr>
            </m:ctrlPr>
          </m:sSubPr>
          <m:e>
            <m:r>
              <w:rPr>
                <w:rFonts w:ascii="Cambria Math" w:hAnsi="Cambria Math"/>
              </w:rPr>
              <m:t>U</m:t>
            </m:r>
          </m:e>
          <m:sub>
            <m:r>
              <w:rPr>
                <w:rFonts w:ascii="Cambria Math" w:hAnsi="Cambria Math"/>
              </w:rPr>
              <m:t>out</m:t>
            </m:r>
          </m:sub>
        </m:sSub>
      </m:oMath>
      <w:r w:rsidRPr="003131F4">
        <w:t>表示</w:t>
      </w:r>
      <m:oMath>
        <m:r>
          <w:rPr>
            <w:rFonts w:ascii="Cambria Math" w:hAnsi="Cambria Math"/>
          </w:rPr>
          <m:t>u</m:t>
        </m:r>
      </m:oMath>
      <w:r w:rsidRPr="003131F4">
        <w:t>的粉丝</w:t>
      </w:r>
      <w:r w:rsidR="00194199" w:rsidRPr="003131F4">
        <w:t>用户</w:t>
      </w:r>
      <w:r w:rsidRPr="003131F4">
        <w:t>集合。</w:t>
      </w:r>
    </w:p>
    <w:p w14:paraId="7FC970BE" w14:textId="6515D718" w:rsidR="00A5694C" w:rsidRPr="003131F4" w:rsidRDefault="00A5694C" w:rsidP="00FC0E33">
      <w:pPr>
        <w:pStyle w:val="3"/>
        <w:rPr>
          <w:rFonts w:ascii="Times New Roman" w:hAnsi="Times New Roman"/>
        </w:rPr>
      </w:pPr>
      <w:bookmarkStart w:id="141" w:name="_Ref436326888"/>
      <w:bookmarkStart w:id="142" w:name="_Toc437504516"/>
      <w:r w:rsidRPr="003131F4">
        <w:rPr>
          <w:rFonts w:ascii="Times New Roman" w:hAnsi="Times New Roman"/>
        </w:rPr>
        <w:t>基于内容特征的微博转发预测</w:t>
      </w:r>
      <w:bookmarkEnd w:id="141"/>
      <w:bookmarkEnd w:id="142"/>
    </w:p>
    <w:p w14:paraId="0169C8F0" w14:textId="71A3E99D" w:rsidR="00161634" w:rsidRPr="003131F4" w:rsidRDefault="00874A42" w:rsidP="00161634">
      <w:pPr>
        <w:ind w:firstLine="480"/>
      </w:pPr>
      <w:r w:rsidRPr="003131F4">
        <w:t>基于</w:t>
      </w:r>
      <w:r w:rsidR="00D044B8" w:rsidRPr="003131F4">
        <w:t>内容特征的微博转发预测方法</w:t>
      </w:r>
      <w:r w:rsidR="00626512" w:rsidRPr="003131F4">
        <w:t>主要选取</w:t>
      </w:r>
      <w:r w:rsidR="00BC2050" w:rsidRPr="003131F4">
        <w:t>与内容相关的一些特征，</w:t>
      </w:r>
      <w:r w:rsidR="00AE383A" w:rsidRPr="003131F4">
        <w:t>包括是否含有标签、是否含有图片、是否包含</w:t>
      </w:r>
      <w:r w:rsidR="00AE383A" w:rsidRPr="003131F4">
        <w:t>URL</w:t>
      </w:r>
      <w:r w:rsidR="00AE383A" w:rsidRPr="003131F4">
        <w:t>链接地址、是否参与某个话题、微博长度、提及他人的比例、以及用户兴趣等。</w:t>
      </w:r>
      <w:r w:rsidR="004F3E73" w:rsidRPr="003131F4">
        <w:t>其中，除用户兴趣和微博内容重要性之外，其他特征都可以根据微博用户信息和微博内容信息很容易就获得。</w:t>
      </w:r>
      <w:r w:rsidR="005F7219" w:rsidRPr="003131F4">
        <w:t>用户兴趣挖掘包括向量空间模型、协同过滤挖掘用户兴趣</w:t>
      </w:r>
      <w:r w:rsidR="000D12A7" w:rsidRPr="003131F4">
        <w:rPr>
          <w:rStyle w:val="afff3"/>
        </w:rPr>
        <w:t>[</w:t>
      </w:r>
      <w:r w:rsidR="000D12A7" w:rsidRPr="003131F4">
        <w:rPr>
          <w:rStyle w:val="afff3"/>
        </w:rPr>
        <w:endnoteReference w:id="41"/>
      </w:r>
      <w:r w:rsidR="00917B0F" w:rsidRPr="003131F4">
        <w:rPr>
          <w:rStyle w:val="afff3"/>
        </w:rPr>
        <w:t>,</w:t>
      </w:r>
      <w:r w:rsidR="000D12A7" w:rsidRPr="003131F4">
        <w:rPr>
          <w:rStyle w:val="afff3"/>
        </w:rPr>
        <w:endnoteReference w:id="42"/>
      </w:r>
      <w:r w:rsidR="000D12A7" w:rsidRPr="003131F4">
        <w:rPr>
          <w:rStyle w:val="afff3"/>
        </w:rPr>
        <w:t>]</w:t>
      </w:r>
      <w:r w:rsidR="005F7219" w:rsidRPr="003131F4">
        <w:t>等</w:t>
      </w:r>
      <w:r w:rsidR="005C547F" w:rsidRPr="003131F4">
        <w:t>。</w:t>
      </w:r>
    </w:p>
    <w:p w14:paraId="5A49905A" w14:textId="5F269B51" w:rsidR="00656F41" w:rsidRPr="003131F4" w:rsidRDefault="00041E72" w:rsidP="004C1795">
      <w:pPr>
        <w:pStyle w:val="4"/>
        <w:spacing w:before="163" w:after="163"/>
        <w:ind w:left="240" w:right="240"/>
        <w:rPr>
          <w:rFonts w:ascii="Times New Roman" w:hAnsi="Times New Roman"/>
        </w:rPr>
      </w:pPr>
      <w:r w:rsidRPr="003131F4">
        <w:rPr>
          <w:rFonts w:ascii="Times New Roman" w:hAnsi="Times New Roman"/>
        </w:rPr>
        <w:lastRenderedPageBreak/>
        <w:t>向量空间模型表示</w:t>
      </w:r>
      <w:r w:rsidR="009F26F6" w:rsidRPr="003131F4">
        <w:rPr>
          <w:rFonts w:ascii="Times New Roman" w:hAnsi="Times New Roman"/>
        </w:rPr>
        <w:t>微博</w:t>
      </w:r>
      <w:r w:rsidRPr="003131F4">
        <w:rPr>
          <w:rFonts w:ascii="Times New Roman" w:hAnsi="Times New Roman"/>
        </w:rPr>
        <w:t>用户兴趣</w:t>
      </w:r>
    </w:p>
    <w:p w14:paraId="119490B7" w14:textId="6BC66CD9" w:rsidR="00041E72" w:rsidRPr="003131F4" w:rsidRDefault="00E86CA5" w:rsidP="00E86CA5">
      <w:pPr>
        <w:ind w:firstLineChars="200" w:firstLine="480"/>
      </w:pPr>
      <w:r w:rsidRPr="003131F4">
        <w:t>向量空间模型（</w:t>
      </w:r>
      <w:r w:rsidRPr="003131F4">
        <w:t>VSM</w:t>
      </w:r>
      <w:r w:rsidRPr="003131F4">
        <w:t>）</w:t>
      </w:r>
      <w:r w:rsidR="007B0047" w:rsidRPr="003131F4">
        <w:t>的目的是将文档或者文档集表示成一个向量，</w:t>
      </w:r>
      <w:r w:rsidR="00CB72BB" w:rsidRPr="003131F4">
        <w:t>以便于对非结构化的文档数据进行计算。</w:t>
      </w:r>
      <w:r w:rsidR="009C4980" w:rsidRPr="003131F4">
        <w:t>其基本思路是提取文档或文档集的特征项，然后计算特征项的特征权重，</w:t>
      </w:r>
      <w:r w:rsidR="00322C21" w:rsidRPr="003131F4">
        <w:t>以特征项和特征项权重共同表示文档或文档集。</w:t>
      </w:r>
      <w:r w:rsidR="005B5F37" w:rsidRPr="003131F4">
        <w:t>向量空间模型被广泛应用于信息检索、文档相似性计算、话题发现、舆情监测等众多领域。</w:t>
      </w:r>
    </w:p>
    <w:p w14:paraId="57122BDD" w14:textId="3A8F40AD" w:rsidR="00A926F6" w:rsidRPr="003131F4" w:rsidRDefault="00A926F6" w:rsidP="00E86CA5">
      <w:pPr>
        <w:ind w:firstLineChars="200" w:firstLine="480"/>
      </w:pPr>
      <w:r w:rsidRPr="003131F4">
        <w:t>以向量空间模型表示微博</w:t>
      </w:r>
      <w:r w:rsidR="00377525" w:rsidRPr="003131F4">
        <w:t>平台中</w:t>
      </w:r>
      <w:r w:rsidRPr="003131F4">
        <w:t>用户</w:t>
      </w:r>
      <w:r w:rsidR="00377525" w:rsidRPr="003131F4">
        <w:t>的</w:t>
      </w:r>
      <w:r w:rsidRPr="003131F4">
        <w:t>兴趣时，通常</w:t>
      </w:r>
      <w:r w:rsidR="00C86664" w:rsidRPr="003131F4">
        <w:t>将微博用户一段时间内的历史微博作为一个整体，</w:t>
      </w:r>
      <w:r w:rsidR="004A5CCF" w:rsidRPr="003131F4">
        <w:t>从</w:t>
      </w:r>
      <w:r w:rsidR="00730A55" w:rsidRPr="003131F4">
        <w:t>微博</w:t>
      </w:r>
      <w:r w:rsidR="004A5CCF" w:rsidRPr="003131F4">
        <w:t>数据提取特征</w:t>
      </w:r>
      <w:r w:rsidR="00730A55" w:rsidRPr="003131F4">
        <w:t>、计算特征权重，然后将用户</w:t>
      </w:r>
      <w:r w:rsidR="00EE2F00" w:rsidRPr="003131F4">
        <w:t>兴趣表示成特征项和特征权重的向量</w:t>
      </w:r>
      <w:r w:rsidR="00730A55" w:rsidRPr="003131F4">
        <w:t>。</w:t>
      </w:r>
      <w:r w:rsidR="00206554" w:rsidRPr="003131F4">
        <w:t>记一段时间内用户历史微博为</w:t>
      </w:r>
      <m:oMath>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00206554" w:rsidRPr="003131F4">
        <w:t>,</w:t>
      </w:r>
      <w:r w:rsidR="00206554"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206554" w:rsidRPr="003131F4">
        <w:t>(</w:t>
      </w:r>
      <m:oMath>
        <m:r>
          <w:rPr>
            <w:rFonts w:ascii="Cambria Math" w:hAnsi="Cambria Math"/>
          </w:rPr>
          <m:t>i=1,2,…,n</m:t>
        </m:r>
      </m:oMath>
      <w:r w:rsidR="00206554" w:rsidRPr="003131F4">
        <w:t>)</w:t>
      </w:r>
      <w:r w:rsidR="00206554" w:rsidRPr="003131F4">
        <w:t>表示用户的一条历史微博。</w:t>
      </w:r>
      <w:r w:rsidR="007A2728" w:rsidRPr="003131F4">
        <w:t>然后对微博数据</w:t>
      </w:r>
      <w:r w:rsidR="009F77A7" w:rsidRPr="003131F4">
        <w:t>进行过滤、提取关键词</w:t>
      </w:r>
      <w:r w:rsidR="007A2728" w:rsidRPr="003131F4">
        <w:t>等预处理，得到历史微博的词集合。针对每个词计算</w:t>
      </w:r>
      <w:r w:rsidR="00536EB6" w:rsidRPr="003131F4">
        <w:t>词的特征权重，</w:t>
      </w:r>
      <w:r w:rsidR="00616B20" w:rsidRPr="003131F4">
        <w:t>权重的计算方式有多种，包括</w:t>
      </w:r>
      <w:r w:rsidR="00616B20" w:rsidRPr="003131F4">
        <w:t>TF-IDF</w:t>
      </w:r>
      <w:r w:rsidR="00616B20" w:rsidRPr="003131F4">
        <w:t>、</w:t>
      </w:r>
      <w:r w:rsidR="00245B40" w:rsidRPr="003131F4">
        <w:t>互信息、信息增益等。</w:t>
      </w:r>
      <w:r w:rsidR="00C10618" w:rsidRPr="003131F4">
        <w:t>最后，将历史微博表示成一个向量：</w:t>
      </w:r>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00C10618" w:rsidRPr="003131F4">
        <w:t>，其中</w:t>
      </w:r>
      <m:oMath>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i=1,2,…,m</m:t>
        </m:r>
      </m:oMath>
      <w:r w:rsidR="00C10618" w:rsidRPr="003131F4">
        <w:t>表示特征权重。</w:t>
      </w:r>
    </w:p>
    <w:p w14:paraId="3348464D" w14:textId="51F17850" w:rsidR="008672C8" w:rsidRPr="003131F4" w:rsidRDefault="00443AC0" w:rsidP="004C1795">
      <w:pPr>
        <w:pStyle w:val="4"/>
        <w:spacing w:before="163" w:after="163"/>
        <w:ind w:left="240" w:right="240"/>
        <w:rPr>
          <w:rFonts w:ascii="Times New Roman" w:hAnsi="Times New Roman"/>
        </w:rPr>
      </w:pPr>
      <w:r w:rsidRPr="003131F4">
        <w:rPr>
          <w:rFonts w:ascii="Times New Roman" w:hAnsi="Times New Roman"/>
        </w:rPr>
        <w:t>基于</w:t>
      </w:r>
      <w:r w:rsidR="002D4347" w:rsidRPr="003131F4">
        <w:rPr>
          <w:rFonts w:ascii="Times New Roman" w:hAnsi="Times New Roman"/>
        </w:rPr>
        <w:t>用户的</w:t>
      </w:r>
      <w:r w:rsidRPr="003131F4">
        <w:rPr>
          <w:rFonts w:ascii="Times New Roman" w:hAnsi="Times New Roman"/>
        </w:rPr>
        <w:t>协同过滤的微博用户兴趣</w:t>
      </w:r>
      <w:r w:rsidR="00C12287" w:rsidRPr="003131F4">
        <w:rPr>
          <w:rFonts w:ascii="Times New Roman" w:hAnsi="Times New Roman"/>
        </w:rPr>
        <w:t>挖掘</w:t>
      </w:r>
    </w:p>
    <w:p w14:paraId="2059BB1D" w14:textId="74AD86EA" w:rsidR="00443AC0" w:rsidRPr="003131F4" w:rsidRDefault="00CB2A0A" w:rsidP="002616F0">
      <w:pPr>
        <w:ind w:firstLine="480"/>
      </w:pPr>
      <w:r w:rsidRPr="003131F4">
        <w:t>协同过滤最典型的应用是</w:t>
      </w:r>
      <w:r w:rsidR="000445F1" w:rsidRPr="003131F4">
        <w:t>商品推荐</w:t>
      </w:r>
      <w:r w:rsidR="000D12A7" w:rsidRPr="003131F4">
        <w:rPr>
          <w:rStyle w:val="afff3"/>
        </w:rPr>
        <w:t>[</w:t>
      </w:r>
      <w:r w:rsidR="000D12A7" w:rsidRPr="003131F4">
        <w:rPr>
          <w:rStyle w:val="afff3"/>
        </w:rPr>
        <w:endnoteReference w:id="43"/>
      </w:r>
      <w:r w:rsidR="00917B0F" w:rsidRPr="003131F4">
        <w:rPr>
          <w:rStyle w:val="afff3"/>
        </w:rPr>
        <w:t>,</w:t>
      </w:r>
      <w:r w:rsidR="000D12A7" w:rsidRPr="003131F4">
        <w:rPr>
          <w:rStyle w:val="afff3"/>
        </w:rPr>
        <w:endnoteReference w:id="44"/>
      </w:r>
      <w:r w:rsidR="00917B0F" w:rsidRPr="003131F4">
        <w:rPr>
          <w:rStyle w:val="afff3"/>
        </w:rPr>
        <w:t>,</w:t>
      </w:r>
      <w:r w:rsidR="000D12A7" w:rsidRPr="003131F4">
        <w:rPr>
          <w:rStyle w:val="afff3"/>
        </w:rPr>
        <w:endnoteReference w:id="45"/>
      </w:r>
      <w:r w:rsidR="000D12A7" w:rsidRPr="003131F4">
        <w:rPr>
          <w:rStyle w:val="afff3"/>
        </w:rPr>
        <w:t>]</w:t>
      </w:r>
      <w:r w:rsidR="00A71BC4" w:rsidRPr="003131F4">
        <w:t>、营销推广</w:t>
      </w:r>
      <w:r w:rsidR="00972651" w:rsidRPr="003131F4">
        <w:t>等领域</w:t>
      </w:r>
      <w:r w:rsidR="00CF45DC" w:rsidRPr="003131F4">
        <w:t>。协同过滤用于商品推荐时</w:t>
      </w:r>
      <w:r w:rsidR="002036A8" w:rsidRPr="003131F4">
        <w:t>通常是通过计算与用户相关联的其他用户对产品的感兴趣情况，</w:t>
      </w:r>
      <w:r w:rsidR="00727B90" w:rsidRPr="003131F4">
        <w:t>根据其他用户对商品的兴趣程度进行推荐。</w:t>
      </w:r>
    </w:p>
    <w:p w14:paraId="7CBA1940" w14:textId="6F68559A" w:rsidR="00226D9D" w:rsidRPr="003131F4" w:rsidRDefault="00957367" w:rsidP="00226D9D">
      <w:pPr>
        <w:ind w:firstLine="480"/>
      </w:pPr>
      <w:r w:rsidRPr="003131F4">
        <w:t>协同过滤用于</w:t>
      </w:r>
      <w:r w:rsidR="005C4F8F" w:rsidRPr="003131F4">
        <w:t>微博</w:t>
      </w:r>
      <w:r w:rsidR="00734F27" w:rsidRPr="003131F4">
        <w:t>平台中</w:t>
      </w:r>
      <w:r w:rsidR="005C4F8F" w:rsidRPr="003131F4">
        <w:t>用户</w:t>
      </w:r>
      <w:r w:rsidR="00734F27" w:rsidRPr="003131F4">
        <w:t>的</w:t>
      </w:r>
      <w:r w:rsidR="005C4F8F" w:rsidRPr="003131F4">
        <w:t>兴趣挖掘时</w:t>
      </w:r>
      <w:r w:rsidR="001E75A9" w:rsidRPr="003131F4">
        <w:t>，主要通过与</w:t>
      </w:r>
      <w:r w:rsidR="004C6F66" w:rsidRPr="003131F4">
        <w:t>某</w:t>
      </w:r>
      <w:r w:rsidR="001E75A9" w:rsidRPr="003131F4">
        <w:t>微博用户相关联的其他</w:t>
      </w:r>
      <w:r w:rsidR="004C6F66" w:rsidRPr="003131F4">
        <w:t>微博用户的兴趣来确定该用户的兴趣。</w:t>
      </w:r>
      <w:r w:rsidR="00E116E2" w:rsidRPr="003131F4">
        <w:t>这主要包括</w:t>
      </w:r>
      <w:r w:rsidR="0087193C" w:rsidRPr="003131F4">
        <w:t>收集数据和寻找关联</w:t>
      </w:r>
      <w:r w:rsidR="00CE713E" w:rsidRPr="003131F4">
        <w:t>用户与相似兴趣两个步骤。</w:t>
      </w:r>
      <w:r w:rsidR="00786609" w:rsidRPr="003131F4">
        <w:t>收集数据主要指收集用户历史数据，</w:t>
      </w:r>
      <w:r w:rsidR="001B2E37" w:rsidRPr="003131F4">
        <w:t>包括部分用户（不包括待挖掘用户）的转发</w:t>
      </w:r>
      <w:r w:rsidR="001C12BD" w:rsidRPr="003131F4">
        <w:t>兴趣，以及用户之间通过关注等形成的关系</w:t>
      </w:r>
      <w:r w:rsidR="0073145F" w:rsidRPr="003131F4">
        <w:t>。</w:t>
      </w:r>
      <w:r w:rsidR="00CD3A55" w:rsidRPr="003131F4">
        <w:t>协同过滤</w:t>
      </w:r>
      <w:r w:rsidR="00E1186A" w:rsidRPr="003131F4">
        <w:t>的关键是构建</w:t>
      </w:r>
      <w:r w:rsidR="00C1471F" w:rsidRPr="003131F4">
        <w:t>协同过滤评分矩阵，如</w:t>
      </w:r>
      <w:r w:rsidR="00F30039" w:rsidRPr="003131F4">
        <w:fldChar w:fldCharType="begin"/>
      </w:r>
      <w:r w:rsidR="00F30039" w:rsidRPr="003131F4">
        <w:instrText xml:space="preserve"> REF _Ref436584011 \h </w:instrText>
      </w:r>
      <w:r w:rsidR="003131F4">
        <w:instrText xml:space="preserve"> \* MERGEFORMAT </w:instrText>
      </w:r>
      <w:r w:rsidR="00F30039" w:rsidRPr="003131F4">
        <w:fldChar w:fldCharType="separate"/>
      </w:r>
      <w:r w:rsidR="00CE7F18" w:rsidRPr="003131F4">
        <w:t>表</w:t>
      </w:r>
      <w:r w:rsidR="00CE7F18" w:rsidRPr="003131F4">
        <w:t xml:space="preserve"> </w:t>
      </w:r>
      <w:r w:rsidR="00CE7F18">
        <w:rPr>
          <w:noProof/>
        </w:rPr>
        <w:t>1</w:t>
      </w:r>
      <w:r w:rsidR="00F30039" w:rsidRPr="003131F4">
        <w:fldChar w:fldCharType="end"/>
      </w:r>
      <w:r w:rsidR="00F30039" w:rsidRPr="003131F4">
        <w:t>。</w:t>
      </w:r>
    </w:p>
    <w:p w14:paraId="677ECE19" w14:textId="10A8E019" w:rsidR="00EF758A" w:rsidRPr="003131F4" w:rsidRDefault="002363F0" w:rsidP="00615A78">
      <w:pPr>
        <w:ind w:firstLine="480"/>
      </w:pPr>
      <w:r w:rsidRPr="003131F4">
        <w:t>所示，然后</w:t>
      </w:r>
      <w:r w:rsidR="003F4017" w:rsidRPr="003131F4">
        <w:t>根据协同矩阵来挖掘用户兴趣。</w:t>
      </w:r>
      <w:r w:rsidR="00197071" w:rsidRPr="003131F4">
        <w:fldChar w:fldCharType="begin"/>
      </w:r>
      <w:r w:rsidR="00197071" w:rsidRPr="003131F4">
        <w:instrText xml:space="preserve"> REF _Ref436584011 \h </w:instrText>
      </w:r>
      <w:r w:rsidR="003131F4">
        <w:instrText xml:space="preserve"> \* MERGEFORMAT </w:instrText>
      </w:r>
      <w:r w:rsidR="00197071" w:rsidRPr="003131F4">
        <w:fldChar w:fldCharType="separate"/>
      </w:r>
      <w:r w:rsidR="00CE7F18" w:rsidRPr="003131F4">
        <w:t>表</w:t>
      </w:r>
      <w:r w:rsidR="00CE7F18" w:rsidRPr="003131F4">
        <w:t xml:space="preserve"> </w:t>
      </w:r>
      <w:r w:rsidR="00CE7F18">
        <w:rPr>
          <w:noProof/>
        </w:rPr>
        <w:t>1</w:t>
      </w:r>
      <w:r w:rsidR="00197071" w:rsidRPr="003131F4">
        <w:fldChar w:fldCharType="end"/>
      </w:r>
      <w:r w:rsidR="007852A7" w:rsidRPr="003131F4">
        <w:t>中</w:t>
      </w:r>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(j=1,2,…,n)</m:t>
        </m:r>
      </m:oMath>
      <w:r w:rsidR="003C585C" w:rsidRPr="003131F4">
        <w:t>表示用户可能感兴趣的领域，</w:t>
      </w:r>
      <m:oMath>
        <m:sSub>
          <m:sSubPr>
            <m:ctrlPr>
              <w:rPr>
                <w:rFonts w:ascii="Cambria Math" w:hAnsi="Cambria Math"/>
              </w:rPr>
            </m:ctrlPr>
          </m:sSubPr>
          <m:e>
            <m:r>
              <w:rPr>
                <w:rFonts w:ascii="Cambria Math" w:hAnsi="Cambria Math"/>
              </w:rPr>
              <m:t>U</m:t>
            </m:r>
          </m:e>
          <m:sub>
            <m:r>
              <w:rPr>
                <w:rFonts w:ascii="Cambria Math" w:hAnsi="Cambria Math"/>
              </w:rPr>
              <m:t>i</m:t>
            </m:r>
          </m:sub>
        </m:sSub>
        <m:r>
          <w:rPr>
            <w:rFonts w:ascii="Cambria Math" w:hAnsi="Cambria Math"/>
          </w:rPr>
          <m:t>(i=1,2,…,m)</m:t>
        </m:r>
      </m:oMath>
      <w:r w:rsidR="003C585C" w:rsidRPr="003131F4">
        <w:t>表示用户</w:t>
      </w:r>
      <w:r w:rsidR="00BB7367" w:rsidRPr="003131F4">
        <w:t>,</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00F34404" w:rsidRPr="003131F4">
        <w:t>表示用户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F34404" w:rsidRPr="003131F4">
        <w:t>对领域</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F34404" w:rsidRPr="003131F4">
        <w:t>是否感兴趣或感兴趣程度。</w:t>
      </w:r>
      <w:bookmarkStart w:id="143" w:name="_Ref436492105"/>
    </w:p>
    <w:p w14:paraId="00FB396D" w14:textId="050A218E" w:rsidR="00A06A37" w:rsidRPr="003131F4" w:rsidRDefault="00A06A37" w:rsidP="00D53F69">
      <w:pPr>
        <w:ind w:firstLine="482"/>
      </w:pPr>
      <w:r w:rsidRPr="003131F4">
        <w:t>基于用户的协同过滤来挖掘的关键是寻找兴趣相似用户，然后根据相似用户的偏好来挖掘用户兴趣。在微博用户兴趣挖掘的应用中，相似用户可以通过微博用户之间的关注关系获得，用户之间的相似性可以根据用户之间的距离，即用户在关注路径上的距离</w:t>
      </w:r>
      <w:r w:rsidRPr="003131F4">
        <w:lastRenderedPageBreak/>
        <w:t>来表示。如果以用户之间是否有直接关注关系来计算用户相似性，则用户之间只有相似或者不相似两种情况；如果用户之间的相似性也可以通过用户之间的关注距离来计算，例如如果用户</w:t>
      </w:r>
      <m:oMath>
        <m:r>
          <w:rPr>
            <w:rFonts w:ascii="Cambria Math" w:hAnsi="Cambria Math"/>
          </w:rPr>
          <m:t>A</m:t>
        </m:r>
      </m:oMath>
      <w:r w:rsidRPr="003131F4">
        <w:t>关注了用户</w:t>
      </w:r>
      <m:oMath>
        <m:r>
          <w:rPr>
            <w:rFonts w:ascii="Cambria Math" w:hAnsi="Cambria Math"/>
          </w:rPr>
          <m:t>B</m:t>
        </m:r>
      </m:oMath>
      <w:r w:rsidRPr="003131F4">
        <w:t>，用户</w:t>
      </w:r>
      <m:oMath>
        <m:r>
          <w:rPr>
            <w:rFonts w:ascii="Cambria Math" w:hAnsi="Cambria Math"/>
          </w:rPr>
          <m:t>B</m:t>
        </m:r>
      </m:oMath>
      <w:r w:rsidRPr="003131F4">
        <w:t>关注了用户</w:t>
      </w:r>
      <m:oMath>
        <m:r>
          <w:rPr>
            <w:rFonts w:ascii="Cambria Math" w:hAnsi="Cambria Math"/>
          </w:rPr>
          <m:t>C</m:t>
        </m:r>
      </m:oMath>
      <w:r w:rsidRPr="003131F4">
        <w:t>，但是用户</w:t>
      </w:r>
      <m:oMath>
        <m:r>
          <w:rPr>
            <w:rFonts w:ascii="Cambria Math" w:hAnsi="Cambria Math"/>
          </w:rPr>
          <m:t>A</m:t>
        </m:r>
      </m:oMath>
      <w:r w:rsidRPr="003131F4">
        <w:t>没有关注用户</w:t>
      </w:r>
      <m:oMath>
        <m:r>
          <w:rPr>
            <w:rFonts w:ascii="Cambria Math" w:hAnsi="Cambria Math"/>
          </w:rPr>
          <m:t>C</m:t>
        </m:r>
      </m:oMath>
      <w:r w:rsidRPr="003131F4">
        <w:t>，这时可以是用户</w:t>
      </w:r>
      <m:oMath>
        <m:r>
          <w:rPr>
            <w:rFonts w:ascii="Cambria Math" w:hAnsi="Cambria Math"/>
          </w:rPr>
          <m:t>A</m:t>
        </m:r>
      </m:oMath>
      <w:r w:rsidRPr="003131F4">
        <w:t>与用户</w:t>
      </w:r>
      <m:oMath>
        <m:r>
          <w:rPr>
            <w:rFonts w:ascii="Cambria Math" w:hAnsi="Cambria Math"/>
          </w:rPr>
          <m:t>C</m:t>
        </m:r>
      </m:oMath>
      <w:r w:rsidRPr="003131F4">
        <w:t>的关注距离为</w:t>
      </w:r>
      <w:r w:rsidRPr="003131F4">
        <w:t>2</w:t>
      </w:r>
      <w:r w:rsidRPr="003131F4">
        <w:t>。</w:t>
      </w:r>
    </w:p>
    <w:p w14:paraId="17D31459" w14:textId="43B0EBEB" w:rsidR="00B83C7D" w:rsidRPr="003131F4" w:rsidRDefault="00B83C7D" w:rsidP="0018717A">
      <w:pPr>
        <w:pStyle w:val="af6"/>
      </w:pPr>
      <w:bookmarkStart w:id="144" w:name="_Ref436584011"/>
      <w:bookmarkStart w:id="145" w:name="_Toc437504574"/>
      <w:bookmarkEnd w:id="143"/>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w:t>
      </w:r>
      <w:r w:rsidRPr="003131F4">
        <w:fldChar w:fldCharType="end"/>
      </w:r>
      <w:bookmarkEnd w:id="144"/>
      <w:r w:rsidRPr="003131F4">
        <w:t xml:space="preserve">  </w:t>
      </w:r>
      <w:r w:rsidRPr="003131F4">
        <w:t>协同过滤评分矩阵</w:t>
      </w:r>
      <w:bookmarkEnd w:id="145"/>
    </w:p>
    <w:tbl>
      <w:tblPr>
        <w:tblStyle w:val="a8"/>
        <w:tblW w:w="0" w:type="auto"/>
        <w:jc w:val="center"/>
        <w:tblLook w:val="04A0" w:firstRow="1" w:lastRow="0" w:firstColumn="1" w:lastColumn="0" w:noHBand="0" w:noVBand="1"/>
      </w:tblPr>
      <w:tblGrid>
        <w:gridCol w:w="636"/>
        <w:gridCol w:w="546"/>
        <w:gridCol w:w="547"/>
        <w:gridCol w:w="547"/>
        <w:gridCol w:w="547"/>
        <w:gridCol w:w="592"/>
        <w:gridCol w:w="548"/>
        <w:gridCol w:w="548"/>
        <w:gridCol w:w="548"/>
        <w:gridCol w:w="548"/>
        <w:gridCol w:w="636"/>
        <w:gridCol w:w="548"/>
      </w:tblGrid>
      <w:tr w:rsidR="00F63378" w:rsidRPr="003131F4" w14:paraId="11797CF7" w14:textId="77777777" w:rsidTr="002B1546">
        <w:trPr>
          <w:trHeight w:val="369"/>
          <w:jc w:val="center"/>
        </w:trPr>
        <w:tc>
          <w:tcPr>
            <w:tcW w:w="629" w:type="dxa"/>
            <w:tcBorders>
              <w:top w:val="nil"/>
              <w:left w:val="nil"/>
              <w:bottom w:val="nil"/>
              <w:right w:val="nil"/>
            </w:tcBorders>
          </w:tcPr>
          <w:p w14:paraId="63486F3E" w14:textId="77777777" w:rsidR="002A5E44" w:rsidRPr="003131F4" w:rsidRDefault="002A5E44" w:rsidP="002616F0">
            <w:pPr>
              <w:rPr>
                <w:sz w:val="21"/>
                <w:szCs w:val="21"/>
              </w:rPr>
            </w:pPr>
          </w:p>
        </w:tc>
        <w:tc>
          <w:tcPr>
            <w:tcW w:w="546" w:type="dxa"/>
            <w:tcBorders>
              <w:top w:val="nil"/>
              <w:left w:val="nil"/>
              <w:bottom w:val="single" w:sz="12" w:space="0" w:color="auto"/>
              <w:right w:val="nil"/>
            </w:tcBorders>
          </w:tcPr>
          <w:p w14:paraId="6CE08034" w14:textId="564F2E1D"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1</m:t>
                    </m:r>
                  </m:sub>
                </m:sSub>
              </m:oMath>
            </m:oMathPara>
          </w:p>
        </w:tc>
        <w:tc>
          <w:tcPr>
            <w:tcW w:w="547" w:type="dxa"/>
            <w:tcBorders>
              <w:top w:val="nil"/>
              <w:left w:val="nil"/>
              <w:bottom w:val="single" w:sz="12" w:space="0" w:color="auto"/>
              <w:right w:val="nil"/>
            </w:tcBorders>
          </w:tcPr>
          <w:p w14:paraId="7BA32D31" w14:textId="67836B4D"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2</m:t>
                    </m:r>
                  </m:sub>
                </m:sSub>
              </m:oMath>
            </m:oMathPara>
          </w:p>
        </w:tc>
        <w:tc>
          <w:tcPr>
            <w:tcW w:w="547" w:type="dxa"/>
            <w:tcBorders>
              <w:top w:val="nil"/>
              <w:left w:val="nil"/>
              <w:bottom w:val="single" w:sz="12" w:space="0" w:color="auto"/>
              <w:right w:val="nil"/>
            </w:tcBorders>
          </w:tcPr>
          <w:p w14:paraId="3E09BCFE" w14:textId="385738A4"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3</m:t>
                    </m:r>
                  </m:sub>
                </m:sSub>
              </m:oMath>
            </m:oMathPara>
          </w:p>
        </w:tc>
        <w:tc>
          <w:tcPr>
            <w:tcW w:w="547" w:type="dxa"/>
            <w:tcBorders>
              <w:top w:val="nil"/>
              <w:left w:val="nil"/>
              <w:bottom w:val="single" w:sz="12" w:space="0" w:color="auto"/>
              <w:right w:val="nil"/>
            </w:tcBorders>
          </w:tcPr>
          <w:p w14:paraId="16A4306C" w14:textId="4DE315EB"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4</m:t>
                    </m:r>
                  </m:sub>
                </m:sSub>
              </m:oMath>
            </m:oMathPara>
          </w:p>
        </w:tc>
        <w:tc>
          <w:tcPr>
            <w:tcW w:w="581" w:type="dxa"/>
            <w:tcBorders>
              <w:top w:val="nil"/>
              <w:left w:val="nil"/>
              <w:bottom w:val="single" w:sz="12" w:space="0" w:color="auto"/>
              <w:right w:val="nil"/>
            </w:tcBorders>
          </w:tcPr>
          <w:p w14:paraId="33E25209" w14:textId="17EEA701"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5</m:t>
                    </m:r>
                  </m:sub>
                </m:sSub>
              </m:oMath>
            </m:oMathPara>
          </w:p>
        </w:tc>
        <w:tc>
          <w:tcPr>
            <w:tcW w:w="548" w:type="dxa"/>
            <w:tcBorders>
              <w:top w:val="nil"/>
              <w:left w:val="nil"/>
              <w:bottom w:val="single" w:sz="12" w:space="0" w:color="auto"/>
              <w:right w:val="nil"/>
            </w:tcBorders>
          </w:tcPr>
          <w:p w14:paraId="2D13D840" w14:textId="703AA9EA"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6</m:t>
                    </m:r>
                  </m:sub>
                </m:sSub>
              </m:oMath>
            </m:oMathPara>
          </w:p>
        </w:tc>
        <w:tc>
          <w:tcPr>
            <w:tcW w:w="548" w:type="dxa"/>
            <w:tcBorders>
              <w:top w:val="nil"/>
              <w:left w:val="nil"/>
              <w:bottom w:val="single" w:sz="12" w:space="0" w:color="auto"/>
              <w:right w:val="nil"/>
            </w:tcBorders>
          </w:tcPr>
          <w:p w14:paraId="6CC4C4F4" w14:textId="21636D43" w:rsidR="002A5E44" w:rsidRPr="003131F4" w:rsidRDefault="00CB467C" w:rsidP="00232ADF">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7</m:t>
                    </m:r>
                  </m:sub>
                </m:sSub>
              </m:oMath>
            </m:oMathPara>
          </w:p>
        </w:tc>
        <w:tc>
          <w:tcPr>
            <w:tcW w:w="548" w:type="dxa"/>
            <w:tcBorders>
              <w:top w:val="nil"/>
              <w:left w:val="nil"/>
              <w:bottom w:val="single" w:sz="12" w:space="0" w:color="auto"/>
              <w:right w:val="nil"/>
            </w:tcBorders>
          </w:tcPr>
          <w:p w14:paraId="3632341E" w14:textId="45177550"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8</m:t>
                    </m:r>
                  </m:sub>
                </m:sSub>
              </m:oMath>
            </m:oMathPara>
          </w:p>
        </w:tc>
        <w:tc>
          <w:tcPr>
            <w:tcW w:w="548" w:type="dxa"/>
            <w:tcBorders>
              <w:top w:val="nil"/>
              <w:left w:val="nil"/>
              <w:bottom w:val="single" w:sz="12" w:space="0" w:color="auto"/>
              <w:right w:val="nil"/>
            </w:tcBorders>
          </w:tcPr>
          <w:p w14:paraId="0C7202F5" w14:textId="7D88D8D0" w:rsidR="002A5E44" w:rsidRPr="003131F4" w:rsidRDefault="00CB467C" w:rsidP="00232ADF">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9</m:t>
                    </m:r>
                  </m:sub>
                </m:sSub>
              </m:oMath>
            </m:oMathPara>
          </w:p>
        </w:tc>
        <w:tc>
          <w:tcPr>
            <w:tcW w:w="629" w:type="dxa"/>
            <w:tcBorders>
              <w:top w:val="nil"/>
              <w:left w:val="nil"/>
              <w:bottom w:val="single" w:sz="12" w:space="0" w:color="auto"/>
              <w:right w:val="nil"/>
            </w:tcBorders>
          </w:tcPr>
          <w:p w14:paraId="0CE822C2" w14:textId="228F207D" w:rsidR="002A5E44" w:rsidRPr="003131F4" w:rsidRDefault="00F63378" w:rsidP="002616F0">
            <w:pPr>
              <w:rPr>
                <w:sz w:val="21"/>
                <w:szCs w:val="21"/>
              </w:rPr>
            </w:pPr>
            <w:r w:rsidRPr="003131F4">
              <w:rPr>
                <w:sz w:val="21"/>
                <w:szCs w:val="21"/>
              </w:rPr>
              <w:t>……</w:t>
            </w:r>
          </w:p>
        </w:tc>
        <w:tc>
          <w:tcPr>
            <w:tcW w:w="548" w:type="dxa"/>
            <w:tcBorders>
              <w:top w:val="nil"/>
              <w:left w:val="nil"/>
              <w:bottom w:val="single" w:sz="12" w:space="0" w:color="auto"/>
              <w:right w:val="nil"/>
            </w:tcBorders>
          </w:tcPr>
          <w:p w14:paraId="408A3755" w14:textId="4761F4E2"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C</m:t>
                    </m:r>
                  </m:e>
                  <m:sub>
                    <m:r>
                      <w:rPr>
                        <w:rFonts w:ascii="Cambria Math" w:hAnsi="Cambria Math"/>
                        <w:sz w:val="21"/>
                        <w:szCs w:val="21"/>
                      </w:rPr>
                      <m:t>n</m:t>
                    </m:r>
                  </m:sub>
                </m:sSub>
              </m:oMath>
            </m:oMathPara>
          </w:p>
        </w:tc>
      </w:tr>
      <w:tr w:rsidR="002A5E44" w:rsidRPr="003131F4" w14:paraId="16233FFA" w14:textId="77777777" w:rsidTr="002B1546">
        <w:trPr>
          <w:trHeight w:val="362"/>
          <w:jc w:val="center"/>
        </w:trPr>
        <w:tc>
          <w:tcPr>
            <w:tcW w:w="629" w:type="dxa"/>
            <w:tcBorders>
              <w:top w:val="nil"/>
              <w:left w:val="nil"/>
              <w:bottom w:val="nil"/>
              <w:right w:val="single" w:sz="12" w:space="0" w:color="auto"/>
            </w:tcBorders>
          </w:tcPr>
          <w:p w14:paraId="7CBBD556" w14:textId="46C2AFA1"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1</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4CF43AA1" w14:textId="5F99F5B5"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1,1</m:t>
                    </m:r>
                  </m:sub>
                </m:sSub>
              </m:oMath>
            </m:oMathPara>
          </w:p>
        </w:tc>
        <w:tc>
          <w:tcPr>
            <w:tcW w:w="547" w:type="dxa"/>
            <w:tcBorders>
              <w:top w:val="single" w:sz="12" w:space="0" w:color="auto"/>
              <w:left w:val="single" w:sz="12" w:space="0" w:color="auto"/>
              <w:bottom w:val="single" w:sz="12" w:space="0" w:color="auto"/>
              <w:right w:val="single" w:sz="12" w:space="0" w:color="auto"/>
            </w:tcBorders>
          </w:tcPr>
          <w:p w14:paraId="507A0C07"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752C44B4"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3E549744"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4E3BD881"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772CEA01"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CAC9C37" w14:textId="6D5BD5FB"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6C9FD87A"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68EDADAB" w14:textId="3F063804"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012C6D0A"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205FCC09" w14:textId="77777777" w:rsidR="002A5E44" w:rsidRPr="003131F4" w:rsidRDefault="002A5E44" w:rsidP="002616F0">
            <w:pPr>
              <w:rPr>
                <w:sz w:val="21"/>
                <w:szCs w:val="21"/>
              </w:rPr>
            </w:pPr>
          </w:p>
        </w:tc>
      </w:tr>
      <w:tr w:rsidR="002A5E44" w:rsidRPr="003131F4" w14:paraId="12F38A0A" w14:textId="77777777" w:rsidTr="002B1546">
        <w:trPr>
          <w:trHeight w:val="369"/>
          <w:jc w:val="center"/>
        </w:trPr>
        <w:tc>
          <w:tcPr>
            <w:tcW w:w="629" w:type="dxa"/>
            <w:tcBorders>
              <w:top w:val="nil"/>
              <w:left w:val="nil"/>
              <w:bottom w:val="nil"/>
              <w:right w:val="single" w:sz="12" w:space="0" w:color="auto"/>
            </w:tcBorders>
          </w:tcPr>
          <w:p w14:paraId="615A1C78" w14:textId="51171126"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2</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59030417"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63C0DC71"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78D5BF14" w14:textId="1083C5D1"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2,3</m:t>
                    </m:r>
                  </m:sub>
                </m:sSub>
              </m:oMath>
            </m:oMathPara>
          </w:p>
        </w:tc>
        <w:tc>
          <w:tcPr>
            <w:tcW w:w="547" w:type="dxa"/>
            <w:tcBorders>
              <w:top w:val="single" w:sz="12" w:space="0" w:color="auto"/>
              <w:left w:val="single" w:sz="12" w:space="0" w:color="auto"/>
              <w:bottom w:val="single" w:sz="12" w:space="0" w:color="auto"/>
              <w:right w:val="single" w:sz="12" w:space="0" w:color="auto"/>
            </w:tcBorders>
          </w:tcPr>
          <w:p w14:paraId="3B104EEA"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7BB0292B"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006BD4A"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B3CB218" w14:textId="111A10E4"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CBF56AC"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0283F5F" w14:textId="4B40B728"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1313F6F5"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7FF5C781" w14:textId="77777777" w:rsidR="002A5E44" w:rsidRPr="003131F4" w:rsidRDefault="002A5E44" w:rsidP="002616F0">
            <w:pPr>
              <w:rPr>
                <w:sz w:val="21"/>
                <w:szCs w:val="21"/>
              </w:rPr>
            </w:pPr>
          </w:p>
        </w:tc>
      </w:tr>
      <w:tr w:rsidR="002A5E44" w:rsidRPr="003131F4" w14:paraId="337BA98E" w14:textId="77777777" w:rsidTr="002B1546">
        <w:trPr>
          <w:trHeight w:val="362"/>
          <w:jc w:val="center"/>
        </w:trPr>
        <w:tc>
          <w:tcPr>
            <w:tcW w:w="629" w:type="dxa"/>
            <w:tcBorders>
              <w:top w:val="nil"/>
              <w:left w:val="nil"/>
              <w:bottom w:val="nil"/>
              <w:right w:val="single" w:sz="12" w:space="0" w:color="auto"/>
            </w:tcBorders>
          </w:tcPr>
          <w:p w14:paraId="240363F2" w14:textId="17047763"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3</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311E0B3D"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68A1F235"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27D5CD4C"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5031A19E"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1B120F68"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2F7B840"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49402605" w14:textId="0D989E25"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1B9558A8"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1EE5B691" w14:textId="6C37700A"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3,9</m:t>
                    </m:r>
                  </m:sub>
                </m:sSub>
              </m:oMath>
            </m:oMathPara>
          </w:p>
        </w:tc>
        <w:tc>
          <w:tcPr>
            <w:tcW w:w="629" w:type="dxa"/>
            <w:tcBorders>
              <w:top w:val="single" w:sz="12" w:space="0" w:color="auto"/>
              <w:left w:val="single" w:sz="12" w:space="0" w:color="auto"/>
              <w:bottom w:val="single" w:sz="12" w:space="0" w:color="auto"/>
              <w:right w:val="single" w:sz="12" w:space="0" w:color="auto"/>
            </w:tcBorders>
          </w:tcPr>
          <w:p w14:paraId="6D998B7A"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3688A701" w14:textId="0A2EC5C1"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3,1</m:t>
                    </m:r>
                  </m:sub>
                </m:sSub>
              </m:oMath>
            </m:oMathPara>
          </w:p>
        </w:tc>
      </w:tr>
      <w:tr w:rsidR="002A5E44" w:rsidRPr="003131F4" w14:paraId="2EE20CD0" w14:textId="77777777" w:rsidTr="002B1546">
        <w:trPr>
          <w:trHeight w:val="369"/>
          <w:jc w:val="center"/>
        </w:trPr>
        <w:tc>
          <w:tcPr>
            <w:tcW w:w="629" w:type="dxa"/>
            <w:tcBorders>
              <w:top w:val="nil"/>
              <w:left w:val="nil"/>
              <w:bottom w:val="nil"/>
              <w:right w:val="single" w:sz="12" w:space="0" w:color="auto"/>
            </w:tcBorders>
          </w:tcPr>
          <w:p w14:paraId="2A247E69" w14:textId="3340E42C" w:rsidR="002A5E44" w:rsidRPr="003131F4" w:rsidRDefault="00CB467C" w:rsidP="00232ADF">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4</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5512431B"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38A54F28"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38DA7E09"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3121E434" w14:textId="35176302"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4,4</m:t>
                    </m:r>
                  </m:sub>
                </m:sSub>
              </m:oMath>
            </m:oMathPara>
          </w:p>
        </w:tc>
        <w:tc>
          <w:tcPr>
            <w:tcW w:w="581" w:type="dxa"/>
            <w:tcBorders>
              <w:top w:val="single" w:sz="12" w:space="0" w:color="auto"/>
              <w:left w:val="single" w:sz="12" w:space="0" w:color="auto"/>
              <w:bottom w:val="single" w:sz="12" w:space="0" w:color="auto"/>
              <w:right w:val="single" w:sz="12" w:space="0" w:color="auto"/>
            </w:tcBorders>
          </w:tcPr>
          <w:p w14:paraId="7C3C7CEC"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7452402C"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2DA884A9" w14:textId="64643BAD"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2A179C7E"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791685D" w14:textId="4B76DD61"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605D90B9"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0085FA5A" w14:textId="77777777" w:rsidR="002A5E44" w:rsidRPr="003131F4" w:rsidRDefault="002A5E44" w:rsidP="002616F0">
            <w:pPr>
              <w:rPr>
                <w:sz w:val="21"/>
                <w:szCs w:val="21"/>
              </w:rPr>
            </w:pPr>
          </w:p>
        </w:tc>
      </w:tr>
      <w:tr w:rsidR="002A5E44" w:rsidRPr="003131F4" w14:paraId="68F139E6" w14:textId="77777777" w:rsidTr="002B1546">
        <w:trPr>
          <w:trHeight w:val="362"/>
          <w:jc w:val="center"/>
        </w:trPr>
        <w:tc>
          <w:tcPr>
            <w:tcW w:w="629" w:type="dxa"/>
            <w:tcBorders>
              <w:top w:val="nil"/>
              <w:left w:val="nil"/>
              <w:bottom w:val="nil"/>
              <w:right w:val="single" w:sz="12" w:space="0" w:color="auto"/>
            </w:tcBorders>
          </w:tcPr>
          <w:p w14:paraId="3112514B" w14:textId="11E873C4"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5</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26C58566"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029B5F68"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1DA7BD3C" w14:textId="4DA4DDEF"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5,3</m:t>
                    </m:r>
                  </m:sub>
                </m:sSub>
              </m:oMath>
            </m:oMathPara>
          </w:p>
        </w:tc>
        <w:tc>
          <w:tcPr>
            <w:tcW w:w="547" w:type="dxa"/>
            <w:tcBorders>
              <w:top w:val="single" w:sz="12" w:space="0" w:color="auto"/>
              <w:left w:val="single" w:sz="12" w:space="0" w:color="auto"/>
              <w:bottom w:val="single" w:sz="12" w:space="0" w:color="auto"/>
              <w:right w:val="single" w:sz="12" w:space="0" w:color="auto"/>
            </w:tcBorders>
          </w:tcPr>
          <w:p w14:paraId="47137B95"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5178CE9E"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28D58CE8"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603DB9CA" w14:textId="05B028F9"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5,7</m:t>
                    </m:r>
                  </m:sub>
                </m:sSub>
              </m:oMath>
            </m:oMathPara>
          </w:p>
        </w:tc>
        <w:tc>
          <w:tcPr>
            <w:tcW w:w="548" w:type="dxa"/>
            <w:tcBorders>
              <w:top w:val="single" w:sz="12" w:space="0" w:color="auto"/>
              <w:left w:val="single" w:sz="12" w:space="0" w:color="auto"/>
              <w:bottom w:val="single" w:sz="12" w:space="0" w:color="auto"/>
              <w:right w:val="single" w:sz="12" w:space="0" w:color="auto"/>
            </w:tcBorders>
          </w:tcPr>
          <w:p w14:paraId="0A2B6353"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229B707F" w14:textId="66DB67D6"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40377D98"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2BDA18AC" w14:textId="77777777" w:rsidR="002A5E44" w:rsidRPr="003131F4" w:rsidRDefault="002A5E44" w:rsidP="007A7564">
            <w:pPr>
              <w:keepNext/>
              <w:rPr>
                <w:sz w:val="21"/>
                <w:szCs w:val="21"/>
              </w:rPr>
            </w:pPr>
          </w:p>
        </w:tc>
      </w:tr>
      <w:tr w:rsidR="002A5E44" w:rsidRPr="003131F4" w14:paraId="5C121E1E" w14:textId="77777777" w:rsidTr="002B1546">
        <w:trPr>
          <w:trHeight w:val="369"/>
          <w:jc w:val="center"/>
        </w:trPr>
        <w:tc>
          <w:tcPr>
            <w:tcW w:w="629" w:type="dxa"/>
            <w:tcBorders>
              <w:top w:val="nil"/>
              <w:left w:val="nil"/>
              <w:bottom w:val="nil"/>
              <w:right w:val="single" w:sz="12" w:space="0" w:color="auto"/>
            </w:tcBorders>
          </w:tcPr>
          <w:p w14:paraId="33F8B2D2" w14:textId="1FBBD4D8" w:rsidR="002A5E44" w:rsidRPr="003131F4" w:rsidRDefault="00F63378" w:rsidP="002616F0">
            <w:pPr>
              <w:rPr>
                <w:sz w:val="21"/>
                <w:szCs w:val="21"/>
              </w:rPr>
            </w:pPr>
            <w:r w:rsidRPr="003131F4">
              <w:rPr>
                <w:sz w:val="21"/>
                <w:szCs w:val="21"/>
              </w:rPr>
              <w:t>……</w:t>
            </w:r>
          </w:p>
        </w:tc>
        <w:tc>
          <w:tcPr>
            <w:tcW w:w="546" w:type="dxa"/>
            <w:tcBorders>
              <w:top w:val="single" w:sz="12" w:space="0" w:color="auto"/>
              <w:left w:val="single" w:sz="12" w:space="0" w:color="auto"/>
              <w:bottom w:val="single" w:sz="12" w:space="0" w:color="auto"/>
              <w:right w:val="single" w:sz="12" w:space="0" w:color="auto"/>
            </w:tcBorders>
          </w:tcPr>
          <w:p w14:paraId="66F0EF9D"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44254542"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64DECC0B"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52469E62"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7A36EE04"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2855F62E"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4D21DC1"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BCC1CD4"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307AAED5" w14:textId="77777777"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6D91F599"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1387CEB8" w14:textId="1B31B613" w:rsidR="002A5E44" w:rsidRPr="003131F4" w:rsidRDefault="002A5E44" w:rsidP="007A7564">
            <w:pPr>
              <w:keepNext/>
              <w:rPr>
                <w:sz w:val="21"/>
                <w:szCs w:val="21"/>
              </w:rPr>
            </w:pPr>
          </w:p>
        </w:tc>
      </w:tr>
      <w:tr w:rsidR="002A5E44" w:rsidRPr="003131F4" w14:paraId="44072CA8" w14:textId="77777777" w:rsidTr="002B1546">
        <w:trPr>
          <w:trHeight w:val="362"/>
          <w:jc w:val="center"/>
        </w:trPr>
        <w:tc>
          <w:tcPr>
            <w:tcW w:w="629" w:type="dxa"/>
            <w:tcBorders>
              <w:top w:val="nil"/>
              <w:left w:val="nil"/>
              <w:bottom w:val="nil"/>
              <w:right w:val="single" w:sz="12" w:space="0" w:color="auto"/>
            </w:tcBorders>
          </w:tcPr>
          <w:p w14:paraId="1E094BCD" w14:textId="30D841A5"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U</m:t>
                    </m:r>
                  </m:e>
                  <m:sub>
                    <m:r>
                      <w:rPr>
                        <w:rFonts w:ascii="Cambria Math" w:hAnsi="Cambria Math"/>
                        <w:sz w:val="21"/>
                        <w:szCs w:val="21"/>
                      </w:rPr>
                      <m:t>m</m:t>
                    </m:r>
                  </m:sub>
                </m:sSub>
              </m:oMath>
            </m:oMathPara>
          </w:p>
        </w:tc>
        <w:tc>
          <w:tcPr>
            <w:tcW w:w="546" w:type="dxa"/>
            <w:tcBorders>
              <w:top w:val="single" w:sz="12" w:space="0" w:color="auto"/>
              <w:left w:val="single" w:sz="12" w:space="0" w:color="auto"/>
              <w:bottom w:val="single" w:sz="12" w:space="0" w:color="auto"/>
              <w:right w:val="single" w:sz="12" w:space="0" w:color="auto"/>
            </w:tcBorders>
          </w:tcPr>
          <w:p w14:paraId="65ADACAC"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52C631FA"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18782874" w14:textId="77777777" w:rsidR="002A5E44" w:rsidRPr="003131F4" w:rsidRDefault="002A5E44" w:rsidP="002616F0">
            <w:pPr>
              <w:rPr>
                <w:sz w:val="21"/>
                <w:szCs w:val="21"/>
              </w:rPr>
            </w:pPr>
          </w:p>
        </w:tc>
        <w:tc>
          <w:tcPr>
            <w:tcW w:w="547" w:type="dxa"/>
            <w:tcBorders>
              <w:top w:val="single" w:sz="12" w:space="0" w:color="auto"/>
              <w:left w:val="single" w:sz="12" w:space="0" w:color="auto"/>
              <w:bottom w:val="single" w:sz="12" w:space="0" w:color="auto"/>
              <w:right w:val="single" w:sz="12" w:space="0" w:color="auto"/>
            </w:tcBorders>
          </w:tcPr>
          <w:p w14:paraId="54B49B71" w14:textId="77777777" w:rsidR="002A5E44" w:rsidRPr="003131F4" w:rsidRDefault="002A5E44" w:rsidP="002616F0">
            <w:pPr>
              <w:rPr>
                <w:sz w:val="21"/>
                <w:szCs w:val="21"/>
              </w:rPr>
            </w:pPr>
          </w:p>
        </w:tc>
        <w:tc>
          <w:tcPr>
            <w:tcW w:w="581" w:type="dxa"/>
            <w:tcBorders>
              <w:top w:val="single" w:sz="12" w:space="0" w:color="auto"/>
              <w:left w:val="single" w:sz="12" w:space="0" w:color="auto"/>
              <w:bottom w:val="single" w:sz="12" w:space="0" w:color="auto"/>
              <w:right w:val="single" w:sz="12" w:space="0" w:color="auto"/>
            </w:tcBorders>
          </w:tcPr>
          <w:p w14:paraId="2FBC2BD2" w14:textId="28B55034" w:rsidR="002A5E44" w:rsidRPr="003131F4" w:rsidRDefault="00CB467C" w:rsidP="002616F0">
            <w:pPr>
              <w:rPr>
                <w:sz w:val="21"/>
                <w:szCs w:val="21"/>
              </w:rPr>
            </w:pPr>
            <m:oMathPara>
              <m:oMath>
                <m:sSub>
                  <m:sSubPr>
                    <m:ctrlPr>
                      <w:rPr>
                        <w:rFonts w:ascii="Cambria Math" w:hAnsi="Cambria Math"/>
                        <w:sz w:val="21"/>
                        <w:szCs w:val="21"/>
                      </w:rPr>
                    </m:ctrlPr>
                  </m:sSubPr>
                  <m:e>
                    <m:r>
                      <w:rPr>
                        <w:rFonts w:ascii="Cambria Math" w:hAnsi="Cambria Math"/>
                        <w:sz w:val="21"/>
                        <w:szCs w:val="21"/>
                      </w:rPr>
                      <m:t>b</m:t>
                    </m:r>
                  </m:e>
                  <m:sub>
                    <m:r>
                      <w:rPr>
                        <w:rFonts w:ascii="Cambria Math" w:hAnsi="Cambria Math"/>
                        <w:sz w:val="21"/>
                        <w:szCs w:val="21"/>
                      </w:rPr>
                      <m:t>m,5</m:t>
                    </m:r>
                  </m:sub>
                </m:sSub>
              </m:oMath>
            </m:oMathPara>
          </w:p>
        </w:tc>
        <w:tc>
          <w:tcPr>
            <w:tcW w:w="548" w:type="dxa"/>
            <w:tcBorders>
              <w:top w:val="single" w:sz="12" w:space="0" w:color="auto"/>
              <w:left w:val="single" w:sz="12" w:space="0" w:color="auto"/>
              <w:bottom w:val="single" w:sz="12" w:space="0" w:color="auto"/>
              <w:right w:val="single" w:sz="12" w:space="0" w:color="auto"/>
            </w:tcBorders>
          </w:tcPr>
          <w:p w14:paraId="60E9F519"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A6CA9CF"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05BB28FE"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right w:val="single" w:sz="12" w:space="0" w:color="auto"/>
            </w:tcBorders>
          </w:tcPr>
          <w:p w14:paraId="782053FD" w14:textId="77777777" w:rsidR="002A5E44" w:rsidRPr="003131F4" w:rsidRDefault="002A5E44" w:rsidP="002616F0">
            <w:pPr>
              <w:rPr>
                <w:sz w:val="21"/>
                <w:szCs w:val="21"/>
              </w:rPr>
            </w:pPr>
          </w:p>
        </w:tc>
        <w:tc>
          <w:tcPr>
            <w:tcW w:w="629" w:type="dxa"/>
            <w:tcBorders>
              <w:top w:val="single" w:sz="12" w:space="0" w:color="auto"/>
              <w:left w:val="single" w:sz="12" w:space="0" w:color="auto"/>
              <w:bottom w:val="single" w:sz="12" w:space="0" w:color="auto"/>
              <w:right w:val="single" w:sz="12" w:space="0" w:color="auto"/>
            </w:tcBorders>
          </w:tcPr>
          <w:p w14:paraId="0B430833" w14:textId="77777777" w:rsidR="002A5E44" w:rsidRPr="003131F4" w:rsidRDefault="002A5E44" w:rsidP="002616F0">
            <w:pPr>
              <w:rPr>
                <w:sz w:val="21"/>
                <w:szCs w:val="21"/>
              </w:rPr>
            </w:pPr>
          </w:p>
        </w:tc>
        <w:tc>
          <w:tcPr>
            <w:tcW w:w="548" w:type="dxa"/>
            <w:tcBorders>
              <w:top w:val="single" w:sz="12" w:space="0" w:color="auto"/>
              <w:left w:val="single" w:sz="12" w:space="0" w:color="auto"/>
              <w:bottom w:val="single" w:sz="12" w:space="0" w:color="auto"/>
            </w:tcBorders>
          </w:tcPr>
          <w:p w14:paraId="259E4699" w14:textId="77777777" w:rsidR="002A5E44" w:rsidRPr="003131F4" w:rsidRDefault="002A5E44" w:rsidP="007A7564">
            <w:pPr>
              <w:keepNext/>
              <w:rPr>
                <w:sz w:val="21"/>
                <w:szCs w:val="21"/>
              </w:rPr>
            </w:pPr>
          </w:p>
        </w:tc>
      </w:tr>
    </w:tbl>
    <w:p w14:paraId="0DB0059E" w14:textId="487B984A" w:rsidR="000F5082" w:rsidRPr="003131F4" w:rsidRDefault="001C12BD" w:rsidP="006738B3">
      <w:pPr>
        <w:ind w:firstLine="480"/>
      </w:pPr>
      <w:r w:rsidRPr="003131F4">
        <w:t>协同过滤挖掘用户兴趣的基本思路是根据与某用户具有一定偏好相似性的用户来确定该用户的兴趣。</w:t>
      </w:r>
      <w:r w:rsidR="001D6D5F" w:rsidRPr="003131F4">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1D6D5F" w:rsidRPr="003131F4">
        <w:t>对领域的兴趣爱好可以</w:t>
      </w:r>
      <w:r w:rsidR="008726D0" w:rsidRPr="003131F4">
        <w:t>用</w:t>
      </w:r>
      <w:r w:rsidR="009C10BF" w:rsidRPr="003131F4">
        <w:t>一个能代表用户对各个领域偏好情况的向量</w:t>
      </w:r>
      <w:r w:rsidR="008726D0" w:rsidRPr="003131F4">
        <w:t>来表示</w:t>
      </w:r>
      <w:r w:rsidR="001B124A" w:rsidRPr="003131F4">
        <w:t>，即</w:t>
      </w:r>
      <m:oMath>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U</m:t>
                </m:r>
              </m:e>
              <m:sub>
                <m:r>
                  <w:rPr>
                    <w:rFonts w:ascii="Cambria Math" w:hAnsi="Cambria Math"/>
                  </w:rPr>
                  <m:t>i</m:t>
                </m:r>
              </m:sub>
            </m:sSub>
          </m:sub>
        </m:sSub>
        <m:r>
          <m:rPr>
            <m:sty m:val="p"/>
          </m:rP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i,1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i,n</m:t>
            </m:r>
          </m:sub>
        </m:sSub>
        <m:r>
          <m:rPr>
            <m:sty m:val="p"/>
          </m:rPr>
          <w:rPr>
            <w:rFonts w:ascii="Cambria Math" w:hAnsi="Cambria Math"/>
          </w:rPr>
          <m:t>&gt;</m:t>
        </m:r>
      </m:oMath>
      <w:r w:rsidR="00687557" w:rsidRPr="003131F4">
        <w:t>，其中</w:t>
      </w:r>
      <m:oMath>
        <m:sSub>
          <m:sSubPr>
            <m:ctrlPr>
              <w:rPr>
                <w:rFonts w:ascii="Cambria Math" w:hAnsi="Cambria Math"/>
              </w:rPr>
            </m:ctrlPr>
          </m:sSubPr>
          <m:e>
            <m:r>
              <w:rPr>
                <w:rFonts w:ascii="Cambria Math" w:hAnsi="Cambria Math"/>
              </w:rPr>
              <m:t>b</m:t>
            </m:r>
          </m:e>
          <m:sub>
            <m:r>
              <w:rPr>
                <w:rFonts w:ascii="Cambria Math" w:hAnsi="Cambria Math"/>
              </w:rPr>
              <m:t>i,j</m:t>
            </m:r>
          </m:sub>
        </m:sSub>
      </m:oMath>
      <w:r w:rsidR="00687557" w:rsidRPr="003131F4">
        <w:t>表示用户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687557" w:rsidRPr="003131F4">
        <w:t>对领域</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687557" w:rsidRPr="003131F4">
        <w:t>是否感兴趣或感兴趣程度。</w:t>
      </w:r>
      <w:r w:rsidR="00F00761" w:rsidRPr="003131F4">
        <w:t>则用户</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00F00761" w:rsidRPr="003131F4">
        <w:t>与用户</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F00761" w:rsidRPr="003131F4">
        <w:t>对各领域偏好的相似度可以计算如下</w:t>
      </w:r>
      <w:r w:rsidR="000F5082" w:rsidRPr="003131F4">
        <w:t>：</w:t>
      </w:r>
    </w:p>
    <w:p w14:paraId="4F830DD7" w14:textId="4195D5F5" w:rsidR="006738B3" w:rsidRPr="003131F4" w:rsidRDefault="006738B3" w:rsidP="006738B3">
      <w:pPr>
        <w:pStyle w:val="MTDisplayEquation"/>
      </w:pPr>
      <w:r w:rsidRPr="003131F4">
        <w:tab/>
      </w:r>
      <w:r w:rsidRPr="003131F4">
        <w:rPr>
          <w:position w:val="-18"/>
        </w:rPr>
        <w:object w:dxaOrig="2720" w:dyaOrig="480" w14:anchorId="103AAD8F">
          <v:shape id="_x0000_i1039" type="#_x0000_t75" style="width:135pt;height:23.25pt" o:ole="">
            <v:imagedata r:id="rId50" o:title=""/>
          </v:shape>
          <o:OLEObject Type="Embed" ProgID="Equation.DSMT4" ShapeID="_x0000_i1039" DrawAspect="Content" ObjectID="_1511458629" r:id="rId5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15</w:instrText>
        </w:r>
      </w:fldSimple>
      <w:r w:rsidRPr="003131F4">
        <w:instrText>)</w:instrText>
      </w:r>
      <w:r w:rsidRPr="003131F4">
        <w:fldChar w:fldCharType="end"/>
      </w:r>
    </w:p>
    <w:p w14:paraId="775D681C" w14:textId="0321F675" w:rsidR="007D136D" w:rsidRPr="003131F4" w:rsidRDefault="00451CE5" w:rsidP="00451CE5">
      <w:r w:rsidRPr="003131F4">
        <w:t>其中，</w:t>
      </w:r>
      <m:oMath>
        <m:r>
          <w:rPr>
            <w:rFonts w:ascii="Cambria Math" w:hAnsi="Cambria Math"/>
          </w:rPr>
          <m:t>dist(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U</m:t>
                </m:r>
              </m:e>
              <m:sub>
                <m:r>
                  <w:rPr>
                    <w:rFonts w:ascii="Cambria Math" w:hAnsi="Cambria Math"/>
                  </w:rPr>
                  <m:t>k</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U</m:t>
                </m:r>
              </m:e>
              <m:sub>
                <m:r>
                  <w:rPr>
                    <w:rFonts w:ascii="Cambria Math" w:hAnsi="Cambria Math"/>
                  </w:rPr>
                  <m:t>l</m:t>
                </m:r>
              </m:sub>
            </m:sSub>
          </m:sub>
        </m:sSub>
        <m:r>
          <w:rPr>
            <w:rFonts w:ascii="Cambria Math" w:hAnsi="Cambria Math"/>
          </w:rPr>
          <m:t>)</m:t>
        </m:r>
      </m:oMath>
      <w:r w:rsidRPr="003131F4">
        <w:t>的计算方式有多种，</w:t>
      </w:r>
      <w:r w:rsidR="00AA0849" w:rsidRPr="003131F4">
        <w:t>例如</w:t>
      </w:r>
      <w:r w:rsidRPr="003131F4">
        <w:t>欧几里得距离</w:t>
      </w:r>
      <w:r w:rsidR="00AA0849" w:rsidRPr="003131F4">
        <w:t>。</w:t>
      </w:r>
      <w:r w:rsidR="007D136D" w:rsidRPr="003131F4">
        <w:t>通常根据</w:t>
      </w:r>
      <m:oMath>
        <m:r>
          <w:rPr>
            <w:rFonts w:ascii="Cambria Math" w:hAnsi="Cambria Math"/>
          </w:rPr>
          <m:t>sim(</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l</m:t>
            </m:r>
          </m:sub>
        </m:sSub>
        <m:r>
          <m:rPr>
            <m:sty m:val="p"/>
          </m:rPr>
          <w:rPr>
            <w:rFonts w:ascii="Cambria Math" w:hAnsi="Cambria Math"/>
          </w:rPr>
          <m:t>)</m:t>
        </m:r>
      </m:oMath>
      <w:r w:rsidR="007D136D" w:rsidRPr="003131F4">
        <w:t>来挖掘用户的兴趣，当用户</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007D136D" w:rsidRPr="003131F4">
        <w:t>与用户</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7D136D" w:rsidRPr="003131F4">
        <w:t>的兴趣相似度较高时，</w:t>
      </w:r>
      <w:r w:rsidR="00121649" w:rsidRPr="003131F4">
        <w:t>可以根据用户</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00121649" w:rsidRPr="003131F4">
        <w:t>（或</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121649" w:rsidRPr="003131F4">
        <w:t>）的兴趣来挖掘用户</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121649" w:rsidRPr="003131F4">
        <w:t>（或</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00121649" w:rsidRPr="003131F4">
        <w:t>）的兴趣。</w:t>
      </w:r>
      <w:r w:rsidR="00BA6F30" w:rsidRPr="003131F4">
        <w:t>例如，</w:t>
      </w:r>
      <w:r w:rsidR="006456E3" w:rsidRPr="003131F4">
        <w:t>用户</w:t>
      </w:r>
      <m:oMath>
        <m:sSub>
          <m:sSubPr>
            <m:ctrlPr>
              <w:rPr>
                <w:rFonts w:ascii="Cambria Math" w:hAnsi="Cambria Math"/>
              </w:rPr>
            </m:ctrlPr>
          </m:sSubPr>
          <m:e>
            <m:r>
              <w:rPr>
                <w:rFonts w:ascii="Cambria Math" w:hAnsi="Cambria Math"/>
              </w:rPr>
              <m:t>U</m:t>
            </m:r>
          </m:e>
          <m:sub>
            <m:r>
              <w:rPr>
                <w:rFonts w:ascii="Cambria Math" w:hAnsi="Cambria Math"/>
              </w:rPr>
              <m:t>k</m:t>
            </m:r>
          </m:sub>
        </m:sSub>
      </m:oMath>
      <w:r w:rsidR="006456E3" w:rsidRPr="003131F4">
        <w:t>对领域</w:t>
      </w:r>
      <m:oMath>
        <m:sSub>
          <m:sSubPr>
            <m:ctrlPr>
              <w:rPr>
                <w:rFonts w:ascii="Cambria Math" w:hAnsi="Cambria Math"/>
                <w:kern w:val="0"/>
              </w:rPr>
            </m:ctrlPr>
          </m:sSubPr>
          <m:e>
            <m:r>
              <w:rPr>
                <w:rFonts w:ascii="Cambria Math" w:hAnsi="Cambria Math"/>
              </w:rPr>
              <m:t>C</m:t>
            </m:r>
          </m:e>
          <m:sub>
            <m:r>
              <w:rPr>
                <w:rFonts w:ascii="Cambria Math" w:hAnsi="Cambria Math"/>
              </w:rPr>
              <m:t>6</m:t>
            </m:r>
          </m:sub>
        </m:sSub>
      </m:oMath>
      <w:r w:rsidR="006456E3" w:rsidRPr="003131F4">
        <w:rPr>
          <w:kern w:val="0"/>
        </w:rPr>
        <w:t>感兴趣，而根据历史信息不能知道</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6456E3" w:rsidRPr="003131F4">
        <w:t>对领域</w:t>
      </w:r>
      <m:oMath>
        <m:sSub>
          <m:sSubPr>
            <m:ctrlPr>
              <w:rPr>
                <w:rFonts w:ascii="Cambria Math" w:hAnsi="Cambria Math"/>
                <w:kern w:val="0"/>
              </w:rPr>
            </m:ctrlPr>
          </m:sSubPr>
          <m:e>
            <m:r>
              <w:rPr>
                <w:rFonts w:ascii="Cambria Math" w:hAnsi="Cambria Math"/>
              </w:rPr>
              <m:t>C</m:t>
            </m:r>
          </m:e>
          <m:sub>
            <m:r>
              <w:rPr>
                <w:rFonts w:ascii="Cambria Math" w:hAnsi="Cambria Math"/>
              </w:rPr>
              <m:t>6</m:t>
            </m:r>
          </m:sub>
        </m:sSub>
      </m:oMath>
      <w:r w:rsidR="006456E3" w:rsidRPr="003131F4">
        <w:rPr>
          <w:kern w:val="0"/>
        </w:rPr>
        <w:t>也感兴趣，</w:t>
      </w:r>
      <w:r w:rsidR="00971B39" w:rsidRPr="003131F4">
        <w:rPr>
          <w:kern w:val="0"/>
        </w:rPr>
        <w:t>当他们之间的兴趣相似度较高时，</w:t>
      </w:r>
      <w:r w:rsidR="006456E3" w:rsidRPr="003131F4">
        <w:rPr>
          <w:kern w:val="0"/>
        </w:rPr>
        <w:t>可以认为</w:t>
      </w:r>
      <m:oMath>
        <m:sSub>
          <m:sSubPr>
            <m:ctrlPr>
              <w:rPr>
                <w:rFonts w:ascii="Cambria Math" w:hAnsi="Cambria Math"/>
              </w:rPr>
            </m:ctrlPr>
          </m:sSubPr>
          <m:e>
            <m:r>
              <w:rPr>
                <w:rFonts w:ascii="Cambria Math" w:hAnsi="Cambria Math"/>
              </w:rPr>
              <m:t>U</m:t>
            </m:r>
          </m:e>
          <m:sub>
            <m:r>
              <w:rPr>
                <w:rFonts w:ascii="Cambria Math" w:hAnsi="Cambria Math"/>
              </w:rPr>
              <m:t>l</m:t>
            </m:r>
          </m:sub>
        </m:sSub>
      </m:oMath>
      <w:r w:rsidR="006456E3" w:rsidRPr="003131F4">
        <w:t>对领域</w:t>
      </w:r>
      <m:oMath>
        <m:sSub>
          <m:sSubPr>
            <m:ctrlPr>
              <w:rPr>
                <w:rFonts w:ascii="Cambria Math" w:hAnsi="Cambria Math"/>
                <w:kern w:val="0"/>
              </w:rPr>
            </m:ctrlPr>
          </m:sSubPr>
          <m:e>
            <m:r>
              <w:rPr>
                <w:rFonts w:ascii="Cambria Math" w:hAnsi="Cambria Math"/>
              </w:rPr>
              <m:t>C</m:t>
            </m:r>
          </m:e>
          <m:sub>
            <m:r>
              <w:rPr>
                <w:rFonts w:ascii="Cambria Math" w:hAnsi="Cambria Math"/>
              </w:rPr>
              <m:t>6</m:t>
            </m:r>
          </m:sub>
        </m:sSub>
      </m:oMath>
      <w:r w:rsidR="006456E3" w:rsidRPr="003131F4">
        <w:rPr>
          <w:kern w:val="0"/>
        </w:rPr>
        <w:t>也感兴趣。</w:t>
      </w:r>
    </w:p>
    <w:p w14:paraId="6DF7178A" w14:textId="1B171D4C" w:rsidR="00A5694C" w:rsidRPr="003131F4" w:rsidRDefault="00A5694C" w:rsidP="00FC0E33">
      <w:pPr>
        <w:pStyle w:val="3"/>
        <w:rPr>
          <w:rFonts w:ascii="Times New Roman" w:hAnsi="Times New Roman"/>
        </w:rPr>
      </w:pPr>
      <w:bookmarkStart w:id="146" w:name="_Ref436326911"/>
      <w:bookmarkStart w:id="147" w:name="_Toc437504517"/>
      <w:r w:rsidRPr="003131F4">
        <w:rPr>
          <w:rFonts w:ascii="Times New Roman" w:hAnsi="Times New Roman"/>
        </w:rPr>
        <w:t>基于结构特征的微博转发预测</w:t>
      </w:r>
      <w:bookmarkEnd w:id="146"/>
      <w:bookmarkEnd w:id="147"/>
    </w:p>
    <w:p w14:paraId="3C437E82" w14:textId="2CBE7285" w:rsidR="00FA2230" w:rsidRPr="003131F4" w:rsidRDefault="00FA2230" w:rsidP="00FE291A">
      <w:pPr>
        <w:ind w:firstLine="480"/>
      </w:pPr>
      <w:r w:rsidRPr="003131F4">
        <w:t>基于结构特征的微博转发预测研究主要选取一些社交网络结构相关的特征，包括社</w:t>
      </w:r>
      <w:r w:rsidRPr="003131F4">
        <w:lastRenderedPageBreak/>
        <w:t>交网络图结构中节点的入度、出度、用户</w:t>
      </w:r>
      <w:r w:rsidR="00742EF2" w:rsidRPr="003131F4">
        <w:t>的</w:t>
      </w:r>
      <w:r w:rsidRPr="003131F4">
        <w:t>影响力、用户之间的网络社交关系、用户之间的关系等特征。</w:t>
      </w:r>
      <w:r w:rsidR="00355172" w:rsidRPr="003131F4">
        <w:t>节点的入度、出度一般以用户的关注数和粉丝数来表示</w:t>
      </w:r>
      <w:r w:rsidR="00BE7BBC" w:rsidRPr="003131F4">
        <w:t>。</w:t>
      </w:r>
      <w:r w:rsidR="00355172" w:rsidRPr="003131F4">
        <w:t>用户影响力一般采用</w:t>
      </w:r>
      <w:r w:rsidR="00355172" w:rsidRPr="003131F4">
        <w:fldChar w:fldCharType="begin"/>
      </w:r>
      <w:r w:rsidR="00355172" w:rsidRPr="003131F4">
        <w:instrText xml:space="preserve"> REF _Ref436259818 \r \h </w:instrText>
      </w:r>
      <w:r w:rsidR="006A18A4" w:rsidRPr="003131F4">
        <w:instrText xml:space="preserve"> \* MERGEFORMAT </w:instrText>
      </w:r>
      <w:r w:rsidR="00355172" w:rsidRPr="003131F4">
        <w:fldChar w:fldCharType="separate"/>
      </w:r>
      <w:r w:rsidR="00CE7F18">
        <w:t>2.3.1</w:t>
      </w:r>
      <w:r w:rsidR="00355172" w:rsidRPr="003131F4">
        <w:fldChar w:fldCharType="end"/>
      </w:r>
      <w:r w:rsidR="00355172" w:rsidRPr="003131F4">
        <w:t>中的一些方法来计算</w:t>
      </w:r>
      <w:r w:rsidR="00BE7BBC" w:rsidRPr="003131F4">
        <w:t>。用户之间的关系有时通过一些图的特征来确定，譬如邻接关系</w:t>
      </w:r>
      <w:r w:rsidR="008158CB" w:rsidRPr="003131F4">
        <w:t>、最大连通</w:t>
      </w:r>
      <w:r w:rsidR="00BE7BBC" w:rsidRPr="003131F4">
        <w:t>子图等确定。用户之间的网络社交关系可以通过用户之间的交互频繁程度来计算</w:t>
      </w:r>
      <w:r w:rsidR="00CC1949" w:rsidRPr="003131F4">
        <w:t>。</w:t>
      </w:r>
    </w:p>
    <w:p w14:paraId="19C2FDCF" w14:textId="1BAC2CED" w:rsidR="00697224" w:rsidRPr="003131F4" w:rsidRDefault="00097350" w:rsidP="006738B3">
      <w:pPr>
        <w:ind w:firstLine="480"/>
      </w:pPr>
      <w:r w:rsidRPr="003131F4">
        <w:t>用户之间的社交交互往往通过评论、转发、私信、提及（</w:t>
      </w:r>
      <w:r w:rsidRPr="003131F4">
        <w:t>@</w:t>
      </w:r>
      <w:r w:rsidRPr="003131F4">
        <w:t>）等方式体现，其中私信属于个人隐私，是无法获取的数据</w:t>
      </w:r>
      <w:r w:rsidR="00565114" w:rsidRPr="003131F4">
        <w:t>。</w:t>
      </w:r>
      <w:r w:rsidR="004F68E6" w:rsidRPr="003131F4">
        <w:t>通常</w:t>
      </w:r>
      <w:r w:rsidR="00B03B21" w:rsidRPr="003131F4">
        <w:t>，</w:t>
      </w:r>
      <w:r w:rsidR="0049776A" w:rsidRPr="003131F4">
        <w:t>用户之间的交互频繁程度</w:t>
      </w:r>
      <w:r w:rsidR="00D36D24" w:rsidRPr="003131F4">
        <w:t>可以按如下方式</w:t>
      </w:r>
      <w:r w:rsidR="00697224" w:rsidRPr="003131F4">
        <w:t>：</w:t>
      </w:r>
    </w:p>
    <w:p w14:paraId="0E8969D3" w14:textId="0C1216CD" w:rsidR="006738B3" w:rsidRPr="003131F4" w:rsidRDefault="006738B3" w:rsidP="006738B3">
      <w:pPr>
        <w:pStyle w:val="MTDisplayEquation"/>
      </w:pPr>
      <w:r w:rsidRPr="003131F4">
        <w:tab/>
      </w:r>
      <w:r w:rsidRPr="003131F4">
        <w:rPr>
          <w:position w:val="-24"/>
        </w:rPr>
        <w:object w:dxaOrig="3220" w:dyaOrig="620" w14:anchorId="44945E12">
          <v:shape id="_x0000_i1040" type="#_x0000_t75" style="width:162pt;height:30.75pt" o:ole="">
            <v:imagedata r:id="rId52" o:title=""/>
          </v:shape>
          <o:OLEObject Type="Embed" ProgID="Equation.DSMT4" ShapeID="_x0000_i1040" DrawAspect="Content" ObjectID="_1511458630" r:id="rId5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16</w:instrText>
        </w:r>
      </w:fldSimple>
      <w:r w:rsidRPr="003131F4">
        <w:instrText>)</w:instrText>
      </w:r>
      <w:r w:rsidRPr="003131F4">
        <w:fldChar w:fldCharType="end"/>
      </w:r>
    </w:p>
    <w:p w14:paraId="1B15A6E6" w14:textId="7EA440BE" w:rsidR="008519E5" w:rsidRPr="003131F4" w:rsidRDefault="00547BB3" w:rsidP="00547BB3">
      <w:r w:rsidRPr="003131F4">
        <w:t>其中，</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3131F4">
        <w:t>、</w:t>
      </w:r>
      <m:oMath>
        <m:sSub>
          <m:sSubPr>
            <m:ctrlPr>
              <w:rPr>
                <w:rFonts w:ascii="Cambria Math" w:hAnsi="Cambria Math"/>
              </w:rPr>
            </m:ctrlPr>
          </m:sSubPr>
          <m:e>
            <m:r>
              <w:rPr>
                <w:rFonts w:ascii="Cambria Math" w:hAnsi="Cambria Math"/>
              </w:rPr>
              <m:t>c</m:t>
            </m:r>
          </m:e>
          <m:sub>
            <m:r>
              <w:rPr>
                <w:rFonts w:ascii="Cambria Math" w:hAnsi="Cambria Math"/>
              </w:rPr>
              <m:t>ij</m:t>
            </m:r>
          </m:sub>
        </m:sSub>
      </m:oMath>
      <w:r w:rsidRPr="003131F4">
        <w:t>、</w:t>
      </w:r>
      <m:oMath>
        <m:sSub>
          <m:sSubPr>
            <m:ctrlPr>
              <w:rPr>
                <w:rFonts w:ascii="Cambria Math" w:hAnsi="Cambria Math"/>
              </w:rPr>
            </m:ctrlPr>
          </m:sSubPr>
          <m:e>
            <m:r>
              <w:rPr>
                <w:rFonts w:ascii="Cambria Math" w:hAnsi="Cambria Math"/>
              </w:rPr>
              <m:t>a</m:t>
            </m:r>
          </m:e>
          <m:sub>
            <m:r>
              <w:rPr>
                <w:rFonts w:ascii="Cambria Math" w:hAnsi="Cambria Math"/>
              </w:rPr>
              <m:t>ji</m:t>
            </m:r>
          </m:sub>
        </m:sSub>
      </m:oMath>
      <w:r w:rsidRPr="003131F4">
        <w:t>分别表示用户</w:t>
      </w:r>
      <m:oMath>
        <m:r>
          <w:rPr>
            <w:rFonts w:ascii="Cambria Math" w:hAnsi="Cambria Math"/>
          </w:rPr>
          <m:t>i</m:t>
        </m:r>
      </m:oMath>
      <w:r w:rsidRPr="003131F4">
        <w:t>对用户</w:t>
      </w:r>
      <m:oMath>
        <m:r>
          <w:rPr>
            <w:rFonts w:ascii="Cambria Math" w:hAnsi="Cambria Math"/>
          </w:rPr>
          <m:t>j</m:t>
        </m:r>
      </m:oMath>
      <w:r w:rsidRPr="003131F4">
        <w:t>的转发数、评论数和提及次数。</w:t>
      </w:r>
    </w:p>
    <w:p w14:paraId="0F9967BB" w14:textId="1AEA04EA" w:rsidR="00270294" w:rsidRPr="003131F4" w:rsidRDefault="00270294" w:rsidP="00FC0E33">
      <w:pPr>
        <w:pStyle w:val="3"/>
        <w:rPr>
          <w:rFonts w:ascii="Times New Roman" w:hAnsi="Times New Roman"/>
        </w:rPr>
      </w:pPr>
      <w:bookmarkStart w:id="148" w:name="_Ref436326921"/>
      <w:bookmarkStart w:id="149" w:name="_Toc437504518"/>
      <w:r w:rsidRPr="003131F4">
        <w:rPr>
          <w:rFonts w:ascii="Times New Roman" w:hAnsi="Times New Roman"/>
        </w:rPr>
        <w:t>微博转发预测中的分类方法</w:t>
      </w:r>
      <w:bookmarkEnd w:id="148"/>
      <w:bookmarkEnd w:id="149"/>
    </w:p>
    <w:p w14:paraId="50F8F15C" w14:textId="59E2472A" w:rsidR="00270294" w:rsidRPr="003131F4" w:rsidRDefault="00A32A6D" w:rsidP="00B94227">
      <w:pPr>
        <w:ind w:firstLineChars="200" w:firstLine="480"/>
      </w:pPr>
      <w:r w:rsidRPr="003131F4">
        <w:t>微博</w:t>
      </w:r>
      <w:r w:rsidR="00B94227" w:rsidRPr="003131F4">
        <w:t>转发预测</w:t>
      </w:r>
      <w:r w:rsidR="001C169E" w:rsidRPr="003131F4">
        <w:t>通常是选取能够有效区分微博转发预测的转发特征，</w:t>
      </w:r>
      <w:r w:rsidR="00460253" w:rsidRPr="003131F4">
        <w:t>然后基于机器学习分类算法训练转发预测模型，最后对用户转发行为</w:t>
      </w:r>
      <w:r w:rsidR="00D10BEA" w:rsidRPr="003131F4">
        <w:t>做出</w:t>
      </w:r>
      <w:r w:rsidR="00460253" w:rsidRPr="003131F4">
        <w:t>预测。</w:t>
      </w:r>
      <w:r w:rsidR="00D10BEA" w:rsidRPr="003131F4">
        <w:t>常用的</w:t>
      </w:r>
      <w:r w:rsidR="00030CAB" w:rsidRPr="003131F4">
        <w:t>分类方法有支持向量机、</w:t>
      </w:r>
      <w:r w:rsidR="007C5E3F" w:rsidRPr="003131F4">
        <w:t>贝叶斯方法和决策树方法等。</w:t>
      </w:r>
    </w:p>
    <w:p w14:paraId="01AB7478" w14:textId="498BB558" w:rsidR="00662963" w:rsidRPr="003131F4" w:rsidRDefault="00662963" w:rsidP="004C1795">
      <w:pPr>
        <w:pStyle w:val="4"/>
        <w:spacing w:before="163" w:after="163"/>
        <w:ind w:left="240" w:right="240"/>
        <w:rPr>
          <w:rFonts w:ascii="Times New Roman" w:hAnsi="Times New Roman"/>
        </w:rPr>
      </w:pPr>
      <w:r w:rsidRPr="003131F4">
        <w:rPr>
          <w:rFonts w:ascii="Times New Roman" w:hAnsi="Times New Roman"/>
        </w:rPr>
        <w:t>支持向量机用于微博转发预测</w:t>
      </w:r>
    </w:p>
    <w:p w14:paraId="25830C33" w14:textId="04707F4E" w:rsidR="002B1813" w:rsidRPr="003131F4" w:rsidRDefault="003251E4" w:rsidP="00063962">
      <w:pPr>
        <w:ind w:firstLineChars="200" w:firstLine="480"/>
      </w:pPr>
      <w:r w:rsidRPr="003131F4">
        <w:t>支持向量机的基本思想是</w:t>
      </w:r>
      <w:r w:rsidR="00E4188F" w:rsidRPr="003131F4">
        <w:t>寻找边缘最大化的决策边界</w:t>
      </w:r>
      <w:r w:rsidRPr="003131F4">
        <w:t>,</w:t>
      </w:r>
      <w:r w:rsidR="002B1813" w:rsidRPr="003131F4">
        <w:t>支持向量机</w:t>
      </w:r>
      <w:r w:rsidR="00893F2B" w:rsidRPr="003131F4">
        <w:t>中超平面的定义如下：</w:t>
      </w:r>
    </w:p>
    <w:p w14:paraId="2AE7F067" w14:textId="60BF6144" w:rsidR="00063962" w:rsidRPr="003131F4" w:rsidRDefault="00063962" w:rsidP="00063962">
      <w:pPr>
        <w:pStyle w:val="MTDisplayEquation"/>
      </w:pPr>
      <w:r w:rsidRPr="003131F4">
        <w:tab/>
      </w:r>
      <w:r w:rsidRPr="003131F4">
        <w:rPr>
          <w:position w:val="-12"/>
        </w:rPr>
        <w:object w:dxaOrig="2460" w:dyaOrig="360" w14:anchorId="1E48E6A8">
          <v:shape id="_x0000_i1041" type="#_x0000_t75" style="width:123pt;height:18.75pt" o:ole="">
            <v:imagedata r:id="rId54" o:title=""/>
          </v:shape>
          <o:OLEObject Type="Embed" ProgID="Equation.DSMT4" ShapeID="_x0000_i1041" DrawAspect="Content" ObjectID="_1511458631" r:id="rId5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17</w:instrText>
        </w:r>
      </w:fldSimple>
      <w:r w:rsidRPr="003131F4">
        <w:instrText>)</w:instrText>
      </w:r>
      <w:r w:rsidRPr="003131F4">
        <w:fldChar w:fldCharType="end"/>
      </w:r>
    </w:p>
    <w:p w14:paraId="03BB806E" w14:textId="39A9C8F8" w:rsidR="002B1813" w:rsidRPr="003131F4" w:rsidRDefault="00933E01" w:rsidP="00306ED1">
      <w:r w:rsidRPr="003131F4">
        <w:t>该方程</w:t>
      </w:r>
      <w:r w:rsidR="002B1813" w:rsidRPr="003131F4">
        <w:t>的子集确定了</w:t>
      </w:r>
      <m:oMath>
        <m:r>
          <m:rPr>
            <m:sty m:val="p"/>
          </m:rPr>
          <w:rPr>
            <w:rFonts w:ascii="Cambria Math" w:hAnsi="Cambria Math"/>
          </w:rPr>
          <m:t>n</m:t>
        </m:r>
      </m:oMath>
      <w:r w:rsidR="002B1813" w:rsidRPr="003131F4">
        <w:t>维空间</w:t>
      </w:r>
      <m:oMath>
        <m:sSup>
          <m:sSupPr>
            <m:ctrlPr>
              <w:rPr>
                <w:rFonts w:ascii="Cambria Math" w:hAnsi="Cambria Math"/>
              </w:rPr>
            </m:ctrlPr>
          </m:sSupPr>
          <m:e>
            <m:r>
              <w:rPr>
                <w:rFonts w:ascii="Cambria Math" w:hAnsi="Cambria Math"/>
              </w:rPr>
              <m:t>R</m:t>
            </m:r>
          </m:e>
          <m:sup>
            <m:r>
              <w:rPr>
                <w:rFonts w:ascii="Cambria Math" w:hAnsi="Cambria Math"/>
              </w:rPr>
              <m:t>n</m:t>
            </m:r>
          </m:sup>
        </m:sSup>
      </m:oMath>
      <w:r w:rsidR="002B1813" w:rsidRPr="003131F4">
        <w:t>中的超平面，其中</w:t>
      </w:r>
      <m:oMath>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w:rPr>
            <w:rFonts w:ascii="Cambria Math" w:hAnsi="Cambria Math"/>
          </w:rPr>
          <m:t>∈R</m:t>
        </m:r>
      </m:oMath>
      <w:r w:rsidR="002B1813" w:rsidRPr="003131F4">
        <w:t>是不全为零的常数。如果存在一个超平面，将数据集所在特征空间划分不同类别的两部分，使得不同类别的数据分属于超平面的两侧，这样的超平面称为决策边界。一个数据集可以对应多个决策边界，如</w:t>
      </w:r>
      <w:r w:rsidR="00261FF7" w:rsidRPr="003131F4">
        <w:fldChar w:fldCharType="begin"/>
      </w:r>
      <w:r w:rsidR="00261FF7" w:rsidRPr="003131F4">
        <w:instrText xml:space="preserve"> REF _Ref436300323 \h </w:instrText>
      </w:r>
      <w:r w:rsidR="003131F4">
        <w:instrText xml:space="preserve"> \* MERGEFORMAT </w:instrText>
      </w:r>
      <w:r w:rsidR="00261FF7" w:rsidRPr="003131F4">
        <w:fldChar w:fldCharType="separate"/>
      </w:r>
      <w:r w:rsidR="00CE7F18" w:rsidRPr="003131F4">
        <w:t>图</w:t>
      </w:r>
      <w:r w:rsidR="00CE7F18" w:rsidRPr="003131F4">
        <w:t xml:space="preserve"> </w:t>
      </w:r>
      <w:r w:rsidR="00CE7F18">
        <w:rPr>
          <w:noProof/>
        </w:rPr>
        <w:t>6</w:t>
      </w:r>
      <w:r w:rsidR="00261FF7" w:rsidRPr="003131F4">
        <w:fldChar w:fldCharType="end"/>
      </w:r>
      <w:r w:rsidR="002B1813" w:rsidRPr="003131F4">
        <w:t>所示，数据集中包含不同类的样本，分别用圆圈和方块表示，</w:t>
      </w:r>
      <w:r w:rsidR="00E4188F" w:rsidRPr="003131F4">
        <w:t>他们分别位于每个决策边界的不同侧。</w:t>
      </w:r>
      <w:r w:rsidR="00E4188F" w:rsidRPr="003131F4">
        <w:t xml:space="preserve"> </w:t>
      </w:r>
    </w:p>
    <w:p w14:paraId="4036B70D" w14:textId="418F9A2D" w:rsidR="00D7662D" w:rsidRPr="003131F4" w:rsidRDefault="00D7662D" w:rsidP="00D7662D">
      <w:pPr>
        <w:ind w:firstLine="480"/>
      </w:pPr>
      <w:r w:rsidRPr="003131F4">
        <w:t>一个数据集上存在多个决策边界，每个边界具有不同的分类能力。根据结构化风险最小理论（</w:t>
      </w:r>
      <w:r w:rsidRPr="003131F4">
        <w:t>structural risk minimization</w:t>
      </w:r>
      <w:r w:rsidRPr="003131F4">
        <w:t>），随着分类能力的增加，泛化误差的上界也随之提高。决策边界的边缘能够刻画分类器的好坏，如</w:t>
      </w:r>
      <w:r w:rsidRPr="003131F4">
        <w:fldChar w:fldCharType="begin"/>
      </w:r>
      <w:r w:rsidRPr="003131F4">
        <w:instrText xml:space="preserve"> REF _Ref436300343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7</w:t>
      </w:r>
      <w:r w:rsidRPr="003131F4">
        <w:fldChar w:fldCharType="end"/>
      </w:r>
      <w:r w:rsidRPr="003131F4">
        <w:t>所示。因此，设计的</w:t>
      </w:r>
      <w:r w:rsidRPr="003131F4">
        <w:t>SVM</w:t>
      </w:r>
      <w:r w:rsidRPr="003131F4">
        <w:t>分类</w:t>
      </w:r>
      <w:r w:rsidRPr="003131F4">
        <w:lastRenderedPageBreak/>
        <w:t>器，需要满足：决策边界的边缘最大化。</w:t>
      </w:r>
    </w:p>
    <w:p w14:paraId="6BABCD81" w14:textId="77777777" w:rsidR="00261FF7" w:rsidRPr="003131F4" w:rsidRDefault="00261FF7" w:rsidP="00567F4B">
      <w:pPr>
        <w:keepNext/>
        <w:jc w:val="center"/>
      </w:pPr>
      <w:r w:rsidRPr="003131F4">
        <w:rPr>
          <w:noProof/>
        </w:rPr>
        <w:drawing>
          <wp:inline distT="0" distB="0" distL="0" distR="0" wp14:anchorId="6B907796" wp14:editId="71650F27">
            <wp:extent cx="3240000" cy="243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最大边缘决策边界.jpg"/>
                    <pic:cNvPicPr/>
                  </pic:nvPicPr>
                  <pic:blipFill>
                    <a:blip r:embed="rId56">
                      <a:extLst>
                        <a:ext uri="{28A0092B-C50C-407E-A947-70E740481C1C}">
                          <a14:useLocalDpi xmlns:a14="http://schemas.microsoft.com/office/drawing/2010/main" val="0"/>
                        </a:ext>
                      </a:extLst>
                    </a:blip>
                    <a:stretch>
                      <a:fillRect/>
                    </a:stretch>
                  </pic:blipFill>
                  <pic:spPr>
                    <a:xfrm>
                      <a:off x="0" y="0"/>
                      <a:ext cx="3240000" cy="2430000"/>
                    </a:xfrm>
                    <a:prstGeom prst="rect">
                      <a:avLst/>
                    </a:prstGeom>
                  </pic:spPr>
                </pic:pic>
              </a:graphicData>
            </a:graphic>
          </wp:inline>
        </w:drawing>
      </w:r>
    </w:p>
    <w:p w14:paraId="0CBD68DD" w14:textId="3896A7C3" w:rsidR="00306ED1" w:rsidRPr="003131F4" w:rsidRDefault="00261FF7" w:rsidP="0018717A">
      <w:pPr>
        <w:pStyle w:val="af6"/>
      </w:pPr>
      <w:bookmarkStart w:id="150" w:name="_Ref436300323"/>
      <w:bookmarkStart w:id="151" w:name="_Toc437504559"/>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6</w:t>
      </w:r>
      <w:r w:rsidRPr="003131F4">
        <w:fldChar w:fldCharType="end"/>
      </w:r>
      <w:bookmarkEnd w:id="150"/>
      <w:r w:rsidR="005A62AA" w:rsidRPr="003131F4">
        <w:t xml:space="preserve">  </w:t>
      </w:r>
      <w:r w:rsidRPr="003131F4">
        <w:t>一个线性可分数据集上的可能决策边界</w:t>
      </w:r>
      <w:bookmarkEnd w:id="151"/>
    </w:p>
    <w:p w14:paraId="5B8FFFEF" w14:textId="77777777" w:rsidR="00872CF3" w:rsidRPr="003131F4" w:rsidRDefault="00872CF3" w:rsidP="00567F4B">
      <w:pPr>
        <w:keepNext/>
        <w:ind w:firstLine="482"/>
        <w:jc w:val="center"/>
      </w:pPr>
      <w:r w:rsidRPr="003131F4">
        <w:rPr>
          <w:noProof/>
        </w:rPr>
        <w:drawing>
          <wp:inline distT="0" distB="0" distL="0" distR="0" wp14:anchorId="2C702141" wp14:editId="09896A36">
            <wp:extent cx="3240000" cy="2430000"/>
            <wp:effectExtent l="0" t="0" r="0" b="0"/>
            <wp:docPr id="13" name="图片 13" descr="F:\chenjiang\study\毕业论文相关\大论文\matlab pictures\决策边界的边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henjiang\study\毕业论文相关\大论文\matlab pictures\决策边界的边缘.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40000" cy="2430000"/>
                    </a:xfrm>
                    <a:prstGeom prst="rect">
                      <a:avLst/>
                    </a:prstGeom>
                    <a:noFill/>
                    <a:ln>
                      <a:noFill/>
                    </a:ln>
                  </pic:spPr>
                </pic:pic>
              </a:graphicData>
            </a:graphic>
          </wp:inline>
        </w:drawing>
      </w:r>
    </w:p>
    <w:p w14:paraId="3E5A620B" w14:textId="06AEA674" w:rsidR="00872CF3" w:rsidRPr="003131F4" w:rsidRDefault="00872CF3" w:rsidP="0018717A">
      <w:pPr>
        <w:pStyle w:val="af6"/>
      </w:pPr>
      <w:bookmarkStart w:id="152" w:name="_Ref436300343"/>
      <w:bookmarkStart w:id="153" w:name="_Ref435382688"/>
      <w:bookmarkStart w:id="154" w:name="_Toc437504560"/>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7</w:t>
      </w:r>
      <w:r w:rsidRPr="003131F4">
        <w:fldChar w:fldCharType="end"/>
      </w:r>
      <w:bookmarkEnd w:id="152"/>
      <w:r w:rsidR="005A62AA" w:rsidRPr="003131F4">
        <w:t xml:space="preserve">  </w:t>
      </w:r>
      <w:r w:rsidRPr="003131F4">
        <w:t>决策边界的边缘</w:t>
      </w:r>
      <w:bookmarkEnd w:id="153"/>
      <w:bookmarkEnd w:id="154"/>
    </w:p>
    <w:p w14:paraId="1AABD42F" w14:textId="2C3720D7" w:rsidR="001139D3" w:rsidRPr="003131F4" w:rsidRDefault="009D03F0" w:rsidP="005E50B6">
      <w:pPr>
        <w:ind w:firstLine="480"/>
      </w:pPr>
      <w:r w:rsidRPr="003131F4">
        <w:t>线性</w:t>
      </w:r>
      <w:r w:rsidRPr="003131F4">
        <w:t>SVM</w:t>
      </w:r>
      <w:r w:rsidRPr="003131F4">
        <w:t>分类器的目标是寻找具有最大边缘的超平面，因此也被称为最大边缘分类器。一个线性分类器的决策边界表示为：</w:t>
      </w:r>
    </w:p>
    <w:p w14:paraId="6E8731BB" w14:textId="52CAE979" w:rsidR="005E50B6" w:rsidRPr="003131F4" w:rsidRDefault="005E50B6" w:rsidP="005E50B6">
      <w:pPr>
        <w:pStyle w:val="MTDisplayEquation"/>
      </w:pPr>
      <w:r w:rsidRPr="003131F4">
        <w:tab/>
      </w:r>
      <w:r w:rsidRPr="003131F4">
        <w:rPr>
          <w:position w:val="-6"/>
        </w:rPr>
        <w:object w:dxaOrig="1060" w:dyaOrig="279" w14:anchorId="3563A092">
          <v:shape id="_x0000_i1042" type="#_x0000_t75" style="width:53.25pt;height:14.25pt" o:ole="">
            <v:imagedata r:id="rId58" o:title=""/>
          </v:shape>
          <o:OLEObject Type="Embed" ProgID="Equation.DSMT4" ShapeID="_x0000_i1042" DrawAspect="Content" ObjectID="_1511458632" r:id="rId5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18</w:instrText>
        </w:r>
      </w:fldSimple>
      <w:r w:rsidRPr="003131F4">
        <w:instrText>)</w:instrText>
      </w:r>
      <w:r w:rsidRPr="003131F4">
        <w:fldChar w:fldCharType="end"/>
      </w:r>
    </w:p>
    <w:p w14:paraId="15BCB22A" w14:textId="7122CF70" w:rsidR="00A61616" w:rsidRPr="003131F4" w:rsidRDefault="00A61616" w:rsidP="004E6E3B">
      <w:r w:rsidRPr="003131F4">
        <w:t>平行于决策边界的两个超平面可以表示为：</w:t>
      </w:r>
    </w:p>
    <w:p w14:paraId="030BBE04" w14:textId="06372F55" w:rsidR="00A61616" w:rsidRPr="003131F4" w:rsidRDefault="000444DB" w:rsidP="000444DB">
      <w:pPr>
        <w:pStyle w:val="MTDisplayEquation"/>
      </w:pPr>
      <w:r w:rsidRPr="003131F4">
        <w:tab/>
      </w:r>
      <w:r w:rsidRPr="003131F4">
        <w:rPr>
          <w:position w:val="-12"/>
        </w:rPr>
        <w:object w:dxaOrig="1520" w:dyaOrig="360" w14:anchorId="536179C8">
          <v:shape id="_x0000_i1043" type="#_x0000_t75" style="width:75.75pt;height:18.75pt" o:ole="">
            <v:imagedata r:id="rId60" o:title=""/>
          </v:shape>
          <o:OLEObject Type="Embed" ProgID="Equation.DSMT4" ShapeID="_x0000_i1043" DrawAspect="Content" ObjectID="_1511458633" r:id="rId6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19</w:instrText>
        </w:r>
      </w:fldSimple>
      <w:r w:rsidRPr="003131F4">
        <w:instrText>)</w:instrText>
      </w:r>
      <w:r w:rsidRPr="003131F4">
        <w:fldChar w:fldCharType="end"/>
      </w:r>
    </w:p>
    <w:p w14:paraId="259E2BAD" w14:textId="17327437" w:rsidR="000444DB" w:rsidRPr="003131F4" w:rsidRDefault="000444DB" w:rsidP="000444DB">
      <w:pPr>
        <w:pStyle w:val="MTDisplayEquation"/>
      </w:pPr>
      <w:r w:rsidRPr="003131F4">
        <w:tab/>
      </w:r>
      <w:r w:rsidRPr="003131F4">
        <w:rPr>
          <w:position w:val="-12"/>
        </w:rPr>
        <w:object w:dxaOrig="1520" w:dyaOrig="360" w14:anchorId="1B7EFA68">
          <v:shape id="_x0000_i1044" type="#_x0000_t75" style="width:75.75pt;height:18.75pt" o:ole="">
            <v:imagedata r:id="rId62" o:title=""/>
          </v:shape>
          <o:OLEObject Type="Embed" ProgID="Equation.DSMT4" ShapeID="_x0000_i1044" DrawAspect="Content" ObjectID="_1511458634" r:id="rId6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20</w:instrText>
        </w:r>
      </w:fldSimple>
      <w:r w:rsidRPr="003131F4">
        <w:instrText>)</w:instrText>
      </w:r>
      <w:r w:rsidRPr="003131F4">
        <w:fldChar w:fldCharType="end"/>
      </w:r>
    </w:p>
    <w:p w14:paraId="52FF7B06" w14:textId="06D8B341" w:rsidR="00E87D71" w:rsidRPr="003131F4" w:rsidRDefault="00971B39" w:rsidP="009908FC">
      <w:r w:rsidRPr="003131F4">
        <w:t>本文</w:t>
      </w:r>
      <w:r w:rsidR="00092F2D" w:rsidRPr="003131F4">
        <w:t>可以通过计算这两个超平面之间的距离来计算边缘</w:t>
      </w:r>
      <w:r w:rsidR="00A61616" w:rsidRPr="003131F4">
        <w:t>。</w:t>
      </w:r>
      <w:r w:rsidR="002379CD" w:rsidRPr="003131F4">
        <w:t>为</w:t>
      </w:r>
      <w:r w:rsidR="00092F2D" w:rsidRPr="003131F4">
        <w:t>了计算</w:t>
      </w:r>
      <w:r w:rsidR="002379CD" w:rsidRPr="003131F4">
        <w:t>边缘，令</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oMath>
      <w:r w:rsidR="002379CD" w:rsidRPr="003131F4">
        <w:t>是超平面</w:t>
      </w:r>
      <m:oMath>
        <m:sSub>
          <m:sSubPr>
            <m:ctrlPr>
              <w:rPr>
                <w:rFonts w:ascii="Cambria Math" w:hAnsi="Cambria Math"/>
              </w:rPr>
            </m:ctrlPr>
          </m:sSubPr>
          <m:e>
            <m:r>
              <w:rPr>
                <w:rFonts w:ascii="Cambria Math" w:hAnsi="Cambria Math"/>
              </w:rPr>
              <m:t>b</m:t>
            </m:r>
          </m:e>
          <m:sub>
            <m:r>
              <w:rPr>
                <w:rFonts w:ascii="Cambria Math" w:hAnsi="Cambria Math"/>
              </w:rPr>
              <m:t>i1</m:t>
            </m:r>
          </m:sub>
        </m:sSub>
      </m:oMath>
      <w:r w:rsidR="002379CD" w:rsidRPr="003131F4">
        <w:t>上的数据点，</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oMath>
      <w:r w:rsidR="002379CD" w:rsidRPr="003131F4">
        <w:t>是超平面</w:t>
      </w:r>
      <m:oMath>
        <m:sSub>
          <m:sSubPr>
            <m:ctrlPr>
              <w:rPr>
                <w:rFonts w:ascii="Cambria Math" w:hAnsi="Cambria Math"/>
              </w:rPr>
            </m:ctrlPr>
          </m:sSubPr>
          <m:e>
            <m:r>
              <w:rPr>
                <w:rFonts w:ascii="Cambria Math" w:hAnsi="Cambria Math"/>
              </w:rPr>
              <m:t>b</m:t>
            </m:r>
          </m:e>
          <m:sub>
            <m:r>
              <w:rPr>
                <w:rFonts w:ascii="Cambria Math" w:hAnsi="Cambria Math"/>
              </w:rPr>
              <m:t>i2</m:t>
            </m:r>
          </m:sub>
        </m:sSub>
      </m:oMath>
      <w:r w:rsidR="002379CD" w:rsidRPr="003131F4">
        <w:t>上的数据点，将</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oMath>
      <w:r w:rsidR="002379CD" w:rsidRPr="003131F4">
        <w:t>和</w:t>
      </w:r>
      <m:oMath>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oMath>
      <w:r w:rsidR="002379CD" w:rsidRPr="003131F4">
        <w:t>分别代入</w:t>
      </w:r>
      <m:oMath>
        <m:sSub>
          <m:sSubPr>
            <m:ctrlPr>
              <w:rPr>
                <w:rFonts w:ascii="Cambria Math" w:hAnsi="Cambria Math"/>
              </w:rPr>
            </m:ctrlPr>
          </m:sSubPr>
          <m:e>
            <m:r>
              <w:rPr>
                <w:rFonts w:ascii="Cambria Math" w:hAnsi="Cambria Math"/>
              </w:rPr>
              <m:t>b</m:t>
            </m:r>
          </m:e>
          <m:sub>
            <m:r>
              <w:rPr>
                <w:rFonts w:ascii="Cambria Math" w:hAnsi="Cambria Math"/>
              </w:rPr>
              <m:t>i1</m:t>
            </m:r>
          </m:sub>
        </m:sSub>
      </m:oMath>
      <w:r w:rsidR="002379CD" w:rsidRPr="003131F4">
        <w:t>和</w:t>
      </w:r>
      <m:oMath>
        <m:sSub>
          <m:sSubPr>
            <m:ctrlPr>
              <w:rPr>
                <w:rFonts w:ascii="Cambria Math" w:hAnsi="Cambria Math"/>
              </w:rPr>
            </m:ctrlPr>
          </m:sSubPr>
          <m:e>
            <m:r>
              <w:rPr>
                <w:rFonts w:ascii="Cambria Math" w:hAnsi="Cambria Math"/>
              </w:rPr>
              <m:t>b</m:t>
            </m:r>
          </m:e>
          <m:sub>
            <m:r>
              <w:rPr>
                <w:rFonts w:ascii="Cambria Math" w:hAnsi="Cambria Math"/>
              </w:rPr>
              <m:t>i2</m:t>
            </m:r>
          </m:sub>
        </m:sSub>
      </m:oMath>
      <w:r w:rsidR="002379CD" w:rsidRPr="003131F4">
        <w:t>的表达式中，则</w:t>
      </w:r>
      <w:r w:rsidR="002379CD" w:rsidRPr="003131F4">
        <w:lastRenderedPageBreak/>
        <w:t>边缘可以通过两式相减得到：</w:t>
      </w:r>
    </w:p>
    <w:p w14:paraId="2E1F7D55" w14:textId="56409133" w:rsidR="00E87D71" w:rsidRPr="003131F4" w:rsidRDefault="009908FC" w:rsidP="005C715F">
      <w:pPr>
        <w:pStyle w:val="MTDisplayEquation"/>
      </w:pPr>
      <w:r w:rsidRPr="003131F4">
        <w:tab/>
      </w:r>
      <w:r w:rsidRPr="003131F4">
        <w:rPr>
          <w:position w:val="-14"/>
        </w:rPr>
        <w:object w:dxaOrig="1579" w:dyaOrig="400" w14:anchorId="1E8BA207">
          <v:shape id="_x0000_i1045" type="#_x0000_t75" style="width:78pt;height:21pt" o:ole="">
            <v:imagedata r:id="rId64" o:title=""/>
          </v:shape>
          <o:OLEObject Type="Embed" ProgID="Equation.DSMT4" ShapeID="_x0000_i1045" DrawAspect="Content" ObjectID="_1511458635" r:id="rId6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21</w:instrText>
        </w:r>
      </w:fldSimple>
      <w:r w:rsidRPr="003131F4">
        <w:instrText>)</w:instrText>
      </w:r>
      <w:r w:rsidRPr="003131F4">
        <w:fldChar w:fldCharType="end"/>
      </w:r>
    </w:p>
    <w:p w14:paraId="0917EBCA" w14:textId="7DFF7C33" w:rsidR="00E87D71" w:rsidRPr="003131F4" w:rsidRDefault="005C715F" w:rsidP="005C715F">
      <w:pPr>
        <w:pStyle w:val="MTDisplayEquation"/>
      </w:pPr>
      <w:r w:rsidRPr="003131F4">
        <w:tab/>
      </w:r>
      <w:r w:rsidRPr="003131F4">
        <w:rPr>
          <w:position w:val="-16"/>
        </w:rPr>
        <w:object w:dxaOrig="1100" w:dyaOrig="440" w14:anchorId="5FA26F48">
          <v:shape id="_x0000_i1046" type="#_x0000_t75" style="width:54pt;height:21.75pt" o:ole="">
            <v:imagedata r:id="rId66" o:title=""/>
          </v:shape>
          <o:OLEObject Type="Embed" ProgID="Equation.DSMT4" ShapeID="_x0000_i1046" DrawAspect="Content" ObjectID="_1511458636" r:id="rId6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22</w:instrText>
        </w:r>
      </w:fldSimple>
      <w:r w:rsidRPr="003131F4">
        <w:instrText>)</w:instrText>
      </w:r>
      <w:r w:rsidRPr="003131F4">
        <w:fldChar w:fldCharType="end"/>
      </w:r>
    </w:p>
    <w:p w14:paraId="0B18A51B" w14:textId="2A899BE3" w:rsidR="005C715F" w:rsidRPr="003131F4" w:rsidRDefault="005C715F" w:rsidP="005C715F">
      <w:pPr>
        <w:pStyle w:val="MTDisplayEquation"/>
      </w:pPr>
      <w:r w:rsidRPr="003131F4">
        <w:tab/>
      </w:r>
      <w:r w:rsidRPr="003131F4">
        <w:rPr>
          <w:position w:val="-34"/>
        </w:rPr>
        <w:object w:dxaOrig="1020" w:dyaOrig="720" w14:anchorId="72EAAD12">
          <v:shape id="_x0000_i1047" type="#_x0000_t75" style="width:51pt;height:36pt" o:ole="">
            <v:imagedata r:id="rId68" o:title=""/>
          </v:shape>
          <o:OLEObject Type="Embed" ProgID="Equation.DSMT4" ShapeID="_x0000_i1047" DrawAspect="Content" ObjectID="_1511458637" r:id="rId6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23</w:instrText>
        </w:r>
      </w:fldSimple>
      <w:r w:rsidRPr="003131F4">
        <w:instrText>)</w:instrText>
      </w:r>
      <w:r w:rsidRPr="003131F4">
        <w:fldChar w:fldCharType="end"/>
      </w:r>
    </w:p>
    <w:p w14:paraId="0DA36B4B" w14:textId="5536437B" w:rsidR="00704393" w:rsidRPr="003131F4" w:rsidRDefault="006E0323" w:rsidP="00700D22">
      <w:pPr>
        <w:ind w:firstLine="480"/>
      </w:pPr>
      <w:r w:rsidRPr="003131F4">
        <w:t>最大化边缘等价于最小化目标函数：</w:t>
      </w:r>
      <m:oMath>
        <m:r>
          <w:rPr>
            <w:rFonts w:ascii="Cambria Math" w:hAnsi="Cambria Math"/>
          </w:rPr>
          <m:t>f(</m:t>
        </m:r>
        <m:r>
          <m:rPr>
            <m:sty m:val="bi"/>
          </m:rPr>
          <w:rPr>
            <w:rFonts w:ascii="Cambria Math" w:hAnsi="Cambria Math"/>
          </w:rPr>
          <m:t>w</m:t>
        </m:r>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r>
                  <m:rPr>
                    <m:sty m:val="bi"/>
                  </m:rPr>
                  <w:rPr>
                    <w:rFonts w:ascii="Cambria Math" w:hAnsi="Cambria Math"/>
                  </w:rPr>
                  <m:t>w</m:t>
                </m:r>
                <m:r>
                  <w:rPr>
                    <w:rFonts w:ascii="Cambria Math" w:hAnsi="Cambria Math"/>
                  </w:rPr>
                  <m:t>||</m:t>
                </m:r>
              </m:e>
              <m:sup>
                <m:r>
                  <w:rPr>
                    <w:rFonts w:ascii="Cambria Math" w:hAnsi="Cambria Math"/>
                  </w:rPr>
                  <m:t>2</m:t>
                </m:r>
              </m:sup>
            </m:sSup>
          </m:num>
          <m:den>
            <m:r>
              <w:rPr>
                <w:rFonts w:ascii="Cambria Math" w:hAnsi="Cambria Math"/>
              </w:rPr>
              <m:t>2</m:t>
            </m:r>
          </m:den>
        </m:f>
      </m:oMath>
      <w:r w:rsidRPr="003131F4">
        <w:t>。因此，线性可分情况下，边缘最大化等价于以下求最小值的包含约束条件的最优化问题：</w:t>
      </w:r>
    </w:p>
    <w:p w14:paraId="1406A5B3" w14:textId="24601A7C" w:rsidR="00700D22" w:rsidRPr="003131F4" w:rsidRDefault="00700D22" w:rsidP="00700D22">
      <w:pPr>
        <w:pStyle w:val="MTDisplayEquation"/>
      </w:pPr>
      <w:r w:rsidRPr="003131F4">
        <w:tab/>
      </w:r>
      <w:r w:rsidR="00CD19B6" w:rsidRPr="003131F4">
        <w:rPr>
          <w:position w:val="-52"/>
        </w:rPr>
        <w:object w:dxaOrig="2900" w:dyaOrig="1160" w14:anchorId="12BBBDCA">
          <v:shape id="_x0000_i1048" type="#_x0000_t75" style="width:144.75pt;height:58.5pt" o:ole="">
            <v:imagedata r:id="rId70" o:title=""/>
          </v:shape>
          <o:OLEObject Type="Embed" ProgID="Equation.DSMT4" ShapeID="_x0000_i1048" DrawAspect="Content" ObjectID="_1511458638" r:id="rId7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24</w:instrText>
        </w:r>
      </w:fldSimple>
      <w:r w:rsidRPr="003131F4">
        <w:instrText>)</w:instrText>
      </w:r>
      <w:r w:rsidRPr="003131F4">
        <w:fldChar w:fldCharType="end"/>
      </w:r>
    </w:p>
    <w:p w14:paraId="4E837A42" w14:textId="6C4811CF" w:rsidR="006E0323" w:rsidRPr="003131F4" w:rsidRDefault="00226A66" w:rsidP="00B773FF">
      <w:r w:rsidRPr="003131F4">
        <w:t>这样</w:t>
      </w:r>
      <w:r w:rsidR="006E0323" w:rsidRPr="003131F4">
        <w:t>，</w:t>
      </w:r>
      <w:r w:rsidR="005079BB" w:rsidRPr="003131F4">
        <w:t>可以</w:t>
      </w:r>
      <w:r w:rsidR="006E0323" w:rsidRPr="003131F4">
        <w:t>改写目标函数为：</w:t>
      </w:r>
    </w:p>
    <w:p w14:paraId="251C61F3" w14:textId="7ADE7A44" w:rsidR="00704393" w:rsidRPr="003131F4" w:rsidRDefault="00704393" w:rsidP="00704393">
      <w:pPr>
        <w:pStyle w:val="MTDisplayEquation"/>
      </w:pPr>
      <w:r w:rsidRPr="003131F4">
        <w:tab/>
      </w:r>
      <w:r w:rsidRPr="003131F4">
        <w:rPr>
          <w:position w:val="-28"/>
        </w:rPr>
        <w:object w:dxaOrig="3580" w:dyaOrig="680" w14:anchorId="40564032">
          <v:shape id="_x0000_i1049" type="#_x0000_t75" style="width:178.5pt;height:33.75pt" o:ole="">
            <v:imagedata r:id="rId72" o:title=""/>
          </v:shape>
          <o:OLEObject Type="Embed" ProgID="Equation.DSMT4" ShapeID="_x0000_i1049" DrawAspect="Content" ObjectID="_1511458639" r:id="rId7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25</w:instrText>
        </w:r>
      </w:fldSimple>
      <w:r w:rsidRPr="003131F4">
        <w:instrText>)</w:instrText>
      </w:r>
      <w:r w:rsidRPr="003131F4">
        <w:fldChar w:fldCharType="end"/>
      </w:r>
    </w:p>
    <w:p w14:paraId="4776AD8B" w14:textId="6A6278C6" w:rsidR="006E0323" w:rsidRPr="003131F4" w:rsidRDefault="006E0323" w:rsidP="00340398">
      <w:r w:rsidRPr="003131F4">
        <w:t>其中，参数</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Pr="003131F4">
        <w:t>是拉格朗日乘子。为了最小化拉格朗日函数，对</w:t>
      </w:r>
      <m:oMath>
        <m:sSub>
          <m:sSubPr>
            <m:ctrlPr>
              <w:rPr>
                <w:rFonts w:ascii="Cambria Math" w:hAnsi="Cambria Math"/>
              </w:rPr>
            </m:ctrlPr>
          </m:sSubPr>
          <m:e>
            <m:r>
              <w:rPr>
                <w:rFonts w:ascii="Cambria Math" w:hAnsi="Cambria Math"/>
              </w:rPr>
              <m:t>L</m:t>
            </m:r>
          </m:e>
          <m:sub>
            <m:r>
              <w:rPr>
                <w:rFonts w:ascii="Cambria Math" w:hAnsi="Cambria Math"/>
              </w:rPr>
              <m:t>p</m:t>
            </m:r>
          </m:sub>
        </m:sSub>
      </m:oMath>
      <w:r w:rsidRPr="003131F4">
        <w:t>关于</w:t>
      </w:r>
      <m:oMath>
        <m:r>
          <m:rPr>
            <m:sty m:val="bi"/>
          </m:rPr>
          <w:rPr>
            <w:rFonts w:ascii="Cambria Math" w:hAnsi="Cambria Math"/>
          </w:rPr>
          <m:t xml:space="preserve"> w</m:t>
        </m:r>
      </m:oMath>
      <w:r w:rsidRPr="003131F4">
        <w:t>和</w:t>
      </w:r>
      <m:oMath>
        <m:r>
          <w:rPr>
            <w:rFonts w:ascii="Cambria Math" w:hAnsi="Cambria Math"/>
          </w:rPr>
          <m:t>b</m:t>
        </m:r>
      </m:oMath>
      <w:r w:rsidRPr="003131F4">
        <w:t>求导，并令其值为零：</w:t>
      </w:r>
    </w:p>
    <w:p w14:paraId="2EEC8670" w14:textId="4C491264" w:rsidR="006E0323" w:rsidRPr="003131F4" w:rsidRDefault="00CE454F" w:rsidP="00C926D5">
      <w:pPr>
        <w:pStyle w:val="MTDisplayEquation"/>
      </w:pPr>
      <w:r w:rsidRPr="003131F4">
        <w:tab/>
      </w:r>
      <w:r w:rsidRPr="003131F4">
        <w:rPr>
          <w:position w:val="-28"/>
        </w:rPr>
        <w:object w:dxaOrig="2360" w:dyaOrig="700" w14:anchorId="658090CF">
          <v:shape id="_x0000_i1050" type="#_x0000_t75" style="width:117.75pt;height:35.25pt" o:ole="">
            <v:imagedata r:id="rId74" o:title=""/>
          </v:shape>
          <o:OLEObject Type="Embed" ProgID="Equation.DSMT4" ShapeID="_x0000_i1050" DrawAspect="Content" ObjectID="_1511458640" r:id="rId7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26</w:instrText>
        </w:r>
      </w:fldSimple>
      <w:r w:rsidRPr="003131F4">
        <w:instrText>)</w:instrText>
      </w:r>
      <w:r w:rsidRPr="003131F4">
        <w:fldChar w:fldCharType="end"/>
      </w:r>
    </w:p>
    <w:p w14:paraId="3FF2D78B" w14:textId="144A6081" w:rsidR="00C926D5" w:rsidRPr="003131F4" w:rsidRDefault="00C926D5" w:rsidP="00C926D5">
      <w:pPr>
        <w:pStyle w:val="MTDisplayEquation"/>
      </w:pPr>
      <w:r w:rsidRPr="003131F4">
        <w:tab/>
      </w:r>
      <w:r w:rsidRPr="003131F4">
        <w:rPr>
          <w:position w:val="-28"/>
        </w:rPr>
        <w:object w:dxaOrig="2120" w:dyaOrig="700" w14:anchorId="5EFCC97D">
          <v:shape id="_x0000_i1051" type="#_x0000_t75" style="width:105pt;height:35.25pt" o:ole="">
            <v:imagedata r:id="rId76" o:title=""/>
          </v:shape>
          <o:OLEObject Type="Embed" ProgID="Equation.DSMT4" ShapeID="_x0000_i1051" DrawAspect="Content" ObjectID="_1511458641" r:id="rId7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27</w:instrText>
        </w:r>
      </w:fldSimple>
      <w:r w:rsidRPr="003131F4">
        <w:instrText>)</w:instrText>
      </w:r>
      <w:r w:rsidRPr="003131F4">
        <w:fldChar w:fldCharType="end"/>
      </w:r>
    </w:p>
    <w:p w14:paraId="6EE801E3" w14:textId="4349A8DE" w:rsidR="00AA536F" w:rsidRPr="003131F4" w:rsidRDefault="00AA536F" w:rsidP="00AB3C17">
      <w:r w:rsidRPr="003131F4">
        <w:t>将约束条件进行</w:t>
      </w:r>
      <w:r w:rsidRPr="003131F4">
        <w:t>KTT</w:t>
      </w:r>
      <w:r w:rsidRPr="003131F4">
        <w:t>等价（</w:t>
      </w:r>
      <w:r w:rsidRPr="003131F4">
        <w:t>Karuch-Kuhn-Tucher</w:t>
      </w:r>
      <w:r w:rsidRPr="003131F4">
        <w:t>）变化：</w:t>
      </w:r>
    </w:p>
    <w:p w14:paraId="559D4113" w14:textId="4D01EDD2" w:rsidR="00AA536F" w:rsidRPr="003131F4" w:rsidRDefault="00AB3C17" w:rsidP="00AB3C17">
      <w:pPr>
        <w:pStyle w:val="MTDisplayEquation"/>
      </w:pPr>
      <w:r w:rsidRPr="003131F4">
        <w:tab/>
      </w:r>
      <w:r w:rsidR="00813C84" w:rsidRPr="003131F4">
        <w:rPr>
          <w:position w:val="-34"/>
        </w:rPr>
        <w:object w:dxaOrig="2400" w:dyaOrig="800" w14:anchorId="7429582E">
          <v:shape id="_x0000_i1052" type="#_x0000_t75" style="width:120pt;height:40.5pt" o:ole="">
            <v:imagedata r:id="rId78" o:title=""/>
          </v:shape>
          <o:OLEObject Type="Embed" ProgID="Equation.DSMT4" ShapeID="_x0000_i1052" DrawAspect="Content" ObjectID="_1511458642" r:id="rId7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28</w:instrText>
        </w:r>
      </w:fldSimple>
      <w:r w:rsidRPr="003131F4">
        <w:instrText>)</w:instrText>
      </w:r>
      <w:r w:rsidRPr="003131F4">
        <w:fldChar w:fldCharType="end"/>
      </w:r>
    </w:p>
    <w:p w14:paraId="1554BD1F" w14:textId="68600432" w:rsidR="00AA536F" w:rsidRPr="003131F4" w:rsidRDefault="00A3679F" w:rsidP="004461F2">
      <w:pPr>
        <w:ind w:firstLine="480"/>
      </w:pPr>
      <w:r w:rsidRPr="003131F4">
        <w:t>公式</w:t>
      </w:r>
      <w:r w:rsidRPr="003131F4">
        <w:t>(2.28)</w:t>
      </w:r>
      <w:r w:rsidRPr="003131F4">
        <w:t>表明，</w:t>
      </w:r>
      <w:r w:rsidR="00D85C29" w:rsidRPr="003131F4">
        <w:t>当</w:t>
      </w:r>
      <m:oMath>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m:rPr>
                <m:sty m:val="bi"/>
              </m:rPr>
              <w:rPr>
                <w:rFonts w:ascii="Cambria Math" w:hAnsi="Cambria Math"/>
              </w:rPr>
              <m:t>w</m:t>
            </m:r>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w:rPr>
                <w:rFonts w:ascii="Cambria Math" w:hAnsi="Cambria Math"/>
              </w:rPr>
              <m:t>+b</m:t>
            </m:r>
          </m:e>
        </m:d>
        <m:r>
          <w:rPr>
            <w:rFonts w:ascii="Cambria Math" w:hAnsi="Cambria Math"/>
          </w:rPr>
          <m:t>-1</m:t>
        </m:r>
        <m:r>
          <m:rPr>
            <m:sty m:val="p"/>
          </m:rPr>
          <w:rPr>
            <w:rFonts w:ascii="Cambria Math" w:hAnsi="Cambria Math"/>
          </w:rPr>
          <m:t>≠</m:t>
        </m:r>
        <m:r>
          <w:rPr>
            <w:rFonts w:ascii="Cambria Math" w:hAnsi="Cambria Math"/>
          </w:rPr>
          <m:t>0</m:t>
        </m:r>
      </m:oMath>
      <w:r w:rsidR="00D85C29" w:rsidRPr="003131F4">
        <w:t>时，</w:t>
      </w:r>
      <w:r w:rsidR="004461F2" w:rsidRPr="003131F4">
        <w:t>必有</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oMath>
      <w:r w:rsidR="004461F2" w:rsidRPr="003131F4">
        <w:t>成立。</w:t>
      </w:r>
      <w:r w:rsidR="00AA536F" w:rsidRPr="003131F4">
        <w:t>哪些</w:t>
      </w:r>
      <m:oMath>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&gt;0</m:t>
        </m:r>
      </m:oMath>
      <w:r w:rsidR="00AA536F" w:rsidRPr="003131F4">
        <w:t>的训练实例位于超平面</w:t>
      </w:r>
      <m:oMath>
        <m:sSub>
          <m:sSubPr>
            <m:ctrlPr>
              <w:rPr>
                <w:rFonts w:ascii="Cambria Math" w:hAnsi="Cambria Math"/>
              </w:rPr>
            </m:ctrlPr>
          </m:sSubPr>
          <m:e>
            <m:r>
              <w:rPr>
                <w:rFonts w:ascii="Cambria Math" w:hAnsi="Cambria Math"/>
              </w:rPr>
              <m:t>b</m:t>
            </m:r>
          </m:e>
          <m:sub>
            <m:r>
              <w:rPr>
                <w:rFonts w:ascii="Cambria Math" w:hAnsi="Cambria Math"/>
              </w:rPr>
              <m:t>i1</m:t>
            </m:r>
          </m:sub>
        </m:sSub>
      </m:oMath>
      <w:r w:rsidR="00AA536F" w:rsidRPr="003131F4">
        <w:t>和</w:t>
      </w:r>
      <m:oMath>
        <m:sSub>
          <m:sSubPr>
            <m:ctrlPr>
              <w:rPr>
                <w:rFonts w:ascii="Cambria Math" w:hAnsi="Cambria Math"/>
              </w:rPr>
            </m:ctrlPr>
          </m:sSubPr>
          <m:e>
            <m:r>
              <w:rPr>
                <w:rFonts w:ascii="Cambria Math" w:hAnsi="Cambria Math"/>
              </w:rPr>
              <m:t>b</m:t>
            </m:r>
          </m:e>
          <m:sub>
            <m:r>
              <w:rPr>
                <w:rFonts w:ascii="Cambria Math" w:hAnsi="Cambria Math"/>
              </w:rPr>
              <m:t>i2</m:t>
            </m:r>
          </m:sub>
        </m:sSub>
      </m:oMath>
      <w:r w:rsidR="00AA536F" w:rsidRPr="003131F4">
        <w:t>上，称为支持向量，决策边界的参数</w:t>
      </w:r>
      <m:oMath>
        <m:r>
          <m:rPr>
            <m:sty m:val="bi"/>
          </m:rPr>
          <w:rPr>
            <w:rFonts w:ascii="Cambria Math" w:hAnsi="Cambria Math"/>
          </w:rPr>
          <m:t>w</m:t>
        </m:r>
      </m:oMath>
      <w:r w:rsidR="00AA536F" w:rsidRPr="003131F4">
        <w:t>和</w:t>
      </w:r>
      <m:oMath>
        <m:r>
          <w:rPr>
            <w:rFonts w:ascii="Cambria Math" w:hAnsi="Cambria Math"/>
          </w:rPr>
          <m:t>b</m:t>
        </m:r>
      </m:oMath>
      <w:r w:rsidR="00AA536F" w:rsidRPr="003131F4">
        <w:t>仅依赖于这些支持向量。</w:t>
      </w:r>
    </w:p>
    <w:p w14:paraId="36AE34C7" w14:textId="3D1A8026" w:rsidR="00175F6A" w:rsidRPr="003131F4" w:rsidRDefault="00175F6A" w:rsidP="00175F6A">
      <w:pPr>
        <w:ind w:firstLine="480"/>
      </w:pPr>
      <w:r w:rsidRPr="003131F4">
        <w:t>线性可分的支持向量机是比较理想的情况，现实生活中并不常见，实际应用中，更多的是线性不可分的支持向量机。如</w:t>
      </w:r>
      <w:r w:rsidRPr="003131F4">
        <w:fldChar w:fldCharType="begin"/>
      </w:r>
      <w:r w:rsidRPr="003131F4">
        <w:instrText xml:space="preserve"> REF _Ref436301723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8</w:t>
      </w:r>
      <w:r w:rsidRPr="003131F4">
        <w:fldChar w:fldCharType="end"/>
      </w:r>
      <w:r w:rsidRPr="003131F4">
        <w:t>所示，直线</w:t>
      </w:r>
      <w:r w:rsidRPr="003131F4">
        <w:t>x=15.5</w:t>
      </w:r>
      <w:r w:rsidRPr="003131F4">
        <w:t>左右两侧的方块和圆圈无</w:t>
      </w:r>
      <w:r w:rsidRPr="003131F4">
        <w:lastRenderedPageBreak/>
        <w:t>法被正确地划分到所属的类别。</w:t>
      </w:r>
    </w:p>
    <w:p w14:paraId="7904F13A" w14:textId="77777777" w:rsidR="00175F6A" w:rsidRPr="003131F4" w:rsidRDefault="00175F6A" w:rsidP="00567F4B">
      <w:pPr>
        <w:keepNext/>
        <w:ind w:firstLine="482"/>
        <w:jc w:val="center"/>
      </w:pPr>
      <w:r w:rsidRPr="003131F4">
        <w:rPr>
          <w:noProof/>
        </w:rPr>
        <w:drawing>
          <wp:inline distT="0" distB="0" distL="0" distR="0" wp14:anchorId="30DEB3B9" wp14:editId="0F1C738B">
            <wp:extent cx="3240000" cy="2426400"/>
            <wp:effectExtent l="0" t="0" r="0" b="0"/>
            <wp:docPr id="19" name="图片 19" descr="F:\chenjiang\study\毕业论文相关\大论文\matlab pictures\线性不可分情况下SVM的决策边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henjiang\study\毕业论文相关\大论文\matlab pictures\线性不可分情况下SVM的决策边界.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40000" cy="2426400"/>
                    </a:xfrm>
                    <a:prstGeom prst="rect">
                      <a:avLst/>
                    </a:prstGeom>
                    <a:noFill/>
                    <a:ln>
                      <a:noFill/>
                    </a:ln>
                  </pic:spPr>
                </pic:pic>
              </a:graphicData>
            </a:graphic>
          </wp:inline>
        </w:drawing>
      </w:r>
    </w:p>
    <w:p w14:paraId="6EF8107A" w14:textId="753475F9" w:rsidR="00175F6A" w:rsidRPr="003131F4" w:rsidRDefault="00175F6A" w:rsidP="0018717A">
      <w:pPr>
        <w:pStyle w:val="af6"/>
      </w:pPr>
      <w:bookmarkStart w:id="155" w:name="_Ref436301723"/>
      <w:bookmarkStart w:id="156" w:name="_Toc437504561"/>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8</w:t>
      </w:r>
      <w:r w:rsidRPr="003131F4">
        <w:fldChar w:fldCharType="end"/>
      </w:r>
      <w:bookmarkEnd w:id="155"/>
      <w:r w:rsidR="005A62AA" w:rsidRPr="003131F4">
        <w:t xml:space="preserve">  </w:t>
      </w:r>
      <w:r w:rsidRPr="003131F4">
        <w:t>线性不可分情况下</w:t>
      </w:r>
      <w:r w:rsidRPr="003131F4">
        <w:t>SVM</w:t>
      </w:r>
      <w:r w:rsidRPr="003131F4">
        <w:t>的决策边界</w:t>
      </w:r>
      <w:bookmarkEnd w:id="156"/>
    </w:p>
    <w:p w14:paraId="050E779B" w14:textId="3FD3176F" w:rsidR="00175F6A" w:rsidRPr="003131F4" w:rsidRDefault="00175F6A" w:rsidP="00E83CD3">
      <w:pPr>
        <w:ind w:firstLine="480"/>
      </w:pPr>
      <w:r w:rsidRPr="003131F4">
        <w:t>为了解决线性不可分情况下的边缘最大化问题，可以采用软边缘的方法，训练时的决策边界允许一定的误差存在。为此，可以引入松弛变量（</w:t>
      </w:r>
      <w:r w:rsidRPr="003131F4">
        <w:t>slack variable</w:t>
      </w:r>
      <w:r w:rsidRPr="003131F4">
        <w:t>）</w:t>
      </w:r>
      <m:oMath>
        <m:r>
          <w:rPr>
            <w:rFonts w:ascii="Cambria Math" w:hAnsi="Cambria Math"/>
          </w:rPr>
          <m:t>ξ</m:t>
        </m:r>
      </m:oMath>
      <w:r w:rsidRPr="003131F4">
        <w:t>来实现：</w:t>
      </w:r>
    </w:p>
    <w:p w14:paraId="266C342B" w14:textId="47A4C848" w:rsidR="00E83CD3" w:rsidRPr="003131F4" w:rsidRDefault="00E83CD3" w:rsidP="00E83CD3">
      <w:pPr>
        <w:pStyle w:val="MTDisplayEquation"/>
      </w:pPr>
      <w:r w:rsidRPr="003131F4">
        <w:tab/>
      </w:r>
      <w:r w:rsidRPr="003131F4">
        <w:rPr>
          <w:position w:val="-30"/>
        </w:rPr>
        <w:object w:dxaOrig="2659" w:dyaOrig="720" w14:anchorId="25626D26">
          <v:shape id="_x0000_i1053" type="#_x0000_t75" style="width:132.75pt;height:36pt" o:ole="">
            <v:imagedata r:id="rId81" o:title=""/>
          </v:shape>
          <o:OLEObject Type="Embed" ProgID="Equation.DSMT4" ShapeID="_x0000_i1053" DrawAspect="Content" ObjectID="_1511458643" r:id="rId8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29</w:instrText>
        </w:r>
      </w:fldSimple>
      <w:r w:rsidRPr="003131F4">
        <w:instrText>)</w:instrText>
      </w:r>
      <w:r w:rsidRPr="003131F4">
        <w:fldChar w:fldCharType="end"/>
      </w:r>
    </w:p>
    <w:p w14:paraId="38E7B7DC" w14:textId="4DBFBA4F" w:rsidR="00175F6A" w:rsidRPr="003131F4" w:rsidRDefault="00175F6A" w:rsidP="006A7026">
      <w:r w:rsidRPr="003131F4">
        <w:t>其中</w:t>
      </w:r>
      <m:oMath>
        <m:r>
          <m:rPr>
            <m:sty m:val="p"/>
          </m:rPr>
          <w:rPr>
            <w:rFonts w:ascii="Cambria Math" w:hAnsi="Cambria Math"/>
          </w:rPr>
          <m:t>∀</m:t>
        </m:r>
        <m:r>
          <w:rPr>
            <w:rFonts w:ascii="Cambria Math" w:hAnsi="Cambria Math"/>
          </w:rPr>
          <m:t>i:</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&gt;0</m:t>
        </m:r>
      </m:oMath>
      <w:r w:rsidRPr="003131F4">
        <w:t>。</w:t>
      </w:r>
      <m:oMath>
        <m:r>
          <w:rPr>
            <w:rFonts w:ascii="Cambria Math" w:hAnsi="Cambria Math"/>
          </w:rPr>
          <m:t>ξ</m:t>
        </m:r>
      </m:oMath>
      <w:r w:rsidRPr="003131F4">
        <w:t>提供了决策边界在训练样本上的误差。理论上，依然可以试用线性可分情况下的目标函数加上带有松弛变量的约束条件来确定决策边界。</w:t>
      </w:r>
      <w:r w:rsidR="002109DB" w:rsidRPr="003131F4">
        <w:t>松弛变量的引入，可能使得</w:t>
      </w:r>
      <w:r w:rsidR="00AB5E34" w:rsidRPr="003131F4">
        <w:t>一些样本被错误划分。为了防止因引入松弛变量而错分过多样本，导致分类器不准确的问题发生，针对松弛变量引入惩罚因子。</w:t>
      </w:r>
      <w:r w:rsidR="002A4925" w:rsidRPr="003131F4">
        <w:t>综合可得目标函数如下：</w:t>
      </w:r>
    </w:p>
    <w:p w14:paraId="09C2EB1B" w14:textId="406CC5C7" w:rsidR="00F023DE" w:rsidRPr="003131F4" w:rsidRDefault="00F023DE" w:rsidP="00F023DE">
      <w:pPr>
        <w:pStyle w:val="MTDisplayEquation"/>
      </w:pPr>
      <w:r w:rsidRPr="003131F4">
        <w:tab/>
      </w:r>
      <w:r w:rsidRPr="003131F4">
        <w:rPr>
          <w:position w:val="-30"/>
        </w:rPr>
        <w:object w:dxaOrig="2500" w:dyaOrig="800" w14:anchorId="4E574B6C">
          <v:shape id="_x0000_i1054" type="#_x0000_t75" style="width:125.25pt;height:40.5pt" o:ole="">
            <v:imagedata r:id="rId83" o:title=""/>
          </v:shape>
          <o:OLEObject Type="Embed" ProgID="Equation.DSMT4" ShapeID="_x0000_i1054" DrawAspect="Content" ObjectID="_1511458644" r:id="rId8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30</w:instrText>
        </w:r>
      </w:fldSimple>
      <w:r w:rsidRPr="003131F4">
        <w:instrText>)</w:instrText>
      </w:r>
      <w:r w:rsidRPr="003131F4">
        <w:fldChar w:fldCharType="end"/>
      </w:r>
    </w:p>
    <w:p w14:paraId="10298EAA" w14:textId="4F2EC5FF" w:rsidR="00175F6A" w:rsidRPr="003131F4" w:rsidRDefault="00175F6A" w:rsidP="006A7026">
      <w:r w:rsidRPr="003131F4">
        <w:t>其中</w:t>
      </w:r>
      <m:oMath>
        <m:r>
          <w:rPr>
            <w:rFonts w:ascii="Cambria Math" w:hAnsi="Cambria Math"/>
          </w:rPr>
          <m:t>C</m:t>
        </m:r>
      </m:oMath>
      <w:r w:rsidRPr="003131F4">
        <w:t>和</w:t>
      </w:r>
      <m:oMath>
        <m:r>
          <w:rPr>
            <w:rFonts w:ascii="Cambria Math" w:hAnsi="Cambria Math"/>
          </w:rPr>
          <m:t>k</m:t>
        </m:r>
      </m:oMath>
      <w:r w:rsidRPr="003131F4">
        <w:t>是用户指定的参数，表示对误分训练实例的惩罚。因而，被约束的最优化问题的拉格朗日函数可表示为：</w:t>
      </w:r>
    </w:p>
    <w:p w14:paraId="761AF208" w14:textId="50EE4A84" w:rsidR="00C67221" w:rsidRPr="003131F4" w:rsidRDefault="00C67221" w:rsidP="00C67221">
      <w:pPr>
        <w:pStyle w:val="MTDisplayEquation"/>
      </w:pPr>
      <w:r w:rsidRPr="003131F4">
        <w:tab/>
      </w:r>
      <w:r w:rsidR="00382BAB" w:rsidRPr="003131F4">
        <w:rPr>
          <w:position w:val="-28"/>
        </w:rPr>
        <w:object w:dxaOrig="5179" w:dyaOrig="680" w14:anchorId="39580894">
          <v:shape id="_x0000_i1055" type="#_x0000_t75" style="width:258.75pt;height:33.75pt" o:ole="">
            <v:imagedata r:id="rId85" o:title=""/>
          </v:shape>
          <o:OLEObject Type="Embed" ProgID="Equation.DSMT4" ShapeID="_x0000_i1055" DrawAspect="Content" ObjectID="_1511458645" r:id="rId86"/>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31</w:instrText>
        </w:r>
      </w:fldSimple>
      <w:r w:rsidRPr="003131F4">
        <w:instrText>)</w:instrText>
      </w:r>
      <w:r w:rsidRPr="003131F4">
        <w:fldChar w:fldCharType="end"/>
      </w:r>
    </w:p>
    <w:p w14:paraId="5782C26D" w14:textId="6340E8A8" w:rsidR="00175F6A" w:rsidRPr="003131F4" w:rsidRDefault="00175F6A" w:rsidP="00884DD5">
      <w:r w:rsidRPr="003131F4">
        <w:t>利用如下的</w:t>
      </w:r>
      <w:r w:rsidRPr="003131F4">
        <w:t>KTT</w:t>
      </w:r>
      <w:r w:rsidRPr="003131F4">
        <w:t>条件，可以将此不等式约束问题转化为等数约束问题：</w:t>
      </w:r>
    </w:p>
    <w:p w14:paraId="496D683A" w14:textId="2428661D" w:rsidR="003607B8" w:rsidRPr="003131F4" w:rsidRDefault="003607B8" w:rsidP="003607B8">
      <w:pPr>
        <w:pStyle w:val="MTDisplayEquation"/>
      </w:pPr>
      <w:r w:rsidRPr="003131F4">
        <w:tab/>
      </w:r>
      <w:r w:rsidR="00382BAB" w:rsidRPr="003131F4">
        <w:rPr>
          <w:position w:val="-52"/>
        </w:rPr>
        <w:object w:dxaOrig="2799" w:dyaOrig="1160" w14:anchorId="2B107097">
          <v:shape id="_x0000_i1056" type="#_x0000_t75" style="width:138.75pt;height:58.5pt" o:ole="">
            <v:imagedata r:id="rId87" o:title=""/>
          </v:shape>
          <o:OLEObject Type="Embed" ProgID="Equation.DSMT4" ShapeID="_x0000_i1056" DrawAspect="Content" ObjectID="_1511458646" r:id="rId8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32</w:instrText>
        </w:r>
      </w:fldSimple>
      <w:r w:rsidRPr="003131F4">
        <w:instrText>)</w:instrText>
      </w:r>
      <w:r w:rsidRPr="003131F4">
        <w:fldChar w:fldCharType="end"/>
      </w:r>
    </w:p>
    <w:p w14:paraId="4E69AD8F" w14:textId="77777777" w:rsidR="00175F6A" w:rsidRPr="003131F4" w:rsidRDefault="00175F6A" w:rsidP="00884DD5">
      <w:r w:rsidRPr="003131F4">
        <w:lastRenderedPageBreak/>
        <w:t>令</w:t>
      </w:r>
      <m:oMath>
        <m:sSub>
          <m:sSubPr>
            <m:ctrlPr>
              <w:rPr>
                <w:rFonts w:ascii="Cambria Math" w:hAnsi="Cambria Math"/>
              </w:rPr>
            </m:ctrlPr>
          </m:sSubPr>
          <m:e>
            <m:r>
              <w:rPr>
                <w:rFonts w:ascii="Cambria Math" w:hAnsi="Cambria Math"/>
              </w:rPr>
              <m:t>L</m:t>
            </m:r>
          </m:e>
          <m:sub>
            <m:r>
              <w:rPr>
                <w:rFonts w:ascii="Cambria Math" w:hAnsi="Cambria Math"/>
              </w:rPr>
              <m:t>p</m:t>
            </m:r>
          </m:sub>
        </m:sSub>
      </m:oMath>
      <w:r w:rsidRPr="003131F4">
        <w:t>关于</w:t>
      </w:r>
      <m:oMath>
        <m:r>
          <m:rPr>
            <m:sty m:val="bi"/>
          </m:rPr>
          <w:rPr>
            <w:rFonts w:ascii="Cambria Math" w:hAnsi="Cambria Math"/>
          </w:rPr>
          <m:t xml:space="preserve"> w</m:t>
        </m:r>
      </m:oMath>
      <w:r w:rsidRPr="003131F4">
        <w:t>，</w:t>
      </w:r>
      <m:oMath>
        <m:r>
          <w:rPr>
            <w:rFonts w:ascii="Cambria Math" w:hAnsi="Cambria Math"/>
          </w:rPr>
          <m:t>b</m:t>
        </m:r>
      </m:oMath>
      <w:r w:rsidRPr="003131F4">
        <w:t>和</w:t>
      </w:r>
      <m:oMath>
        <m:sSub>
          <m:sSubPr>
            <m:ctrlPr>
              <w:rPr>
                <w:rFonts w:ascii="Cambria Math" w:hAnsi="Cambria Math"/>
              </w:rPr>
            </m:ctrlPr>
          </m:sSubPr>
          <m:e>
            <m:r>
              <w:rPr>
                <w:rFonts w:ascii="Cambria Math" w:hAnsi="Cambria Math"/>
              </w:rPr>
              <m:t>ξ</m:t>
            </m:r>
          </m:e>
          <m:sub>
            <m:r>
              <w:rPr>
                <w:rFonts w:ascii="Cambria Math" w:hAnsi="Cambria Math"/>
              </w:rPr>
              <m:t>i</m:t>
            </m:r>
          </m:sub>
        </m:sSub>
      </m:oMath>
      <w:r w:rsidRPr="003131F4">
        <w:t>的一阶导数为零，得到如下公式：</w:t>
      </w:r>
    </w:p>
    <w:p w14:paraId="1915FB8F" w14:textId="2CE85AB5" w:rsidR="00F548DA" w:rsidRPr="003131F4" w:rsidRDefault="00423AA8" w:rsidP="00423AA8">
      <w:pPr>
        <w:pStyle w:val="MTDisplayEquation"/>
      </w:pPr>
      <w:r w:rsidRPr="003131F4">
        <w:tab/>
      </w:r>
      <w:r w:rsidRPr="003131F4">
        <w:rPr>
          <w:position w:val="-102"/>
        </w:rPr>
        <w:object w:dxaOrig="2360" w:dyaOrig="2160" w14:anchorId="158C1445">
          <v:shape id="_x0000_i1057" type="#_x0000_t75" style="width:117.75pt;height:108pt" o:ole="">
            <v:imagedata r:id="rId89" o:title=""/>
          </v:shape>
          <o:OLEObject Type="Embed" ProgID="Equation.DSMT4" ShapeID="_x0000_i1057" DrawAspect="Content" ObjectID="_1511458647" r:id="rId9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33</w:instrText>
        </w:r>
      </w:fldSimple>
      <w:r w:rsidRPr="003131F4">
        <w:instrText>)</w:instrText>
      </w:r>
      <w:r w:rsidRPr="003131F4">
        <w:fldChar w:fldCharType="end"/>
      </w:r>
    </w:p>
    <w:p w14:paraId="35B4718C" w14:textId="1BAB2314" w:rsidR="00175F6A" w:rsidRPr="003131F4" w:rsidRDefault="00175F6A" w:rsidP="00884DD5">
      <w:r w:rsidRPr="003131F4">
        <w:t>代入拉格朗日函数并进行对偶化，得到对偶化拉格朗日函数：</w:t>
      </w:r>
    </w:p>
    <w:p w14:paraId="0D07737B" w14:textId="5D554EC5" w:rsidR="002D6E99" w:rsidRPr="003131F4" w:rsidRDefault="002D6E99" w:rsidP="002D6E99">
      <w:pPr>
        <w:pStyle w:val="MTDisplayEquation"/>
      </w:pPr>
      <w:r w:rsidRPr="003131F4">
        <w:tab/>
      </w:r>
      <w:r w:rsidRPr="003131F4">
        <w:rPr>
          <w:position w:val="-32"/>
        </w:rPr>
        <w:object w:dxaOrig="2980" w:dyaOrig="720" w14:anchorId="1B9EE209">
          <v:shape id="_x0000_i1058" type="#_x0000_t75" style="width:148.5pt;height:36pt" o:ole="">
            <v:imagedata r:id="rId91" o:title=""/>
          </v:shape>
          <o:OLEObject Type="Embed" ProgID="Equation.DSMT4" ShapeID="_x0000_i1058" DrawAspect="Content" ObjectID="_1511458648" r:id="rId9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34</w:instrText>
        </w:r>
      </w:fldSimple>
      <w:r w:rsidRPr="003131F4">
        <w:instrText>)</w:instrText>
      </w:r>
      <w:r w:rsidRPr="003131F4">
        <w:fldChar w:fldCharType="end"/>
      </w:r>
    </w:p>
    <w:p w14:paraId="0E5FDABB" w14:textId="46A5BA6A" w:rsidR="00175F6A" w:rsidRPr="003131F4" w:rsidRDefault="00175F6A" w:rsidP="00D962F3">
      <w:r w:rsidRPr="003131F4">
        <w:t>最后</w:t>
      </w:r>
      <w:r w:rsidR="00C01AE6" w:rsidRPr="003131F4">
        <w:t>，利用对偶问题的求解方式求解该问题</w:t>
      </w:r>
      <w:r w:rsidRPr="003131F4">
        <w:t>，得到拉格朗日乘子</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Pr="003131F4">
        <w:t>，将拉格朗日乘子代入</w:t>
      </w:r>
      <w:r w:rsidRPr="003131F4">
        <w:t>KTT</w:t>
      </w:r>
      <w:r w:rsidRPr="003131F4">
        <w:t>条件，从而得到决策边界的参数。</w:t>
      </w:r>
    </w:p>
    <w:p w14:paraId="4243D2AE" w14:textId="35C22F55" w:rsidR="009567BE" w:rsidRPr="003131F4" w:rsidRDefault="008157B0" w:rsidP="004C1795">
      <w:pPr>
        <w:pStyle w:val="4"/>
        <w:spacing w:before="163" w:after="163"/>
        <w:ind w:left="240" w:right="240"/>
        <w:rPr>
          <w:rFonts w:ascii="Times New Roman" w:hAnsi="Times New Roman"/>
        </w:rPr>
      </w:pPr>
      <w:r w:rsidRPr="003131F4">
        <w:rPr>
          <w:rFonts w:ascii="Times New Roman" w:hAnsi="Times New Roman"/>
        </w:rPr>
        <w:t>贝叶斯分类方法</w:t>
      </w:r>
    </w:p>
    <w:p w14:paraId="1321F1CA" w14:textId="1F046902" w:rsidR="002A4925" w:rsidRPr="003131F4" w:rsidRDefault="008157B0" w:rsidP="004F6CFC">
      <w:pPr>
        <w:pStyle w:val="5"/>
        <w:spacing w:before="163" w:after="163"/>
        <w:ind w:left="240" w:right="240"/>
      </w:pPr>
      <w:r w:rsidRPr="003131F4">
        <w:t>朴素贝叶斯分类方法</w:t>
      </w:r>
    </w:p>
    <w:p w14:paraId="4042EE9D" w14:textId="77777777" w:rsidR="00D84A6A" w:rsidRPr="003131F4" w:rsidRDefault="00D84A6A" w:rsidP="00D84A6A">
      <w:pPr>
        <w:ind w:firstLine="480"/>
      </w:pPr>
      <w:r w:rsidRPr="003131F4">
        <w:t>朴素贝叶斯（</w:t>
      </w:r>
      <w:r w:rsidRPr="003131F4">
        <w:t>Naïve Bayes</w:t>
      </w:r>
      <w:r w:rsidRPr="003131F4">
        <w:t>）法是基于特征条件独立假设和贝叶斯定理的分类方法。首先，基于特征条件独立假设学习给定数据集上输入输出的联合概率分布；然后，基于此模型，利用贝叶斯定理求出给定输入</w:t>
      </w:r>
      <m:oMath>
        <m:r>
          <w:rPr>
            <w:rFonts w:ascii="Cambria Math" w:hAnsi="Cambria Math"/>
          </w:rPr>
          <m:t>x</m:t>
        </m:r>
      </m:oMath>
      <w:r w:rsidRPr="003131F4">
        <w:t>后验概率最大的输出</w:t>
      </w:r>
      <m:oMath>
        <m:r>
          <w:rPr>
            <w:rFonts w:ascii="Cambria Math" w:hAnsi="Cambria Math"/>
          </w:rPr>
          <m:t>y</m:t>
        </m:r>
      </m:oMath>
      <w:r w:rsidRPr="003131F4">
        <w:t>。</w:t>
      </w:r>
    </w:p>
    <w:p w14:paraId="62C8E496" w14:textId="60EEA69E" w:rsidR="00D84A6A" w:rsidRPr="003131F4" w:rsidRDefault="00D84A6A" w:rsidP="00C52470">
      <w:pPr>
        <w:ind w:firstLine="480"/>
      </w:pPr>
      <w:r w:rsidRPr="003131F4">
        <w:t>设输入空间</w:t>
      </w:r>
      <m:oMath>
        <m:r>
          <m:rPr>
            <m:scr m:val="script"/>
            <m:sty m:val="p"/>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R</m:t>
            </m:r>
          </m:e>
          <m:sup>
            <m:r>
              <w:rPr>
                <w:rFonts w:ascii="Cambria Math" w:hAnsi="Cambria Math"/>
              </w:rPr>
              <m:t>n</m:t>
            </m:r>
          </m:sup>
        </m:sSup>
      </m:oMath>
      <w:r w:rsidRPr="003131F4">
        <w:t>为</w:t>
      </w:r>
      <m:oMath>
        <m:r>
          <w:rPr>
            <w:rFonts w:ascii="Cambria Math" w:hAnsi="Cambria Math"/>
          </w:rPr>
          <m:t>n</m:t>
        </m:r>
      </m:oMath>
      <w:r w:rsidRPr="003131F4">
        <w:t>维向量集合，输出空间为类标记集合</w:t>
      </w:r>
      <m:oMath>
        <m:r>
          <m:rPr>
            <m:scr m:val="script"/>
            <m:sty m:val="p"/>
          </m:rPr>
          <w:rPr>
            <w:rFonts w:ascii="Cambria Math" w:hAnsi="Cambria Math"/>
          </w:rPr>
          <m:t>Y={</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sidRPr="003131F4">
        <w:t>。输入特征向量为</w:t>
      </w:r>
      <m:oMath>
        <m:r>
          <w:rPr>
            <w:rFonts w:ascii="Cambria Math" w:hAnsi="Cambria Math"/>
          </w:rPr>
          <m:t>x</m:t>
        </m:r>
        <m:r>
          <m:rPr>
            <m:scr m:val="script"/>
            <m:sty m:val="p"/>
          </m:rPr>
          <w:rPr>
            <w:rFonts w:ascii="Cambria Math" w:hAnsi="Cambria Math"/>
          </w:rPr>
          <m:t>∈X</m:t>
        </m:r>
      </m:oMath>
      <w:r w:rsidRPr="003131F4">
        <w:t>，输出类标记为</w:t>
      </w:r>
      <m:oMath>
        <m:r>
          <w:rPr>
            <w:rFonts w:ascii="Cambria Math" w:hAnsi="Cambria Math"/>
          </w:rPr>
          <m:t>y∈</m:t>
        </m:r>
        <m:r>
          <m:rPr>
            <m:scr m:val="script"/>
            <m:sty m:val="p"/>
          </m:rPr>
          <w:rPr>
            <w:rFonts w:ascii="Cambria Math" w:hAnsi="Cambria Math"/>
          </w:rPr>
          <m:t>Y</m:t>
        </m:r>
      </m:oMath>
      <w:r w:rsidRPr="003131F4">
        <w:t>。</w:t>
      </w:r>
      <m:oMath>
        <m:r>
          <w:rPr>
            <w:rFonts w:ascii="Cambria Math" w:hAnsi="Cambria Math"/>
          </w:rPr>
          <m:t>X</m:t>
        </m:r>
      </m:oMath>
      <w:r w:rsidRPr="003131F4">
        <w:t>是定义在输入空间</w:t>
      </w:r>
      <m:oMath>
        <m:r>
          <m:rPr>
            <m:scr m:val="script"/>
            <m:sty m:val="p"/>
          </m:rPr>
          <w:rPr>
            <w:rFonts w:ascii="Cambria Math" w:hAnsi="Cambria Math"/>
          </w:rPr>
          <m:t>X</m:t>
        </m:r>
      </m:oMath>
      <w:r w:rsidRPr="003131F4">
        <w:t>上的随机向量，</w:t>
      </w:r>
      <m:oMath>
        <m:r>
          <w:rPr>
            <w:rFonts w:ascii="Cambria Math" w:hAnsi="Cambria Math"/>
          </w:rPr>
          <m:t>Y</m:t>
        </m:r>
      </m:oMath>
      <w:r w:rsidRPr="003131F4">
        <w:t>是定义在输出空间</w:t>
      </w:r>
      <m:oMath>
        <m:r>
          <m:rPr>
            <m:scr m:val="script"/>
            <m:sty m:val="p"/>
          </m:rPr>
          <w:rPr>
            <w:rFonts w:ascii="Cambria Math" w:hAnsi="Cambria Math"/>
          </w:rPr>
          <m:t>Y</m:t>
        </m:r>
      </m:oMath>
      <w:r w:rsidRPr="003131F4">
        <w:t>上的随机变量。</w:t>
      </w:r>
      <m:oMath>
        <m:r>
          <w:rPr>
            <w:rFonts w:ascii="Cambria Math" w:hAnsi="Cambria Math"/>
          </w:rPr>
          <m:t>X</m:t>
        </m:r>
      </m:oMath>
      <w:r w:rsidRPr="003131F4">
        <w:t>和</w:t>
      </w:r>
      <m:oMath>
        <m:r>
          <w:rPr>
            <w:rFonts w:ascii="Cambria Math" w:hAnsi="Cambria Math"/>
          </w:rPr>
          <m:t>Y</m:t>
        </m:r>
      </m:oMath>
      <w:r w:rsidRPr="003131F4">
        <w:t>的联合概率分布是</w:t>
      </w:r>
      <m:oMath>
        <m:r>
          <w:rPr>
            <w:rFonts w:ascii="Cambria Math" w:hAnsi="Cambria Math"/>
          </w:rPr>
          <m:t>P(X,Y)</m:t>
        </m:r>
      </m:oMath>
      <w:r w:rsidRPr="003131F4">
        <w:t>，由</w:t>
      </w:r>
      <m:oMath>
        <m:r>
          <w:rPr>
            <w:rFonts w:ascii="Cambria Math" w:hAnsi="Cambria Math"/>
          </w:rPr>
          <m:t>P(X,Y)</m:t>
        </m:r>
      </m:oMath>
      <w:r w:rsidRPr="003131F4">
        <w:t>独立同分布产生的训练集可以表示为：</w:t>
      </w:r>
    </w:p>
    <w:p w14:paraId="0D877CD8" w14:textId="4233BF32" w:rsidR="00C52470" w:rsidRPr="003131F4" w:rsidRDefault="00C52470" w:rsidP="00C52470">
      <w:pPr>
        <w:pStyle w:val="MTDisplayEquation"/>
      </w:pPr>
      <w:r w:rsidRPr="003131F4">
        <w:tab/>
      </w:r>
      <w:r w:rsidRPr="003131F4">
        <w:rPr>
          <w:position w:val="-14"/>
        </w:rPr>
        <w:object w:dxaOrig="3360" w:dyaOrig="400" w14:anchorId="549B233E">
          <v:shape id="_x0000_i1059" type="#_x0000_t75" style="width:168pt;height:21pt" o:ole="">
            <v:imagedata r:id="rId93" o:title=""/>
          </v:shape>
          <o:OLEObject Type="Embed" ProgID="Equation.DSMT4" ShapeID="_x0000_i1059" DrawAspect="Content" ObjectID="_1511458649" r:id="rId9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35</w:instrText>
        </w:r>
      </w:fldSimple>
      <w:r w:rsidRPr="003131F4">
        <w:instrText>)</w:instrText>
      </w:r>
      <w:r w:rsidRPr="003131F4">
        <w:fldChar w:fldCharType="end"/>
      </w:r>
    </w:p>
    <w:p w14:paraId="319E54BE" w14:textId="4F56DDBB" w:rsidR="00D84A6A" w:rsidRPr="003131F4" w:rsidRDefault="00D84A6A" w:rsidP="00323911">
      <w:pPr>
        <w:ind w:firstLine="480"/>
      </w:pPr>
      <w:r w:rsidRPr="003131F4">
        <w:t>朴素贝叶斯方法通过学习先验概率及条件概率，从而得到分类器的联合概率分布</w:t>
      </w:r>
      <m:oMath>
        <m:r>
          <w:rPr>
            <w:rFonts w:ascii="Cambria Math" w:hAnsi="Cambria Math"/>
          </w:rPr>
          <m:t>P(X,Y)</m:t>
        </m:r>
      </m:oMath>
      <w:r w:rsidRPr="003131F4">
        <w:t>。朴素贝叶斯方法学习的先验概率为：</w:t>
      </w:r>
    </w:p>
    <w:p w14:paraId="0FF374D6" w14:textId="22C36989" w:rsidR="00323911" w:rsidRPr="003131F4" w:rsidRDefault="00323911" w:rsidP="00323911">
      <w:pPr>
        <w:pStyle w:val="MTDisplayEquation"/>
      </w:pPr>
      <w:r w:rsidRPr="003131F4">
        <w:tab/>
      </w:r>
      <w:r w:rsidR="007736AE" w:rsidRPr="003131F4">
        <w:rPr>
          <w:position w:val="-14"/>
        </w:rPr>
        <w:object w:dxaOrig="2400" w:dyaOrig="400" w14:anchorId="716BD7F7">
          <v:shape id="_x0000_i1060" type="#_x0000_t75" style="width:120pt;height:21pt" o:ole="">
            <v:imagedata r:id="rId95" o:title=""/>
          </v:shape>
          <o:OLEObject Type="Embed" ProgID="Equation.DSMT4" ShapeID="_x0000_i1060" DrawAspect="Content" ObjectID="_1511458650" r:id="rId96"/>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36</w:instrText>
        </w:r>
      </w:fldSimple>
      <w:r w:rsidRPr="003131F4">
        <w:instrText>)</w:instrText>
      </w:r>
      <w:r w:rsidRPr="003131F4">
        <w:fldChar w:fldCharType="end"/>
      </w:r>
    </w:p>
    <w:p w14:paraId="1DB9D01A" w14:textId="6B1FBB89" w:rsidR="00D84A6A" w:rsidRPr="003131F4" w:rsidRDefault="00D84A6A" w:rsidP="00D84A6A">
      <w:r w:rsidRPr="003131F4">
        <w:t>朴素贝叶斯方法学习的条件概率分布为：</w:t>
      </w:r>
    </w:p>
    <w:p w14:paraId="09688252" w14:textId="51FDF59B" w:rsidR="00E21183" w:rsidRPr="003131F4" w:rsidRDefault="00E21183" w:rsidP="00E21183">
      <w:pPr>
        <w:pStyle w:val="MTDisplayEquation"/>
      </w:pPr>
      <w:r w:rsidRPr="003131F4">
        <w:lastRenderedPageBreak/>
        <w:tab/>
      </w:r>
      <w:r w:rsidRPr="003131F4">
        <w:rPr>
          <w:position w:val="-18"/>
        </w:rPr>
        <w:object w:dxaOrig="6800" w:dyaOrig="480" w14:anchorId="33A107C7">
          <v:shape id="_x0000_i1061" type="#_x0000_t75" style="width:339pt;height:23.25pt" o:ole="">
            <v:imagedata r:id="rId97" o:title=""/>
          </v:shape>
          <o:OLEObject Type="Embed" ProgID="Equation.DSMT4" ShapeID="_x0000_i1061" DrawAspect="Content" ObjectID="_1511458651" r:id="rId9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37</w:instrText>
        </w:r>
      </w:fldSimple>
      <w:r w:rsidRPr="003131F4">
        <w:instrText>)</w:instrText>
      </w:r>
      <w:r w:rsidRPr="003131F4">
        <w:fldChar w:fldCharType="end"/>
      </w:r>
    </w:p>
    <w:p w14:paraId="1E3B6063" w14:textId="0D592C48" w:rsidR="00D84A6A" w:rsidRPr="003131F4" w:rsidRDefault="00D84A6A" w:rsidP="00BC3652">
      <w:pPr>
        <w:ind w:firstLine="480"/>
      </w:pPr>
      <w:r w:rsidRPr="003131F4">
        <w:t>条件概率分布</w:t>
      </w:r>
      <m:oMath>
        <m:r>
          <w:rPr>
            <w:rFonts w:ascii="Cambria Math" w:hAnsi="Cambria Math"/>
          </w:rPr>
          <m:t>P</m:t>
        </m:r>
        <m:d>
          <m:dPr>
            <m:ctrlPr>
              <w:rPr>
                <w:rFonts w:ascii="Cambria Math" w:hAnsi="Cambria Math"/>
                <w:i/>
              </w:rPr>
            </m:ctrlPr>
          </m:dPr>
          <m:e>
            <m:r>
              <w:rPr>
                <w:rFonts w:ascii="Cambria Math" w:hAnsi="Cambria Math"/>
              </w:rPr>
              <m:t>X=x|Y=</m:t>
            </m:r>
            <m:sSub>
              <m:sSubPr>
                <m:ctrlPr>
                  <w:rPr>
                    <w:rFonts w:ascii="Cambria Math" w:hAnsi="Cambria Math"/>
                    <w:i/>
                  </w:rPr>
                </m:ctrlPr>
              </m:sSubPr>
              <m:e>
                <m:r>
                  <w:rPr>
                    <w:rFonts w:ascii="Cambria Math" w:hAnsi="Cambria Math"/>
                  </w:rPr>
                  <m:t>c</m:t>
                </m:r>
              </m:e>
              <m:sub>
                <m:r>
                  <w:rPr>
                    <w:rFonts w:ascii="Cambria Math" w:hAnsi="Cambria Math"/>
                  </w:rPr>
                  <m:t>k</m:t>
                </m:r>
              </m:sub>
            </m:sSub>
          </m:e>
        </m:d>
      </m:oMath>
      <w:r w:rsidRPr="003131F4">
        <w:t>有指数级数量的参数，实际上其计算与估计是不可行的。</w:t>
      </w:r>
      <w:r w:rsidR="00BC3652" w:rsidRPr="003131F4">
        <w:t>朴素贝叶斯假设各属性或特征之间是条件独立的，</w:t>
      </w:r>
      <w:r w:rsidRPr="003131F4">
        <w:t>条件独立假设可以表示为：</w:t>
      </w:r>
    </w:p>
    <w:p w14:paraId="360052DE" w14:textId="2DB18137" w:rsidR="000410C8" w:rsidRPr="003131F4" w:rsidRDefault="000410C8" w:rsidP="000410C8">
      <w:pPr>
        <w:pStyle w:val="MTDisplayEquation"/>
      </w:pPr>
      <w:r w:rsidRPr="003131F4">
        <w:tab/>
      </w:r>
      <w:r w:rsidRPr="003131F4">
        <w:rPr>
          <w:position w:val="-92"/>
        </w:rPr>
        <w:object w:dxaOrig="3620" w:dyaOrig="1640" w14:anchorId="205BE069">
          <v:shape id="_x0000_i1062" type="#_x0000_t75" style="width:181.5pt;height:82.5pt" o:ole="">
            <v:imagedata r:id="rId99" o:title=""/>
          </v:shape>
          <o:OLEObject Type="Embed" ProgID="Equation.DSMT4" ShapeID="_x0000_i1062" DrawAspect="Content" ObjectID="_1511458652" r:id="rId10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38</w:instrText>
        </w:r>
      </w:fldSimple>
      <w:r w:rsidRPr="003131F4">
        <w:instrText>)</w:instrText>
      </w:r>
      <w:r w:rsidRPr="003131F4">
        <w:fldChar w:fldCharType="end"/>
      </w:r>
    </w:p>
    <w:p w14:paraId="41EF2C4D" w14:textId="054EE798" w:rsidR="00D84A6A" w:rsidRPr="003131F4" w:rsidRDefault="00B77503" w:rsidP="00177B88">
      <w:pPr>
        <w:ind w:firstLine="480"/>
      </w:pPr>
      <w:r w:rsidRPr="003131F4">
        <w:t>朴素贝叶斯用于分类是一个计算后验概率</w:t>
      </w: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|X=x</m:t>
            </m:r>
          </m:e>
        </m:d>
      </m:oMath>
      <w:r w:rsidRPr="003131F4">
        <w:t>的过程。假设待分类数据是</w:t>
      </w:r>
      <m:oMath>
        <m:r>
          <w:rPr>
            <w:rFonts w:ascii="Cambria Math" w:hAnsi="Cambria Math"/>
          </w:rPr>
          <m:t>x</m:t>
        </m:r>
      </m:oMath>
      <w:r w:rsidRPr="003131F4">
        <w:t>，</w:t>
      </w:r>
      <w:r w:rsidR="00D84A6A" w:rsidRPr="003131F4">
        <w:t>根据贝叶斯定理可得后验概率：</w:t>
      </w:r>
    </w:p>
    <w:p w14:paraId="41DB556E" w14:textId="1F8C5E1C" w:rsidR="00177B88" w:rsidRPr="003131F4" w:rsidRDefault="00177B88" w:rsidP="00177B88">
      <w:pPr>
        <w:pStyle w:val="MTDisplayEquation"/>
      </w:pPr>
      <w:r w:rsidRPr="003131F4">
        <w:tab/>
      </w:r>
      <w:r w:rsidRPr="003131F4">
        <w:rPr>
          <w:position w:val="-52"/>
        </w:rPr>
        <w:object w:dxaOrig="3300" w:dyaOrig="1160" w14:anchorId="5C7C72BF">
          <v:shape id="_x0000_i1063" type="#_x0000_t75" style="width:165pt;height:58.5pt" o:ole="">
            <v:imagedata r:id="rId101" o:title=""/>
          </v:shape>
          <o:OLEObject Type="Embed" ProgID="Equation.DSMT4" ShapeID="_x0000_i1063" DrawAspect="Content" ObjectID="_1511458653" r:id="rId10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39</w:instrText>
        </w:r>
      </w:fldSimple>
      <w:r w:rsidRPr="003131F4">
        <w:instrText>)</w:instrText>
      </w:r>
      <w:r w:rsidRPr="003131F4">
        <w:fldChar w:fldCharType="end"/>
      </w:r>
    </w:p>
    <w:p w14:paraId="3FAEACD6" w14:textId="6A1059D3" w:rsidR="00D84A6A" w:rsidRPr="003131F4" w:rsidRDefault="00D84A6A" w:rsidP="002841CD">
      <w:pPr>
        <w:ind w:firstLine="480"/>
      </w:pPr>
      <w:r w:rsidRPr="003131F4">
        <w:t>根据条件独立建设</w:t>
      </w:r>
      <m:oMath>
        <m:r>
          <w:rPr>
            <w:rFonts w:ascii="Cambria Math" w:hAnsi="Cambria Math"/>
          </w:rPr>
          <m:t>P</m:t>
        </m:r>
        <m:d>
          <m:dPr>
            <m:ctrlPr>
              <w:rPr>
                <w:rFonts w:ascii="Cambria Math" w:hAnsi="Cambria Math"/>
                <w:i/>
              </w:rPr>
            </m:ctrlPr>
          </m:dPr>
          <m:e>
            <m:r>
              <w:rPr>
                <w:rFonts w:ascii="Cambria Math" w:hAnsi="Cambria Math"/>
              </w:rPr>
              <m:t>X=x|Y=</m:t>
            </m:r>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j</m:t>
                        </m:r>
                      </m:e>
                    </m:d>
                  </m:sup>
                </m:sSup>
              </m:e>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e>
            </m:d>
          </m:e>
        </m:nary>
      </m:oMath>
      <w:r w:rsidRPr="003131F4">
        <w:t>，上式可以表示为：</w:t>
      </w:r>
    </w:p>
    <w:p w14:paraId="6C3A290C" w14:textId="74956122" w:rsidR="00AD7262" w:rsidRPr="003131F4" w:rsidRDefault="00AD7262" w:rsidP="00AD7262">
      <w:pPr>
        <w:pStyle w:val="MTDisplayEquation"/>
      </w:pPr>
      <w:r w:rsidRPr="003131F4">
        <w:tab/>
      </w:r>
      <w:r w:rsidR="002841CD" w:rsidRPr="003131F4">
        <w:rPr>
          <w:position w:val="-62"/>
        </w:rPr>
        <w:object w:dxaOrig="5480" w:dyaOrig="1359" w14:anchorId="1DBD6C7B">
          <v:shape id="_x0000_i1064" type="#_x0000_t75" style="width:273.75pt;height:67.5pt" o:ole="">
            <v:imagedata r:id="rId103" o:title=""/>
          </v:shape>
          <o:OLEObject Type="Embed" ProgID="Equation.DSMT4" ShapeID="_x0000_i1064" DrawAspect="Content" ObjectID="_1511458654" r:id="rId10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40</w:instrText>
        </w:r>
      </w:fldSimple>
      <w:r w:rsidRPr="003131F4">
        <w:instrText>)</w:instrText>
      </w:r>
      <w:r w:rsidRPr="003131F4">
        <w:fldChar w:fldCharType="end"/>
      </w:r>
    </w:p>
    <w:p w14:paraId="6DBF9913" w14:textId="63FC9468" w:rsidR="00D84A6A" w:rsidRPr="003131F4" w:rsidRDefault="00D84A6A" w:rsidP="00B945C9">
      <w:pPr>
        <w:ind w:firstLine="480"/>
      </w:pPr>
      <w:r w:rsidRPr="003131F4">
        <w:t>使得后验概率最大的类</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3131F4">
        <w:t>即为输入样本</w:t>
      </w:r>
      <m:oMath>
        <m:r>
          <w:rPr>
            <w:rFonts w:ascii="Cambria Math" w:hAnsi="Cambria Math"/>
          </w:rPr>
          <m:t>x</m:t>
        </m:r>
      </m:oMath>
      <w:r w:rsidRPr="003131F4">
        <w:t>所属的类别。由于在</w:t>
      </w: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|X=x</m:t>
            </m:r>
          </m:e>
        </m:d>
      </m:oMath>
      <w:r w:rsidRPr="003131F4">
        <w:t>的表达式中分母对所有的</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3131F4">
        <w:t>都是相同的，所以，输入</w:t>
      </w:r>
      <m:oMath>
        <m:r>
          <w:rPr>
            <w:rFonts w:ascii="Cambria Math" w:hAnsi="Cambria Math"/>
          </w:rPr>
          <m:t>x</m:t>
        </m:r>
      </m:oMath>
      <w:r w:rsidRPr="003131F4">
        <w:t>所属的类别</w:t>
      </w:r>
      <m:oMath>
        <m:r>
          <w:rPr>
            <w:rFonts w:ascii="Cambria Math" w:hAnsi="Cambria Math"/>
          </w:rPr>
          <m:t>y</m:t>
        </m:r>
      </m:oMath>
      <w:r w:rsidRPr="003131F4">
        <w:t>可以表示如下：</w:t>
      </w:r>
    </w:p>
    <w:p w14:paraId="5CE21F5B" w14:textId="08A2E739" w:rsidR="002841CD" w:rsidRPr="003131F4" w:rsidRDefault="002841CD" w:rsidP="002841CD">
      <w:pPr>
        <w:pStyle w:val="MTDisplayEquation"/>
      </w:pPr>
      <w:r w:rsidRPr="003131F4">
        <w:tab/>
      </w:r>
      <w:r w:rsidRPr="003131F4">
        <w:rPr>
          <w:position w:val="-32"/>
        </w:rPr>
        <w:object w:dxaOrig="4560" w:dyaOrig="620" w14:anchorId="644A0DB4">
          <v:shape id="_x0000_i1065" type="#_x0000_t75" style="width:228.75pt;height:30.75pt" o:ole="">
            <v:imagedata r:id="rId105" o:title=""/>
          </v:shape>
          <o:OLEObject Type="Embed" ProgID="Equation.DSMT4" ShapeID="_x0000_i1065" DrawAspect="Content" ObjectID="_1511458655" r:id="rId106"/>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2</w:instrText>
        </w:r>
      </w:fldSimple>
      <w:r w:rsidRPr="003131F4">
        <w:instrText>.</w:instrText>
      </w:r>
      <w:fldSimple w:instr=" SEQ MTEqn \c \* Arabic \* MERGEFORMAT ">
        <w:r w:rsidR="00CE7F18">
          <w:rPr>
            <w:noProof/>
          </w:rPr>
          <w:instrText>41</w:instrText>
        </w:r>
      </w:fldSimple>
      <w:r w:rsidRPr="003131F4">
        <w:instrText>)</w:instrText>
      </w:r>
      <w:r w:rsidRPr="003131F4">
        <w:fldChar w:fldCharType="end"/>
      </w:r>
    </w:p>
    <w:p w14:paraId="1843A05E" w14:textId="12BBDA9A" w:rsidR="00D84A6A" w:rsidRPr="003131F4" w:rsidRDefault="00D84A6A" w:rsidP="006D29E4">
      <w:pPr>
        <w:pStyle w:val="5"/>
        <w:spacing w:before="163" w:after="163"/>
        <w:ind w:left="240" w:right="240"/>
      </w:pPr>
      <w:r w:rsidRPr="003131F4">
        <w:t>贝叶斯信念网络</w:t>
      </w:r>
    </w:p>
    <w:p w14:paraId="57D4234B" w14:textId="6A657B01" w:rsidR="00D84A6A" w:rsidRPr="003131F4" w:rsidRDefault="00D84A6A" w:rsidP="00602A78">
      <w:pPr>
        <w:ind w:firstLine="480"/>
      </w:pPr>
      <w:r w:rsidRPr="003131F4">
        <w:t>朴素贝叶斯分类器的条件独立假设过于严格，对于那些属性之间存在相关性的分类问题，分类准确率会有较大的损失。</w:t>
      </w:r>
      <w:r w:rsidR="005F0958" w:rsidRPr="003131F4">
        <w:t>相比于朴素贝叶斯方法的条件独立假设，贝叶斯信念网络允许</w:t>
      </w:r>
      <w:r w:rsidR="00393644" w:rsidRPr="003131F4">
        <w:t>特征或属性之间具有一定的关联性。</w:t>
      </w:r>
      <w:r w:rsidR="00602A78" w:rsidRPr="003131F4">
        <w:t>贝叶斯信念网络由一个有向无环图和概率表确定。其中，有向图中的边的方向指明了特征或属性之间的依赖关系，概率表是贝叶斯信念网络计算的依据。</w:t>
      </w:r>
    </w:p>
    <w:p w14:paraId="17DEFE80" w14:textId="321D48B9" w:rsidR="00EF17CF" w:rsidRPr="003131F4" w:rsidRDefault="00286583" w:rsidP="00602A78">
      <w:pPr>
        <w:ind w:firstLine="480"/>
      </w:pPr>
      <w:r w:rsidRPr="003131F4">
        <w:lastRenderedPageBreak/>
        <w:t>贝叶斯信念网络用于分类主要包括两个步骤</w:t>
      </w:r>
      <w:r w:rsidR="00B956C4" w:rsidRPr="003131F4">
        <w:t>：</w:t>
      </w:r>
      <w:r w:rsidR="00466A46" w:rsidRPr="003131F4">
        <w:t xml:space="preserve">a. </w:t>
      </w:r>
      <w:r w:rsidR="000E7366" w:rsidRPr="003131F4">
        <w:t>由具有领域专业只是的领域专家</w:t>
      </w:r>
      <w:r w:rsidR="00534724" w:rsidRPr="003131F4">
        <w:t>根据领域特点构建贝叶斯网络，并根据经验给出估计概率表；</w:t>
      </w:r>
      <w:r w:rsidR="00466A46" w:rsidRPr="003131F4">
        <w:t xml:space="preserve">b. </w:t>
      </w:r>
      <w:r w:rsidR="00BB3C3B" w:rsidRPr="003131F4">
        <w:t>根据贝叶斯网络和概率表中给定的先验概率计算后验概率，得到分类结果。</w:t>
      </w:r>
    </w:p>
    <w:p w14:paraId="4D8A0F43" w14:textId="00D1277B" w:rsidR="00D84A6A" w:rsidRPr="003131F4" w:rsidRDefault="00890084" w:rsidP="00724E67">
      <w:pPr>
        <w:ind w:firstLine="480"/>
      </w:pPr>
      <w:r w:rsidRPr="003131F4">
        <w:t>在贝叶斯网络中，每个节点代表一个属性，每个节点维持一个概率表，</w:t>
      </w:r>
      <w:r w:rsidR="00CD2A5A" w:rsidRPr="003131F4">
        <w:t>概率表给出</w:t>
      </w:r>
      <w:r w:rsidRPr="003131F4">
        <w:t>属性取不同值的概率。</w:t>
      </w:r>
      <w:r w:rsidR="00143034" w:rsidRPr="003131F4">
        <w:t>当结点没有父母结点时，其对应属性取相应值的概率独立于其他属性的取值</w:t>
      </w:r>
      <w:r w:rsidR="00724E67" w:rsidRPr="003131F4">
        <w:t>；当结点存在父母结点时，其对应属性取相应值的概率是关于其父母结点对应属性的条件概率。</w:t>
      </w:r>
    </w:p>
    <w:p w14:paraId="417470FA" w14:textId="531C590C" w:rsidR="00D84A6A" w:rsidRPr="003131F4" w:rsidRDefault="00D84A6A" w:rsidP="004C1795">
      <w:pPr>
        <w:pStyle w:val="4"/>
        <w:spacing w:before="163" w:after="163"/>
        <w:ind w:left="240" w:right="240"/>
        <w:rPr>
          <w:rFonts w:ascii="Times New Roman" w:hAnsi="Times New Roman"/>
        </w:rPr>
      </w:pPr>
      <w:r w:rsidRPr="003131F4">
        <w:rPr>
          <w:rFonts w:ascii="Times New Roman" w:hAnsi="Times New Roman"/>
        </w:rPr>
        <w:t>决策树分类方法</w:t>
      </w:r>
    </w:p>
    <w:p w14:paraId="6683C894" w14:textId="2E73AEF7" w:rsidR="005C786E" w:rsidRPr="003131F4" w:rsidRDefault="00D13166" w:rsidP="00D84A6A">
      <w:pPr>
        <w:ind w:firstLineChars="200" w:firstLine="480"/>
      </w:pPr>
      <w:r w:rsidRPr="003131F4">
        <w:t>决策树分类是根据数据集的特点，从训练数据中选取能有效将数据分类的特征，构建分类树，对待分类数据进行分类的过程。</w:t>
      </w:r>
      <w:r w:rsidR="00521799" w:rsidRPr="003131F4">
        <w:t>决策树主要包括</w:t>
      </w:r>
      <w:r w:rsidR="002D426C" w:rsidRPr="003131F4">
        <w:t>有效分类特征选取、分类树构建、优化分类树三个过程。</w:t>
      </w:r>
    </w:p>
    <w:p w14:paraId="0C2C1A3B" w14:textId="7AC69E63" w:rsidR="007A17FC" w:rsidRPr="003131F4" w:rsidRDefault="008C0073" w:rsidP="00212EAE">
      <w:pPr>
        <w:ind w:firstLineChars="200" w:firstLine="480"/>
      </w:pPr>
      <w:r w:rsidRPr="003131F4">
        <w:t>数据集的每个特征对应分类树的一个结点，</w:t>
      </w:r>
      <w:r w:rsidR="005C55D7" w:rsidRPr="003131F4">
        <w:t>有效分类特征的选取和分类树的构建是在同一个过程完成的，</w:t>
      </w:r>
      <w:r w:rsidR="00906A78" w:rsidRPr="003131F4">
        <w:t>以某一个数据集的某个属性开始，构建决策分类树的根节点，不同的属性取值对应不同的决策树分支，分支的选择应该使得当前对数据集的划分达到最优，在不同的分支上，再根据未检测过的属性作为结点，</w:t>
      </w:r>
      <w:r w:rsidR="00E87869" w:rsidRPr="003131F4">
        <w:t>重复以上过程，构建分类树。</w:t>
      </w:r>
      <w:r w:rsidR="00490166" w:rsidRPr="003131F4">
        <w:t>分类决策树构建完成后，为了防止过拟合现象的发生，需要对决策树进行适当的剪枝。</w:t>
      </w:r>
      <w:r w:rsidR="000770A8" w:rsidRPr="003131F4">
        <w:t>分类决策树中，叶节点对应不同的类别，对待分类数据进行分类时，从根节点开始检测，根据待分类数据相应属性的不同取值选择不同的分支，一直到叶结点，</w:t>
      </w:r>
      <w:r w:rsidR="00AB7076" w:rsidRPr="003131F4">
        <w:t>叶结点对应的类别即是待分类数据所属的类别。</w:t>
      </w:r>
    </w:p>
    <w:p w14:paraId="3887315A" w14:textId="77777777" w:rsidR="00205796" w:rsidRPr="003131F4" w:rsidRDefault="00B176A6" w:rsidP="00E75F0F">
      <w:pPr>
        <w:pStyle w:val="2"/>
        <w:spacing w:before="163" w:after="163"/>
        <w:rPr>
          <w:rFonts w:ascii="Times New Roman" w:hAnsi="Times New Roman"/>
          <w:b w:val="0"/>
          <w:sz w:val="28"/>
          <w:szCs w:val="28"/>
        </w:rPr>
      </w:pPr>
      <w:bookmarkStart w:id="157" w:name="_Toc343016656"/>
      <w:bookmarkStart w:id="158" w:name="_Toc343016808"/>
      <w:bookmarkStart w:id="159" w:name="_Toc437504519"/>
      <w:r w:rsidRPr="003131F4">
        <w:rPr>
          <w:rFonts w:ascii="Times New Roman" w:hAnsi="Times New Roman"/>
          <w:b w:val="0"/>
          <w:sz w:val="28"/>
          <w:szCs w:val="28"/>
        </w:rPr>
        <w:t>本章小结</w:t>
      </w:r>
      <w:bookmarkEnd w:id="157"/>
      <w:bookmarkEnd w:id="158"/>
      <w:bookmarkEnd w:id="159"/>
    </w:p>
    <w:p w14:paraId="23AD3539" w14:textId="2141530C" w:rsidR="00EA6AA6" w:rsidRPr="003131F4" w:rsidRDefault="0018382E" w:rsidP="00AB7076">
      <w:pPr>
        <w:ind w:firstLine="480"/>
      </w:pPr>
      <w:r w:rsidRPr="003131F4">
        <w:t>本章主要阐述微博转发预测相关的技术和方法。首先，本文从背景热点获取相关技术、背景热点聚类相关技术和背景热点表示相关技术以及统计变量的相关性分析方法等方面介绍了基于背景热点的特征提取相关的技术和方法。然后，</w:t>
      </w:r>
      <w:r w:rsidR="00AF41B3" w:rsidRPr="003131F4">
        <w:t>本文从基于用户特征的微博转发预测技术、基于内容特征的微博转发预测技术、基于结构特征的微博转发预测技术和微博转发预测中常用的分类方法等四个方面介绍了微博转发预测相关的方法和技术。</w:t>
      </w:r>
      <w:r w:rsidR="00790F4B" w:rsidRPr="003131F4">
        <w:fldChar w:fldCharType="begin"/>
      </w:r>
      <w:r w:rsidR="00790F4B" w:rsidRPr="003131F4">
        <w:instrText xml:space="preserve"> MACROBUTTON MTEditEquationSection2 </w:instrText>
      </w:r>
      <w:r w:rsidR="00790F4B" w:rsidRPr="003131F4">
        <w:rPr>
          <w:rStyle w:val="MTEquationSection"/>
        </w:rPr>
        <w:instrText>Equation Chapter (Next) Section 1</w:instrText>
      </w:r>
      <w:r w:rsidR="00790F4B" w:rsidRPr="003131F4">
        <w:fldChar w:fldCharType="begin"/>
      </w:r>
      <w:r w:rsidR="00790F4B" w:rsidRPr="003131F4">
        <w:instrText xml:space="preserve"> SEQ MTEqn \r \h \* MERGEFORMAT </w:instrText>
      </w:r>
      <w:r w:rsidR="00790F4B" w:rsidRPr="003131F4">
        <w:fldChar w:fldCharType="end"/>
      </w:r>
      <w:r w:rsidR="00790F4B" w:rsidRPr="003131F4">
        <w:fldChar w:fldCharType="begin"/>
      </w:r>
      <w:r w:rsidR="00790F4B" w:rsidRPr="003131F4">
        <w:instrText xml:space="preserve"> SEQ MTSec \r 1 \h \* MERGEFORMAT </w:instrText>
      </w:r>
      <w:r w:rsidR="00790F4B" w:rsidRPr="003131F4">
        <w:fldChar w:fldCharType="end"/>
      </w:r>
      <w:r w:rsidR="00790F4B" w:rsidRPr="003131F4">
        <w:fldChar w:fldCharType="begin"/>
      </w:r>
      <w:r w:rsidR="00790F4B" w:rsidRPr="003131F4">
        <w:instrText xml:space="preserve"> SEQ MTChap \h \* MERGEFORMAT </w:instrText>
      </w:r>
      <w:r w:rsidR="00790F4B" w:rsidRPr="003131F4">
        <w:fldChar w:fldCharType="end"/>
      </w:r>
      <w:r w:rsidR="00790F4B" w:rsidRPr="003131F4">
        <w:fldChar w:fldCharType="end"/>
      </w:r>
    </w:p>
    <w:p w14:paraId="432152F2" w14:textId="77777777" w:rsidR="00721856" w:rsidRPr="003131F4" w:rsidRDefault="00721856" w:rsidP="00837C5D">
      <w:pPr>
        <w:widowControl/>
        <w:spacing w:line="240" w:lineRule="auto"/>
        <w:jc w:val="left"/>
        <w:sectPr w:rsidR="00721856" w:rsidRPr="003131F4" w:rsidSect="00B63F14">
          <w:headerReference w:type="even" r:id="rId107"/>
          <w:endnotePr>
            <w:numFmt w:val="decimal"/>
          </w:endnotePr>
          <w:pgSz w:w="11906" w:h="16838" w:code="9"/>
          <w:pgMar w:top="1418" w:right="1418" w:bottom="1418" w:left="1418" w:header="851" w:footer="851" w:gutter="0"/>
          <w:pgNumType w:chapSep="period"/>
          <w:cols w:space="425"/>
          <w:docGrid w:type="lines" w:linePitch="326"/>
        </w:sectPr>
      </w:pPr>
    </w:p>
    <w:p w14:paraId="1CF70E60" w14:textId="4D46CFBE" w:rsidR="00837C5D" w:rsidRPr="003131F4" w:rsidRDefault="00073954" w:rsidP="00C02629">
      <w:pPr>
        <w:pStyle w:val="1"/>
        <w:tabs>
          <w:tab w:val="clear" w:pos="3420"/>
        </w:tabs>
        <w:spacing w:before="163" w:after="163" w:line="240" w:lineRule="auto"/>
        <w:ind w:left="0" w:firstLine="0"/>
        <w:rPr>
          <w:rFonts w:ascii="Times New Roman" w:hAnsi="Times New Roman"/>
          <w:b w:val="0"/>
          <w:sz w:val="32"/>
          <w:szCs w:val="32"/>
        </w:rPr>
      </w:pPr>
      <w:bookmarkStart w:id="160" w:name="_Ref436052530"/>
      <w:bookmarkStart w:id="161" w:name="_Ref436060936"/>
      <w:bookmarkStart w:id="162" w:name="_Ref436139791"/>
      <w:bookmarkStart w:id="163" w:name="_Ref436785009"/>
      <w:bookmarkStart w:id="164" w:name="_Ref436785015"/>
      <w:bookmarkStart w:id="165" w:name="_Ref436785359"/>
      <w:bookmarkStart w:id="166" w:name="_Ref436785365"/>
      <w:bookmarkStart w:id="167" w:name="_Toc437504520"/>
      <w:r w:rsidRPr="003131F4">
        <w:rPr>
          <w:rFonts w:ascii="Times New Roman" w:hAnsi="Times New Roman"/>
          <w:b w:val="0"/>
          <w:sz w:val="32"/>
          <w:szCs w:val="32"/>
        </w:rPr>
        <w:lastRenderedPageBreak/>
        <w:t>基于</w:t>
      </w:r>
      <w:r w:rsidR="001F7252" w:rsidRPr="003131F4">
        <w:rPr>
          <w:rFonts w:ascii="Times New Roman" w:hAnsi="Times New Roman"/>
          <w:b w:val="0"/>
          <w:sz w:val="32"/>
          <w:szCs w:val="32"/>
        </w:rPr>
        <w:t>背景热点</w:t>
      </w:r>
      <w:r w:rsidRPr="003131F4">
        <w:rPr>
          <w:rFonts w:ascii="Times New Roman" w:hAnsi="Times New Roman"/>
          <w:b w:val="0"/>
          <w:sz w:val="32"/>
          <w:szCs w:val="32"/>
        </w:rPr>
        <w:t>的</w:t>
      </w:r>
      <w:r w:rsidR="001F7252" w:rsidRPr="003131F4">
        <w:rPr>
          <w:rFonts w:ascii="Times New Roman" w:hAnsi="Times New Roman"/>
          <w:b w:val="0"/>
          <w:sz w:val="32"/>
          <w:szCs w:val="32"/>
        </w:rPr>
        <w:t>微博转发</w:t>
      </w:r>
      <w:bookmarkEnd w:id="160"/>
      <w:bookmarkEnd w:id="161"/>
      <w:bookmarkEnd w:id="162"/>
      <w:r w:rsidR="00F52B58" w:rsidRPr="003131F4">
        <w:rPr>
          <w:rFonts w:ascii="Times New Roman" w:hAnsi="Times New Roman"/>
          <w:b w:val="0"/>
          <w:sz w:val="32"/>
          <w:szCs w:val="32"/>
        </w:rPr>
        <w:t>行为</w:t>
      </w:r>
      <w:r w:rsidR="00323209" w:rsidRPr="003131F4">
        <w:rPr>
          <w:rFonts w:ascii="Times New Roman" w:hAnsi="Times New Roman"/>
          <w:b w:val="0"/>
          <w:sz w:val="32"/>
          <w:szCs w:val="32"/>
        </w:rPr>
        <w:t>影响因素</w:t>
      </w:r>
      <w:r w:rsidR="00F52B58" w:rsidRPr="003131F4">
        <w:rPr>
          <w:rFonts w:ascii="Times New Roman" w:hAnsi="Times New Roman"/>
          <w:b w:val="0"/>
          <w:sz w:val="32"/>
          <w:szCs w:val="32"/>
        </w:rPr>
        <w:t>分析</w:t>
      </w:r>
      <w:bookmarkEnd w:id="163"/>
      <w:bookmarkEnd w:id="164"/>
      <w:bookmarkEnd w:id="165"/>
      <w:bookmarkEnd w:id="166"/>
      <w:bookmarkEnd w:id="167"/>
    </w:p>
    <w:p w14:paraId="4CEF36B1" w14:textId="77777777" w:rsidR="00837C5D" w:rsidRPr="003131F4" w:rsidRDefault="00E42493" w:rsidP="00837C5D">
      <w:pPr>
        <w:pStyle w:val="2"/>
        <w:spacing w:before="163" w:after="163"/>
        <w:rPr>
          <w:rFonts w:ascii="Times New Roman" w:hAnsi="Times New Roman"/>
          <w:b w:val="0"/>
          <w:sz w:val="28"/>
          <w:szCs w:val="28"/>
        </w:rPr>
      </w:pPr>
      <w:bookmarkStart w:id="168" w:name="_Toc437504521"/>
      <w:r w:rsidRPr="003131F4">
        <w:rPr>
          <w:rFonts w:ascii="Times New Roman" w:hAnsi="Times New Roman"/>
          <w:b w:val="0"/>
          <w:sz w:val="28"/>
          <w:szCs w:val="28"/>
        </w:rPr>
        <w:t>概述</w:t>
      </w:r>
      <w:bookmarkEnd w:id="168"/>
    </w:p>
    <w:p w14:paraId="0DD94637" w14:textId="1CD10B91" w:rsidR="00483F81" w:rsidRPr="003131F4" w:rsidRDefault="00D6735F" w:rsidP="004F3B29">
      <w:pPr>
        <w:ind w:firstLineChars="200" w:firstLine="480"/>
        <w:rPr>
          <w:color w:val="333333"/>
          <w:szCs w:val="21"/>
          <w:shd w:val="clear" w:color="auto" w:fill="FFFFFF"/>
        </w:rPr>
      </w:pPr>
      <w:r w:rsidRPr="003131F4">
        <w:t>通过对国内外</w:t>
      </w:r>
      <w:r w:rsidR="000E5932" w:rsidRPr="003131F4">
        <w:t>关于微博转发</w:t>
      </w:r>
      <w:r w:rsidR="001A0CA4" w:rsidRPr="003131F4">
        <w:t>研究</w:t>
      </w:r>
      <w:r w:rsidR="000E5932" w:rsidRPr="003131F4">
        <w:t>现状的研究，</w:t>
      </w:r>
      <w:r w:rsidR="00E55325" w:rsidRPr="003131F4">
        <w:t>可以发现，</w:t>
      </w:r>
      <w:r w:rsidR="004F3B29" w:rsidRPr="003131F4">
        <w:rPr>
          <w:color w:val="333333"/>
          <w:szCs w:val="21"/>
          <w:shd w:val="clear" w:color="auto" w:fill="FFFFFF"/>
        </w:rPr>
        <w:t>目前针对微博转发的研究主要基于网络结构</w:t>
      </w:r>
      <w:r w:rsidR="00310098" w:rsidRPr="003131F4">
        <w:rPr>
          <w:color w:val="333333"/>
          <w:szCs w:val="21"/>
          <w:shd w:val="clear" w:color="auto" w:fill="FFFFFF"/>
        </w:rPr>
        <w:t>或</w:t>
      </w:r>
      <w:r w:rsidR="004F3B29" w:rsidRPr="003131F4">
        <w:rPr>
          <w:color w:val="333333"/>
          <w:szCs w:val="21"/>
          <w:shd w:val="clear" w:color="auto" w:fill="FFFFFF"/>
        </w:rPr>
        <w:t>微博特征</w:t>
      </w:r>
      <w:r w:rsidR="00A646B9" w:rsidRPr="003131F4">
        <w:rPr>
          <w:color w:val="333333"/>
          <w:szCs w:val="21"/>
          <w:shd w:val="clear" w:color="auto" w:fill="FFFFFF"/>
        </w:rPr>
        <w:t>。</w:t>
      </w:r>
      <w:r w:rsidR="00D81C25" w:rsidRPr="003131F4">
        <w:rPr>
          <w:color w:val="333333"/>
          <w:szCs w:val="21"/>
          <w:shd w:val="clear" w:color="auto" w:fill="FFFFFF"/>
        </w:rPr>
        <w:t>前者或者根据用户之间的关注关系构建网络结构图，</w:t>
      </w:r>
      <w:r w:rsidR="0060457B" w:rsidRPr="003131F4">
        <w:rPr>
          <w:color w:val="333333"/>
          <w:szCs w:val="21"/>
          <w:shd w:val="clear" w:color="auto" w:fill="FFFFFF"/>
        </w:rPr>
        <w:t>或者通过信息在网络中的传播路径构建网络结构图</w:t>
      </w:r>
      <w:r w:rsidR="00FF1481" w:rsidRPr="003131F4">
        <w:rPr>
          <w:color w:val="333333"/>
          <w:szCs w:val="21"/>
          <w:shd w:val="clear" w:color="auto" w:fill="FFFFFF"/>
        </w:rPr>
        <w:t>。</w:t>
      </w:r>
      <w:r w:rsidR="00864F50" w:rsidRPr="003131F4">
        <w:rPr>
          <w:color w:val="333333"/>
          <w:szCs w:val="21"/>
          <w:shd w:val="clear" w:color="auto" w:fill="FFFFFF"/>
        </w:rPr>
        <w:t>在构建的社交网络结构</w:t>
      </w:r>
      <w:r w:rsidR="00B16D93" w:rsidRPr="003131F4">
        <w:rPr>
          <w:color w:val="333333"/>
          <w:szCs w:val="21"/>
          <w:shd w:val="clear" w:color="auto" w:fill="FFFFFF"/>
        </w:rPr>
        <w:t>的基础上研究信息在网络中的传播特点，以此研究微博转发预测问题</w:t>
      </w:r>
      <w:r w:rsidR="00E15F7F" w:rsidRPr="003131F4">
        <w:rPr>
          <w:color w:val="333333"/>
          <w:szCs w:val="21"/>
          <w:shd w:val="clear" w:color="auto" w:fill="FFFFFF"/>
        </w:rPr>
        <w:t>。但这种方式往往</w:t>
      </w:r>
      <w:r w:rsidR="00FC2AF7" w:rsidRPr="003131F4">
        <w:rPr>
          <w:color w:val="333333"/>
          <w:szCs w:val="21"/>
          <w:shd w:val="clear" w:color="auto" w:fill="FFFFFF"/>
        </w:rPr>
        <w:t>受</w:t>
      </w:r>
      <w:r w:rsidR="00E15F7F" w:rsidRPr="003131F4">
        <w:rPr>
          <w:color w:val="333333"/>
          <w:szCs w:val="21"/>
          <w:shd w:val="clear" w:color="auto" w:fill="FFFFFF"/>
        </w:rPr>
        <w:t>微博网络复杂庞大，难以获得完整的社交网络关系等</w:t>
      </w:r>
      <w:r w:rsidR="00FC2AF7" w:rsidRPr="003131F4">
        <w:rPr>
          <w:color w:val="333333"/>
          <w:szCs w:val="21"/>
          <w:shd w:val="clear" w:color="auto" w:fill="FFFFFF"/>
        </w:rPr>
        <w:t>局限，基于不完整的社交网络结构研究微博转发规律往往是得结果偏差较大。</w:t>
      </w:r>
      <w:r w:rsidR="0067666C" w:rsidRPr="003131F4">
        <w:rPr>
          <w:color w:val="333333"/>
          <w:szCs w:val="21"/>
          <w:shd w:val="clear" w:color="auto" w:fill="FFFFFF"/>
        </w:rPr>
        <w:t>后者</w:t>
      </w:r>
      <w:r w:rsidR="003948C5" w:rsidRPr="003131F4">
        <w:rPr>
          <w:color w:val="333333"/>
          <w:szCs w:val="21"/>
          <w:shd w:val="clear" w:color="auto" w:fill="FFFFFF"/>
        </w:rPr>
        <w:t>通过分析影响微博转发的因素，</w:t>
      </w:r>
      <w:r w:rsidR="00027F1A" w:rsidRPr="003131F4">
        <w:rPr>
          <w:color w:val="333333"/>
          <w:szCs w:val="21"/>
          <w:shd w:val="clear" w:color="auto" w:fill="FFFFFF"/>
        </w:rPr>
        <w:t>在影响微博转发因素</w:t>
      </w:r>
      <w:r w:rsidR="00D66419" w:rsidRPr="003131F4">
        <w:rPr>
          <w:color w:val="333333"/>
          <w:szCs w:val="21"/>
          <w:shd w:val="clear" w:color="auto" w:fill="FFFFFF"/>
        </w:rPr>
        <w:t>的基础上提取对于研究微博转发问题有效的特征，</w:t>
      </w:r>
      <w:r w:rsidR="000633AC" w:rsidRPr="003131F4">
        <w:rPr>
          <w:color w:val="333333"/>
          <w:szCs w:val="21"/>
          <w:shd w:val="clear" w:color="auto" w:fill="FFFFFF"/>
        </w:rPr>
        <w:t>基于机器学习方法构建微博转发模型</w:t>
      </w:r>
      <w:r w:rsidR="00483F81" w:rsidRPr="003131F4">
        <w:rPr>
          <w:color w:val="333333"/>
          <w:szCs w:val="21"/>
          <w:shd w:val="clear" w:color="auto" w:fill="FFFFFF"/>
        </w:rPr>
        <w:t>，这种方式主要针对静态的用户特征和微博特征来预测微博是否会被转发，没有充分考虑待预测用户的个体差异和背景知识对转发决策的影响。</w:t>
      </w:r>
    </w:p>
    <w:p w14:paraId="409FBD80" w14:textId="29CE252E" w:rsidR="00A7518C" w:rsidRPr="003131F4" w:rsidRDefault="00813598" w:rsidP="00813598">
      <w:pPr>
        <w:ind w:firstLineChars="200" w:firstLine="480"/>
        <w:rPr>
          <w:color w:val="333333"/>
          <w:szCs w:val="21"/>
          <w:shd w:val="clear" w:color="auto" w:fill="FFFFFF"/>
        </w:rPr>
      </w:pPr>
      <w:r w:rsidRPr="003131F4">
        <w:rPr>
          <w:color w:val="333333"/>
          <w:szCs w:val="21"/>
          <w:shd w:val="clear" w:color="auto" w:fill="FFFFFF"/>
        </w:rPr>
        <w:t>事实上，</w:t>
      </w:r>
      <w:r w:rsidR="003628E0" w:rsidRPr="003131F4">
        <w:rPr>
          <w:color w:val="333333"/>
          <w:szCs w:val="21"/>
          <w:shd w:val="clear" w:color="auto" w:fill="FFFFFF"/>
        </w:rPr>
        <w:t>微博不仅是一个</w:t>
      </w:r>
      <w:r w:rsidR="00963D4B" w:rsidRPr="003131F4">
        <w:rPr>
          <w:color w:val="333333"/>
          <w:szCs w:val="21"/>
          <w:shd w:val="clear" w:color="auto" w:fill="FFFFFF"/>
        </w:rPr>
        <w:t>社交网络平台，同时也是一个自媒体平台，</w:t>
      </w:r>
      <w:r w:rsidR="00C458CA" w:rsidRPr="003131F4">
        <w:rPr>
          <w:color w:val="333333"/>
          <w:szCs w:val="21"/>
          <w:shd w:val="clear" w:color="auto" w:fill="FFFFFF"/>
        </w:rPr>
        <w:t>是网民集中</w:t>
      </w:r>
      <w:r w:rsidR="00696F7B" w:rsidRPr="003131F4">
        <w:rPr>
          <w:color w:val="333333"/>
          <w:szCs w:val="21"/>
          <w:shd w:val="clear" w:color="auto" w:fill="FFFFFF"/>
        </w:rPr>
        <w:t>表述</w:t>
      </w:r>
      <w:r w:rsidR="006B0F22" w:rsidRPr="003131F4">
        <w:rPr>
          <w:color w:val="333333"/>
          <w:szCs w:val="21"/>
          <w:shd w:val="clear" w:color="auto" w:fill="FFFFFF"/>
        </w:rPr>
        <w:t>和讨论自己观点的地方</w:t>
      </w:r>
      <w:r w:rsidR="008E0C2E" w:rsidRPr="003131F4">
        <w:rPr>
          <w:color w:val="333333"/>
          <w:szCs w:val="21"/>
          <w:shd w:val="clear" w:color="auto" w:fill="FFFFFF"/>
        </w:rPr>
        <w:t>。</w:t>
      </w:r>
      <w:r w:rsidR="00297ABD" w:rsidRPr="003131F4">
        <w:rPr>
          <w:color w:val="333333"/>
          <w:szCs w:val="21"/>
          <w:shd w:val="clear" w:color="auto" w:fill="FFFFFF"/>
        </w:rPr>
        <w:t>网民往往针对现实生活中真实发生的事件发表自己的看法和观点，</w:t>
      </w:r>
      <w:r w:rsidR="003A6373" w:rsidRPr="003131F4">
        <w:rPr>
          <w:color w:val="333333"/>
          <w:szCs w:val="21"/>
          <w:shd w:val="clear" w:color="auto" w:fill="FFFFFF"/>
        </w:rPr>
        <w:t>即网民的讨论一般情况下并不是子虚乌有的，而是来源于真实的社会事件。</w:t>
      </w:r>
      <w:r w:rsidR="00B2432E" w:rsidRPr="003131F4">
        <w:rPr>
          <w:color w:val="333333"/>
          <w:szCs w:val="21"/>
          <w:shd w:val="clear" w:color="auto" w:fill="FFFFFF"/>
        </w:rPr>
        <w:t>同时，网民对一桩社会事件的热议，也会扩大事件的影响力，引起关于事件的更多的讨论</w:t>
      </w:r>
      <w:r w:rsidR="005B0817" w:rsidRPr="003131F4">
        <w:rPr>
          <w:color w:val="333333"/>
          <w:szCs w:val="21"/>
          <w:shd w:val="clear" w:color="auto" w:fill="FFFFFF"/>
        </w:rPr>
        <w:t>，</w:t>
      </w:r>
      <w:r w:rsidR="00B1588A" w:rsidRPr="003131F4">
        <w:rPr>
          <w:color w:val="333333"/>
          <w:szCs w:val="21"/>
          <w:shd w:val="clear" w:color="auto" w:fill="FFFFFF"/>
        </w:rPr>
        <w:t>尤其是一些意见领袖</w:t>
      </w:r>
      <w:r w:rsidR="005B0817" w:rsidRPr="003131F4">
        <w:rPr>
          <w:color w:val="333333"/>
          <w:szCs w:val="21"/>
          <w:shd w:val="clear" w:color="auto" w:fill="FFFFFF"/>
        </w:rPr>
        <w:t>的参与，对于事件影响力的扩大具有更大的促进作用。</w:t>
      </w:r>
      <w:r w:rsidR="00DE2D63" w:rsidRPr="003131F4">
        <w:rPr>
          <w:color w:val="333333"/>
          <w:szCs w:val="21"/>
          <w:shd w:val="clear" w:color="auto" w:fill="FFFFFF"/>
        </w:rPr>
        <w:t>因此，用户转发行为和社会热点事件的发生是存在一定联系的，</w:t>
      </w:r>
      <w:r w:rsidR="0026132E" w:rsidRPr="003131F4">
        <w:rPr>
          <w:color w:val="333333"/>
          <w:szCs w:val="21"/>
          <w:shd w:val="clear" w:color="auto" w:fill="FFFFFF"/>
        </w:rPr>
        <w:t>他们之间相互促进。实际上，</w:t>
      </w:r>
      <w:r w:rsidRPr="003131F4">
        <w:rPr>
          <w:color w:val="333333"/>
          <w:szCs w:val="21"/>
          <w:shd w:val="clear" w:color="auto" w:fill="FFFFFF"/>
        </w:rPr>
        <w:t>用户阅读到一条微博时，会根据自己已有</w:t>
      </w:r>
      <w:r w:rsidR="0026132E" w:rsidRPr="003131F4">
        <w:rPr>
          <w:color w:val="333333"/>
          <w:szCs w:val="21"/>
          <w:shd w:val="clear" w:color="auto" w:fill="FFFFFF"/>
        </w:rPr>
        <w:t>的</w:t>
      </w:r>
      <w:r w:rsidRPr="003131F4">
        <w:rPr>
          <w:color w:val="333333"/>
          <w:szCs w:val="21"/>
          <w:shd w:val="clear" w:color="auto" w:fill="FFFFFF"/>
        </w:rPr>
        <w:t>知识对微博价值和</w:t>
      </w:r>
      <w:r w:rsidR="0026132E" w:rsidRPr="003131F4">
        <w:rPr>
          <w:color w:val="333333"/>
          <w:szCs w:val="21"/>
          <w:shd w:val="clear" w:color="auto" w:fill="FFFFFF"/>
        </w:rPr>
        <w:t>微博</w:t>
      </w:r>
      <w:r w:rsidRPr="003131F4">
        <w:rPr>
          <w:color w:val="333333"/>
          <w:szCs w:val="21"/>
          <w:shd w:val="clear" w:color="auto" w:fill="FFFFFF"/>
        </w:rPr>
        <w:t>新颖性进行判断，然后决定是否转发。</w:t>
      </w:r>
      <w:r w:rsidR="00B63FB0" w:rsidRPr="003131F4">
        <w:rPr>
          <w:color w:val="333333"/>
          <w:szCs w:val="21"/>
          <w:shd w:val="clear" w:color="auto" w:fill="FFFFFF"/>
        </w:rPr>
        <w:t>微博是否会被转发与用户个体行为特点和用户对</w:t>
      </w:r>
      <w:r w:rsidR="00A7518C" w:rsidRPr="003131F4">
        <w:rPr>
          <w:color w:val="333333"/>
          <w:szCs w:val="21"/>
          <w:shd w:val="clear" w:color="auto" w:fill="FFFFFF"/>
        </w:rPr>
        <w:t>与</w:t>
      </w:r>
      <w:r w:rsidR="00B63FB0" w:rsidRPr="003131F4">
        <w:rPr>
          <w:color w:val="333333"/>
          <w:szCs w:val="21"/>
          <w:shd w:val="clear" w:color="auto" w:fill="FFFFFF"/>
        </w:rPr>
        <w:t>微博相关</w:t>
      </w:r>
      <w:r w:rsidR="00A7518C" w:rsidRPr="003131F4">
        <w:rPr>
          <w:color w:val="333333"/>
          <w:szCs w:val="21"/>
          <w:shd w:val="clear" w:color="auto" w:fill="FFFFFF"/>
        </w:rPr>
        <w:t>的</w:t>
      </w:r>
      <w:r w:rsidR="00B63FB0" w:rsidRPr="003131F4">
        <w:rPr>
          <w:color w:val="333333"/>
          <w:szCs w:val="21"/>
          <w:shd w:val="clear" w:color="auto" w:fill="FFFFFF"/>
        </w:rPr>
        <w:t>背景知识的了解具有紧密联系。</w:t>
      </w:r>
      <w:r w:rsidR="00A7518C" w:rsidRPr="003131F4">
        <w:rPr>
          <w:color w:val="333333"/>
          <w:szCs w:val="21"/>
          <w:shd w:val="clear" w:color="auto" w:fill="FFFFFF"/>
        </w:rPr>
        <w:t>用户所掌握的微博背景知识一方面由用户历史转发微博体现，一方面由用户对微博内容的综合认知程度决定，而用户对微博内容的综合认知程度受多种复杂因素影响，社会上发生的热点话题信息是其中重要的影响因素。</w:t>
      </w:r>
    </w:p>
    <w:p w14:paraId="7C39A1A3" w14:textId="19282112" w:rsidR="00196474" w:rsidRPr="003131F4" w:rsidRDefault="00CC4BA4" w:rsidP="0077013C">
      <w:pPr>
        <w:ind w:firstLineChars="200" w:firstLine="480"/>
      </w:pPr>
      <w:r w:rsidRPr="003131F4">
        <w:t>综上所述</w:t>
      </w:r>
      <w:r w:rsidR="006F1500" w:rsidRPr="003131F4">
        <w:t>，</w:t>
      </w:r>
      <w:r w:rsidR="00F82C61" w:rsidRPr="003131F4">
        <w:t>现有方法仅基于微博本身的用户特征和微博特征，无法综合利用背景热点话题特征对用户转发行为进行预测。</w:t>
      </w:r>
      <w:r w:rsidR="00523E84" w:rsidRPr="003131F4">
        <w:t>本章基于背景热点话题基于背景热点话题研究微博用户转发行为，</w:t>
      </w:r>
      <w:r w:rsidR="001757D7" w:rsidRPr="003131F4">
        <w:t>基于背景热点话题研究微博转发行为的影响因素。</w:t>
      </w:r>
    </w:p>
    <w:p w14:paraId="2712B16D" w14:textId="308115FC" w:rsidR="00702F3B" w:rsidRPr="003131F4" w:rsidRDefault="00702F3B" w:rsidP="00B33535">
      <w:pPr>
        <w:pStyle w:val="2"/>
        <w:spacing w:before="163" w:after="163"/>
        <w:rPr>
          <w:rFonts w:ascii="Times New Roman" w:hAnsi="Times New Roman"/>
        </w:rPr>
      </w:pPr>
      <w:bookmarkStart w:id="169" w:name="_Toc437504522"/>
      <w:r w:rsidRPr="003131F4">
        <w:rPr>
          <w:rFonts w:ascii="Times New Roman" w:hAnsi="Times New Roman"/>
        </w:rPr>
        <w:lastRenderedPageBreak/>
        <w:t>背景热点</w:t>
      </w:r>
      <w:r w:rsidR="00C931BC" w:rsidRPr="003131F4">
        <w:rPr>
          <w:rFonts w:ascii="Times New Roman" w:hAnsi="Times New Roman"/>
        </w:rPr>
        <w:t>话题</w:t>
      </w:r>
      <w:r w:rsidRPr="003131F4">
        <w:rPr>
          <w:rFonts w:ascii="Times New Roman" w:hAnsi="Times New Roman"/>
        </w:rPr>
        <w:t>相关定义</w:t>
      </w:r>
      <w:bookmarkEnd w:id="169"/>
    </w:p>
    <w:p w14:paraId="0703F857" w14:textId="531BA46C" w:rsidR="00766E1C" w:rsidRPr="003131F4" w:rsidRDefault="00472F98" w:rsidP="00766E1C">
      <w:r w:rsidRPr="003131F4">
        <w:t xml:space="preserve">    </w:t>
      </w:r>
      <w:r w:rsidRPr="003131F4">
        <w:t>本文背景热点话题的来源有新浪网新闻排行榜频道</w:t>
      </w:r>
      <w:r w:rsidR="00382F65" w:rsidRPr="003131F4">
        <w:rPr>
          <w:rStyle w:val="afff6"/>
        </w:rPr>
        <w:footnoteReference w:customMarkFollows="1" w:id="2"/>
        <w:t>注</w:t>
      </w:r>
      <w:r w:rsidR="00382F65" w:rsidRPr="003131F4">
        <w:rPr>
          <w:rStyle w:val="afff6"/>
        </w:rPr>
        <w:t>1</w:t>
      </w:r>
      <w:r w:rsidRPr="003131F4">
        <w:t>、网易新闻排行榜频道</w:t>
      </w:r>
      <w:r w:rsidR="00C8358B" w:rsidRPr="003131F4">
        <w:rPr>
          <w:rStyle w:val="afff6"/>
        </w:rPr>
        <w:footnoteReference w:customMarkFollows="1" w:id="3"/>
        <w:t>注</w:t>
      </w:r>
      <w:r w:rsidR="00C8358B" w:rsidRPr="003131F4">
        <w:rPr>
          <w:rStyle w:val="afff6"/>
        </w:rPr>
        <w:t>2</w:t>
      </w:r>
      <w:r w:rsidRPr="003131F4">
        <w:t>和凤凰网资讯排行榜频道</w:t>
      </w:r>
      <w:r w:rsidR="006918BC" w:rsidRPr="003131F4">
        <w:rPr>
          <w:rStyle w:val="afff6"/>
        </w:rPr>
        <w:footnoteReference w:customMarkFollows="1" w:id="4"/>
        <w:t>注</w:t>
      </w:r>
      <w:r w:rsidR="006918BC" w:rsidRPr="003131F4">
        <w:rPr>
          <w:rStyle w:val="afff6"/>
        </w:rPr>
        <w:t>3</w:t>
      </w:r>
      <w:r w:rsidR="00B522D9" w:rsidRPr="003131F4">
        <w:t>。背景热点话题相关定义如下：</w:t>
      </w:r>
    </w:p>
    <w:p w14:paraId="1C2ED1C7" w14:textId="04B9DD9A" w:rsidR="0077013C" w:rsidRPr="003131F4" w:rsidRDefault="0077013C" w:rsidP="0077013C">
      <w:pPr>
        <w:ind w:firstLineChars="200" w:firstLine="482"/>
      </w:pPr>
      <w:r w:rsidRPr="003131F4">
        <w:rPr>
          <w:b/>
        </w:rPr>
        <w:t>定义</w:t>
      </w:r>
      <w:r w:rsidRPr="003131F4">
        <w:rPr>
          <w:b/>
        </w:rPr>
        <w:t>1</w:t>
      </w:r>
      <w:r w:rsidRPr="003131F4">
        <w:rPr>
          <w:b/>
        </w:rPr>
        <w:t>：</w:t>
      </w:r>
      <w:r w:rsidRPr="003131F4">
        <w:t>背景热点话题内容，指从</w:t>
      </w:r>
      <w:r w:rsidR="008E24D1" w:rsidRPr="003131F4">
        <w:t>新闻网站获取的热点话题数据，经过预处理后表示为热点话题关键词集合</w:t>
      </w:r>
      <w:r w:rsidRPr="003131F4">
        <w:t>，以此表示用户能够从其他渠道获知的微博内容相关的背景知识。</w:t>
      </w:r>
    </w:p>
    <w:p w14:paraId="315E1D65" w14:textId="5CC82430" w:rsidR="00B74C71" w:rsidRPr="003131F4" w:rsidRDefault="00B74C71" w:rsidP="000E4748">
      <w:pPr>
        <w:ind w:firstLineChars="200" w:firstLine="482"/>
      </w:pPr>
      <w:r w:rsidRPr="003131F4">
        <w:rPr>
          <w:b/>
        </w:rPr>
        <w:t>背景热点话题内容表示：</w:t>
      </w:r>
      <w:r w:rsidR="00AD2FA7" w:rsidRPr="003131F4">
        <w:t>首先采集</w:t>
      </w:r>
      <w:r w:rsidR="00912C0F" w:rsidRPr="003131F4">
        <w:t>新浪网新闻排行榜频道、网易新闻排行榜频道和凤凰网资讯排行榜频道三个新闻频道的热点新闻，一段时间内存在多个热点话题，</w:t>
      </w:r>
      <w:r w:rsidR="00FB4222" w:rsidRPr="003131F4">
        <w:t>通过聚类算法分离多个热点话题。得到一个</w:t>
      </w:r>
      <w:r w:rsidRPr="003131F4">
        <w:t>背景热点话题文档级别的表示</w:t>
      </w:r>
      <w:r w:rsidR="00FB4222" w:rsidRPr="003131F4">
        <w:t>为</w:t>
      </w:r>
      <m:oMath>
        <m:r>
          <w:rPr>
            <w:rFonts w:ascii="Cambria Math" w:hAnsi="Cambria Math"/>
          </w:rPr>
          <m:t>D_topic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3131F4">
        <w:t>(</w:t>
      </w:r>
      <m:oMath>
        <m:r>
          <w:rPr>
            <w:rFonts w:ascii="Cambria Math" w:hAnsi="Cambria Math"/>
          </w:rPr>
          <m:t>i=1,2,…,n</m:t>
        </m:r>
      </m:oMath>
      <w:r w:rsidRPr="003131F4">
        <w:t>)</w:t>
      </w:r>
      <w:r w:rsidRPr="003131F4">
        <w:t>表示背景热点话题文档集合</w:t>
      </w:r>
      <w:r w:rsidR="000D559C" w:rsidRPr="003131F4">
        <w:t>中的一篇</w:t>
      </w:r>
      <w:r w:rsidRPr="003131F4">
        <w:t>文档。根据表示背景热点话题的文档集合，提取关键词，获得背景热点话题词语级别的表示</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Pr="003131F4">
        <w:t>。</w:t>
      </w:r>
    </w:p>
    <w:p w14:paraId="0F33D7F2" w14:textId="4B328F51" w:rsidR="0077725C" w:rsidRPr="003131F4" w:rsidRDefault="0077013C" w:rsidP="0077013C">
      <w:pPr>
        <w:ind w:firstLineChars="200" w:firstLine="482"/>
      </w:pPr>
      <w:r w:rsidRPr="003131F4">
        <w:rPr>
          <w:b/>
        </w:rPr>
        <w:t>定义</w:t>
      </w:r>
      <w:r w:rsidRPr="003131F4">
        <w:rPr>
          <w:b/>
        </w:rPr>
        <w:t>2</w:t>
      </w:r>
      <w:r w:rsidRPr="003131F4">
        <w:rPr>
          <w:b/>
        </w:rPr>
        <w:t>：</w:t>
      </w:r>
      <w:r w:rsidRPr="003131F4">
        <w:t>背景热点话题传播趋势，指热点话题相关报告的热度分布，以此表示热点话题热度传播趋势。</w:t>
      </w:r>
    </w:p>
    <w:p w14:paraId="4078D26B" w14:textId="3581BDCF" w:rsidR="00A7197F" w:rsidRPr="003131F4" w:rsidRDefault="00A7197F" w:rsidP="0077013C">
      <w:pPr>
        <w:ind w:firstLineChars="200" w:firstLine="482"/>
      </w:pPr>
      <w:r w:rsidRPr="003131F4">
        <w:rPr>
          <w:b/>
        </w:rPr>
        <w:t>背景热点话题传播趋势表示：</w:t>
      </w:r>
      <w:r w:rsidR="00F4779F" w:rsidRPr="003131F4">
        <w:t>背景热点的传播趋势可以用不同时间</w:t>
      </w:r>
      <w:r w:rsidR="007F1111" w:rsidRPr="003131F4">
        <w:t>段与背景热点话题相关的新闻报道数量或微博数量刻画。</w:t>
      </w:r>
      <w:r w:rsidR="008011DF" w:rsidRPr="003131F4">
        <w:t>本文</w:t>
      </w:r>
      <w:r w:rsidRPr="003131F4">
        <w:t>以一定时间内新闻报道数量变化来衡量背景热点话题的</w:t>
      </w:r>
      <w:r w:rsidR="007F1111" w:rsidRPr="003131F4">
        <w:t>背景热点话题传播趋势</w:t>
      </w:r>
      <w:r w:rsidRPr="003131F4">
        <w:t>，</w:t>
      </w:r>
      <w:r w:rsidR="00256505" w:rsidRPr="003131F4">
        <w:t>即背景热点话题传播趋势可以看作</w:t>
      </w:r>
      <w:r w:rsidRPr="003131F4">
        <w:t>是</w:t>
      </w:r>
      <w:r w:rsidR="00C37E33" w:rsidRPr="003131F4">
        <w:t>热点话题相关新闻报道数量或微博数量关于时间</w:t>
      </w:r>
      <w:r w:rsidRPr="003131F4">
        <w:t>的一个概率分布</w:t>
      </w:r>
      <m:oMath>
        <m:r>
          <w:rPr>
            <w:rFonts w:ascii="Cambria Math" w:hAnsi="Cambria Math"/>
          </w:rPr>
          <m:t>P_topic</m:t>
        </m:r>
      </m:oMath>
      <w:r w:rsidRPr="003131F4">
        <w:t>。</w:t>
      </w:r>
    </w:p>
    <w:p w14:paraId="1011F886" w14:textId="28E91E52" w:rsidR="00E90189" w:rsidRPr="003131F4" w:rsidRDefault="009311BE" w:rsidP="00E90189">
      <w:pPr>
        <w:ind w:firstLineChars="200" w:firstLine="482"/>
      </w:pPr>
      <w:r w:rsidRPr="003131F4">
        <w:rPr>
          <w:b/>
        </w:rPr>
        <w:t>定义</w:t>
      </w:r>
      <w:r w:rsidR="008B7CF0" w:rsidRPr="003131F4">
        <w:rPr>
          <w:b/>
        </w:rPr>
        <w:t>3</w:t>
      </w:r>
      <w:r w:rsidRPr="003131F4">
        <w:rPr>
          <w:b/>
        </w:rPr>
        <w:t>：</w:t>
      </w:r>
      <w:r w:rsidR="00E90189" w:rsidRPr="003131F4">
        <w:t>融合背景热点话题的微博转发预测问题可以</w:t>
      </w:r>
      <w:r w:rsidR="00190B8C" w:rsidRPr="003131F4">
        <w:t>定义</w:t>
      </w:r>
      <w:r w:rsidR="00E90189" w:rsidRPr="003131F4">
        <w:t>为</w:t>
      </w:r>
      <m:oMath>
        <m:r>
          <w:rPr>
            <w:rFonts w:ascii="Cambria Math" w:hAnsi="Cambria Math"/>
          </w:rPr>
          <m:t>F</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W,H</m:t>
        </m:r>
        <m:r>
          <m:rPr>
            <m:sty m:val="p"/>
          </m:rPr>
          <w:rPr>
            <w:rFonts w:ascii="Cambria Math" w:hAnsi="Cambria Math"/>
          </w:rPr>
          <m:t>)</m:t>
        </m:r>
      </m:oMath>
      <w:r w:rsidR="00E90189" w:rsidRPr="003131F4">
        <w:t>，其中：</w:t>
      </w:r>
      <m:oMath>
        <m:r>
          <w:rPr>
            <w:rFonts w:ascii="Cambria Math" w:hAnsi="Cambria Math"/>
          </w:rPr>
          <m:t>U</m:t>
        </m:r>
      </m:oMath>
      <w:r w:rsidR="00E90189" w:rsidRPr="003131F4">
        <w:t>表示用户特征，</w:t>
      </w:r>
      <m:oMath>
        <m:r>
          <w:rPr>
            <w:rFonts w:ascii="Cambria Math" w:hAnsi="Cambria Math"/>
          </w:rPr>
          <m:t>W</m:t>
        </m:r>
      </m:oMath>
      <w:r w:rsidR="00E90189" w:rsidRPr="003131F4">
        <w:t>表示微博特征，</w:t>
      </w:r>
      <m:oMath>
        <m:r>
          <w:rPr>
            <w:rFonts w:ascii="Cambria Math" w:hAnsi="Cambria Math"/>
          </w:rPr>
          <m:t>H</m:t>
        </m:r>
      </m:oMath>
      <w:r w:rsidR="00E90189" w:rsidRPr="003131F4">
        <w:t>表示当前网络上正在发生的热点话题特征</w:t>
      </w:r>
      <w:r w:rsidR="00E90189" w:rsidRPr="003131F4">
        <w:t>,</w:t>
      </w:r>
      <w:r w:rsidR="00E90189" w:rsidRPr="003131F4">
        <w:t>本文称为背景热点话题，</w:t>
      </w:r>
      <m:oMath>
        <m:r>
          <w:rPr>
            <w:rFonts w:ascii="Cambria Math" w:hAnsi="Cambria Math"/>
          </w:rPr>
          <m:t>F</m:t>
        </m:r>
      </m:oMath>
      <w:r w:rsidR="00E90189" w:rsidRPr="003131F4">
        <w:t>表示用户行为，即用户</w:t>
      </w:r>
      <m:oMath>
        <m:r>
          <w:rPr>
            <w:rFonts w:ascii="Cambria Math" w:hAnsi="Cambria Math"/>
          </w:rPr>
          <m:t>u</m:t>
        </m:r>
      </m:oMath>
      <w:r w:rsidR="00E90189" w:rsidRPr="003131F4">
        <w:t>对微博</w:t>
      </w:r>
      <m:oMath>
        <m:r>
          <w:rPr>
            <w:rFonts w:ascii="Cambria Math" w:hAnsi="Cambria Math"/>
          </w:rPr>
          <m:t>w</m:t>
        </m:r>
      </m:oMath>
      <w:r w:rsidR="00E90189" w:rsidRPr="003131F4">
        <w:t>的动作，</w:t>
      </w:r>
      <m:oMath>
        <m:r>
          <w:rPr>
            <w:rFonts w:ascii="Cambria Math" w:hAnsi="Cambria Math"/>
          </w:rPr>
          <m:t>F∈{1</m:t>
        </m:r>
        <m:r>
          <m:rPr>
            <m:sty m:val="p"/>
          </m:rPr>
          <w:rPr>
            <w:rFonts w:ascii="Cambria Math" w:hAnsi="Cambria Math"/>
          </w:rPr>
          <m:t>,0</m:t>
        </m:r>
        <m:r>
          <w:rPr>
            <w:rFonts w:ascii="Cambria Math" w:hAnsi="Cambria Math"/>
          </w:rPr>
          <m:t>}</m:t>
        </m:r>
      </m:oMath>
      <w:r w:rsidR="00E90189" w:rsidRPr="003131F4">
        <w:t>，</w:t>
      </w:r>
      <m:oMath>
        <m:r>
          <w:rPr>
            <w:rFonts w:ascii="Cambria Math" w:hAnsi="Cambria Math"/>
          </w:rPr>
          <m:t>F=1</m:t>
        </m:r>
      </m:oMath>
      <w:r w:rsidR="00E90189" w:rsidRPr="003131F4">
        <w:t>表示</w:t>
      </w:r>
      <w:bookmarkStart w:id="170" w:name="OLE_LINK6"/>
      <w:bookmarkStart w:id="171" w:name="OLE_LINK7"/>
      <w:r w:rsidR="00E90189" w:rsidRPr="003131F4">
        <w:t>用户</w:t>
      </w:r>
      <m:oMath>
        <m:r>
          <w:rPr>
            <w:rFonts w:ascii="Cambria Math" w:hAnsi="Cambria Math"/>
          </w:rPr>
          <m:t>u</m:t>
        </m:r>
      </m:oMath>
      <w:r w:rsidR="00E90189" w:rsidRPr="003131F4">
        <w:t>转发了微博</w:t>
      </w:r>
      <m:oMath>
        <m:r>
          <w:rPr>
            <w:rFonts w:ascii="Cambria Math" w:hAnsi="Cambria Math"/>
          </w:rPr>
          <m:t>w</m:t>
        </m:r>
      </m:oMath>
      <w:bookmarkEnd w:id="170"/>
      <w:bookmarkEnd w:id="171"/>
      <w:r w:rsidR="00E90189" w:rsidRPr="003131F4">
        <w:t>，</w:t>
      </w:r>
      <m:oMath>
        <m:r>
          <w:rPr>
            <w:rFonts w:ascii="Cambria Math" w:hAnsi="Cambria Math"/>
          </w:rPr>
          <m:t>F=0</m:t>
        </m:r>
      </m:oMath>
      <w:r w:rsidR="00E90189" w:rsidRPr="003131F4">
        <w:t>表示用户</w:t>
      </w:r>
      <m:oMath>
        <m:r>
          <w:rPr>
            <w:rFonts w:ascii="Cambria Math" w:hAnsi="Cambria Math"/>
          </w:rPr>
          <m:t>u</m:t>
        </m:r>
      </m:oMath>
      <w:r w:rsidR="00E90189" w:rsidRPr="003131F4">
        <w:t>没有转发微博</w:t>
      </w:r>
      <m:oMath>
        <m:r>
          <w:rPr>
            <w:rFonts w:ascii="Cambria Math" w:hAnsi="Cambria Math"/>
          </w:rPr>
          <m:t>w</m:t>
        </m:r>
      </m:oMath>
      <w:r w:rsidR="00E90189" w:rsidRPr="003131F4">
        <w:t>，用户</w:t>
      </w:r>
      <m:oMath>
        <m:r>
          <w:rPr>
            <w:rFonts w:ascii="Cambria Math" w:hAnsi="Cambria Math"/>
          </w:rPr>
          <m:t>u</m:t>
        </m:r>
      </m:oMath>
      <w:r w:rsidR="00E90189" w:rsidRPr="003131F4">
        <w:t>是否转发微博</w:t>
      </w:r>
      <m:oMath>
        <m:r>
          <w:rPr>
            <w:rFonts w:ascii="Cambria Math" w:hAnsi="Cambria Math"/>
          </w:rPr>
          <m:t>w</m:t>
        </m:r>
      </m:oMath>
      <w:r w:rsidR="00E90189" w:rsidRPr="003131F4">
        <w:t>的转发预测问题可以转化为二分类问题。</w:t>
      </w:r>
      <w:r w:rsidR="00F04B9C" w:rsidRPr="003131F4">
        <w:t>本文基于背景热点提取微博转发特征，</w:t>
      </w:r>
      <w:r w:rsidR="007B64CB" w:rsidRPr="003131F4">
        <w:t>构建微博转发预测模型。</w:t>
      </w:r>
    </w:p>
    <w:p w14:paraId="27D00D74" w14:textId="3F1AFEAB" w:rsidR="009B4650" w:rsidRPr="003131F4" w:rsidRDefault="009B4650" w:rsidP="009B4650">
      <w:pPr>
        <w:pStyle w:val="2"/>
        <w:spacing w:before="163" w:after="163"/>
        <w:rPr>
          <w:rFonts w:ascii="Times New Roman" w:hAnsi="Times New Roman"/>
          <w:b w:val="0"/>
          <w:sz w:val="28"/>
          <w:szCs w:val="28"/>
        </w:rPr>
      </w:pPr>
      <w:bookmarkStart w:id="172" w:name="_Ref436686619"/>
      <w:bookmarkStart w:id="173" w:name="_Toc437504523"/>
      <w:r w:rsidRPr="003131F4">
        <w:rPr>
          <w:rFonts w:ascii="Times New Roman" w:hAnsi="Times New Roman"/>
          <w:b w:val="0"/>
          <w:sz w:val="28"/>
          <w:szCs w:val="28"/>
        </w:rPr>
        <w:lastRenderedPageBreak/>
        <w:t>背景热点话题对微博用户转发行为的影响</w:t>
      </w:r>
      <w:r w:rsidR="00D039D6" w:rsidRPr="003131F4">
        <w:rPr>
          <w:rFonts w:ascii="Times New Roman" w:hAnsi="Times New Roman"/>
          <w:b w:val="0"/>
          <w:sz w:val="28"/>
          <w:szCs w:val="28"/>
        </w:rPr>
        <w:t>分析</w:t>
      </w:r>
      <w:bookmarkEnd w:id="172"/>
      <w:bookmarkEnd w:id="173"/>
    </w:p>
    <w:p w14:paraId="538AB610" w14:textId="19B5CA28" w:rsidR="00446B3E" w:rsidRPr="003131F4" w:rsidRDefault="00556E78" w:rsidP="00446B3E">
      <w:pPr>
        <w:ind w:firstLineChars="200" w:firstLine="480"/>
      </w:pPr>
      <w:r w:rsidRPr="003131F4">
        <w:t>基于微博自身属性的微博转发预测研究大多假设用户转发行为不受微博之外的因素影响。然而，用户</w:t>
      </w:r>
      <w:r w:rsidR="00E46601" w:rsidRPr="003131F4">
        <w:t>不仅是属于微博平台的虚拟社会人，更是属于真实社会的自然人，</w:t>
      </w:r>
      <w:r w:rsidR="00FA7798" w:rsidRPr="003131F4">
        <w:t>其</w:t>
      </w:r>
      <w:r w:rsidRPr="003131F4">
        <w:t>具有社会属性，接收信息渠道具有多元化特点，转发行为会受到微博数据以外的多种因素影响。</w:t>
      </w:r>
      <w:r w:rsidR="00773CE9" w:rsidRPr="003131F4">
        <w:t>由于</w:t>
      </w:r>
      <w:r w:rsidR="00612B89" w:rsidRPr="003131F4">
        <w:t>微博平台已经成为网民讨论社会热点事件及发表相关观点的集散地，所以，背景热点事件的发生</w:t>
      </w:r>
      <w:r w:rsidRPr="003131F4">
        <w:t>能在一定程度上吸引用户更多地参与到相关微博话题的讨论中，提高话题相关微博的转发量。</w:t>
      </w:r>
    </w:p>
    <w:p w14:paraId="1903CFA4" w14:textId="3CB2F671" w:rsidR="00921739" w:rsidRPr="003131F4" w:rsidRDefault="00FA198E" w:rsidP="00921739">
      <w:pPr>
        <w:ind w:firstLineChars="200" w:firstLine="480"/>
      </w:pPr>
      <w:r w:rsidRPr="003131F4">
        <w:t>为了能够更有说服力的证明背景热点事件确实会在一定程度上影响用户转发行为，</w:t>
      </w:r>
      <w:r w:rsidR="007542A6" w:rsidRPr="003131F4">
        <w:t>本文</w:t>
      </w:r>
      <w:r w:rsidR="008E4F95" w:rsidRPr="003131F4">
        <w:t>选取了一个具有代表性的具体事件，</w:t>
      </w:r>
      <w:r w:rsidR="008C36F7" w:rsidRPr="003131F4">
        <w:t>跟踪事件的发展趋势，从统计分析的角度加以说明</w:t>
      </w:r>
      <w:r w:rsidRPr="003131F4">
        <w:t>。</w:t>
      </w:r>
      <w:r w:rsidR="00556E78" w:rsidRPr="003131F4">
        <w:t>以</w:t>
      </w:r>
      <w:r w:rsidR="00556E78" w:rsidRPr="003131F4">
        <w:t>“</w:t>
      </w:r>
      <w:r w:rsidR="00556E78" w:rsidRPr="003131F4">
        <w:t>世界杯</w:t>
      </w:r>
      <w:r w:rsidR="00556E78" w:rsidRPr="003131F4">
        <w:t>”</w:t>
      </w:r>
      <w:r w:rsidR="00556E78" w:rsidRPr="003131F4">
        <w:t>热点话题为例，</w:t>
      </w:r>
      <w:r w:rsidR="007542A6" w:rsidRPr="003131F4">
        <w:t>本文</w:t>
      </w:r>
      <w:r w:rsidR="00556E78" w:rsidRPr="003131F4">
        <w:t>爬取新浪微博</w:t>
      </w:r>
      <w:r w:rsidR="00556E78" w:rsidRPr="003131F4">
        <w:t>2014</w:t>
      </w:r>
      <w:r w:rsidR="00556E78" w:rsidRPr="003131F4">
        <w:t>年</w:t>
      </w:r>
      <w:r w:rsidR="00556E78" w:rsidRPr="003131F4">
        <w:t>4</w:t>
      </w:r>
      <w:r w:rsidR="00556E78" w:rsidRPr="003131F4">
        <w:t>月</w:t>
      </w:r>
      <w:r w:rsidR="00556E78" w:rsidRPr="003131F4">
        <w:t>12</w:t>
      </w:r>
      <w:r w:rsidR="00556E78" w:rsidRPr="003131F4">
        <w:t>日至</w:t>
      </w:r>
      <w:r w:rsidR="00556E78" w:rsidRPr="003131F4">
        <w:t>9</w:t>
      </w:r>
      <w:r w:rsidR="00556E78" w:rsidRPr="003131F4">
        <w:t>月</w:t>
      </w:r>
      <w:r w:rsidR="00556E78" w:rsidRPr="003131F4">
        <w:t>13</w:t>
      </w:r>
      <w:r w:rsidR="00556E78" w:rsidRPr="003131F4">
        <w:t>日期间数据，</w:t>
      </w:r>
      <w:r w:rsidR="0008115C" w:rsidRPr="003131F4">
        <w:t>以周为时间单位</w:t>
      </w:r>
      <w:r w:rsidR="00556E78" w:rsidRPr="003131F4">
        <w:t>统计微博总量变化趋势和话题相关微博总量的变化趋势。</w:t>
      </w:r>
      <w:r w:rsidR="00C23F17" w:rsidRPr="003131F4">
        <w:t>统计结果</w:t>
      </w:r>
      <w:r w:rsidR="00015F35" w:rsidRPr="003131F4">
        <w:t>如</w:t>
      </w:r>
      <w:r w:rsidR="00011579" w:rsidRPr="003131F4">
        <w:fldChar w:fldCharType="begin"/>
      </w:r>
      <w:r w:rsidR="00011579" w:rsidRPr="003131F4">
        <w:instrText xml:space="preserve"> REF _Ref436584813 \h </w:instrText>
      </w:r>
      <w:r w:rsidR="003131F4">
        <w:instrText xml:space="preserve"> \* MERGEFORMAT </w:instrText>
      </w:r>
      <w:r w:rsidR="00011579" w:rsidRPr="003131F4">
        <w:fldChar w:fldCharType="separate"/>
      </w:r>
      <w:r w:rsidR="00CE7F18" w:rsidRPr="003131F4">
        <w:t>图</w:t>
      </w:r>
      <w:r w:rsidR="00CE7F18" w:rsidRPr="003131F4">
        <w:t xml:space="preserve"> </w:t>
      </w:r>
      <w:r w:rsidR="00CE7F18">
        <w:rPr>
          <w:noProof/>
        </w:rPr>
        <w:t>9</w:t>
      </w:r>
      <w:r w:rsidR="00011579" w:rsidRPr="003131F4">
        <w:fldChar w:fldCharType="end"/>
      </w:r>
      <w:r w:rsidR="00556E78" w:rsidRPr="003131F4">
        <w:t>所示</w:t>
      </w:r>
      <w:r w:rsidR="008D0735" w:rsidRPr="003131F4">
        <w:t>。</w:t>
      </w:r>
      <w:r w:rsidR="00ED10C1" w:rsidRPr="003131F4">
        <w:t>从图中可以看出，</w:t>
      </w:r>
      <w:r w:rsidR="004F42B1" w:rsidRPr="003131F4">
        <w:t>热点话题期间与背景热点话题相关的微博转发量呈现出先增加后减少的趋势，而在此期间微博转发总量整体也呈现出先增加后减少的趋势，</w:t>
      </w:r>
      <w:r w:rsidR="000565D6" w:rsidRPr="003131F4">
        <w:t>这从宏观的角度说明了用户转发行为受到了热点话题的影响。</w:t>
      </w:r>
    </w:p>
    <w:p w14:paraId="1DC0EC88" w14:textId="77777777" w:rsidR="00015F35" w:rsidRPr="003131F4" w:rsidRDefault="00381731" w:rsidP="00567F4B">
      <w:pPr>
        <w:keepNext/>
        <w:jc w:val="center"/>
      </w:pPr>
      <w:r w:rsidRPr="003131F4">
        <w:rPr>
          <w:noProof/>
          <w:sz w:val="15"/>
          <w:szCs w:val="15"/>
        </w:rPr>
        <w:drawing>
          <wp:inline distT="0" distB="0" distL="0" distR="0" wp14:anchorId="4426B520" wp14:editId="6C17EF63">
            <wp:extent cx="3960000" cy="2970000"/>
            <wp:effectExtent l="0" t="0" r="0" b="0"/>
            <wp:docPr id="6" name="图片 6" descr="G:\chenjiang\study\毕业论文相关\FIFA统计数据\matlab\mine\黑白-图1-用户转发行为与背景热点关系研究.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enjiang\study\毕业论文相关\FIFA统计数据\matlab\mine\黑白-图1-用户转发行为与背景热点关系研究.jp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56153D53" w14:textId="789EB662" w:rsidR="00556E78" w:rsidRPr="003131F4" w:rsidRDefault="00015F35" w:rsidP="0018717A">
      <w:pPr>
        <w:pStyle w:val="af6"/>
      </w:pPr>
      <w:bookmarkStart w:id="174" w:name="_Ref436584813"/>
      <w:bookmarkStart w:id="175" w:name="_Ref435824382"/>
      <w:bookmarkStart w:id="176" w:name="_Toc437504562"/>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9</w:t>
      </w:r>
      <w:r w:rsidRPr="003131F4">
        <w:fldChar w:fldCharType="end"/>
      </w:r>
      <w:bookmarkEnd w:id="174"/>
      <w:r w:rsidR="005A62AA" w:rsidRPr="003131F4">
        <w:t xml:space="preserve">  </w:t>
      </w:r>
      <w:r w:rsidR="00AD06D8" w:rsidRPr="003131F4">
        <w:t>背景</w:t>
      </w:r>
      <w:r w:rsidRPr="003131F4">
        <w:t>热点话题期间微博转发量变化趋势</w:t>
      </w:r>
      <w:bookmarkEnd w:id="175"/>
      <w:bookmarkEnd w:id="176"/>
    </w:p>
    <w:p w14:paraId="5649DAF6" w14:textId="38A50F37" w:rsidR="00395230" w:rsidRPr="003131F4" w:rsidRDefault="00381731" w:rsidP="00381731">
      <w:pPr>
        <w:ind w:firstLineChars="200" w:firstLine="480"/>
      </w:pPr>
      <w:r w:rsidRPr="003131F4">
        <w:t>进一步的，</w:t>
      </w:r>
      <w:r w:rsidR="007542A6" w:rsidRPr="003131F4">
        <w:t>本文</w:t>
      </w:r>
      <w:r w:rsidRPr="003131F4">
        <w:t>研究热点话题对</w:t>
      </w:r>
      <w:r w:rsidR="00370159" w:rsidRPr="003131F4">
        <w:t>不同类别</w:t>
      </w:r>
      <w:r w:rsidRPr="003131F4">
        <w:t>微博用户转发行为的影响。</w:t>
      </w:r>
      <w:r w:rsidR="007542A6" w:rsidRPr="003131F4">
        <w:t>本文</w:t>
      </w:r>
      <w:r w:rsidRPr="003131F4">
        <w:t>针对</w:t>
      </w:r>
      <w:r w:rsidRPr="003131F4">
        <w:t>2014</w:t>
      </w:r>
      <w:r w:rsidRPr="003131F4">
        <w:t>年</w:t>
      </w:r>
      <w:r w:rsidRPr="003131F4">
        <w:t>4</w:t>
      </w:r>
      <w:r w:rsidRPr="003131F4">
        <w:t>月</w:t>
      </w:r>
      <w:r w:rsidRPr="003131F4">
        <w:t>12</w:t>
      </w:r>
      <w:r w:rsidRPr="003131F4">
        <w:t>日至</w:t>
      </w:r>
      <w:r w:rsidRPr="003131F4">
        <w:t>9</w:t>
      </w:r>
      <w:r w:rsidRPr="003131F4">
        <w:t>月</w:t>
      </w:r>
      <w:r w:rsidRPr="003131F4">
        <w:t>13</w:t>
      </w:r>
      <w:r w:rsidRPr="003131F4">
        <w:t>日期间微博用户，根据用户在热点话题期间是否发表过与之相关</w:t>
      </w:r>
      <w:r w:rsidRPr="003131F4">
        <w:lastRenderedPageBreak/>
        <w:t>的微博判断用户是否与热点话题相关，将用户分为与热点话题相关和不相关两类，分别对用户转发量趋势进行统计。</w:t>
      </w:r>
      <w:r w:rsidR="006D36D4" w:rsidRPr="003131F4">
        <w:t>统计</w:t>
      </w:r>
      <w:r w:rsidRPr="003131F4">
        <w:t>结果</w:t>
      </w:r>
      <w:r w:rsidR="004F6D4A" w:rsidRPr="003131F4">
        <w:t>如</w:t>
      </w:r>
      <w:r w:rsidR="009934D9" w:rsidRPr="003131F4">
        <w:fldChar w:fldCharType="begin"/>
      </w:r>
      <w:r w:rsidR="009934D9" w:rsidRPr="003131F4">
        <w:instrText xml:space="preserve"> REF _Ref436584798 \h </w:instrText>
      </w:r>
      <w:r w:rsidR="003131F4">
        <w:instrText xml:space="preserve"> \* MERGEFORMAT </w:instrText>
      </w:r>
      <w:r w:rsidR="009934D9" w:rsidRPr="003131F4">
        <w:fldChar w:fldCharType="separate"/>
      </w:r>
      <w:r w:rsidR="00CE7F18" w:rsidRPr="003131F4">
        <w:t>图</w:t>
      </w:r>
      <w:r w:rsidR="00CE7F18" w:rsidRPr="003131F4">
        <w:t xml:space="preserve"> </w:t>
      </w:r>
      <w:r w:rsidR="00CE7F18">
        <w:rPr>
          <w:noProof/>
        </w:rPr>
        <w:t>10</w:t>
      </w:r>
      <w:r w:rsidR="009934D9" w:rsidRPr="003131F4">
        <w:fldChar w:fldCharType="end"/>
      </w:r>
      <w:r w:rsidRPr="003131F4">
        <w:t>所示，三条曲线分别表示所有用户（</w:t>
      </w:r>
      <w:r w:rsidRPr="003131F4">
        <w:t>all users</w:t>
      </w:r>
      <w:r w:rsidRPr="003131F4">
        <w:t>）、与热点话题相关的用户</w:t>
      </w:r>
      <w:r w:rsidRPr="003131F4">
        <w:t>(users prefer soccer)</w:t>
      </w:r>
      <w:r w:rsidRPr="003131F4">
        <w:t>、及与热点话题不相关的用户</w:t>
      </w:r>
      <w:r w:rsidRPr="003131F4">
        <w:t>(other users)</w:t>
      </w:r>
      <w:r w:rsidRPr="003131F4">
        <w:t>所转发的与热点话题相关的微博量的变化趋势。</w:t>
      </w:r>
      <w:r w:rsidR="007542A6" w:rsidRPr="003131F4">
        <w:t>本文</w:t>
      </w:r>
      <w:r w:rsidRPr="003131F4">
        <w:t>可以看出在话题传播周期内，热点话题对各类用户的转发量都有明显的提升，与热点话题相关用户的转发量提升幅度较大。同时，历史上与热点话</w:t>
      </w:r>
      <w:r w:rsidR="00395230" w:rsidRPr="003131F4">
        <w:t>题不相关的用户也在热点话题期间增加了对热点话题相关微博的转发量。这些现象表明，影响用户转发行为的不仅仅是根据用户历史微博计算的用户转发兴趣，</w:t>
      </w:r>
      <w:r w:rsidR="00F714C2" w:rsidRPr="003131F4">
        <w:t>在热点事件背景下，用户的转发行为会受到当前社会热点话题的影响。</w:t>
      </w:r>
    </w:p>
    <w:p w14:paraId="748D68D5" w14:textId="77777777" w:rsidR="002933FE" w:rsidRPr="003131F4" w:rsidRDefault="00381731" w:rsidP="00567F4B">
      <w:pPr>
        <w:keepNext/>
        <w:jc w:val="center"/>
      </w:pPr>
      <w:r w:rsidRPr="003131F4">
        <w:rPr>
          <w:noProof/>
        </w:rPr>
        <w:drawing>
          <wp:inline distT="0" distB="0" distL="0" distR="0" wp14:anchorId="7341CE46" wp14:editId="6D47A6B1">
            <wp:extent cx="3960000" cy="2970000"/>
            <wp:effectExtent l="0" t="0" r="0" b="0"/>
            <wp:docPr id="7" name="图片 7" descr="G:\chenjiang\study\毕业论文相关\FIFA统计数据\matlab\mine\黑白-用户转发行为与背景热点关系研究-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henjiang\study\毕业论文相关\FIFA统计数据\matlab\mine\黑白-用户转发行为与背景热点关系研究-图2.jp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325ADA43" w14:textId="7BC7C136" w:rsidR="00381731" w:rsidRPr="003131F4" w:rsidRDefault="002933FE" w:rsidP="0018717A">
      <w:pPr>
        <w:pStyle w:val="af6"/>
      </w:pPr>
      <w:bookmarkStart w:id="177" w:name="_Ref436584798"/>
      <w:bookmarkStart w:id="178" w:name="_Ref435824476"/>
      <w:bookmarkStart w:id="179" w:name="_Toc437504563"/>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10</w:t>
      </w:r>
      <w:r w:rsidRPr="003131F4">
        <w:fldChar w:fldCharType="end"/>
      </w:r>
      <w:bookmarkEnd w:id="177"/>
      <w:r w:rsidR="005A62AA" w:rsidRPr="003131F4">
        <w:t xml:space="preserve">  </w:t>
      </w:r>
      <w:r w:rsidRPr="003131F4">
        <w:t>背景热点话题对各类用户微博转发量的影响</w:t>
      </w:r>
      <w:bookmarkEnd w:id="178"/>
      <w:bookmarkEnd w:id="179"/>
    </w:p>
    <w:p w14:paraId="18DF6AA8" w14:textId="6DDE9A9C" w:rsidR="00F66417" w:rsidRPr="003131F4" w:rsidRDefault="00B6537D" w:rsidP="00921739">
      <w:pPr>
        <w:ind w:firstLine="480"/>
      </w:pPr>
      <w:r w:rsidRPr="003131F4">
        <w:t>根据以上的统计实验和分析结果可知，</w:t>
      </w:r>
      <w:r w:rsidR="000008A1" w:rsidRPr="003131F4">
        <w:t>在热点话题背景下，</w:t>
      </w:r>
      <w:r w:rsidR="00A14528" w:rsidRPr="003131F4">
        <w:t>用户转发行为会受到背景热点话题的影响，背景热点话题影响对热点话题感兴趣的用户的转发行为，同时也会影响</w:t>
      </w:r>
      <w:r w:rsidR="00CC3AA9" w:rsidRPr="003131F4">
        <w:t>对背景热点话题不一定感兴趣的用户的转发行为。</w:t>
      </w:r>
      <w:r w:rsidR="0056191B" w:rsidRPr="003131F4">
        <w:t>接下来的工作中，本文将研究基于背景热点话题提取转发特征的方法，</w:t>
      </w:r>
      <w:r w:rsidR="00830C4E" w:rsidRPr="003131F4">
        <w:t>并在此基础上研究微博转发预测问题。</w:t>
      </w:r>
    </w:p>
    <w:p w14:paraId="6B3F1391" w14:textId="667DCD4F" w:rsidR="00921739" w:rsidRPr="003131F4" w:rsidRDefault="00921739" w:rsidP="00616EB0">
      <w:pPr>
        <w:pStyle w:val="2"/>
        <w:spacing w:before="163" w:after="163"/>
        <w:rPr>
          <w:rFonts w:ascii="Times New Roman" w:hAnsi="Times New Roman"/>
          <w:b w:val="0"/>
          <w:sz w:val="28"/>
          <w:szCs w:val="28"/>
        </w:rPr>
      </w:pPr>
      <w:bookmarkStart w:id="180" w:name="_Toc437504524"/>
      <w:r w:rsidRPr="003131F4">
        <w:rPr>
          <w:rFonts w:ascii="Times New Roman" w:hAnsi="Times New Roman"/>
          <w:b w:val="0"/>
          <w:sz w:val="28"/>
          <w:szCs w:val="28"/>
        </w:rPr>
        <w:t>基于热点话题的影响因素分析</w:t>
      </w:r>
      <w:bookmarkEnd w:id="180"/>
    </w:p>
    <w:p w14:paraId="41A62D6A" w14:textId="01FAD7F5" w:rsidR="009E4CCB" w:rsidRPr="003131F4" w:rsidRDefault="00471029" w:rsidP="0017610F">
      <w:pPr>
        <w:pStyle w:val="3"/>
        <w:rPr>
          <w:rFonts w:ascii="Times New Roman" w:hAnsi="Times New Roman"/>
        </w:rPr>
      </w:pPr>
      <w:bookmarkStart w:id="181" w:name="_Ref436327214"/>
      <w:bookmarkStart w:id="182" w:name="_Toc437504525"/>
      <w:r w:rsidRPr="003131F4">
        <w:rPr>
          <w:rFonts w:ascii="Times New Roman" w:hAnsi="Times New Roman"/>
        </w:rPr>
        <w:t>基于</w:t>
      </w:r>
      <w:r w:rsidR="00F04B9C" w:rsidRPr="003131F4">
        <w:rPr>
          <w:rFonts w:ascii="Times New Roman" w:hAnsi="Times New Roman"/>
        </w:rPr>
        <w:t>背景</w:t>
      </w:r>
      <w:r w:rsidR="009E4CCB" w:rsidRPr="003131F4">
        <w:rPr>
          <w:rFonts w:ascii="Times New Roman" w:hAnsi="Times New Roman"/>
        </w:rPr>
        <w:t>热点的用户转发兴趣</w:t>
      </w:r>
      <w:bookmarkEnd w:id="181"/>
      <w:r w:rsidR="002D4520" w:rsidRPr="003131F4">
        <w:rPr>
          <w:rFonts w:ascii="Times New Roman" w:hAnsi="Times New Roman"/>
        </w:rPr>
        <w:t>对转发行为的影响</w:t>
      </w:r>
      <w:bookmarkEnd w:id="182"/>
    </w:p>
    <w:p w14:paraId="1F29125A" w14:textId="372F56EF" w:rsidR="00F77876" w:rsidRPr="003131F4" w:rsidRDefault="00F77876" w:rsidP="00F77876">
      <w:pPr>
        <w:ind w:firstLineChars="200" w:firstLine="480"/>
      </w:pPr>
      <w:r w:rsidRPr="003131F4">
        <w:t>兴趣是人们对事物喜好或关切的情绪，它表现为人们对某件事物、某项活动的选择性态度和积极的情绪反应</w:t>
      </w:r>
      <w:r w:rsidR="000D12A7" w:rsidRPr="003131F4">
        <w:rPr>
          <w:rStyle w:val="afff3"/>
        </w:rPr>
        <w:t>[</w:t>
      </w:r>
      <w:r w:rsidR="000D12A7" w:rsidRPr="003131F4">
        <w:rPr>
          <w:rStyle w:val="afff3"/>
        </w:rPr>
        <w:endnoteReference w:id="46"/>
      </w:r>
      <w:r w:rsidR="000D12A7" w:rsidRPr="003131F4">
        <w:rPr>
          <w:rStyle w:val="afff3"/>
        </w:rPr>
        <w:t>]</w:t>
      </w:r>
      <w:r w:rsidRPr="003131F4">
        <w:t>。微博用户的兴趣部分地通过用户的转发行为体现出来，</w:t>
      </w:r>
      <w:r w:rsidR="007542A6" w:rsidRPr="003131F4">
        <w:t>本</w:t>
      </w:r>
      <w:r w:rsidR="007542A6" w:rsidRPr="003131F4">
        <w:lastRenderedPageBreak/>
        <w:t>文</w:t>
      </w:r>
      <w:r w:rsidRPr="003131F4">
        <w:t>称之为用户转发兴趣。用户的转发行为受用户对微博的综合认知程度影响，而用户对微博的综合认知程度受多种复杂因素影响，用户转发兴趣及背景热点话题也是影响因素之一。兴趣作为用户的情绪反映，是用户个体行为一种相对稳定表现的形式。而在做转发决策时，个人兴趣、微博内容及当前发生的热点话题共同影响着用户转发决策。</w:t>
      </w:r>
    </w:p>
    <w:p w14:paraId="05B1CE2E" w14:textId="18F64953" w:rsidR="00F77876" w:rsidRPr="003131F4" w:rsidRDefault="00701C2E" w:rsidP="0094715D">
      <w:pPr>
        <w:ind w:firstLineChars="200" w:firstLine="480"/>
      </w:pPr>
      <w:r w:rsidRPr="003131F4">
        <w:t>从</w:t>
      </w:r>
      <w:r w:rsidR="00AA0314" w:rsidRPr="003131F4">
        <w:t>3.2</w:t>
      </w:r>
      <w:r w:rsidR="00190A53" w:rsidRPr="003131F4">
        <w:t>节</w:t>
      </w:r>
      <w:r w:rsidR="00F77876" w:rsidRPr="003131F4">
        <w:t>的分析，</w:t>
      </w:r>
      <w:r w:rsidR="002D5FCB" w:rsidRPr="003131F4">
        <w:t>可以看出，背景热点话题不仅从宏观上影响用户转发行为，</w:t>
      </w:r>
      <w:r w:rsidR="004B0161" w:rsidRPr="003131F4">
        <w:t>而且对于对背景热点话题感兴趣和不感兴趣的用户都有影响，只是影响程度不一样。事实上，</w:t>
      </w:r>
      <w:r w:rsidR="00F46A0C" w:rsidRPr="003131F4">
        <w:t>用户兴趣与热点话题越相关，越容易在热点话题期间进行大量的转发。</w:t>
      </w:r>
      <w:r w:rsidR="001E6FAC" w:rsidRPr="003131F4">
        <w:t>因此，</w:t>
      </w:r>
      <w:r w:rsidR="007542A6" w:rsidRPr="003131F4">
        <w:t>本文</w:t>
      </w:r>
      <w:r w:rsidR="001E6FAC" w:rsidRPr="003131F4">
        <w:t>提出融合背景热点话题的用户转发兴趣特征，</w:t>
      </w:r>
      <w:r w:rsidR="00B24B08" w:rsidRPr="003131F4">
        <w:t>研究</w:t>
      </w:r>
      <w:r w:rsidR="00766C2D" w:rsidRPr="003131F4">
        <w:t>背景热点话题下的用户转发兴趣对用户转发行为的影响</w:t>
      </w:r>
      <w:r w:rsidR="0094715D" w:rsidRPr="003131F4">
        <w:t>。</w:t>
      </w:r>
    </w:p>
    <w:p w14:paraId="6D18E101" w14:textId="2AAEF591" w:rsidR="002D32E7" w:rsidRPr="003131F4" w:rsidRDefault="002D32E7" w:rsidP="00FC5801">
      <w:pPr>
        <w:ind w:firstLineChars="200" w:firstLine="482"/>
      </w:pPr>
      <w:r w:rsidRPr="003131F4">
        <w:rPr>
          <w:b/>
        </w:rPr>
        <w:t>用户转发兴趣表示：</w:t>
      </w:r>
      <w:r w:rsidRPr="003131F4">
        <w:t>用户转发兴趣作为用户个体行为的一种具体表现形式，在微博转发过程中通过用户所转发的历史微博体现出来，可以根据用户历史微博来计算用户兴趣。用户历史转发微博表示为</w:t>
      </w:r>
      <m:oMath>
        <m:r>
          <w:rPr>
            <w:rFonts w:ascii="Cambria Math" w:hAnsi="Cambria Math"/>
          </w:rPr>
          <m:t>D_user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3131F4">
        <w:t>,</w:t>
      </w:r>
      <w:r w:rsidR="00ED402C"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EC539F" w:rsidRPr="003131F4">
        <w:t>(</w:t>
      </w:r>
      <m:oMath>
        <m:r>
          <w:rPr>
            <w:rFonts w:ascii="Cambria Math" w:hAnsi="Cambria Math"/>
          </w:rPr>
          <m:t>i=1,2,…,n</m:t>
        </m:r>
      </m:oMath>
      <w:r w:rsidR="00EC539F" w:rsidRPr="003131F4">
        <w:t>)</w:t>
      </w:r>
      <w:r w:rsidR="00160DF6" w:rsidRPr="003131F4">
        <w:t>表示用户的一条历史微博</w:t>
      </w:r>
      <w:r w:rsidR="00EC539F" w:rsidRPr="003131F4">
        <w:t>。</w:t>
      </w:r>
      <w:r w:rsidR="00340882" w:rsidRPr="003131F4">
        <w:t>由于微博具有文本短，词稀疏的特点，所以</w:t>
      </w:r>
      <w:r w:rsidR="007542A6" w:rsidRPr="003131F4">
        <w:t>本文</w:t>
      </w:r>
      <w:r w:rsidR="00EF3CDD" w:rsidRPr="003131F4">
        <w:t>选择以词集合</w:t>
      </w:r>
      <w:r w:rsidR="00340882" w:rsidRPr="003131F4">
        <w:t>的形式表示用户转发兴趣。</w:t>
      </w:r>
      <w:r w:rsidRPr="003131F4">
        <w:t>对用户微博进行分词，去除停用词后，形成用户转发兴趣的词语级别的表示：</w:t>
      </w:r>
    </w:p>
    <w:p w14:paraId="36683DC8" w14:textId="2DA4768A" w:rsidR="00FC5801" w:rsidRPr="003131F4" w:rsidRDefault="00FC5801" w:rsidP="00FC5801">
      <w:pPr>
        <w:pStyle w:val="MTDisplayEquation"/>
      </w:pPr>
      <w:r w:rsidRPr="003131F4">
        <w:tab/>
      </w:r>
      <w:r w:rsidRPr="003131F4">
        <w:rPr>
          <w:position w:val="-14"/>
        </w:rPr>
        <w:object w:dxaOrig="2480" w:dyaOrig="400" w14:anchorId="045F0CF3">
          <v:shape id="_x0000_i1066" type="#_x0000_t75" style="width:124.5pt;height:21pt" o:ole="">
            <v:imagedata r:id="rId110" o:title=""/>
          </v:shape>
          <o:OLEObject Type="Embed" ProgID="Equation.DSMT4" ShapeID="_x0000_i1066" DrawAspect="Content" ObjectID="_1511458656" r:id="rId111"/>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1</w:instrText>
        </w:r>
      </w:fldSimple>
      <w:r w:rsidRPr="003131F4">
        <w:instrText>)</w:instrText>
      </w:r>
      <w:r w:rsidRPr="003131F4">
        <w:fldChar w:fldCharType="end"/>
      </w:r>
    </w:p>
    <w:p w14:paraId="113F7921" w14:textId="07FFA28F" w:rsidR="00F77876" w:rsidRPr="003131F4" w:rsidRDefault="00916D61" w:rsidP="00FC5801">
      <w:pPr>
        <w:ind w:firstLineChars="200" w:firstLine="482"/>
      </w:pPr>
      <w:r w:rsidRPr="003131F4">
        <w:rPr>
          <w:b/>
        </w:rPr>
        <w:t>背景</w:t>
      </w:r>
      <w:r w:rsidR="00F77876" w:rsidRPr="003131F4">
        <w:rPr>
          <w:b/>
        </w:rPr>
        <w:t>热点话题内容表示：</w:t>
      </w:r>
      <w:r w:rsidR="00F77876" w:rsidRPr="003131F4">
        <w:t>背景热点话题文档级别的表示</w:t>
      </w:r>
      <m:oMath>
        <m:r>
          <w:rPr>
            <w:rFonts w:ascii="Cambria Math" w:hAnsi="Cambria Math"/>
          </w:rPr>
          <m:t>D_topic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00F77876" w:rsidRPr="003131F4">
        <w:t>，</w:t>
      </w:r>
      <w:r w:rsidR="00D01179"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00D01179" w:rsidRPr="003131F4">
        <w:t>(</w:t>
      </w:r>
      <m:oMath>
        <m:r>
          <w:rPr>
            <w:rFonts w:ascii="Cambria Math" w:hAnsi="Cambria Math"/>
          </w:rPr>
          <m:t>i=1,2,…,n</m:t>
        </m:r>
      </m:oMath>
      <w:r w:rsidR="00D01179" w:rsidRPr="003131F4">
        <w:t>)</w:t>
      </w:r>
      <w:r w:rsidR="00D01179" w:rsidRPr="003131F4">
        <w:t>表示背景热点话题文档集合</w:t>
      </w:r>
      <w:r w:rsidR="000D559C" w:rsidRPr="003131F4">
        <w:t>中的一篇</w:t>
      </w:r>
      <w:r w:rsidR="00D01179" w:rsidRPr="003131F4">
        <w:t>文档。</w:t>
      </w:r>
      <w:r w:rsidR="00F77876" w:rsidRPr="003131F4">
        <w:t>根据表示背景热点话题的文档集合，提取关键词，获得背景热点话题词语级别的表示</w:t>
      </w:r>
      <w:r w:rsidR="00FC5801" w:rsidRPr="003131F4">
        <w:t>：</w:t>
      </w:r>
    </w:p>
    <w:p w14:paraId="3F528FDE" w14:textId="009F5BB7" w:rsidR="00FC5801" w:rsidRPr="003131F4" w:rsidRDefault="00FC5801" w:rsidP="00FC5801">
      <w:pPr>
        <w:pStyle w:val="MTDisplayEquation"/>
      </w:pPr>
      <w:r w:rsidRPr="003131F4">
        <w:tab/>
      </w:r>
      <w:r w:rsidRPr="003131F4">
        <w:rPr>
          <w:position w:val="-14"/>
        </w:rPr>
        <w:object w:dxaOrig="2580" w:dyaOrig="400" w14:anchorId="1D56970B">
          <v:shape id="_x0000_i1067" type="#_x0000_t75" style="width:129pt;height:21pt" o:ole="">
            <v:imagedata r:id="rId112" o:title=""/>
          </v:shape>
          <o:OLEObject Type="Embed" ProgID="Equation.DSMT4" ShapeID="_x0000_i1067" DrawAspect="Content" ObjectID="_1511458657" r:id="rId113"/>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2</w:instrText>
        </w:r>
      </w:fldSimple>
      <w:r w:rsidRPr="003131F4">
        <w:instrText>)</w:instrText>
      </w:r>
      <w:r w:rsidRPr="003131F4">
        <w:fldChar w:fldCharType="end"/>
      </w:r>
    </w:p>
    <w:p w14:paraId="2D95A025" w14:textId="1E92406E" w:rsidR="00F77876" w:rsidRPr="003131F4" w:rsidRDefault="00014B1A" w:rsidP="00162C4A">
      <w:pPr>
        <w:ind w:firstLine="420"/>
      </w:pPr>
      <w:r w:rsidRPr="003131F4">
        <w:t>从</w:t>
      </w:r>
      <w:r w:rsidRPr="003131F4">
        <w:t>3.2</w:t>
      </w:r>
      <w:r w:rsidRPr="003131F4">
        <w:t>节的</w:t>
      </w:r>
      <w:r w:rsidR="002B5FFE" w:rsidRPr="003131F4">
        <w:t>实验</w:t>
      </w:r>
      <w:r w:rsidR="007542A6" w:rsidRPr="003131F4">
        <w:t>，</w:t>
      </w:r>
      <w:r w:rsidR="002B5FFE" w:rsidRPr="003131F4">
        <w:t>可以看出，</w:t>
      </w:r>
      <w:r w:rsidR="00EE2C99" w:rsidRPr="003131F4">
        <w:t>背景热点话题对不同类别的用户的影响程度是不同的，</w:t>
      </w:r>
      <w:r w:rsidR="00C05F4E" w:rsidRPr="003131F4">
        <w:t>原本对背景热点话题感兴趣的用户相比原本对背景热点话题不感兴趣的用户更容易受背景热点话题的影响。</w:t>
      </w:r>
      <w:r w:rsidR="003B4807" w:rsidRPr="003131F4">
        <w:t>为此，</w:t>
      </w:r>
      <w:r w:rsidR="007542A6" w:rsidRPr="003131F4">
        <w:t>本文</w:t>
      </w:r>
      <w:r w:rsidR="003B4807" w:rsidRPr="003131F4">
        <w:t>通过研究用户转发兴趣与背景热点的匹配程度和</w:t>
      </w:r>
      <w:r w:rsidR="002146A6" w:rsidRPr="003131F4">
        <w:t>用户转发行为受影响程度之间的关系来研究融合背景热点的用户转发兴趣对用户转发行为的影响。</w:t>
      </w:r>
      <w:r w:rsidR="00F77876" w:rsidRPr="003131F4">
        <w:t>定义为用户转发兴趣与背景热点的匹配程度</w:t>
      </w:r>
      <w:r w:rsidR="00BF50C1" w:rsidRPr="003131F4">
        <w:t>的</w:t>
      </w:r>
      <w:r w:rsidR="00F77876" w:rsidRPr="003131F4">
        <w:t>计算方法如下：</w:t>
      </w:r>
    </w:p>
    <w:p w14:paraId="2B136FD1" w14:textId="393CDF43" w:rsidR="00162C4A" w:rsidRPr="003131F4" w:rsidRDefault="00162C4A" w:rsidP="00162C4A">
      <w:pPr>
        <w:pStyle w:val="MTDisplayEquation"/>
      </w:pPr>
      <w:r w:rsidRPr="003131F4">
        <w:tab/>
      </w:r>
      <w:r w:rsidRPr="003131F4">
        <w:rPr>
          <w:position w:val="-14"/>
        </w:rPr>
        <w:object w:dxaOrig="2520" w:dyaOrig="400" w14:anchorId="043A5D79">
          <v:shape id="_x0000_i1068" type="#_x0000_t75" style="width:126.75pt;height:21pt" o:ole="">
            <v:imagedata r:id="rId114" o:title=""/>
          </v:shape>
          <o:OLEObject Type="Embed" ProgID="Equation.DSMT4" ShapeID="_x0000_i1068" DrawAspect="Content" ObjectID="_1511458658" r:id="rId11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3</w:instrText>
        </w:r>
      </w:fldSimple>
      <w:r w:rsidRPr="003131F4">
        <w:instrText>)</w:instrText>
      </w:r>
      <w:r w:rsidRPr="003131F4">
        <w:fldChar w:fldCharType="end"/>
      </w:r>
    </w:p>
    <w:p w14:paraId="602D67C2" w14:textId="2F45735E" w:rsidR="00F77876" w:rsidRPr="003131F4" w:rsidRDefault="005711F2" w:rsidP="00F77876">
      <w:r w:rsidRPr="003131F4">
        <w:lastRenderedPageBreak/>
        <w:t>统计并计算</w:t>
      </w:r>
      <w:r w:rsidR="00F77876" w:rsidRPr="003131F4">
        <w:t>转发微博数量对应</w:t>
      </w:r>
      <w:r w:rsidR="00CE1FBF" w:rsidRPr="003131F4">
        <w:t>融合背景热点的</w:t>
      </w:r>
      <w:r w:rsidR="00F77876" w:rsidRPr="003131F4">
        <w:t>用户转发兴趣</w:t>
      </w:r>
      <w:r w:rsidR="0025758F" w:rsidRPr="003131F4">
        <w:t>的变化关系，</w:t>
      </w:r>
      <w:r w:rsidR="004E25B9" w:rsidRPr="003131F4">
        <w:t>如</w:t>
      </w:r>
      <w:r w:rsidR="00AC390D" w:rsidRPr="003131F4">
        <w:fldChar w:fldCharType="begin"/>
      </w:r>
      <w:r w:rsidR="00AC390D" w:rsidRPr="003131F4">
        <w:instrText xml:space="preserve"> REF _Ref436584757 \h </w:instrText>
      </w:r>
      <w:r w:rsidR="003131F4">
        <w:instrText xml:space="preserve"> \* MERGEFORMAT </w:instrText>
      </w:r>
      <w:r w:rsidR="00AC390D" w:rsidRPr="003131F4">
        <w:fldChar w:fldCharType="separate"/>
      </w:r>
      <w:r w:rsidR="00CE7F18" w:rsidRPr="003131F4">
        <w:t>图</w:t>
      </w:r>
      <w:r w:rsidR="00CE7F18" w:rsidRPr="003131F4">
        <w:t xml:space="preserve"> </w:t>
      </w:r>
      <w:r w:rsidR="00CE7F18">
        <w:rPr>
          <w:noProof/>
        </w:rPr>
        <w:t>11</w:t>
      </w:r>
      <w:r w:rsidR="00AC390D" w:rsidRPr="003131F4">
        <w:fldChar w:fldCharType="end"/>
      </w:r>
      <w:r w:rsidR="00F77876" w:rsidRPr="003131F4">
        <w:t>所示，横坐标表示融合热点话题的用户转发兴趣，纵坐标表示与背景热点话题相关的微博转发量。该图反映了用户转发行为与融合背景热点话题的用户转发兴趣之间的关系。由图中可以看出，用户转发兴趣与背景热点话题之间的匹配程度越高（</w:t>
      </w:r>
      <m:oMath>
        <m:r>
          <w:rPr>
            <w:rFonts w:ascii="Cambria Math" w:hAnsi="Cambria Math"/>
          </w:rPr>
          <m:t>CO</m:t>
        </m:r>
      </m:oMath>
      <w:r w:rsidR="00F77876" w:rsidRPr="003131F4">
        <w:t>越大），则用户所转发与背景热点话题相关微博的数量越多，</w:t>
      </w:r>
      <w:r w:rsidR="00E77D82" w:rsidRPr="003131F4">
        <w:t>这</w:t>
      </w:r>
      <w:r w:rsidR="00F77876" w:rsidRPr="003131F4">
        <w:t>表明融合背景热点话题的用户转发兴趣能够</w:t>
      </w:r>
      <w:r w:rsidR="00E77D82" w:rsidRPr="003131F4">
        <w:t>促进</w:t>
      </w:r>
      <w:r w:rsidR="00A32EC5" w:rsidRPr="003131F4">
        <w:t>用户对与背景热点相关微博的转发</w:t>
      </w:r>
      <w:r w:rsidR="00E77D82" w:rsidRPr="003131F4">
        <w:t>，</w:t>
      </w:r>
      <w:r w:rsidR="00A73CD2" w:rsidRPr="003131F4">
        <w:t>融合</w:t>
      </w:r>
      <w:r w:rsidR="00667091" w:rsidRPr="003131F4">
        <w:t>背景热点的用户转发兴趣特征能够作为</w:t>
      </w:r>
      <w:r w:rsidR="00B15EC0" w:rsidRPr="003131F4">
        <w:t>研究微博转发预测时的有效特征。</w:t>
      </w:r>
      <w:r w:rsidR="005D5039" w:rsidRPr="003131F4">
        <w:t xml:space="preserve"> </w:t>
      </w:r>
    </w:p>
    <w:p w14:paraId="48F25FC8" w14:textId="77777777" w:rsidR="00A8431F" w:rsidRPr="003131F4" w:rsidRDefault="00A8431F" w:rsidP="00567F4B">
      <w:pPr>
        <w:keepNext/>
        <w:jc w:val="center"/>
      </w:pPr>
      <w:r w:rsidRPr="003131F4">
        <w:rPr>
          <w:noProof/>
          <w:sz w:val="15"/>
          <w:szCs w:val="15"/>
        </w:rPr>
        <w:drawing>
          <wp:inline distT="0" distB="0" distL="0" distR="0" wp14:anchorId="5C660C7E" wp14:editId="70D2CCB5">
            <wp:extent cx="3960000" cy="2970000"/>
            <wp:effectExtent l="0" t="0" r="0" b="0"/>
            <wp:docPr id="5" name="图片 5" descr="G:\chenjiang\study\毕业论文相关\FIFA统计数据\matlab\mine\黑白-图3-基于背景热点的用户兴趣与转发的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henjiang\study\毕业论文相关\FIFA统计数据\matlab\mine\黑白-图3-基于背景热点的用户兴趣与转发的关系.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1551617D" w14:textId="394C3F4F" w:rsidR="00F77876" w:rsidRPr="003131F4" w:rsidRDefault="00A8431F" w:rsidP="0018717A">
      <w:pPr>
        <w:pStyle w:val="af6"/>
      </w:pPr>
      <w:bookmarkStart w:id="183" w:name="_Ref436584757"/>
      <w:bookmarkStart w:id="184" w:name="_Ref435565496"/>
      <w:bookmarkStart w:id="185" w:name="_Toc437504564"/>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11</w:t>
      </w:r>
      <w:r w:rsidRPr="003131F4">
        <w:fldChar w:fldCharType="end"/>
      </w:r>
      <w:bookmarkEnd w:id="183"/>
      <w:r w:rsidR="005A62AA" w:rsidRPr="003131F4">
        <w:t xml:space="preserve">  </w:t>
      </w:r>
      <w:r w:rsidRPr="003131F4">
        <w:t>微博转发量对应融合背景热点话题的用户转发兴趣的关系图</w:t>
      </w:r>
      <w:bookmarkEnd w:id="184"/>
      <w:bookmarkEnd w:id="185"/>
    </w:p>
    <w:p w14:paraId="6E15A61D" w14:textId="2F658AF7" w:rsidR="00BC5145" w:rsidRPr="003131F4" w:rsidRDefault="00AC155F" w:rsidP="0017610F">
      <w:pPr>
        <w:pStyle w:val="3"/>
        <w:rPr>
          <w:rFonts w:ascii="Times New Roman" w:hAnsi="Times New Roman"/>
        </w:rPr>
      </w:pPr>
      <w:bookmarkStart w:id="186" w:name="_Ref436327218"/>
      <w:bookmarkStart w:id="187" w:name="_Toc437504526"/>
      <w:r w:rsidRPr="003131F4">
        <w:rPr>
          <w:rFonts w:ascii="Times New Roman" w:hAnsi="Times New Roman"/>
        </w:rPr>
        <w:t>融合背景热点话题的</w:t>
      </w:r>
      <w:r w:rsidR="00BC5145" w:rsidRPr="003131F4">
        <w:rPr>
          <w:rFonts w:ascii="Times New Roman" w:hAnsi="Times New Roman"/>
        </w:rPr>
        <w:t>用户行为</w:t>
      </w:r>
      <w:r w:rsidRPr="003131F4">
        <w:rPr>
          <w:rFonts w:ascii="Times New Roman" w:hAnsi="Times New Roman"/>
        </w:rPr>
        <w:t>一致性</w:t>
      </w:r>
      <w:bookmarkEnd w:id="186"/>
      <w:r w:rsidR="00416FE0" w:rsidRPr="003131F4">
        <w:rPr>
          <w:rFonts w:ascii="Times New Roman" w:hAnsi="Times New Roman"/>
        </w:rPr>
        <w:t>对转发行为的影响</w:t>
      </w:r>
      <w:bookmarkEnd w:id="187"/>
    </w:p>
    <w:p w14:paraId="12F193DC" w14:textId="23821DFB" w:rsidR="00777B14" w:rsidRPr="003131F4" w:rsidRDefault="00777B14" w:rsidP="00777B14">
      <w:pPr>
        <w:ind w:firstLineChars="200" w:firstLine="480"/>
      </w:pPr>
      <w:r w:rsidRPr="003131F4">
        <w:t>第</w:t>
      </w:r>
      <w:r w:rsidR="00AA0314" w:rsidRPr="003131F4">
        <w:t>3.3</w:t>
      </w:r>
      <w:r w:rsidR="00373573" w:rsidRPr="003131F4">
        <w:t>节</w:t>
      </w:r>
      <w:r w:rsidR="002B6D38" w:rsidRPr="003131F4">
        <w:t>从内容上考虑影响用户转发行为的因素，从</w:t>
      </w:r>
      <w:r w:rsidR="00822AFE" w:rsidRPr="003131F4">
        <w:fldChar w:fldCharType="begin"/>
      </w:r>
      <w:r w:rsidR="00822AFE" w:rsidRPr="003131F4">
        <w:instrText xml:space="preserve"> REF _Ref436584813 \h </w:instrText>
      </w:r>
      <w:r w:rsidR="003131F4">
        <w:instrText xml:space="preserve"> \* MERGEFORMAT </w:instrText>
      </w:r>
      <w:r w:rsidR="00822AFE" w:rsidRPr="003131F4">
        <w:fldChar w:fldCharType="separate"/>
      </w:r>
      <w:r w:rsidR="00CE7F18" w:rsidRPr="003131F4">
        <w:t>图</w:t>
      </w:r>
      <w:r w:rsidR="00CE7F18" w:rsidRPr="003131F4">
        <w:t xml:space="preserve"> </w:t>
      </w:r>
      <w:r w:rsidR="00CE7F18">
        <w:rPr>
          <w:noProof/>
        </w:rPr>
        <w:t>9</w:t>
      </w:r>
      <w:r w:rsidR="00822AFE" w:rsidRPr="003131F4">
        <w:fldChar w:fldCharType="end"/>
      </w:r>
      <w:r w:rsidR="00822AFE" w:rsidRPr="003131F4">
        <w:t>和</w:t>
      </w:r>
      <w:r w:rsidR="00822AFE" w:rsidRPr="003131F4">
        <w:fldChar w:fldCharType="begin"/>
      </w:r>
      <w:r w:rsidR="00822AFE" w:rsidRPr="003131F4">
        <w:instrText xml:space="preserve"> REF _Ref436584798 \h </w:instrText>
      </w:r>
      <w:r w:rsidR="003131F4">
        <w:instrText xml:space="preserve"> \* MERGEFORMAT </w:instrText>
      </w:r>
      <w:r w:rsidR="00822AFE" w:rsidRPr="003131F4">
        <w:fldChar w:fldCharType="separate"/>
      </w:r>
      <w:r w:rsidR="00CE7F18" w:rsidRPr="003131F4">
        <w:t>图</w:t>
      </w:r>
      <w:r w:rsidR="00CE7F18" w:rsidRPr="003131F4">
        <w:t xml:space="preserve"> </w:t>
      </w:r>
      <w:r w:rsidR="00CE7F18">
        <w:rPr>
          <w:noProof/>
        </w:rPr>
        <w:t>10</w:t>
      </w:r>
      <w:r w:rsidR="00822AFE" w:rsidRPr="003131F4">
        <w:fldChar w:fldCharType="end"/>
      </w:r>
      <w:r w:rsidRPr="003131F4">
        <w:t>还可以看出，由于微博长度短且用户通常利用碎片时间登陆微博进行浏览和转发，大部分用户转发量在</w:t>
      </w:r>
      <w:r w:rsidRPr="003131F4">
        <w:t>0</w:t>
      </w:r>
      <w:r w:rsidRPr="003131F4">
        <w:t>到</w:t>
      </w:r>
      <w:r w:rsidRPr="003131F4">
        <w:t>100</w:t>
      </w:r>
      <w:r w:rsidRPr="003131F4">
        <w:t>条之间，转发兴趣关键词集中在</w:t>
      </w:r>
      <w:r w:rsidRPr="003131F4">
        <w:t>0</w:t>
      </w:r>
      <w:r w:rsidRPr="003131F4">
        <w:t>到</w:t>
      </w:r>
      <w:r w:rsidRPr="003131F4">
        <w:t>150</w:t>
      </w:r>
      <w:r w:rsidRPr="003131F4">
        <w:t>之间，仅从兴趣内容和累积转发量上很难全面刻画用户对热点话题的关注程度。用户转发微博的行为具有差异性，有的用户登录频繁且兴趣广泛，从累积的转发活跃度和兴趣特征上都表现出较高的转发概率，但是这类用户对热点话题相关微博的转发行为具有突发性和随机性特点。而有的用户转发活跃度较低，只是持续在自己关注的某些领域进行转发，这类用户未来转发热点相关微博的概率更大。所以考虑用户对热点话题相关微博的持续关注程度，能够有效检测用户</w:t>
      </w:r>
      <w:r w:rsidRPr="003131F4">
        <w:lastRenderedPageBreak/>
        <w:t>是否是该热点话题的黏性用户，黏性用户未来转发热点话题相关微博的概率较高。</w:t>
      </w:r>
    </w:p>
    <w:p w14:paraId="58C207E8" w14:textId="3B9831D6" w:rsidR="00777B14" w:rsidRPr="003131F4" w:rsidRDefault="00D64ABC" w:rsidP="00777B14">
      <w:pPr>
        <w:ind w:firstLineChars="200" w:firstLine="480"/>
      </w:pPr>
      <w:r w:rsidRPr="003131F4">
        <w:t>某一背景热点话题的高黏性用户通常时刻关注热点话题对应事件的发展趋势，</w:t>
      </w:r>
      <w:r w:rsidR="006749E3" w:rsidRPr="003131F4">
        <w:t>体现在用户转发行为上，</w:t>
      </w:r>
      <w:r w:rsidR="008C3656" w:rsidRPr="003131F4">
        <w:t>通常他们的转发行为与事件发展趋势具有高度一致性，</w:t>
      </w:r>
      <w:r w:rsidR="005E5CD7" w:rsidRPr="003131F4">
        <w:t>因此，</w:t>
      </w:r>
      <w:r w:rsidR="007542A6" w:rsidRPr="003131F4">
        <w:t>本文</w:t>
      </w:r>
      <w:r w:rsidR="005E5CD7" w:rsidRPr="003131F4">
        <w:t>以用户行为与热点话题传播趋势的一致性作为用户对热点话题黏性程度的度量。</w:t>
      </w:r>
      <w:r w:rsidR="00777B14" w:rsidRPr="003131F4">
        <w:t>一段时间内用户转发微博数量的变化趋势</w:t>
      </w:r>
      <w:r w:rsidR="00EC7C53" w:rsidRPr="003131F4">
        <w:t>可以看作</w:t>
      </w:r>
      <w:r w:rsidR="00777B14" w:rsidRPr="003131F4">
        <w:t>时间轴上的一个概率分布</w:t>
      </w:r>
      <m:oMath>
        <m:r>
          <w:rPr>
            <w:rFonts w:ascii="Cambria Math" w:hAnsi="Cambria Math"/>
          </w:rPr>
          <m:t>P_user</m:t>
        </m:r>
      </m:oMath>
      <w:r w:rsidR="00777B14" w:rsidRPr="003131F4">
        <w:t>；</w:t>
      </w:r>
      <w:r w:rsidR="007542A6" w:rsidRPr="003131F4">
        <w:t>本文</w:t>
      </w:r>
      <w:r w:rsidR="00777B14" w:rsidRPr="003131F4">
        <w:t>以一定时间内新闻报道数量变化来衡量背景热点话题的热度变化趋势，也可以看做是时间轴上的一个概率分布</w:t>
      </w:r>
      <m:oMath>
        <m:r>
          <w:rPr>
            <w:rFonts w:ascii="Cambria Math" w:hAnsi="Cambria Math"/>
          </w:rPr>
          <m:t>P_topic</m:t>
        </m:r>
      </m:oMath>
      <w:r w:rsidR="00777B14" w:rsidRPr="003131F4">
        <w:t>。</w:t>
      </w:r>
      <w:r w:rsidR="007542A6" w:rsidRPr="003131F4">
        <w:t>本文</w:t>
      </w:r>
      <w:r w:rsidR="00777B14" w:rsidRPr="003131F4">
        <w:t>通过计算两个分布之间的相似度来计算用户行为与热点话题传播趋势的一致性特征。</w:t>
      </w:r>
    </w:p>
    <w:p w14:paraId="37626445" w14:textId="59A62D73" w:rsidR="00777B14" w:rsidRPr="003131F4" w:rsidRDefault="00777B14" w:rsidP="00BE1AC7">
      <w:pPr>
        <w:ind w:firstLineChars="200" w:firstLine="480"/>
      </w:pPr>
      <w:r w:rsidRPr="003131F4">
        <w:t>KL</w:t>
      </w:r>
      <w:r w:rsidRPr="003131F4">
        <w:t>（</w:t>
      </w:r>
      <w:r w:rsidRPr="003131F4">
        <w:t>Kullback-Leiber divergence</w:t>
      </w:r>
      <w:r w:rsidRPr="003131F4">
        <w:t>）散度又称相对熵（</w:t>
      </w:r>
      <w:r w:rsidRPr="003131F4">
        <w:t>relative entropy</w:t>
      </w:r>
      <w:r w:rsidRPr="003131F4">
        <w:t>），是用来描述两个概率分布之间差异性的一种方法</w:t>
      </w:r>
      <w:r w:rsidR="000D12A7" w:rsidRPr="003131F4">
        <w:rPr>
          <w:rStyle w:val="afff3"/>
        </w:rPr>
        <w:t>[</w:t>
      </w:r>
      <w:r w:rsidR="000D12A7" w:rsidRPr="003131F4">
        <w:rPr>
          <w:rStyle w:val="afff3"/>
        </w:rPr>
        <w:endnoteReference w:id="47"/>
      </w:r>
      <w:r w:rsidR="000D12A7" w:rsidRPr="003131F4">
        <w:rPr>
          <w:rStyle w:val="afff3"/>
        </w:rPr>
        <w:t>]</w:t>
      </w:r>
      <w:r w:rsidRPr="003131F4">
        <w:t>，</w:t>
      </w:r>
      <w:r w:rsidR="0011496D" w:rsidRPr="003131F4">
        <w:t>具有非对称性。</w:t>
      </w:r>
      <w:r w:rsidRPr="003131F4">
        <w:t>KL</w:t>
      </w:r>
      <w:r w:rsidRPr="003131F4">
        <w:t>距离越小表示两个分布越相似，</w:t>
      </w:r>
      <w:r w:rsidRPr="003131F4">
        <w:t>KL</w:t>
      </w:r>
      <w:r w:rsidRPr="003131F4">
        <w:t>距离等于</w:t>
      </w:r>
      <w:r w:rsidRPr="003131F4">
        <w:t>0</w:t>
      </w:r>
      <w:r w:rsidRPr="003131F4">
        <w:t>时表示两个分布完全一样。</w:t>
      </w:r>
      <w:r w:rsidR="007542A6" w:rsidRPr="003131F4">
        <w:t>本文</w:t>
      </w:r>
      <w:r w:rsidRPr="003131F4">
        <w:t>用</w:t>
      </w:r>
      <w:r w:rsidRPr="003131F4">
        <w:t>KL</w:t>
      </w:r>
      <w:r w:rsidRPr="003131F4">
        <w:t>距离来反映概率分布</w:t>
      </w:r>
      <m:oMath>
        <m:r>
          <w:rPr>
            <w:rFonts w:ascii="Cambria Math" w:hAnsi="Cambria Math"/>
          </w:rPr>
          <m:t>P_user</m:t>
        </m:r>
      </m:oMath>
      <w:r w:rsidRPr="003131F4">
        <w:t>和概率分布</w:t>
      </w:r>
      <m:oMath>
        <m:r>
          <w:rPr>
            <w:rFonts w:ascii="Cambria Math" w:hAnsi="Cambria Math"/>
          </w:rPr>
          <m:t>P_topic</m:t>
        </m:r>
      </m:oMath>
      <w:r w:rsidRPr="003131F4">
        <w:t>之间的关系。</w:t>
      </w:r>
    </w:p>
    <w:p w14:paraId="54AD6B34" w14:textId="4EC55C00" w:rsidR="00777B14" w:rsidRPr="003131F4" w:rsidRDefault="00BE1AC7" w:rsidP="00BE1AC7">
      <w:pPr>
        <w:pStyle w:val="MTDisplayEquation"/>
      </w:pPr>
      <w:r w:rsidRPr="003131F4">
        <w:tab/>
      </w:r>
      <w:r w:rsidRPr="003131F4">
        <w:rPr>
          <w:position w:val="-30"/>
        </w:rPr>
        <w:object w:dxaOrig="5120" w:dyaOrig="720" w14:anchorId="1347775B">
          <v:shape id="_x0000_i1069" type="#_x0000_t75" style="width:255.75pt;height:36pt" o:ole="">
            <v:imagedata r:id="rId117" o:title=""/>
          </v:shape>
          <o:OLEObject Type="Embed" ProgID="Equation.DSMT4" ShapeID="_x0000_i1069" DrawAspect="Content" ObjectID="_1511458659" r:id="rId11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4</w:instrText>
        </w:r>
      </w:fldSimple>
      <w:r w:rsidRPr="003131F4">
        <w:instrText>)</w:instrText>
      </w:r>
      <w:r w:rsidRPr="003131F4">
        <w:fldChar w:fldCharType="end"/>
      </w:r>
    </w:p>
    <w:p w14:paraId="52DB66D0" w14:textId="2A82ACD7" w:rsidR="00BE1AC7" w:rsidRPr="003131F4" w:rsidRDefault="00BE1AC7" w:rsidP="00BE1AC7">
      <w:pPr>
        <w:pStyle w:val="MTDisplayEquation"/>
      </w:pPr>
      <w:r w:rsidRPr="003131F4">
        <w:tab/>
      </w:r>
      <w:r w:rsidRPr="003131F4">
        <w:rPr>
          <w:position w:val="-30"/>
        </w:rPr>
        <w:object w:dxaOrig="5179" w:dyaOrig="720" w14:anchorId="29573AD4">
          <v:shape id="_x0000_i1070" type="#_x0000_t75" style="width:258.75pt;height:36pt" o:ole="">
            <v:imagedata r:id="rId119" o:title=""/>
          </v:shape>
          <o:OLEObject Type="Embed" ProgID="Equation.DSMT4" ShapeID="_x0000_i1070" DrawAspect="Content" ObjectID="_1511458660" r:id="rId12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5</w:instrText>
        </w:r>
      </w:fldSimple>
      <w:r w:rsidRPr="003131F4">
        <w:instrText>)</w:instrText>
      </w:r>
      <w:r w:rsidRPr="003131F4">
        <w:fldChar w:fldCharType="end"/>
      </w:r>
    </w:p>
    <w:p w14:paraId="1BF69650" w14:textId="2595E422" w:rsidR="00777B14" w:rsidRPr="003131F4" w:rsidRDefault="00777B14" w:rsidP="00304F64">
      <w:r w:rsidRPr="003131F4">
        <w:t>考虑到</w:t>
      </w:r>
      <w:r w:rsidR="00DC4D3E" w:rsidRPr="003131F4">
        <w:t>KL</w:t>
      </w:r>
      <w:r w:rsidRPr="003131F4">
        <w:t>距离的非对称性，</w:t>
      </w:r>
      <w:r w:rsidR="007542A6" w:rsidRPr="003131F4">
        <w:t>本文</w:t>
      </w:r>
      <w:r w:rsidRPr="003131F4">
        <w:t>以</w:t>
      </w:r>
    </w:p>
    <w:p w14:paraId="62E93946" w14:textId="74DFE4F9" w:rsidR="00C83479" w:rsidRPr="003131F4" w:rsidRDefault="00C83479" w:rsidP="00C83479">
      <w:pPr>
        <w:pStyle w:val="MTDisplayEquation"/>
      </w:pPr>
      <w:r w:rsidRPr="003131F4">
        <w:tab/>
      </w:r>
      <w:r w:rsidRPr="003131F4">
        <w:rPr>
          <w:position w:val="-62"/>
        </w:rPr>
        <w:object w:dxaOrig="5920" w:dyaOrig="1359" w14:anchorId="489A65A5">
          <v:shape id="_x0000_i1071" type="#_x0000_t75" style="width:296.25pt;height:67.5pt" o:ole="">
            <v:imagedata r:id="rId121" o:title=""/>
          </v:shape>
          <o:OLEObject Type="Embed" ProgID="Equation.DSMT4" ShapeID="_x0000_i1071" DrawAspect="Content" ObjectID="_1511458661" r:id="rId12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6</w:instrText>
        </w:r>
      </w:fldSimple>
      <w:r w:rsidRPr="003131F4">
        <w:instrText>)</w:instrText>
      </w:r>
      <w:r w:rsidRPr="003131F4">
        <w:fldChar w:fldCharType="end"/>
      </w:r>
    </w:p>
    <w:p w14:paraId="5DF14E88" w14:textId="2D90A345" w:rsidR="00777B14" w:rsidRPr="003131F4" w:rsidRDefault="00777B14" w:rsidP="00777B14">
      <w:r w:rsidRPr="003131F4">
        <w:t>来计算概率分布之间的关系。通过上述计算方法</w:t>
      </w:r>
      <w:r w:rsidR="007542A6" w:rsidRPr="003131F4">
        <w:t>本文</w:t>
      </w:r>
      <w:r w:rsidRPr="003131F4">
        <w:t>计算了</w:t>
      </w:r>
      <w:r w:rsidR="00C01954" w:rsidRPr="003131F4">
        <w:t>热点话题相关微博转发量</w:t>
      </w:r>
      <w:r w:rsidRPr="003131F4">
        <w:t>与</w:t>
      </w:r>
      <w:r w:rsidR="00C01954" w:rsidRPr="003131F4">
        <w:t>用户</w:t>
      </w:r>
      <w:r w:rsidRPr="003131F4">
        <w:t>行为一致性之间的对应关系。</w:t>
      </w:r>
    </w:p>
    <w:p w14:paraId="59456392" w14:textId="51C4F23C" w:rsidR="006875F0" w:rsidRPr="003131F4" w:rsidRDefault="006875F0" w:rsidP="006875F0">
      <w:pPr>
        <w:ind w:firstLineChars="200" w:firstLine="480"/>
      </w:pPr>
      <w:r w:rsidRPr="003131F4">
        <w:t>如</w:t>
      </w:r>
      <w:r w:rsidRPr="003131F4">
        <w:fldChar w:fldCharType="begin"/>
      </w:r>
      <w:r w:rsidRPr="003131F4">
        <w:instrText xml:space="preserve"> REF _Ref436585264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12</w:t>
      </w:r>
      <w:r w:rsidRPr="003131F4">
        <w:fldChar w:fldCharType="end"/>
      </w:r>
      <w:r w:rsidRPr="003131F4">
        <w:t>所示，当</w:t>
      </w:r>
      <w:r w:rsidRPr="003131F4">
        <w:t>KL</w:t>
      </w:r>
      <w:r w:rsidRPr="003131F4">
        <w:t>距离增大时，分布之间差异变大，用户转发行为与背景热点话题发展趋势之间一致性较小，即用户与背景热点事件之间的黏性更小，用户的转发行为具有随机性和非持续性，用户转发的与背景热点话题相关的微博较少；当</w:t>
      </w:r>
      <w:r w:rsidRPr="003131F4">
        <w:t>KL</w:t>
      </w:r>
      <w:r w:rsidRPr="003131F4">
        <w:t>距离减小时，分布差异较小，说明用户转发行为与背景热点话题发展趋势之间相关性较大，转发行为和热点话题趋势具有较高的一致性，即用户与背景热点事件之间的黏性更大，用</w:t>
      </w:r>
      <w:r w:rsidRPr="003131F4">
        <w:lastRenderedPageBreak/>
        <w:t>户对该热点话题进行了持续关注，用户转发与背景热点话题相关微博较多。</w:t>
      </w:r>
    </w:p>
    <w:p w14:paraId="0D5E9E96" w14:textId="77777777" w:rsidR="009569BB" w:rsidRPr="003131F4" w:rsidRDefault="009569BB" w:rsidP="00567F4B">
      <w:pPr>
        <w:keepNext/>
        <w:jc w:val="center"/>
      </w:pPr>
      <w:r w:rsidRPr="003131F4">
        <w:rPr>
          <w:noProof/>
        </w:rPr>
        <w:drawing>
          <wp:inline distT="0" distB="0" distL="0" distR="0" wp14:anchorId="073CBC1A" wp14:editId="7C6D99C3">
            <wp:extent cx="3960000" cy="2970000"/>
            <wp:effectExtent l="0" t="0" r="0" b="0"/>
            <wp:docPr id="9" name="图片 9" descr="G:\chenjiang\study\毕业论文相关\FIFA统计数据\matlab\mine\黑白-图4-用户行为与背景热点发展趋势的关系.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chenjiang\study\毕业论文相关\FIFA统计数据\matlab\mine\黑白-图4-用户行为与背景热点发展趋势的关系.jp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960000" cy="2970000"/>
                    </a:xfrm>
                    <a:prstGeom prst="rect">
                      <a:avLst/>
                    </a:prstGeom>
                    <a:noFill/>
                    <a:ln>
                      <a:noFill/>
                    </a:ln>
                  </pic:spPr>
                </pic:pic>
              </a:graphicData>
            </a:graphic>
          </wp:inline>
        </w:drawing>
      </w:r>
    </w:p>
    <w:p w14:paraId="7C291562" w14:textId="4F264CE8" w:rsidR="00E013F9" w:rsidRPr="003131F4" w:rsidRDefault="009569BB" w:rsidP="0018717A">
      <w:pPr>
        <w:pStyle w:val="afff2"/>
        <w:spacing w:before="163"/>
        <w:rPr>
          <w:rFonts w:cs="Times New Roman"/>
        </w:rPr>
      </w:pPr>
      <w:bookmarkStart w:id="188" w:name="_Ref436585264"/>
      <w:bookmarkStart w:id="189" w:name="_Ref435565670"/>
      <w:bookmarkStart w:id="190" w:name="_Toc437504565"/>
      <w:r w:rsidRPr="003131F4">
        <w:rPr>
          <w:rFonts w:cs="Times New Roman"/>
        </w:rPr>
        <w:t>图</w:t>
      </w:r>
      <w:r w:rsidRPr="003131F4">
        <w:rPr>
          <w:rFonts w:cs="Times New Roman"/>
        </w:rPr>
        <w:t xml:space="preserve"> </w:t>
      </w:r>
      <w:r w:rsidRPr="003131F4">
        <w:rPr>
          <w:rFonts w:cs="Times New Roman"/>
        </w:rPr>
        <w:fldChar w:fldCharType="begin"/>
      </w:r>
      <w:r w:rsidRPr="003131F4">
        <w:rPr>
          <w:rFonts w:cs="Times New Roman"/>
        </w:rPr>
        <w:instrText xml:space="preserve"> SEQ </w:instrText>
      </w:r>
      <w:r w:rsidRPr="003131F4">
        <w:rPr>
          <w:rFonts w:cs="Times New Roman"/>
        </w:rPr>
        <w:instrText>图</w:instrText>
      </w:r>
      <w:r w:rsidRPr="003131F4">
        <w:rPr>
          <w:rFonts w:cs="Times New Roman"/>
        </w:rPr>
        <w:instrText xml:space="preserve"> \* ARABIC </w:instrText>
      </w:r>
      <w:r w:rsidRPr="003131F4">
        <w:rPr>
          <w:rFonts w:cs="Times New Roman"/>
        </w:rPr>
        <w:fldChar w:fldCharType="separate"/>
      </w:r>
      <w:r w:rsidR="00CE7F18">
        <w:rPr>
          <w:rFonts w:cs="Times New Roman"/>
          <w:noProof/>
        </w:rPr>
        <w:t>12</w:t>
      </w:r>
      <w:r w:rsidRPr="003131F4">
        <w:rPr>
          <w:rFonts w:cs="Times New Roman"/>
        </w:rPr>
        <w:fldChar w:fldCharType="end"/>
      </w:r>
      <w:bookmarkEnd w:id="188"/>
      <w:r w:rsidR="00701136" w:rsidRPr="003131F4">
        <w:rPr>
          <w:rFonts w:cs="Times New Roman"/>
        </w:rPr>
        <w:t xml:space="preserve">  </w:t>
      </w:r>
      <w:r w:rsidRPr="003131F4">
        <w:rPr>
          <w:rFonts w:cs="Times New Roman"/>
        </w:rPr>
        <w:t>微博转发量对应行为一致性特征的关系图</w:t>
      </w:r>
      <w:bookmarkEnd w:id="189"/>
      <w:bookmarkEnd w:id="190"/>
    </w:p>
    <w:p w14:paraId="0B614750" w14:textId="4BEA0075" w:rsidR="00E013F9" w:rsidRPr="003131F4" w:rsidRDefault="00E013F9" w:rsidP="00E013F9">
      <w:pPr>
        <w:ind w:firstLineChars="200" w:firstLine="480"/>
      </w:pPr>
      <w:r w:rsidRPr="003131F4">
        <w:t>这说明，持续关注某一背景热点话题的微博用户对该背景热点话题具有更高的转发兴趣，融合背景热点话题的用户行为一致性特征能够有效检测出热点话题的持续关注用户，同时避免因其总发帖量不高而被忽略的问题。因此，融合背景热点话题的用户行为一致性特征能够作为研究微博转发预测问题的有效特征。</w:t>
      </w:r>
    </w:p>
    <w:p w14:paraId="707C0DEC" w14:textId="090021BD" w:rsidR="00391189" w:rsidRPr="003131F4" w:rsidRDefault="00051F2D" w:rsidP="0017610F">
      <w:pPr>
        <w:pStyle w:val="3"/>
        <w:rPr>
          <w:rFonts w:ascii="Times New Roman" w:hAnsi="Times New Roman"/>
        </w:rPr>
      </w:pPr>
      <w:bookmarkStart w:id="191" w:name="_Ref436327222"/>
      <w:bookmarkStart w:id="192" w:name="_Toc437504527"/>
      <w:r w:rsidRPr="003131F4">
        <w:rPr>
          <w:rFonts w:ascii="Times New Roman" w:hAnsi="Times New Roman"/>
        </w:rPr>
        <w:t>基于</w:t>
      </w:r>
      <w:r w:rsidR="00F04B9C" w:rsidRPr="003131F4">
        <w:rPr>
          <w:rFonts w:ascii="Times New Roman" w:hAnsi="Times New Roman"/>
        </w:rPr>
        <w:t>背景</w:t>
      </w:r>
      <w:r w:rsidR="00492102" w:rsidRPr="003131F4">
        <w:rPr>
          <w:rFonts w:ascii="Times New Roman" w:hAnsi="Times New Roman"/>
        </w:rPr>
        <w:t>热点</w:t>
      </w:r>
      <w:r w:rsidR="00391189" w:rsidRPr="003131F4">
        <w:rPr>
          <w:rFonts w:ascii="Times New Roman" w:hAnsi="Times New Roman"/>
        </w:rPr>
        <w:t>的微博内容</w:t>
      </w:r>
      <w:bookmarkEnd w:id="191"/>
      <w:r w:rsidR="00EA4040" w:rsidRPr="003131F4">
        <w:rPr>
          <w:rFonts w:ascii="Times New Roman" w:hAnsi="Times New Roman"/>
        </w:rPr>
        <w:t>对转发行为的影响</w:t>
      </w:r>
      <w:bookmarkEnd w:id="192"/>
    </w:p>
    <w:p w14:paraId="28413FB9" w14:textId="6FEE7C8A" w:rsidR="00731B47" w:rsidRPr="003131F4" w:rsidRDefault="009A78A6" w:rsidP="00DE4C74">
      <w:pPr>
        <w:ind w:firstLine="420"/>
      </w:pPr>
      <w:r w:rsidRPr="003131F4">
        <w:t>当用户浏览微博时，吸引用户眼球的不仅仅是用户兴趣等用户主观因素，微博内容本身以及微博内容是否能够引起用户关注等因素也会影响用户的转发决策。所以，</w:t>
      </w:r>
      <w:r w:rsidR="00E36E1B" w:rsidRPr="003131F4">
        <w:t>本节结合背景热点话题及</w:t>
      </w:r>
      <w:r w:rsidR="00DE4C74" w:rsidRPr="003131F4">
        <w:t>待预测微博内容来分析热点话题对微博转发的影响。</w:t>
      </w:r>
      <w:r w:rsidR="0038068F" w:rsidRPr="003131F4">
        <w:t>对于与背景热点话题之间具有一定黏性的微博用户，微博内容与热点话题越相关，用户</w:t>
      </w:r>
      <w:r w:rsidR="00DE4C74" w:rsidRPr="003131F4">
        <w:t>转发</w:t>
      </w:r>
      <w:r w:rsidR="0038068F" w:rsidRPr="003131F4">
        <w:t>微博的概率就越大</w:t>
      </w:r>
      <w:r w:rsidR="007B65A1" w:rsidRPr="003131F4">
        <w:t>。</w:t>
      </w:r>
      <w:r w:rsidR="005363C9" w:rsidRPr="003131F4">
        <w:t>本文</w:t>
      </w:r>
      <w:r w:rsidR="000A297C" w:rsidRPr="003131F4">
        <w:t>通过研究微博内容与背景热点之间的相似性和微博转发之间的关系来研究基于背景热点话题的微博内容特征对微博转发的影响。</w:t>
      </w:r>
    </w:p>
    <w:p w14:paraId="42F48DEB" w14:textId="59CB907F" w:rsidR="00DE4C74" w:rsidRPr="003131F4" w:rsidRDefault="00DE4C74" w:rsidP="00271653">
      <w:pPr>
        <w:ind w:firstLine="420"/>
      </w:pPr>
      <w:r w:rsidRPr="003131F4">
        <w:t>同样</w:t>
      </w:r>
      <w:r w:rsidR="00150527" w:rsidRPr="003131F4">
        <w:t>地</w:t>
      </w:r>
      <w:r w:rsidRPr="003131F4">
        <w:t>，</w:t>
      </w:r>
      <w:r w:rsidR="007542A6" w:rsidRPr="003131F4">
        <w:t>本文</w:t>
      </w:r>
      <w:r w:rsidRPr="003131F4">
        <w:t>用词集合</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Pr="003131F4">
        <w:t>来表示背景热点话题内容。</w:t>
      </w:r>
      <w:r w:rsidR="007542A6" w:rsidRPr="003131F4">
        <w:t>本文</w:t>
      </w:r>
      <w:r w:rsidRPr="003131F4">
        <w:t>对微博进行</w:t>
      </w:r>
      <w:r w:rsidR="00942C39" w:rsidRPr="003131F4">
        <w:t>分词、去除停用词等</w:t>
      </w:r>
      <w:r w:rsidRPr="003131F4">
        <w:t>预处理之后，将微博表示成一个词语级别的集合：</w:t>
      </w:r>
      <m:oMath>
        <m:r>
          <w:rPr>
            <w:rFonts w:ascii="Cambria Math" w:hAnsi="Cambria Math"/>
          </w:rPr>
          <m:t>M_mes</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3131F4">
        <w:t>。由于微博内容很短且都是特征词语，</w:t>
      </w:r>
      <w:r w:rsidR="007542A6" w:rsidRPr="003131F4">
        <w:t>本文</w:t>
      </w:r>
      <w:r w:rsidRPr="003131F4">
        <w:t>用</w:t>
      </w:r>
      <w:r w:rsidRPr="003131F4">
        <w:t>Jaccard</w:t>
      </w:r>
      <w:r w:rsidRPr="003131F4">
        <w:t>相似系数来表示微博内容与背景热点话题之间的相似性：</w:t>
      </w:r>
    </w:p>
    <w:p w14:paraId="2DCDB9A2" w14:textId="1725A018" w:rsidR="00271653" w:rsidRPr="003131F4" w:rsidRDefault="00271653" w:rsidP="00271653">
      <w:pPr>
        <w:pStyle w:val="MTDisplayEquation"/>
      </w:pPr>
      <w:r w:rsidRPr="003131F4">
        <w:lastRenderedPageBreak/>
        <w:tab/>
      </w:r>
      <w:r w:rsidRPr="003131F4">
        <w:rPr>
          <w:position w:val="-32"/>
        </w:rPr>
        <w:object w:dxaOrig="2680" w:dyaOrig="740" w14:anchorId="57239421">
          <v:shape id="_x0000_i1072" type="#_x0000_t75" style="width:132.75pt;height:36pt" o:ole="">
            <v:imagedata r:id="rId124" o:title=""/>
          </v:shape>
          <o:OLEObject Type="Embed" ProgID="Equation.DSMT4" ShapeID="_x0000_i1072" DrawAspect="Content" ObjectID="_1511458662" r:id="rId12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3</w:instrText>
        </w:r>
      </w:fldSimple>
      <w:r w:rsidRPr="003131F4">
        <w:instrText>.</w:instrText>
      </w:r>
      <w:fldSimple w:instr=" SEQ MTEqn \c \* Arabic \* MERGEFORMAT ">
        <w:r w:rsidR="00CE7F18">
          <w:rPr>
            <w:noProof/>
          </w:rPr>
          <w:instrText>7</w:instrText>
        </w:r>
      </w:fldSimple>
      <w:r w:rsidRPr="003131F4">
        <w:instrText>)</w:instrText>
      </w:r>
      <w:r w:rsidRPr="003131F4">
        <w:fldChar w:fldCharType="end"/>
      </w:r>
    </w:p>
    <w:p w14:paraId="2FC22C8B" w14:textId="68804593" w:rsidR="00B46497" w:rsidRPr="003131F4" w:rsidRDefault="007542A6" w:rsidP="00B46497">
      <w:pPr>
        <w:ind w:firstLineChars="200" w:firstLine="480"/>
      </w:pPr>
      <w:r w:rsidRPr="003131F4">
        <w:t>本文</w:t>
      </w:r>
      <w:r w:rsidR="00DE4C74" w:rsidRPr="003131F4">
        <w:t>对融合热点话题的微博内容特征值不同的微博获得的转发总量及平均值进行了统计分析。</w:t>
      </w:r>
      <w:r w:rsidR="00473F1E" w:rsidRPr="003131F4">
        <w:t>如</w:t>
      </w:r>
      <w:r w:rsidR="00F83D2C" w:rsidRPr="003131F4">
        <w:fldChar w:fldCharType="begin"/>
      </w:r>
      <w:r w:rsidR="00F83D2C" w:rsidRPr="003131F4">
        <w:instrText xml:space="preserve"> REF _Ref436585279 \h </w:instrText>
      </w:r>
      <w:r w:rsidR="003131F4">
        <w:instrText xml:space="preserve"> \* MERGEFORMAT </w:instrText>
      </w:r>
      <w:r w:rsidR="00F83D2C" w:rsidRPr="003131F4">
        <w:fldChar w:fldCharType="separate"/>
      </w:r>
      <w:r w:rsidR="00CE7F18" w:rsidRPr="003131F4">
        <w:t>图</w:t>
      </w:r>
      <w:r w:rsidR="00CE7F18" w:rsidRPr="003131F4">
        <w:t xml:space="preserve"> </w:t>
      </w:r>
      <w:r w:rsidR="00CE7F18">
        <w:rPr>
          <w:noProof/>
        </w:rPr>
        <w:t>13</w:t>
      </w:r>
      <w:r w:rsidR="00F83D2C" w:rsidRPr="003131F4">
        <w:fldChar w:fldCharType="end"/>
      </w:r>
      <w:r w:rsidR="00DE4C74" w:rsidRPr="003131F4">
        <w:t>所示</w:t>
      </w:r>
      <w:r w:rsidR="00DE4C74" w:rsidRPr="003131F4">
        <w:t>,</w:t>
      </w:r>
      <w:r w:rsidR="00DE4C74" w:rsidRPr="003131F4">
        <w:t>横坐标为</w:t>
      </w:r>
      <m:oMath>
        <m:sSub>
          <m:sSubPr>
            <m:ctrlPr>
              <w:rPr>
                <w:rFonts w:ascii="Cambria Math" w:hAnsi="Cambria Math"/>
              </w:rPr>
            </m:ctrlPr>
          </m:sSubPr>
          <m:e>
            <m:r>
              <w:rPr>
                <w:rFonts w:ascii="Cambria Math" w:hAnsi="Cambria Math"/>
              </w:rPr>
              <m:t>J</m:t>
            </m:r>
          </m:e>
          <m:sub>
            <m:r>
              <w:rPr>
                <w:rFonts w:ascii="Cambria Math" w:hAnsi="Cambria Math"/>
              </w:rPr>
              <m:t>SM</m:t>
            </m:r>
          </m:sub>
        </m:sSub>
      </m:oMath>
      <w:r w:rsidR="00DE4C74" w:rsidRPr="003131F4">
        <w:t>值，纵坐标分别对应微博所获得</w:t>
      </w:r>
      <w:r w:rsidR="00D019B7">
        <w:t>的平均转发量和转发总量。从图中可以看出，以右侧坐标轴为标示的</w:t>
      </w:r>
      <w:bookmarkStart w:id="193" w:name="_GoBack"/>
      <w:bookmarkEnd w:id="193"/>
      <w:r w:rsidR="00DE4C74" w:rsidRPr="003131F4">
        <w:t>曲线表明微博转发总量随微博内容与背景热点话题相似性的增大而减少，这是因为大部分微博内容简短，所含内容特征较少，高相似</w:t>
      </w:r>
      <w:r w:rsidR="00D019B7">
        <w:t>性的微博数量大量减少，导致转发总量降低。以左侧坐标轴为标示的</w:t>
      </w:r>
      <w:r w:rsidR="00DE4C74" w:rsidRPr="003131F4">
        <w:t>曲线表明，微博获得的平均转发量随微博内容与背景热点话题相似性的增大而提高，表明微博内容与热点话题越相似，越容易受到转发，融合热点话题的微博内容特征能够有效区分微博转发行为。</w:t>
      </w:r>
    </w:p>
    <w:p w14:paraId="6F01AD3A" w14:textId="77777777" w:rsidR="00DA7619" w:rsidRPr="003131F4" w:rsidRDefault="00DA7619" w:rsidP="00567F4B">
      <w:pPr>
        <w:keepNext/>
        <w:jc w:val="center"/>
      </w:pPr>
      <w:r w:rsidRPr="003131F4">
        <w:rPr>
          <w:noProof/>
        </w:rPr>
        <w:drawing>
          <wp:inline distT="0" distB="0" distL="0" distR="0" wp14:anchorId="2F1810DC" wp14:editId="13B0CA26">
            <wp:extent cx="3960000" cy="2966400"/>
            <wp:effectExtent l="0" t="0" r="0" b="0"/>
            <wp:docPr id="10" name="图片 10" descr="G:\chenjiang\study\毕业论文相关\FIFA统计数据\matlab\mine\黑白-图5-微博内容与背景热点相关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henjiang\study\毕业论文相关\FIFA统计数据\matlab\mine\黑白-图5-微博内容与背景热点相关性.jp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960000" cy="2966400"/>
                    </a:xfrm>
                    <a:prstGeom prst="rect">
                      <a:avLst/>
                    </a:prstGeom>
                    <a:noFill/>
                    <a:ln>
                      <a:noFill/>
                    </a:ln>
                  </pic:spPr>
                </pic:pic>
              </a:graphicData>
            </a:graphic>
          </wp:inline>
        </w:drawing>
      </w:r>
    </w:p>
    <w:p w14:paraId="2E5F7AEA" w14:textId="3955966D" w:rsidR="00DE4C74" w:rsidRPr="003131F4" w:rsidRDefault="00DA7619" w:rsidP="0018717A">
      <w:pPr>
        <w:pStyle w:val="af6"/>
      </w:pPr>
      <w:bookmarkStart w:id="194" w:name="_Ref436585279"/>
      <w:bookmarkStart w:id="195" w:name="_Ref435604791"/>
      <w:bookmarkStart w:id="196" w:name="_Toc437504566"/>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13</w:t>
      </w:r>
      <w:r w:rsidRPr="003131F4">
        <w:fldChar w:fldCharType="end"/>
      </w:r>
      <w:bookmarkEnd w:id="194"/>
      <w:r w:rsidR="00B830DA" w:rsidRPr="003131F4">
        <w:t xml:space="preserve">  </w:t>
      </w:r>
      <w:r w:rsidRPr="003131F4">
        <w:t>微博转发对应融合热点话题的微博内容特征对应的关系图</w:t>
      </w:r>
      <w:bookmarkEnd w:id="195"/>
      <w:bookmarkEnd w:id="196"/>
    </w:p>
    <w:p w14:paraId="6E75AB70" w14:textId="4D738D41" w:rsidR="00AF41B3" w:rsidRPr="003131F4" w:rsidRDefault="00837C5D" w:rsidP="00AF41B3">
      <w:pPr>
        <w:pStyle w:val="2"/>
        <w:spacing w:before="163" w:after="163"/>
        <w:rPr>
          <w:rFonts w:ascii="Times New Roman" w:hAnsi="Times New Roman"/>
          <w:b w:val="0"/>
          <w:sz w:val="28"/>
          <w:szCs w:val="28"/>
        </w:rPr>
      </w:pPr>
      <w:bookmarkStart w:id="197" w:name="_Toc343016662"/>
      <w:bookmarkStart w:id="198" w:name="_Toc343016814"/>
      <w:bookmarkStart w:id="199" w:name="_Toc437504528"/>
      <w:r w:rsidRPr="003131F4">
        <w:rPr>
          <w:rFonts w:ascii="Times New Roman" w:hAnsi="Times New Roman"/>
          <w:b w:val="0"/>
          <w:sz w:val="28"/>
          <w:szCs w:val="28"/>
        </w:rPr>
        <w:t>本章小结</w:t>
      </w:r>
      <w:bookmarkEnd w:id="197"/>
      <w:bookmarkEnd w:id="198"/>
      <w:bookmarkEnd w:id="199"/>
    </w:p>
    <w:p w14:paraId="67FFDD5B" w14:textId="1E21C4E2" w:rsidR="003064FC" w:rsidRPr="003131F4" w:rsidRDefault="00B13947" w:rsidP="00271653">
      <w:pPr>
        <w:ind w:firstLine="480"/>
      </w:pPr>
      <w:r w:rsidRPr="003131F4">
        <w:t>本章主要研究微博用户转发行为受背景热点话题的影响情况，为基于</w:t>
      </w:r>
      <w:r w:rsidR="003064FC" w:rsidRPr="003131F4">
        <w:t>背景热点的微博转发</w:t>
      </w:r>
      <w:r w:rsidRPr="003131F4">
        <w:t>特征的选择提供理论支持。首先，通过具体事例研究了背景热点话题是否影响微博用户转发行为；然后，</w:t>
      </w:r>
      <w:r w:rsidR="003064FC" w:rsidRPr="003131F4">
        <w:t>分别研究了基于背景热点的微博转发兴趣和微博内容特征以及用户转发行为与背景热点话题发展趋势的一致性对用户转发行为的影响。</w:t>
      </w:r>
    </w:p>
    <w:p w14:paraId="43C9FF04" w14:textId="108AE5A6" w:rsidR="00271653" w:rsidRPr="003131F4" w:rsidRDefault="00271653" w:rsidP="00271653">
      <w:pPr>
        <w:ind w:firstLine="480"/>
      </w:pPr>
      <w:r w:rsidRPr="003131F4">
        <w:fldChar w:fldCharType="begin"/>
      </w:r>
      <w:r w:rsidRPr="003131F4">
        <w:instrText xml:space="preserve"> MACROBUTTON MTEditEquationSection2 </w:instrText>
      </w:r>
      <w:r w:rsidRPr="003131F4">
        <w:rPr>
          <w:rStyle w:val="MTEquationSection"/>
        </w:rPr>
        <w:instrText>Equation Chapter (Next) Section 1</w:instrText>
      </w:r>
      <w:r w:rsidRPr="003131F4">
        <w:fldChar w:fldCharType="begin"/>
      </w:r>
      <w:r w:rsidRPr="003131F4">
        <w:instrText xml:space="preserve"> SEQ MTEqn \r \h \* MERGEFORMAT </w:instrText>
      </w:r>
      <w:r w:rsidRPr="003131F4">
        <w:fldChar w:fldCharType="end"/>
      </w:r>
      <w:r w:rsidRPr="003131F4">
        <w:fldChar w:fldCharType="begin"/>
      </w:r>
      <w:r w:rsidRPr="003131F4">
        <w:instrText xml:space="preserve"> SEQ MTSec \r 1 \h \* MERGEFORMAT </w:instrText>
      </w:r>
      <w:r w:rsidRPr="003131F4">
        <w:fldChar w:fldCharType="end"/>
      </w:r>
      <w:r w:rsidRPr="003131F4">
        <w:fldChar w:fldCharType="begin"/>
      </w:r>
      <w:r w:rsidRPr="003131F4">
        <w:instrText xml:space="preserve"> SEQ MTChap \h \* MERGEFORMAT </w:instrText>
      </w:r>
      <w:r w:rsidRPr="003131F4">
        <w:fldChar w:fldCharType="end"/>
      </w:r>
      <w:r w:rsidRPr="003131F4">
        <w:fldChar w:fldCharType="end"/>
      </w:r>
    </w:p>
    <w:p w14:paraId="212AAE88" w14:textId="77777777" w:rsidR="00E962B7" w:rsidRPr="003131F4" w:rsidRDefault="00E962B7" w:rsidP="00713C1B">
      <w:pPr>
        <w:widowControl/>
        <w:spacing w:line="240" w:lineRule="auto"/>
        <w:jc w:val="left"/>
        <w:sectPr w:rsidR="00E962B7" w:rsidRPr="003131F4" w:rsidSect="00E962B7">
          <w:headerReference w:type="even" r:id="rId127"/>
          <w:headerReference w:type="default" r:id="rId128"/>
          <w:endnotePr>
            <w:numFmt w:val="decimal"/>
          </w:endnotePr>
          <w:pgSz w:w="11906" w:h="16838" w:code="9"/>
          <w:pgMar w:top="1418" w:right="1418" w:bottom="1418" w:left="1418" w:header="851" w:footer="851" w:gutter="0"/>
          <w:pgNumType w:chapSep="period"/>
          <w:cols w:space="425"/>
          <w:docGrid w:type="lines" w:linePitch="326"/>
        </w:sectPr>
      </w:pPr>
    </w:p>
    <w:p w14:paraId="5A34392E" w14:textId="4C0766B3" w:rsidR="004519D7" w:rsidRPr="003131F4" w:rsidRDefault="00784BE6" w:rsidP="004519D7">
      <w:pPr>
        <w:pStyle w:val="1"/>
        <w:tabs>
          <w:tab w:val="clear" w:pos="3420"/>
        </w:tabs>
        <w:spacing w:before="163" w:after="163" w:line="240" w:lineRule="auto"/>
        <w:ind w:left="0" w:firstLine="0"/>
        <w:rPr>
          <w:rFonts w:ascii="Times New Roman" w:hAnsi="Times New Roman"/>
          <w:b w:val="0"/>
          <w:sz w:val="32"/>
          <w:szCs w:val="32"/>
        </w:rPr>
      </w:pPr>
      <w:bookmarkStart w:id="200" w:name="_Ref436139800"/>
      <w:bookmarkStart w:id="201" w:name="_Toc437504529"/>
      <w:r w:rsidRPr="003131F4">
        <w:rPr>
          <w:rFonts w:ascii="Times New Roman" w:hAnsi="Times New Roman"/>
          <w:b w:val="0"/>
          <w:sz w:val="32"/>
          <w:szCs w:val="32"/>
        </w:rPr>
        <w:lastRenderedPageBreak/>
        <w:t>基于背景热点的微博转发</w:t>
      </w:r>
      <w:r w:rsidR="00820401" w:rsidRPr="003131F4">
        <w:rPr>
          <w:rFonts w:ascii="Times New Roman" w:hAnsi="Times New Roman"/>
          <w:b w:val="0"/>
          <w:sz w:val="32"/>
          <w:szCs w:val="32"/>
        </w:rPr>
        <w:t>特征提取及</w:t>
      </w:r>
      <w:r w:rsidR="008B2258" w:rsidRPr="003131F4">
        <w:rPr>
          <w:rFonts w:ascii="Times New Roman" w:hAnsi="Times New Roman"/>
          <w:b w:val="0"/>
          <w:sz w:val="32"/>
          <w:szCs w:val="32"/>
        </w:rPr>
        <w:t>转发</w:t>
      </w:r>
      <w:r w:rsidRPr="003131F4">
        <w:rPr>
          <w:rFonts w:ascii="Times New Roman" w:hAnsi="Times New Roman"/>
          <w:b w:val="0"/>
          <w:sz w:val="32"/>
          <w:szCs w:val="32"/>
        </w:rPr>
        <w:t>预测</w:t>
      </w:r>
      <w:bookmarkEnd w:id="200"/>
      <w:bookmarkEnd w:id="201"/>
    </w:p>
    <w:p w14:paraId="2082859D" w14:textId="77777777" w:rsidR="00A417C1" w:rsidRPr="003131F4" w:rsidRDefault="0028618B" w:rsidP="00A417C1">
      <w:pPr>
        <w:pStyle w:val="2"/>
        <w:spacing w:before="163" w:after="163"/>
        <w:rPr>
          <w:rFonts w:ascii="Times New Roman" w:hAnsi="Times New Roman"/>
          <w:b w:val="0"/>
          <w:sz w:val="28"/>
          <w:szCs w:val="28"/>
        </w:rPr>
      </w:pPr>
      <w:bookmarkStart w:id="202" w:name="_Toc437504530"/>
      <w:r w:rsidRPr="003131F4">
        <w:rPr>
          <w:rFonts w:ascii="Times New Roman" w:hAnsi="Times New Roman"/>
          <w:b w:val="0"/>
          <w:sz w:val="28"/>
          <w:szCs w:val="28"/>
        </w:rPr>
        <w:t>概述</w:t>
      </w:r>
      <w:bookmarkEnd w:id="202"/>
    </w:p>
    <w:p w14:paraId="08759D8A" w14:textId="6C478C99" w:rsidR="007B4399" w:rsidRPr="003131F4" w:rsidRDefault="00381C35" w:rsidP="0084205A">
      <w:pPr>
        <w:ind w:firstLine="480"/>
      </w:pPr>
      <w:r w:rsidRPr="003131F4">
        <w:t>从第三章的实验和分析可知，</w:t>
      </w:r>
      <w:r w:rsidR="000553D5" w:rsidRPr="003131F4">
        <w:t>在热点事件背景下，</w:t>
      </w:r>
      <w:r w:rsidR="0041646B" w:rsidRPr="003131F4">
        <w:t>微博用户转发行为会受事件发展趋势的影响</w:t>
      </w:r>
      <w:r w:rsidR="002B3886" w:rsidRPr="003131F4">
        <w:t>。并且，受影响的不仅仅是</w:t>
      </w:r>
      <w:r w:rsidR="004A4D85" w:rsidRPr="003131F4">
        <w:t>密切关注事件发展的那一部分微博用户，</w:t>
      </w:r>
      <w:r w:rsidR="00794A46" w:rsidRPr="003131F4">
        <w:t>原本不太关注事件发展的</w:t>
      </w:r>
      <w:r w:rsidR="00563D22" w:rsidRPr="003131F4">
        <w:t>微博用户，也会因为背景热点事件在微博平台或者现实生活中所引起的巨大反响而参与到事件传播过程中，转发与事件相关的微博。</w:t>
      </w:r>
      <w:r w:rsidR="003F3DF0" w:rsidRPr="003131F4">
        <w:t>经过第三章的实验，</w:t>
      </w:r>
      <w:r w:rsidR="007542A6" w:rsidRPr="003131F4">
        <w:t>本文</w:t>
      </w:r>
      <w:r w:rsidR="003F3DF0" w:rsidRPr="003131F4">
        <w:t>提取了</w:t>
      </w:r>
      <w:r w:rsidR="00AE3135" w:rsidRPr="003131F4">
        <w:t>融合背景热点的一些特征，包括基于背景热点的用户转发兴趣特征、基于背景热点的用户转发行为特征、基于背景热点的用户转发活跃度以及基于背景热点的微博内容特征，</w:t>
      </w:r>
      <w:r w:rsidR="008F7918" w:rsidRPr="003131F4">
        <w:t>从实验结果及</w:t>
      </w:r>
      <w:r w:rsidR="00644EAA" w:rsidRPr="003131F4">
        <w:t>分析来看，它们都对微博用户转发行为有一定影响，</w:t>
      </w:r>
      <w:r w:rsidR="00AD63C5" w:rsidRPr="003131F4">
        <w:t>本章将进一步</w:t>
      </w:r>
      <w:r w:rsidR="00F44A14" w:rsidRPr="003131F4">
        <w:t>基于这些特征，结合机器学习算法，研究微博转发预测问题。</w:t>
      </w:r>
    </w:p>
    <w:p w14:paraId="4C170554" w14:textId="38FF4680" w:rsidR="0084205A" w:rsidRPr="003131F4" w:rsidRDefault="0084205A" w:rsidP="0084205A">
      <w:pPr>
        <w:pStyle w:val="2"/>
        <w:spacing w:before="163" w:after="163"/>
        <w:rPr>
          <w:rFonts w:ascii="Times New Roman" w:hAnsi="Times New Roman"/>
          <w:b w:val="0"/>
          <w:sz w:val="28"/>
          <w:szCs w:val="28"/>
        </w:rPr>
      </w:pPr>
      <w:bookmarkStart w:id="203" w:name="_Toc437504531"/>
      <w:r w:rsidRPr="003131F4">
        <w:rPr>
          <w:rFonts w:ascii="Times New Roman" w:hAnsi="Times New Roman"/>
          <w:b w:val="0"/>
          <w:sz w:val="28"/>
          <w:szCs w:val="28"/>
        </w:rPr>
        <w:t>数据集构建</w:t>
      </w:r>
      <w:bookmarkEnd w:id="203"/>
    </w:p>
    <w:p w14:paraId="58B27F0C" w14:textId="0322FE14" w:rsidR="008270E9" w:rsidRPr="003131F4" w:rsidRDefault="00A84546" w:rsidP="00E60594">
      <w:pPr>
        <w:ind w:firstLineChars="200" w:firstLine="480"/>
        <w:rPr>
          <w:szCs w:val="21"/>
        </w:rPr>
      </w:pPr>
      <w:r w:rsidRPr="003131F4">
        <w:rPr>
          <w:szCs w:val="21"/>
        </w:rPr>
        <w:t>一般地，背景热点数据能够从</w:t>
      </w:r>
      <w:r w:rsidR="004872DE" w:rsidRPr="003131F4">
        <w:rPr>
          <w:szCs w:val="21"/>
        </w:rPr>
        <w:t>百度热搜榜、新浪新闻排行榜、网易</w:t>
      </w:r>
      <w:r w:rsidR="00044999" w:rsidRPr="003131F4">
        <w:rPr>
          <w:szCs w:val="21"/>
        </w:rPr>
        <w:t>新闻</w:t>
      </w:r>
      <w:r w:rsidR="004872DE" w:rsidRPr="003131F4">
        <w:rPr>
          <w:szCs w:val="21"/>
        </w:rPr>
        <w:t>排行榜、凤凰</w:t>
      </w:r>
      <w:r w:rsidR="00044999" w:rsidRPr="003131F4">
        <w:rPr>
          <w:szCs w:val="21"/>
        </w:rPr>
        <w:t>资讯</w:t>
      </w:r>
      <w:r w:rsidR="004872DE" w:rsidRPr="003131F4">
        <w:rPr>
          <w:szCs w:val="21"/>
        </w:rPr>
        <w:t>排行榜等</w:t>
      </w:r>
      <w:r w:rsidR="00A90403" w:rsidRPr="003131F4">
        <w:rPr>
          <w:szCs w:val="21"/>
        </w:rPr>
        <w:t>各类新闻类门户网站的热点新闻频道获取，</w:t>
      </w:r>
      <w:r w:rsidR="001E67BF" w:rsidRPr="003131F4">
        <w:rPr>
          <w:szCs w:val="21"/>
        </w:rPr>
        <w:t>获取到的</w:t>
      </w:r>
      <w:r w:rsidR="00A315DC" w:rsidRPr="003131F4">
        <w:rPr>
          <w:szCs w:val="21"/>
        </w:rPr>
        <w:t>热点新闻经过聚类分析，获得当前的背景热点事件，</w:t>
      </w:r>
      <w:r w:rsidR="009456E8" w:rsidRPr="003131F4">
        <w:rPr>
          <w:szCs w:val="21"/>
        </w:rPr>
        <w:t>然后对单个背景热点事件对应的新闻文档集合提取关键词，</w:t>
      </w:r>
      <w:r w:rsidR="00834D8D" w:rsidRPr="003131F4">
        <w:rPr>
          <w:szCs w:val="21"/>
        </w:rPr>
        <w:t>再用这些关键词通过百度搜索（或者</w:t>
      </w:r>
      <w:r w:rsidR="00834D8D" w:rsidRPr="003131F4">
        <w:rPr>
          <w:szCs w:val="21"/>
        </w:rPr>
        <w:t>google</w:t>
      </w:r>
      <w:r w:rsidR="00834D8D" w:rsidRPr="003131F4">
        <w:rPr>
          <w:szCs w:val="21"/>
        </w:rPr>
        <w:t>搜索）</w:t>
      </w:r>
      <w:r w:rsidR="002B6268" w:rsidRPr="003131F4">
        <w:rPr>
          <w:szCs w:val="21"/>
        </w:rPr>
        <w:t>获得更多的关于背景热点时间的新闻报道，</w:t>
      </w:r>
      <w:r w:rsidR="00020F3E" w:rsidRPr="003131F4">
        <w:rPr>
          <w:szCs w:val="21"/>
        </w:rPr>
        <w:t>这样能够扩展背景热点事件的信息内容，从多个角度描述一个背景热点事件。</w:t>
      </w:r>
      <w:r w:rsidR="007572F4" w:rsidRPr="003131F4">
        <w:rPr>
          <w:szCs w:val="21"/>
        </w:rPr>
        <w:t>最后，基于百度搜索获得的结果集形成背景热点时间的表示。</w:t>
      </w:r>
    </w:p>
    <w:p w14:paraId="7C7A1330" w14:textId="12E14488" w:rsidR="00E60594" w:rsidRPr="003131F4" w:rsidRDefault="005977C3" w:rsidP="00754FB2">
      <w:pPr>
        <w:ind w:firstLineChars="200" w:firstLine="480"/>
        <w:rPr>
          <w:szCs w:val="21"/>
        </w:rPr>
      </w:pPr>
      <w:r w:rsidRPr="003131F4">
        <w:rPr>
          <w:szCs w:val="21"/>
        </w:rPr>
        <w:t>对应于具体的</w:t>
      </w:r>
      <w:r w:rsidR="009B0FB0" w:rsidRPr="003131F4">
        <w:rPr>
          <w:szCs w:val="21"/>
        </w:rPr>
        <w:t>背景热点</w:t>
      </w:r>
      <w:r w:rsidRPr="003131F4">
        <w:rPr>
          <w:szCs w:val="21"/>
        </w:rPr>
        <w:t>事件</w:t>
      </w:r>
      <w:r w:rsidRPr="003131F4">
        <w:rPr>
          <w:szCs w:val="21"/>
        </w:rPr>
        <w:t>—</w:t>
      </w:r>
      <w:r w:rsidRPr="003131F4">
        <w:rPr>
          <w:szCs w:val="21"/>
        </w:rPr>
        <w:t>巴西世界杯，</w:t>
      </w:r>
      <w:r w:rsidR="00620E66" w:rsidRPr="003131F4">
        <w:rPr>
          <w:szCs w:val="21"/>
        </w:rPr>
        <w:t>本文分别从网易</w:t>
      </w:r>
      <w:r w:rsidR="00044999" w:rsidRPr="003131F4">
        <w:rPr>
          <w:szCs w:val="21"/>
        </w:rPr>
        <w:t>新闻</w:t>
      </w:r>
      <w:r w:rsidR="00620E66" w:rsidRPr="003131F4">
        <w:rPr>
          <w:szCs w:val="21"/>
        </w:rPr>
        <w:t>排行榜</w:t>
      </w:r>
      <w:r w:rsidR="00044999" w:rsidRPr="003131F4">
        <w:rPr>
          <w:szCs w:val="21"/>
        </w:rPr>
        <w:t>、凤凰资讯排行榜和新浪新闻排行榜三个</w:t>
      </w:r>
      <w:r w:rsidR="00621368" w:rsidRPr="003131F4">
        <w:rPr>
          <w:szCs w:val="21"/>
        </w:rPr>
        <w:t>信息源获得背景热点事件相关的初始文档。</w:t>
      </w:r>
      <w:r w:rsidR="00754FB2" w:rsidRPr="003131F4">
        <w:rPr>
          <w:szCs w:val="21"/>
        </w:rPr>
        <w:t>然后</w:t>
      </w:r>
      <w:r w:rsidR="00E60594" w:rsidRPr="003131F4">
        <w:t>基于百度新闻搜索获取热点话题数据，作为背景热点话题内容。提取热点话题关键词，利用</w:t>
      </w:r>
      <w:r w:rsidR="00E60594" w:rsidRPr="003131F4">
        <w:rPr>
          <w:szCs w:val="21"/>
        </w:rPr>
        <w:t>新浪微博</w:t>
      </w:r>
      <w:r w:rsidR="00CD35B1" w:rsidRPr="003131F4">
        <w:rPr>
          <w:szCs w:val="21"/>
        </w:rPr>
        <w:t>高级</w:t>
      </w:r>
      <w:r w:rsidR="00E60594" w:rsidRPr="003131F4">
        <w:rPr>
          <w:szCs w:val="21"/>
        </w:rPr>
        <w:t>检索功能，</w:t>
      </w:r>
      <w:r w:rsidR="005B45C3" w:rsidRPr="003131F4">
        <w:rPr>
          <w:szCs w:val="21"/>
        </w:rPr>
        <w:t>根据检索结果，</w:t>
      </w:r>
      <w:r w:rsidR="00E60594" w:rsidRPr="003131F4">
        <w:rPr>
          <w:szCs w:val="21"/>
        </w:rPr>
        <w:t>获得用户</w:t>
      </w:r>
      <w:r w:rsidR="00E60594" w:rsidRPr="003131F4">
        <w:rPr>
          <w:szCs w:val="21"/>
        </w:rPr>
        <w:t>1725</w:t>
      </w:r>
      <w:r w:rsidR="00E60594" w:rsidRPr="003131F4">
        <w:rPr>
          <w:szCs w:val="21"/>
        </w:rPr>
        <w:t>个，以及用户在</w:t>
      </w:r>
      <w:r w:rsidR="00E60594" w:rsidRPr="003131F4">
        <w:rPr>
          <w:szCs w:val="21"/>
        </w:rPr>
        <w:t>2014</w:t>
      </w:r>
      <w:r w:rsidR="00E60594" w:rsidRPr="003131F4">
        <w:rPr>
          <w:szCs w:val="21"/>
        </w:rPr>
        <w:t>年</w:t>
      </w:r>
      <w:r w:rsidR="00E60594" w:rsidRPr="003131F4">
        <w:rPr>
          <w:szCs w:val="21"/>
        </w:rPr>
        <w:t>5</w:t>
      </w:r>
      <w:r w:rsidR="00E60594" w:rsidRPr="003131F4">
        <w:rPr>
          <w:szCs w:val="21"/>
        </w:rPr>
        <w:t>月</w:t>
      </w:r>
      <w:r w:rsidR="00E60594" w:rsidRPr="003131F4">
        <w:rPr>
          <w:szCs w:val="21"/>
        </w:rPr>
        <w:t>12</w:t>
      </w:r>
      <w:r w:rsidR="00E60594" w:rsidRPr="003131F4">
        <w:rPr>
          <w:szCs w:val="21"/>
        </w:rPr>
        <w:t>日至</w:t>
      </w:r>
      <w:r w:rsidR="00E60594" w:rsidRPr="003131F4">
        <w:rPr>
          <w:szCs w:val="21"/>
        </w:rPr>
        <w:t>2014</w:t>
      </w:r>
      <w:r w:rsidR="00E60594" w:rsidRPr="003131F4">
        <w:rPr>
          <w:szCs w:val="21"/>
        </w:rPr>
        <w:t>年</w:t>
      </w:r>
      <w:r w:rsidR="00E60594" w:rsidRPr="003131F4">
        <w:rPr>
          <w:szCs w:val="21"/>
        </w:rPr>
        <w:t>8</w:t>
      </w:r>
      <w:r w:rsidR="00E60594" w:rsidRPr="003131F4">
        <w:rPr>
          <w:szCs w:val="21"/>
        </w:rPr>
        <w:t>月</w:t>
      </w:r>
      <w:r w:rsidR="00E60594" w:rsidRPr="003131F4">
        <w:rPr>
          <w:szCs w:val="21"/>
        </w:rPr>
        <w:t>13</w:t>
      </w:r>
      <w:r w:rsidR="00E60594" w:rsidRPr="003131F4">
        <w:rPr>
          <w:szCs w:val="21"/>
        </w:rPr>
        <w:t>日期间转发的微博，共计</w:t>
      </w:r>
      <w:r w:rsidR="00E60594" w:rsidRPr="003131F4">
        <w:rPr>
          <w:szCs w:val="21"/>
        </w:rPr>
        <w:t>1,210,810</w:t>
      </w:r>
      <w:r w:rsidR="00E60594" w:rsidRPr="003131F4">
        <w:rPr>
          <w:szCs w:val="21"/>
        </w:rPr>
        <w:t>条，并对用户和微博之间的</w:t>
      </w:r>
      <w:r w:rsidR="00E60594" w:rsidRPr="003131F4">
        <w:t>转发和非转发关系进行标注。</w:t>
      </w:r>
      <w:r w:rsidR="007542A6" w:rsidRPr="003131F4">
        <w:t>本文</w:t>
      </w:r>
      <w:r w:rsidR="00E60594" w:rsidRPr="003131F4">
        <w:t>按时间将数据集分为训练和测试两个部分，</w:t>
      </w:r>
      <w:r w:rsidR="00E60594" w:rsidRPr="003131F4">
        <w:rPr>
          <w:szCs w:val="21"/>
        </w:rPr>
        <w:t>2014</w:t>
      </w:r>
      <w:r w:rsidR="00E60594" w:rsidRPr="003131F4">
        <w:t>年</w:t>
      </w:r>
      <w:r w:rsidR="00E60594" w:rsidRPr="003131F4">
        <w:rPr>
          <w:szCs w:val="21"/>
        </w:rPr>
        <w:t>5</w:t>
      </w:r>
      <w:r w:rsidR="00E60594" w:rsidRPr="003131F4">
        <w:t>月</w:t>
      </w:r>
      <w:r w:rsidR="00E60594" w:rsidRPr="003131F4">
        <w:rPr>
          <w:szCs w:val="21"/>
        </w:rPr>
        <w:t>12</w:t>
      </w:r>
      <w:r w:rsidR="00E60594" w:rsidRPr="003131F4">
        <w:t>日</w:t>
      </w:r>
      <w:r w:rsidR="00E60594" w:rsidRPr="003131F4">
        <w:t>-</w:t>
      </w:r>
      <w:r w:rsidR="00E60594" w:rsidRPr="003131F4">
        <w:rPr>
          <w:szCs w:val="21"/>
        </w:rPr>
        <w:t>2014</w:t>
      </w:r>
      <w:r w:rsidR="00E60594" w:rsidRPr="003131F4">
        <w:t>年</w:t>
      </w:r>
      <w:r w:rsidR="00E60594" w:rsidRPr="003131F4">
        <w:rPr>
          <w:szCs w:val="21"/>
        </w:rPr>
        <w:t>7</w:t>
      </w:r>
      <w:r w:rsidR="00E60594" w:rsidRPr="003131F4">
        <w:t>月</w:t>
      </w:r>
      <w:r w:rsidR="00E60594" w:rsidRPr="003131F4">
        <w:rPr>
          <w:szCs w:val="21"/>
        </w:rPr>
        <w:t>12</w:t>
      </w:r>
      <w:r w:rsidR="00E60594" w:rsidRPr="003131F4">
        <w:t>日之间作为训练数据，共计</w:t>
      </w:r>
      <w:r w:rsidR="00E60594" w:rsidRPr="003131F4">
        <w:rPr>
          <w:szCs w:val="21"/>
        </w:rPr>
        <w:t>895,552</w:t>
      </w:r>
      <w:r w:rsidR="00E60594" w:rsidRPr="003131F4">
        <w:t>条，其中正样例</w:t>
      </w:r>
      <w:r w:rsidR="00E60594" w:rsidRPr="003131F4">
        <w:rPr>
          <w:szCs w:val="21"/>
        </w:rPr>
        <w:t>682,324</w:t>
      </w:r>
      <w:r w:rsidR="00E60594" w:rsidRPr="003131F4">
        <w:t>条，负样例</w:t>
      </w:r>
      <w:r w:rsidR="00E60594" w:rsidRPr="003131F4">
        <w:rPr>
          <w:szCs w:val="21"/>
        </w:rPr>
        <w:t>213,228</w:t>
      </w:r>
      <w:r w:rsidR="00E60594" w:rsidRPr="003131F4">
        <w:t>条；</w:t>
      </w:r>
      <w:r w:rsidR="00E60594" w:rsidRPr="003131F4">
        <w:rPr>
          <w:szCs w:val="21"/>
        </w:rPr>
        <w:t>2014</w:t>
      </w:r>
      <w:r w:rsidR="00E60594" w:rsidRPr="003131F4">
        <w:t>年</w:t>
      </w:r>
      <w:r w:rsidR="00E60594" w:rsidRPr="003131F4">
        <w:rPr>
          <w:szCs w:val="21"/>
        </w:rPr>
        <w:t>7</w:t>
      </w:r>
      <w:r w:rsidR="00E60594" w:rsidRPr="003131F4">
        <w:t>月</w:t>
      </w:r>
      <w:r w:rsidR="00E60594" w:rsidRPr="003131F4">
        <w:rPr>
          <w:szCs w:val="21"/>
        </w:rPr>
        <w:t>13</w:t>
      </w:r>
      <w:r w:rsidR="00E60594" w:rsidRPr="003131F4">
        <w:t>日</w:t>
      </w:r>
      <w:r w:rsidR="00E60594" w:rsidRPr="003131F4">
        <w:t>-</w:t>
      </w:r>
      <w:r w:rsidR="00E60594" w:rsidRPr="003131F4">
        <w:rPr>
          <w:szCs w:val="21"/>
        </w:rPr>
        <w:t>2014</w:t>
      </w:r>
      <w:r w:rsidR="00E60594" w:rsidRPr="003131F4">
        <w:t>年</w:t>
      </w:r>
      <w:r w:rsidR="00E60594" w:rsidRPr="003131F4">
        <w:rPr>
          <w:szCs w:val="21"/>
        </w:rPr>
        <w:t>8</w:t>
      </w:r>
      <w:r w:rsidR="00E60594" w:rsidRPr="003131F4">
        <w:t>月</w:t>
      </w:r>
      <w:r w:rsidR="00E60594" w:rsidRPr="003131F4">
        <w:rPr>
          <w:szCs w:val="21"/>
        </w:rPr>
        <w:t>13</w:t>
      </w:r>
      <w:r w:rsidR="00E60594" w:rsidRPr="003131F4">
        <w:t>日之间作为测试数据共计</w:t>
      </w:r>
      <w:r w:rsidR="00E60594" w:rsidRPr="003131F4">
        <w:rPr>
          <w:szCs w:val="21"/>
        </w:rPr>
        <w:t>315,258</w:t>
      </w:r>
      <w:r w:rsidR="00E60594" w:rsidRPr="003131F4">
        <w:lastRenderedPageBreak/>
        <w:t>条，其中正样例</w:t>
      </w:r>
      <w:r w:rsidR="00E60594" w:rsidRPr="003131F4">
        <w:t>209,999</w:t>
      </w:r>
      <w:r w:rsidR="00E60594" w:rsidRPr="003131F4">
        <w:t>条，负样例</w:t>
      </w:r>
      <w:r w:rsidR="00E60594" w:rsidRPr="003131F4">
        <w:t>105,259</w:t>
      </w:r>
      <w:r w:rsidR="00E60594" w:rsidRPr="003131F4">
        <w:t>条。</w:t>
      </w:r>
    </w:p>
    <w:p w14:paraId="723F23A7" w14:textId="77777777" w:rsidR="00E60594" w:rsidRPr="003131F4" w:rsidRDefault="00E60594" w:rsidP="00E60594">
      <w:pPr>
        <w:ind w:firstLineChars="200" w:firstLine="480"/>
        <w:rPr>
          <w:szCs w:val="21"/>
        </w:rPr>
      </w:pPr>
      <w:r w:rsidRPr="003131F4">
        <w:rPr>
          <w:szCs w:val="21"/>
        </w:rPr>
        <w:t>在微博数据集的基础上构造矩阵：</w:t>
      </w:r>
    </w:p>
    <w:p w14:paraId="7B47AA63" w14:textId="77777777" w:rsidR="00E60594" w:rsidRPr="003131F4" w:rsidRDefault="00CB467C" w:rsidP="00E60594">
      <w:pPr>
        <w:rPr>
          <w:szCs w:val="21"/>
        </w:rPr>
      </w:pPr>
      <m:oMathPara>
        <m:oMath>
          <m:d>
            <m:dPr>
              <m:begChr m:val="["/>
              <m:endChr m:val="]"/>
              <m:ctrlPr>
                <w:rPr>
                  <w:rFonts w:ascii="Cambria Math" w:hAnsi="Cambria Math"/>
                  <w:szCs w:val="21"/>
                </w:rPr>
              </m:ctrlPr>
            </m:dPr>
            <m:e>
              <m:m>
                <m:mPr>
                  <m:mcs>
                    <m:mc>
                      <m:mcPr>
                        <m:count m:val="4"/>
                        <m:mcJc m:val="center"/>
                      </m:mcPr>
                    </m:mc>
                  </m:mcs>
                  <m:ctrlPr>
                    <w:rPr>
                      <w:rFonts w:ascii="Cambria Math" w:hAnsi="Cambria Math"/>
                      <w:szCs w:val="21"/>
                    </w:rPr>
                  </m:ctrlPr>
                </m:mPr>
                <m:mr>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11</m:t>
                        </m:r>
                      </m:sub>
                    </m:sSub>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12</m:t>
                        </m:r>
                      </m:sub>
                    </m:sSub>
                    <m:ctrlPr>
                      <w:rPr>
                        <w:rFonts w:ascii="Cambria Math" w:hAnsi="Cambria Math"/>
                        <w:i/>
                        <w:szCs w:val="21"/>
                      </w:rPr>
                    </m:ctrlPr>
                  </m:e>
                  <m:e>
                    <m: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1n</m:t>
                        </m:r>
                      </m:sub>
                    </m:sSub>
                  </m:e>
                </m:mr>
                <m:mr>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21</m:t>
                        </m:r>
                      </m:sub>
                    </m:sSub>
                    <m:ctrlPr>
                      <w:rPr>
                        <w:rFonts w:ascii="Cambria Math" w:hAnsi="Cambria Math"/>
                        <w:i/>
                        <w:szCs w:val="21"/>
                      </w:rPr>
                    </m:ctrlPr>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22</m:t>
                        </m:r>
                      </m:sub>
                    </m:sSub>
                    <m:ctrlPr>
                      <w:rPr>
                        <w:rFonts w:ascii="Cambria Math" w:hAnsi="Cambria Math"/>
                        <w:i/>
                        <w:szCs w:val="21"/>
                      </w:rPr>
                    </m:ctrlPr>
                  </m:e>
                  <m:e>
                    <m: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2n</m:t>
                        </m:r>
                      </m:sub>
                    </m:sSub>
                    <m:ctrlPr>
                      <w:rPr>
                        <w:rFonts w:ascii="Cambria Math" w:hAnsi="Cambria Math"/>
                        <w:i/>
                        <w:szCs w:val="21"/>
                      </w:rPr>
                    </m:ctrlPr>
                  </m:e>
                </m:mr>
                <m:mr>
                  <m:e>
                    <m:r>
                      <w:rPr>
                        <w:rFonts w:ascii="Cambria Math" w:hAnsi="Cambria Math"/>
                        <w:szCs w:val="21"/>
                      </w:rPr>
                      <m:t>⋮</m:t>
                    </m:r>
                  </m:e>
                  <m:e>
                    <m:r>
                      <w:rPr>
                        <w:rFonts w:ascii="Cambria Math" w:hAnsi="Cambria Math"/>
                        <w:szCs w:val="21"/>
                      </w:rPr>
                      <m:t>⋮</m:t>
                    </m:r>
                    <m:ctrlPr>
                      <w:rPr>
                        <w:rFonts w:ascii="Cambria Math" w:hAnsi="Cambria Math"/>
                        <w:i/>
                        <w:szCs w:val="21"/>
                      </w:rPr>
                    </m:ctrlPr>
                  </m:e>
                  <m:e>
                    <m:r>
                      <w:rPr>
                        <w:rFonts w:ascii="Cambria Math" w:hAnsi="Cambria Math"/>
                        <w:szCs w:val="21"/>
                      </w:rPr>
                      <m:t>…</m:t>
                    </m:r>
                    <m:ctrlPr>
                      <w:rPr>
                        <w:rFonts w:ascii="Cambria Math" w:hAnsi="Cambria Math"/>
                        <w:i/>
                        <w:szCs w:val="21"/>
                      </w:rPr>
                    </m:ctrlPr>
                  </m:e>
                  <m:e>
                    <m:r>
                      <w:rPr>
                        <w:rFonts w:ascii="Cambria Math" w:hAnsi="Cambria Math"/>
                        <w:szCs w:val="21"/>
                      </w:rPr>
                      <m:t>⋮</m:t>
                    </m:r>
                    <m:ctrlPr>
                      <w:rPr>
                        <w:rFonts w:ascii="Cambria Math" w:hAnsi="Cambria Math"/>
                        <w:i/>
                        <w:szCs w:val="21"/>
                      </w:rPr>
                    </m:ctrlPr>
                  </m:e>
                </m:mr>
                <m:mr>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m1</m:t>
                        </m:r>
                      </m:sub>
                    </m:sSub>
                    <m:ctrlPr>
                      <w:rPr>
                        <w:rFonts w:ascii="Cambria Math" w:hAnsi="Cambria Math"/>
                        <w:i/>
                        <w:szCs w:val="21"/>
                      </w:rPr>
                    </m:ctrlPr>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m2</m:t>
                        </m:r>
                      </m:sub>
                    </m:sSub>
                    <m:ctrlPr>
                      <w:rPr>
                        <w:rFonts w:ascii="Cambria Math" w:hAnsi="Cambria Math"/>
                        <w:i/>
                        <w:szCs w:val="21"/>
                      </w:rPr>
                    </m:ctrlPr>
                  </m:e>
                  <m:e>
                    <m:r>
                      <w:rPr>
                        <w:rFonts w:ascii="Cambria Math" w:hAnsi="Cambria Math"/>
                        <w:szCs w:val="21"/>
                      </w:rPr>
                      <m:t>…</m:t>
                    </m:r>
                    <m:ctrlPr>
                      <w:rPr>
                        <w:rFonts w:ascii="Cambria Math" w:hAnsi="Cambria Math"/>
                        <w:i/>
                        <w:szCs w:val="21"/>
                      </w:rPr>
                    </m:ctrlPr>
                  </m:e>
                  <m:e>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mn</m:t>
                        </m:r>
                      </m:sub>
                    </m:sSub>
                  </m:e>
                </m:mr>
              </m:m>
            </m:e>
          </m:d>
        </m:oMath>
      </m:oMathPara>
    </w:p>
    <w:p w14:paraId="341B0CD5" w14:textId="5938978A" w:rsidR="00E60594" w:rsidRPr="003131F4" w:rsidRDefault="00E60594" w:rsidP="000548C5">
      <w:pPr>
        <w:rPr>
          <w:szCs w:val="21"/>
        </w:rPr>
      </w:pPr>
      <w:r w:rsidRPr="003131F4">
        <w:rPr>
          <w:szCs w:val="21"/>
        </w:rPr>
        <w:t>其中</w:t>
      </w:r>
      <w:r w:rsidR="006D1999" w:rsidRPr="003131F4">
        <w:rPr>
          <w:szCs w:val="21"/>
        </w:rPr>
        <w:t>：</w:t>
      </w:r>
      <m:oMath>
        <m:r>
          <w:rPr>
            <w:rFonts w:ascii="Cambria Math" w:hAnsi="Cambria Math"/>
            <w:kern w:val="0"/>
            <w:szCs w:val="21"/>
          </w:rPr>
          <m:t>n</m:t>
        </m:r>
      </m:oMath>
      <w:r w:rsidR="006D1999" w:rsidRPr="003131F4">
        <w:rPr>
          <w:kern w:val="0"/>
          <w:szCs w:val="21"/>
        </w:rPr>
        <w:t>表示用户个数，</w:t>
      </w:r>
      <m:oMath>
        <m:r>
          <w:rPr>
            <w:rFonts w:ascii="Cambria Math" w:hAnsi="Cambria Math"/>
            <w:kern w:val="0"/>
            <w:szCs w:val="21"/>
          </w:rPr>
          <m:t>m</m:t>
        </m:r>
      </m:oMath>
      <w:r w:rsidR="006D1999" w:rsidRPr="003131F4">
        <w:rPr>
          <w:kern w:val="0"/>
          <w:szCs w:val="21"/>
        </w:rPr>
        <w:t>表示微博个数，</w:t>
      </w:r>
      <m:oMath>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szCs w:val="21"/>
          </w:rPr>
          <m:t>∈F</m:t>
        </m:r>
      </m:oMath>
      <w:r w:rsidRPr="003131F4">
        <w:rPr>
          <w:szCs w:val="21"/>
        </w:rPr>
        <w:t>。标记后的数据集</w:t>
      </w:r>
      <w:r w:rsidR="006D1999" w:rsidRPr="003131F4">
        <w:rPr>
          <w:szCs w:val="21"/>
        </w:rPr>
        <w:t>中每个</w:t>
      </w:r>
      <w:r w:rsidRPr="003131F4">
        <w:rPr>
          <w:szCs w:val="21"/>
        </w:rPr>
        <w:t>元素为一个三元组</w:t>
      </w:r>
      <m:oMath>
        <m:r>
          <m:rPr>
            <m:sty m:val="p"/>
          </m:rPr>
          <w:rPr>
            <w:rFonts w:ascii="Cambria Math" w:hAnsi="Cambria Math"/>
            <w:szCs w:val="21"/>
          </w:rPr>
          <m:t>&lt;</m:t>
        </m:r>
        <m:sSub>
          <m:sSubPr>
            <m:ctrlPr>
              <w:rPr>
                <w:rFonts w:ascii="Cambria Math" w:hAnsi="Cambria Math"/>
                <w:i/>
                <w:szCs w:val="21"/>
              </w:rPr>
            </m:ctrlPr>
          </m:sSubPr>
          <m:e>
            <m:r>
              <w:rPr>
                <w:rFonts w:ascii="Cambria Math" w:hAnsi="Cambria Math"/>
                <w:szCs w:val="21"/>
              </w:rPr>
              <m:t>u</m:t>
            </m:r>
          </m:e>
          <m:sub>
            <m:r>
              <w:rPr>
                <w:rFonts w:ascii="Cambria Math" w:hAnsi="Cambria Math"/>
                <w:kern w:val="0"/>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kern w:val="0"/>
                <w:szCs w:val="21"/>
              </w:rPr>
              <m:t>m</m:t>
            </m:r>
          </m:e>
          <m:sub>
            <m:r>
              <w:rPr>
                <w:rFonts w:ascii="Cambria Math" w:hAnsi="Cambria Math"/>
                <w:kern w:val="0"/>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ij</m:t>
            </m:r>
          </m:sub>
        </m:sSub>
        <m:r>
          <m:rPr>
            <m:sty m:val="p"/>
          </m:rPr>
          <w:rPr>
            <w:rFonts w:ascii="Cambria Math" w:hAnsi="Cambria Math"/>
            <w:szCs w:val="21"/>
          </w:rPr>
          <m:t>&gt;</m:t>
        </m:r>
      </m:oMath>
      <w:r w:rsidRPr="003131F4">
        <w:rPr>
          <w:szCs w:val="21"/>
        </w:rPr>
        <w:t>，当</w:t>
      </w:r>
      <m:oMath>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szCs w:val="21"/>
          </w:rPr>
          <m:t>=0</m:t>
        </m:r>
        <m:r>
          <m:rPr>
            <m:sty m:val="p"/>
          </m:rPr>
          <w:rPr>
            <w:rFonts w:ascii="Cambria Math" w:hAnsi="Cambria Math"/>
            <w:szCs w:val="21"/>
          </w:rPr>
          <m:t>或</m:t>
        </m:r>
        <m:r>
          <m:rPr>
            <m:sty m:val="p"/>
          </m:rPr>
          <w:rPr>
            <w:rFonts w:ascii="Cambria Math" w:hAnsi="Cambria Math"/>
            <w:szCs w:val="21"/>
          </w:rPr>
          <m:t>1</m:t>
        </m:r>
      </m:oMath>
      <w:r w:rsidRPr="003131F4">
        <w:rPr>
          <w:szCs w:val="21"/>
        </w:rPr>
        <w:t>时表示用户</w:t>
      </w:r>
      <m:oMath>
        <m:sSub>
          <m:sSubPr>
            <m:ctrlPr>
              <w:rPr>
                <w:rFonts w:ascii="Cambria Math" w:hAnsi="Cambria Math"/>
                <w:i/>
                <w:szCs w:val="21"/>
              </w:rPr>
            </m:ctrlPr>
          </m:sSubPr>
          <m:e>
            <m:r>
              <w:rPr>
                <w:rFonts w:ascii="Cambria Math" w:hAnsi="Cambria Math"/>
                <w:szCs w:val="21"/>
              </w:rPr>
              <m:t>u</m:t>
            </m:r>
          </m:e>
          <m:sub>
            <m:r>
              <w:rPr>
                <w:rFonts w:ascii="Cambria Math" w:hAnsi="Cambria Math"/>
                <w:kern w:val="0"/>
                <w:szCs w:val="21"/>
              </w:rPr>
              <m:t>i</m:t>
            </m:r>
          </m:sub>
        </m:sSub>
      </m:oMath>
      <w:r w:rsidRPr="003131F4">
        <w:rPr>
          <w:szCs w:val="21"/>
        </w:rPr>
        <w:t>转发微博</w:t>
      </w:r>
      <m:oMath>
        <m:sSub>
          <m:sSubPr>
            <m:ctrlPr>
              <w:rPr>
                <w:rFonts w:ascii="Cambria Math" w:hAnsi="Cambria Math"/>
                <w:i/>
                <w:szCs w:val="21"/>
              </w:rPr>
            </m:ctrlPr>
          </m:sSubPr>
          <m:e>
            <m:r>
              <w:rPr>
                <w:rFonts w:ascii="Cambria Math" w:hAnsi="Cambria Math"/>
                <w:kern w:val="0"/>
                <w:szCs w:val="21"/>
              </w:rPr>
              <m:t>m</m:t>
            </m:r>
          </m:e>
          <m:sub>
            <m:r>
              <w:rPr>
                <w:rFonts w:ascii="Cambria Math" w:hAnsi="Cambria Math"/>
                <w:kern w:val="0"/>
                <w:szCs w:val="21"/>
              </w:rPr>
              <m:t>j</m:t>
            </m:r>
          </m:sub>
        </m:sSub>
      </m:oMath>
      <w:r w:rsidRPr="003131F4">
        <w:rPr>
          <w:szCs w:val="21"/>
        </w:rPr>
        <w:t>，当</w:t>
      </w:r>
      <m:oMath>
        <m:sSub>
          <m:sSubPr>
            <m:ctrlPr>
              <w:rPr>
                <w:rFonts w:ascii="Cambria Math" w:hAnsi="Cambria Math"/>
                <w:i/>
                <w:szCs w:val="21"/>
              </w:rPr>
            </m:ctrlPr>
          </m:sSubPr>
          <m:e>
            <m:r>
              <w:rPr>
                <w:rFonts w:ascii="Cambria Math" w:hAnsi="Cambria Math"/>
                <w:kern w:val="0"/>
                <w:szCs w:val="21"/>
              </w:rPr>
              <m:t>a</m:t>
            </m:r>
          </m:e>
          <m:sub>
            <m:r>
              <w:rPr>
                <w:rFonts w:ascii="Cambria Math" w:hAnsi="Cambria Math"/>
                <w:kern w:val="0"/>
                <w:szCs w:val="21"/>
              </w:rPr>
              <m:t>ij</m:t>
            </m:r>
          </m:sub>
        </m:sSub>
        <m:r>
          <w:rPr>
            <w:rFonts w:ascii="Cambria Math" w:hAnsi="Cambria Math"/>
            <w:szCs w:val="21"/>
          </w:rPr>
          <m:t>=-</m:t>
        </m:r>
        <m:r>
          <m:rPr>
            <m:sty m:val="p"/>
          </m:rPr>
          <w:rPr>
            <w:rFonts w:ascii="Cambria Math" w:hAnsi="Cambria Math"/>
            <w:szCs w:val="21"/>
          </w:rPr>
          <m:t>1</m:t>
        </m:r>
      </m:oMath>
      <w:r w:rsidRPr="003131F4">
        <w:rPr>
          <w:szCs w:val="21"/>
        </w:rPr>
        <w:t>时表示用户</w:t>
      </w:r>
      <m:oMath>
        <m:sSub>
          <m:sSubPr>
            <m:ctrlPr>
              <w:rPr>
                <w:rFonts w:ascii="Cambria Math" w:hAnsi="Cambria Math"/>
                <w:i/>
                <w:szCs w:val="21"/>
              </w:rPr>
            </m:ctrlPr>
          </m:sSubPr>
          <m:e>
            <m:r>
              <w:rPr>
                <w:rFonts w:ascii="Cambria Math" w:hAnsi="Cambria Math"/>
                <w:szCs w:val="21"/>
              </w:rPr>
              <m:t>u</m:t>
            </m:r>
          </m:e>
          <m:sub>
            <m:r>
              <w:rPr>
                <w:rFonts w:ascii="Cambria Math" w:hAnsi="Cambria Math"/>
                <w:kern w:val="0"/>
                <w:szCs w:val="21"/>
              </w:rPr>
              <m:t>i</m:t>
            </m:r>
          </m:sub>
        </m:sSub>
      </m:oMath>
      <w:r w:rsidRPr="003131F4">
        <w:rPr>
          <w:szCs w:val="21"/>
        </w:rPr>
        <w:t>没有转发微博</w:t>
      </w:r>
      <m:oMath>
        <m:sSub>
          <m:sSubPr>
            <m:ctrlPr>
              <w:rPr>
                <w:rFonts w:ascii="Cambria Math" w:hAnsi="Cambria Math"/>
                <w:i/>
                <w:szCs w:val="21"/>
              </w:rPr>
            </m:ctrlPr>
          </m:sSubPr>
          <m:e>
            <m:r>
              <w:rPr>
                <w:rFonts w:ascii="Cambria Math" w:hAnsi="Cambria Math"/>
                <w:kern w:val="0"/>
                <w:szCs w:val="21"/>
              </w:rPr>
              <m:t>m</m:t>
            </m:r>
          </m:e>
          <m:sub>
            <m:r>
              <w:rPr>
                <w:rFonts w:ascii="Cambria Math" w:hAnsi="Cambria Math"/>
                <w:kern w:val="0"/>
                <w:szCs w:val="21"/>
              </w:rPr>
              <m:t>j</m:t>
            </m:r>
          </m:sub>
        </m:sSub>
      </m:oMath>
      <w:r w:rsidRPr="003131F4">
        <w:rPr>
          <w:szCs w:val="21"/>
        </w:rPr>
        <w:t>。</w:t>
      </w:r>
    </w:p>
    <w:p w14:paraId="3E737040" w14:textId="4DF2E77D" w:rsidR="00AE32A6" w:rsidRPr="003131F4" w:rsidRDefault="00AE32A6" w:rsidP="00874DAD">
      <w:pPr>
        <w:pStyle w:val="2"/>
        <w:spacing w:before="163" w:after="163"/>
        <w:rPr>
          <w:rFonts w:ascii="Times New Roman" w:hAnsi="Times New Roman"/>
          <w:b w:val="0"/>
          <w:sz w:val="28"/>
          <w:szCs w:val="28"/>
        </w:rPr>
      </w:pPr>
      <w:bookmarkStart w:id="204" w:name="_Toc437504532"/>
      <w:r w:rsidRPr="003131F4">
        <w:rPr>
          <w:rFonts w:ascii="Times New Roman" w:hAnsi="Times New Roman"/>
          <w:b w:val="0"/>
          <w:sz w:val="28"/>
          <w:szCs w:val="28"/>
        </w:rPr>
        <w:t>微博转发预测特征选取</w:t>
      </w:r>
      <w:bookmarkEnd w:id="204"/>
    </w:p>
    <w:p w14:paraId="55540C98" w14:textId="44AC9A7C" w:rsidR="00121B09" w:rsidRPr="003131F4" w:rsidRDefault="00121B09" w:rsidP="00121B09">
      <w:pPr>
        <w:pStyle w:val="3"/>
        <w:rPr>
          <w:rFonts w:ascii="Times New Roman" w:hAnsi="Times New Roman"/>
        </w:rPr>
      </w:pPr>
      <w:bookmarkStart w:id="205" w:name="_Ref436737731"/>
      <w:bookmarkStart w:id="206" w:name="_Toc437504533"/>
      <w:r w:rsidRPr="003131F4">
        <w:rPr>
          <w:rFonts w:ascii="Times New Roman" w:hAnsi="Times New Roman"/>
        </w:rPr>
        <w:t>基于用户和微博内容的转发特征</w:t>
      </w:r>
      <w:bookmarkEnd w:id="205"/>
      <w:bookmarkEnd w:id="206"/>
    </w:p>
    <w:p w14:paraId="4BCFB990" w14:textId="77777777" w:rsidR="00266500" w:rsidRPr="003131F4" w:rsidRDefault="00266500" w:rsidP="00266500">
      <w:pPr>
        <w:pStyle w:val="affd"/>
        <w:numPr>
          <w:ilvl w:val="0"/>
          <w:numId w:val="29"/>
        </w:numPr>
        <w:ind w:firstLineChars="0"/>
        <w:rPr>
          <w:rFonts w:ascii="Times New Roman" w:hAnsi="Times New Roman"/>
          <w:b/>
        </w:rPr>
      </w:pPr>
      <w:r w:rsidRPr="003131F4">
        <w:rPr>
          <w:rFonts w:ascii="Times New Roman" w:hAnsi="Times New Roman"/>
          <w:b/>
        </w:rPr>
        <w:t>发布用户影响力</w:t>
      </w:r>
    </w:p>
    <w:p w14:paraId="7B0E9B6E" w14:textId="5A63E3B4" w:rsidR="00266500" w:rsidRPr="003131F4" w:rsidRDefault="00266500" w:rsidP="00266500">
      <w:pPr>
        <w:ind w:firstLineChars="200" w:firstLine="480"/>
      </w:pPr>
      <w:r w:rsidRPr="003131F4">
        <w:t>发布用户的影响力大小会影响其微博被转发的可能性。对于同一条微博，不同的人转发之后，该条微博再被转发的可能性时不同的，通常影响力大的用户所转发的微博被再次转发的可能性更大。例如：对于微博</w:t>
      </w:r>
      <w:r w:rsidRPr="003131F4">
        <w:t>http://weibo.com/1642591402/D2tJ8it2J</w:t>
      </w:r>
      <w:r w:rsidRPr="003131F4">
        <w:t>，</w:t>
      </w:r>
      <w:r w:rsidR="007542A6" w:rsidRPr="003131F4">
        <w:t>本文</w:t>
      </w:r>
      <w:r w:rsidRPr="003131F4">
        <w:t>利用北京大学的</w:t>
      </w:r>
      <w:r w:rsidRPr="003131F4">
        <w:t>PKUVIS</w:t>
      </w:r>
      <w:r w:rsidRPr="003131F4">
        <w:t>微博可视化工具进行分析，得出该微博转发情况如</w:t>
      </w:r>
      <w:r w:rsidRPr="003131F4">
        <w:fldChar w:fldCharType="begin"/>
      </w:r>
      <w:r w:rsidRPr="003131F4">
        <w:instrText xml:space="preserve"> REF _Ref436492160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2</w:t>
      </w:r>
      <w:r w:rsidRPr="003131F4">
        <w:fldChar w:fldCharType="end"/>
      </w:r>
      <w:r w:rsidRPr="003131F4">
        <w:t>所示：</w:t>
      </w:r>
    </w:p>
    <w:p w14:paraId="7A6DCE28" w14:textId="77777777" w:rsidR="00266500" w:rsidRPr="003131F4" w:rsidRDefault="00266500" w:rsidP="0018717A">
      <w:pPr>
        <w:pStyle w:val="af6"/>
      </w:pPr>
      <w:bookmarkStart w:id="207" w:name="_Ref436492160"/>
      <w:bookmarkStart w:id="208" w:name="_Toc437504575"/>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2</w:t>
      </w:r>
      <w:r w:rsidRPr="003131F4">
        <w:fldChar w:fldCharType="end"/>
      </w:r>
      <w:bookmarkEnd w:id="207"/>
      <w:r w:rsidRPr="003131F4">
        <w:t xml:space="preserve">  </w:t>
      </w:r>
      <w:r w:rsidRPr="003131F4">
        <w:t>不同微博用户转发同一条微博的被转发情况</w:t>
      </w:r>
      <w:bookmarkEnd w:id="208"/>
    </w:p>
    <w:tbl>
      <w:tblPr>
        <w:tblW w:w="58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8"/>
        <w:gridCol w:w="1722"/>
        <w:gridCol w:w="1722"/>
        <w:gridCol w:w="1490"/>
      </w:tblGrid>
      <w:tr w:rsidR="00266500" w:rsidRPr="003131F4" w14:paraId="70A77EB7" w14:textId="77777777" w:rsidTr="00BB6241">
        <w:trPr>
          <w:trHeight w:val="232"/>
          <w:jc w:val="center"/>
        </w:trPr>
        <w:tc>
          <w:tcPr>
            <w:tcW w:w="948" w:type="dxa"/>
            <w:shd w:val="clear" w:color="auto" w:fill="auto"/>
            <w:noWrap/>
            <w:vAlign w:val="bottom"/>
            <w:hideMark/>
          </w:tcPr>
          <w:p w14:paraId="618AD6D4"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排名</w:t>
            </w:r>
          </w:p>
        </w:tc>
        <w:tc>
          <w:tcPr>
            <w:tcW w:w="1722" w:type="dxa"/>
            <w:shd w:val="clear" w:color="auto" w:fill="auto"/>
            <w:noWrap/>
            <w:vAlign w:val="bottom"/>
            <w:hideMark/>
          </w:tcPr>
          <w:p w14:paraId="26607E6D"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应户名</w:t>
            </w:r>
          </w:p>
        </w:tc>
        <w:tc>
          <w:tcPr>
            <w:tcW w:w="1722" w:type="dxa"/>
            <w:shd w:val="clear" w:color="auto" w:fill="auto"/>
            <w:noWrap/>
            <w:vAlign w:val="bottom"/>
            <w:hideMark/>
          </w:tcPr>
          <w:p w14:paraId="5EDED54A"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粉丝数</w:t>
            </w:r>
          </w:p>
        </w:tc>
        <w:tc>
          <w:tcPr>
            <w:tcW w:w="1490" w:type="dxa"/>
            <w:shd w:val="clear" w:color="auto" w:fill="auto"/>
            <w:noWrap/>
            <w:vAlign w:val="bottom"/>
            <w:hideMark/>
          </w:tcPr>
          <w:p w14:paraId="25A972D8"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转发数</w:t>
            </w:r>
          </w:p>
        </w:tc>
      </w:tr>
      <w:tr w:rsidR="00266500" w:rsidRPr="003131F4" w14:paraId="51FF67C9" w14:textId="77777777" w:rsidTr="00BB6241">
        <w:trPr>
          <w:trHeight w:val="232"/>
          <w:jc w:val="center"/>
        </w:trPr>
        <w:tc>
          <w:tcPr>
            <w:tcW w:w="948" w:type="dxa"/>
            <w:shd w:val="clear" w:color="auto" w:fill="auto"/>
            <w:noWrap/>
            <w:vAlign w:val="bottom"/>
            <w:hideMark/>
          </w:tcPr>
          <w:p w14:paraId="64B51FCD"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1</w:t>
            </w:r>
          </w:p>
        </w:tc>
        <w:tc>
          <w:tcPr>
            <w:tcW w:w="1722" w:type="dxa"/>
            <w:shd w:val="clear" w:color="auto" w:fill="auto"/>
            <w:noWrap/>
            <w:vAlign w:val="bottom"/>
            <w:hideMark/>
          </w:tcPr>
          <w:p w14:paraId="1391D5EA"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邓超</w:t>
            </w:r>
          </w:p>
        </w:tc>
        <w:tc>
          <w:tcPr>
            <w:tcW w:w="1722" w:type="dxa"/>
            <w:shd w:val="clear" w:color="auto" w:fill="auto"/>
            <w:noWrap/>
            <w:vAlign w:val="bottom"/>
            <w:hideMark/>
          </w:tcPr>
          <w:p w14:paraId="5CC82EB3"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37594895</w:t>
            </w:r>
          </w:p>
        </w:tc>
        <w:tc>
          <w:tcPr>
            <w:tcW w:w="1490" w:type="dxa"/>
            <w:shd w:val="clear" w:color="auto" w:fill="auto"/>
            <w:noWrap/>
            <w:vAlign w:val="bottom"/>
            <w:hideMark/>
          </w:tcPr>
          <w:p w14:paraId="06B467D1"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33720</w:t>
            </w:r>
          </w:p>
        </w:tc>
      </w:tr>
      <w:tr w:rsidR="00266500" w:rsidRPr="003131F4" w14:paraId="64749A1E" w14:textId="77777777" w:rsidTr="00BB6241">
        <w:trPr>
          <w:trHeight w:val="232"/>
          <w:jc w:val="center"/>
        </w:trPr>
        <w:tc>
          <w:tcPr>
            <w:tcW w:w="948" w:type="dxa"/>
            <w:shd w:val="clear" w:color="auto" w:fill="auto"/>
            <w:noWrap/>
            <w:vAlign w:val="bottom"/>
            <w:hideMark/>
          </w:tcPr>
          <w:p w14:paraId="4E3D5FF6"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2</w:t>
            </w:r>
          </w:p>
        </w:tc>
        <w:tc>
          <w:tcPr>
            <w:tcW w:w="1722" w:type="dxa"/>
            <w:shd w:val="clear" w:color="auto" w:fill="auto"/>
            <w:noWrap/>
            <w:vAlign w:val="bottom"/>
            <w:hideMark/>
          </w:tcPr>
          <w:p w14:paraId="23974752"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新浪娱乐</w:t>
            </w:r>
          </w:p>
        </w:tc>
        <w:tc>
          <w:tcPr>
            <w:tcW w:w="1722" w:type="dxa"/>
            <w:shd w:val="clear" w:color="auto" w:fill="auto"/>
            <w:noWrap/>
            <w:vAlign w:val="bottom"/>
            <w:hideMark/>
          </w:tcPr>
          <w:p w14:paraId="7D97DE4A"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16795078</w:t>
            </w:r>
          </w:p>
        </w:tc>
        <w:tc>
          <w:tcPr>
            <w:tcW w:w="1490" w:type="dxa"/>
            <w:shd w:val="clear" w:color="auto" w:fill="auto"/>
            <w:noWrap/>
            <w:vAlign w:val="bottom"/>
            <w:hideMark/>
          </w:tcPr>
          <w:p w14:paraId="4637C45A"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2545</w:t>
            </w:r>
          </w:p>
        </w:tc>
      </w:tr>
      <w:tr w:rsidR="00266500" w:rsidRPr="003131F4" w14:paraId="38312E61" w14:textId="77777777" w:rsidTr="00BB6241">
        <w:trPr>
          <w:trHeight w:val="232"/>
          <w:jc w:val="center"/>
        </w:trPr>
        <w:tc>
          <w:tcPr>
            <w:tcW w:w="948" w:type="dxa"/>
            <w:shd w:val="clear" w:color="auto" w:fill="auto"/>
            <w:noWrap/>
            <w:vAlign w:val="bottom"/>
            <w:hideMark/>
          </w:tcPr>
          <w:p w14:paraId="6849608A"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3</w:t>
            </w:r>
          </w:p>
        </w:tc>
        <w:tc>
          <w:tcPr>
            <w:tcW w:w="1722" w:type="dxa"/>
            <w:shd w:val="clear" w:color="auto" w:fill="auto"/>
            <w:noWrap/>
            <w:vAlign w:val="bottom"/>
            <w:hideMark/>
          </w:tcPr>
          <w:p w14:paraId="620980B2"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刘亦菲</w:t>
            </w:r>
          </w:p>
        </w:tc>
        <w:tc>
          <w:tcPr>
            <w:tcW w:w="1722" w:type="dxa"/>
            <w:shd w:val="clear" w:color="auto" w:fill="auto"/>
            <w:noWrap/>
            <w:vAlign w:val="bottom"/>
            <w:hideMark/>
          </w:tcPr>
          <w:p w14:paraId="219B2274"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43397742</w:t>
            </w:r>
          </w:p>
        </w:tc>
        <w:tc>
          <w:tcPr>
            <w:tcW w:w="1490" w:type="dxa"/>
            <w:shd w:val="clear" w:color="auto" w:fill="auto"/>
            <w:noWrap/>
            <w:vAlign w:val="bottom"/>
            <w:hideMark/>
          </w:tcPr>
          <w:p w14:paraId="5785844C"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1826</w:t>
            </w:r>
          </w:p>
        </w:tc>
      </w:tr>
      <w:tr w:rsidR="00266500" w:rsidRPr="003131F4" w14:paraId="3A007975" w14:textId="77777777" w:rsidTr="00BB6241">
        <w:trPr>
          <w:trHeight w:val="232"/>
          <w:jc w:val="center"/>
        </w:trPr>
        <w:tc>
          <w:tcPr>
            <w:tcW w:w="948" w:type="dxa"/>
            <w:shd w:val="clear" w:color="auto" w:fill="auto"/>
            <w:noWrap/>
            <w:vAlign w:val="bottom"/>
            <w:hideMark/>
          </w:tcPr>
          <w:p w14:paraId="51CCFFC0"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w:t>
            </w:r>
          </w:p>
        </w:tc>
        <w:tc>
          <w:tcPr>
            <w:tcW w:w="1722" w:type="dxa"/>
            <w:shd w:val="clear" w:color="auto" w:fill="auto"/>
            <w:noWrap/>
            <w:vAlign w:val="bottom"/>
            <w:hideMark/>
          </w:tcPr>
          <w:p w14:paraId="407C51A6"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奔跑吧兄弟</w:t>
            </w:r>
          </w:p>
        </w:tc>
        <w:tc>
          <w:tcPr>
            <w:tcW w:w="1722" w:type="dxa"/>
            <w:shd w:val="clear" w:color="auto" w:fill="auto"/>
            <w:noWrap/>
            <w:vAlign w:val="bottom"/>
            <w:hideMark/>
          </w:tcPr>
          <w:p w14:paraId="7C553288"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3291589</w:t>
            </w:r>
          </w:p>
        </w:tc>
        <w:tc>
          <w:tcPr>
            <w:tcW w:w="1490" w:type="dxa"/>
            <w:shd w:val="clear" w:color="auto" w:fill="auto"/>
            <w:noWrap/>
            <w:vAlign w:val="bottom"/>
            <w:hideMark/>
          </w:tcPr>
          <w:p w14:paraId="6B807474"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259</w:t>
            </w:r>
          </w:p>
        </w:tc>
      </w:tr>
      <w:tr w:rsidR="00266500" w:rsidRPr="003131F4" w14:paraId="7C3CD7EE" w14:textId="77777777" w:rsidTr="00BB6241">
        <w:trPr>
          <w:trHeight w:val="232"/>
          <w:jc w:val="center"/>
        </w:trPr>
        <w:tc>
          <w:tcPr>
            <w:tcW w:w="948" w:type="dxa"/>
            <w:shd w:val="clear" w:color="auto" w:fill="auto"/>
            <w:noWrap/>
            <w:vAlign w:val="bottom"/>
            <w:hideMark/>
          </w:tcPr>
          <w:p w14:paraId="3F4045F6"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5</w:t>
            </w:r>
          </w:p>
        </w:tc>
        <w:tc>
          <w:tcPr>
            <w:tcW w:w="1722" w:type="dxa"/>
            <w:shd w:val="clear" w:color="auto" w:fill="auto"/>
            <w:noWrap/>
            <w:vAlign w:val="bottom"/>
            <w:hideMark/>
          </w:tcPr>
          <w:p w14:paraId="1FC8BAA5"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微博电影</w:t>
            </w:r>
          </w:p>
        </w:tc>
        <w:tc>
          <w:tcPr>
            <w:tcW w:w="1722" w:type="dxa"/>
            <w:shd w:val="clear" w:color="auto" w:fill="auto"/>
            <w:noWrap/>
            <w:vAlign w:val="bottom"/>
            <w:hideMark/>
          </w:tcPr>
          <w:p w14:paraId="72AD2255"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4381673</w:t>
            </w:r>
          </w:p>
        </w:tc>
        <w:tc>
          <w:tcPr>
            <w:tcW w:w="1490" w:type="dxa"/>
            <w:shd w:val="clear" w:color="auto" w:fill="auto"/>
            <w:noWrap/>
            <w:vAlign w:val="bottom"/>
            <w:hideMark/>
          </w:tcPr>
          <w:p w14:paraId="770B0146"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46</w:t>
            </w:r>
          </w:p>
        </w:tc>
      </w:tr>
      <w:tr w:rsidR="00266500" w:rsidRPr="003131F4" w14:paraId="29E913EC" w14:textId="77777777" w:rsidTr="00BB6241">
        <w:trPr>
          <w:trHeight w:val="232"/>
          <w:jc w:val="center"/>
        </w:trPr>
        <w:tc>
          <w:tcPr>
            <w:tcW w:w="948" w:type="dxa"/>
            <w:shd w:val="clear" w:color="auto" w:fill="auto"/>
            <w:noWrap/>
            <w:vAlign w:val="bottom"/>
            <w:hideMark/>
          </w:tcPr>
          <w:p w14:paraId="4534CF41"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6</w:t>
            </w:r>
          </w:p>
        </w:tc>
        <w:tc>
          <w:tcPr>
            <w:tcW w:w="1722" w:type="dxa"/>
            <w:shd w:val="clear" w:color="auto" w:fill="auto"/>
            <w:noWrap/>
            <w:vAlign w:val="bottom"/>
            <w:hideMark/>
          </w:tcPr>
          <w:p w14:paraId="15FFCBF4"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恶棍天使</w:t>
            </w:r>
          </w:p>
        </w:tc>
        <w:tc>
          <w:tcPr>
            <w:tcW w:w="1722" w:type="dxa"/>
            <w:shd w:val="clear" w:color="auto" w:fill="auto"/>
            <w:noWrap/>
            <w:vAlign w:val="bottom"/>
            <w:hideMark/>
          </w:tcPr>
          <w:p w14:paraId="1140133B"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322290</w:t>
            </w:r>
          </w:p>
        </w:tc>
        <w:tc>
          <w:tcPr>
            <w:tcW w:w="1490" w:type="dxa"/>
            <w:shd w:val="clear" w:color="auto" w:fill="auto"/>
            <w:noWrap/>
            <w:vAlign w:val="bottom"/>
            <w:hideMark/>
          </w:tcPr>
          <w:p w14:paraId="622E6BC3"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41</w:t>
            </w:r>
          </w:p>
        </w:tc>
      </w:tr>
      <w:tr w:rsidR="00266500" w:rsidRPr="003131F4" w14:paraId="48DDBF1D" w14:textId="77777777" w:rsidTr="00BB6241">
        <w:trPr>
          <w:trHeight w:val="232"/>
          <w:jc w:val="center"/>
        </w:trPr>
        <w:tc>
          <w:tcPr>
            <w:tcW w:w="948" w:type="dxa"/>
            <w:shd w:val="clear" w:color="auto" w:fill="auto"/>
            <w:noWrap/>
            <w:vAlign w:val="bottom"/>
            <w:hideMark/>
          </w:tcPr>
          <w:p w14:paraId="6DAE16C7"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7</w:t>
            </w:r>
          </w:p>
        </w:tc>
        <w:tc>
          <w:tcPr>
            <w:tcW w:w="1722" w:type="dxa"/>
            <w:shd w:val="clear" w:color="auto" w:fill="auto"/>
            <w:noWrap/>
            <w:vAlign w:val="bottom"/>
            <w:hideMark/>
          </w:tcPr>
          <w:p w14:paraId="4AACCC86"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新浪电影</w:t>
            </w:r>
          </w:p>
        </w:tc>
        <w:tc>
          <w:tcPr>
            <w:tcW w:w="1722" w:type="dxa"/>
            <w:shd w:val="clear" w:color="auto" w:fill="auto"/>
            <w:noWrap/>
            <w:vAlign w:val="bottom"/>
            <w:hideMark/>
          </w:tcPr>
          <w:p w14:paraId="622F10D0" w14:textId="77777777" w:rsidR="00266500" w:rsidRPr="003131F4" w:rsidRDefault="00266500" w:rsidP="008639A3">
            <w:pPr>
              <w:widowControl/>
              <w:spacing w:line="240" w:lineRule="auto"/>
              <w:jc w:val="center"/>
              <w:rPr>
                <w:color w:val="000000"/>
                <w:kern w:val="0"/>
                <w:sz w:val="21"/>
                <w:szCs w:val="21"/>
              </w:rPr>
            </w:pPr>
            <w:r w:rsidRPr="003131F4">
              <w:rPr>
                <w:color w:val="000000"/>
                <w:kern w:val="0"/>
                <w:sz w:val="21"/>
                <w:szCs w:val="21"/>
              </w:rPr>
              <w:t>4298982</w:t>
            </w:r>
          </w:p>
        </w:tc>
        <w:tc>
          <w:tcPr>
            <w:tcW w:w="1490" w:type="dxa"/>
            <w:shd w:val="clear" w:color="auto" w:fill="auto"/>
            <w:noWrap/>
            <w:vAlign w:val="bottom"/>
            <w:hideMark/>
          </w:tcPr>
          <w:p w14:paraId="42A4D720" w14:textId="77777777" w:rsidR="00266500" w:rsidRPr="003131F4" w:rsidRDefault="00266500" w:rsidP="008639A3">
            <w:pPr>
              <w:keepNext/>
              <w:widowControl/>
              <w:spacing w:line="240" w:lineRule="auto"/>
              <w:jc w:val="center"/>
              <w:rPr>
                <w:color w:val="000000"/>
                <w:kern w:val="0"/>
                <w:sz w:val="21"/>
                <w:szCs w:val="21"/>
              </w:rPr>
            </w:pPr>
            <w:r w:rsidRPr="003131F4">
              <w:rPr>
                <w:color w:val="000000"/>
                <w:kern w:val="0"/>
                <w:sz w:val="21"/>
                <w:szCs w:val="21"/>
              </w:rPr>
              <w:t>19</w:t>
            </w:r>
          </w:p>
        </w:tc>
      </w:tr>
    </w:tbl>
    <w:p w14:paraId="7DF9A93A" w14:textId="77777777" w:rsidR="00266500" w:rsidRPr="003131F4" w:rsidRDefault="00266500" w:rsidP="00CF685E">
      <w:pPr>
        <w:ind w:firstLineChars="200" w:firstLine="480"/>
      </w:pPr>
      <w:r w:rsidRPr="003131F4">
        <w:t>由可视化分析的结果可知，该微博转发总量为</w:t>
      </w:r>
      <w:r w:rsidRPr="003131F4">
        <w:t>39866</w:t>
      </w:r>
      <w:r w:rsidRPr="003131F4">
        <w:t>，而表中转发量排名靠前的用户的转发总量已达</w:t>
      </w:r>
      <w:r w:rsidRPr="003131F4">
        <w:t>38456</w:t>
      </w:r>
      <w:r w:rsidRPr="003131F4">
        <w:t>，其余人的转发总量只有</w:t>
      </w:r>
      <w:r w:rsidRPr="003131F4">
        <w:t>1410</w:t>
      </w:r>
      <w:r w:rsidRPr="003131F4">
        <w:t>，只占总量的</w:t>
      </w:r>
      <w:r w:rsidRPr="003131F4">
        <w:t>3.54%</w:t>
      </w:r>
      <w:r w:rsidRPr="003131F4">
        <w:t>，而这些转发数比较高的用户同时也是粉丝数量很多的用户，这说明该微博的转发主要来自于粉丝数多的用户。实际上，一个用户的粉丝数越多，他所发表或转发的微博就能被更多人浏览，也就能得到更多的转发。</w:t>
      </w:r>
    </w:p>
    <w:p w14:paraId="6DDE1346" w14:textId="77777777" w:rsidR="00266500" w:rsidRPr="003131F4" w:rsidRDefault="00266500" w:rsidP="00266500">
      <w:pPr>
        <w:ind w:firstLineChars="200" w:firstLine="480"/>
      </w:pPr>
      <w:r w:rsidRPr="003131F4">
        <w:lastRenderedPageBreak/>
        <w:t>计算用户影响力的方式有多种，</w:t>
      </w:r>
      <w:r w:rsidRPr="003131F4">
        <w:t>PageRank</w:t>
      </w:r>
      <w:r w:rsidRPr="003131F4">
        <w:t>算法、</w:t>
      </w:r>
      <w:r w:rsidRPr="003131F4">
        <w:t>HITS</w:t>
      </w:r>
      <w:r w:rsidRPr="003131F4">
        <w:t>算法、粉丝数等都可以用于计算微博用户影响力。由于本文数据集的特点是用户数量少，缺少完整的用户之间关注关系或者转发关系，所以</w:t>
      </w:r>
      <w:r w:rsidRPr="003131F4">
        <w:t>PageRank</w:t>
      </w:r>
      <w:r w:rsidRPr="003131F4">
        <w:t>算法和</w:t>
      </w:r>
      <w:r w:rsidRPr="003131F4">
        <w:t>HITS</w:t>
      </w:r>
      <w:r w:rsidRPr="003131F4">
        <w:t>算法并不适合本文数据集的用户影响力计算，而以用户粉丝数作为用户影响力的衡量简单而有效，且用户粉丝数较容易获取，故本文以用户粉丝数来衡量用户影响力。</w:t>
      </w:r>
    </w:p>
    <w:p w14:paraId="7B965259" w14:textId="77777777" w:rsidR="00266500" w:rsidRPr="003131F4" w:rsidRDefault="00266500" w:rsidP="00266500">
      <w:pPr>
        <w:pStyle w:val="MTDisplayEquation"/>
      </w:pPr>
      <w:r w:rsidRPr="003131F4">
        <w:tab/>
      </w:r>
      <w:r w:rsidRPr="003131F4">
        <w:rPr>
          <w:position w:val="-14"/>
        </w:rPr>
        <w:object w:dxaOrig="2160" w:dyaOrig="380" w14:anchorId="02F0ECD3">
          <v:shape id="_x0000_i1073" type="#_x0000_t75" style="width:108pt;height:18.75pt" o:ole="">
            <v:imagedata r:id="rId129" o:title=""/>
          </v:shape>
          <o:OLEObject Type="Embed" ProgID="Equation.DSMT4" ShapeID="_x0000_i1073" DrawAspect="Content" ObjectID="_1511458663" r:id="rId13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1</w:instrText>
        </w:r>
      </w:fldSimple>
      <w:r w:rsidRPr="003131F4">
        <w:instrText>)</w:instrText>
      </w:r>
      <w:r w:rsidRPr="003131F4">
        <w:fldChar w:fldCharType="end"/>
      </w:r>
    </w:p>
    <w:p w14:paraId="50E20C27" w14:textId="77777777" w:rsidR="00266500" w:rsidRPr="003131F4" w:rsidRDefault="00266500" w:rsidP="00266500">
      <w:pPr>
        <w:pStyle w:val="affd"/>
        <w:numPr>
          <w:ilvl w:val="0"/>
          <w:numId w:val="29"/>
        </w:numPr>
        <w:ind w:firstLineChars="0"/>
        <w:rPr>
          <w:rFonts w:ascii="Times New Roman" w:hAnsi="Times New Roman"/>
          <w:b/>
        </w:rPr>
      </w:pPr>
      <w:r w:rsidRPr="003131F4">
        <w:rPr>
          <w:rFonts w:ascii="Times New Roman" w:hAnsi="Times New Roman"/>
          <w:b/>
        </w:rPr>
        <w:t>用户活跃度</w:t>
      </w:r>
    </w:p>
    <w:p w14:paraId="0AF91CB2" w14:textId="77777777" w:rsidR="00266500" w:rsidRPr="003131F4" w:rsidRDefault="00266500" w:rsidP="00266500">
      <w:pPr>
        <w:ind w:firstLineChars="200" w:firstLine="480"/>
      </w:pPr>
      <w:r w:rsidRPr="003131F4">
        <w:t>用户拥有微博的动机各不一样，有的用户通过微博来扩大自身的社区影响力，他们会转发或发表各类微博，以获得更多关注；有的用户只是通过微博来获取信息，他们很少或从不转发或发表微博。有的用户偏向于仅仅通过微博来表达自己的观点和心情，所以他们发表的大多是原创微博，转发微博较少。有的用户为了提高自己的影响力，会很频繁地转发微博，不管微博所述是不是自己所偏爱的，这类用户转发微博相对原创微博较多。也有的用户转发和原创比较均衡。显然，对于转发较活跃的用户，更容易产生转发行为。用户发表微博的方式包括转发微博和原创微博，所以用户活跃度也包含原创和转发两个方面。</w:t>
      </w:r>
    </w:p>
    <w:p w14:paraId="11CE9B0E" w14:textId="4096C894" w:rsidR="00266500" w:rsidRPr="003131F4" w:rsidRDefault="002E25C2" w:rsidP="00266500">
      <w:pPr>
        <w:ind w:firstLineChars="175" w:firstLine="420"/>
      </w:pPr>
      <w:r w:rsidRPr="003131F4">
        <w:t xml:space="preserve">1) </w:t>
      </w:r>
      <w:r w:rsidR="00266500" w:rsidRPr="003131F4">
        <w:t>发表微博活跃度：发表微博活跃度表示用户在选定时间内发表微博的频繁程度，可以用单位时间内发表微博的数量表示：</w:t>
      </w:r>
    </w:p>
    <w:p w14:paraId="3E1F1904" w14:textId="77777777" w:rsidR="00266500" w:rsidRPr="003131F4" w:rsidRDefault="00266500" w:rsidP="00266500">
      <w:pPr>
        <w:pStyle w:val="MTDisplayEquation"/>
      </w:pPr>
      <w:r w:rsidRPr="003131F4">
        <w:tab/>
      </w:r>
      <w:r w:rsidRPr="003131F4">
        <w:rPr>
          <w:position w:val="-24"/>
        </w:rPr>
        <w:object w:dxaOrig="780" w:dyaOrig="620" w14:anchorId="6FBA09C8">
          <v:shape id="_x0000_i1074" type="#_x0000_t75" style="width:38.25pt;height:30.75pt" o:ole="">
            <v:imagedata r:id="rId131" o:title=""/>
          </v:shape>
          <o:OLEObject Type="Embed" ProgID="Equation.DSMT4" ShapeID="_x0000_i1074" DrawAspect="Content" ObjectID="_1511458664" r:id="rId13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2</w:instrText>
        </w:r>
      </w:fldSimple>
      <w:r w:rsidRPr="003131F4">
        <w:instrText>)</w:instrText>
      </w:r>
      <w:r w:rsidRPr="003131F4">
        <w:fldChar w:fldCharType="end"/>
      </w:r>
    </w:p>
    <w:p w14:paraId="4A0F7962" w14:textId="77777777" w:rsidR="00266500" w:rsidRPr="003131F4" w:rsidRDefault="00266500" w:rsidP="00266500">
      <w:r w:rsidRPr="003131F4">
        <w:t>其中，</w:t>
      </w:r>
      <m:oMath>
        <m:r>
          <w:rPr>
            <w:rFonts w:ascii="Cambria Math" w:hAnsi="Cambria Math"/>
          </w:rPr>
          <m:t>PA</m:t>
        </m:r>
      </m:oMath>
      <w:r w:rsidRPr="003131F4">
        <w:t>为发表微博活跃度，代表在时间</w:t>
      </w:r>
      <m:oMath>
        <m:r>
          <w:rPr>
            <w:rFonts w:ascii="Cambria Math" w:hAnsi="Cambria Math"/>
          </w:rPr>
          <m:t>t</m:t>
        </m:r>
      </m:oMath>
      <w:r w:rsidRPr="003131F4">
        <w:t>内发表微博的数量为</w:t>
      </w:r>
      <m:oMath>
        <m:r>
          <w:rPr>
            <w:rFonts w:ascii="Cambria Math" w:hAnsi="Cambria Math"/>
          </w:rPr>
          <m:t>n</m:t>
        </m:r>
      </m:oMath>
      <w:r w:rsidRPr="003131F4">
        <w:t>。</w:t>
      </w:r>
    </w:p>
    <w:p w14:paraId="4EB070A7" w14:textId="797B62B7" w:rsidR="00266500" w:rsidRPr="003131F4" w:rsidRDefault="002E25C2" w:rsidP="00266500">
      <w:pPr>
        <w:ind w:firstLineChars="175" w:firstLine="420"/>
      </w:pPr>
      <w:r w:rsidRPr="003131F4">
        <w:t>2)</w:t>
      </w:r>
      <w:r w:rsidR="003444BE" w:rsidRPr="003131F4">
        <w:t xml:space="preserve"> </w:t>
      </w:r>
      <w:r w:rsidR="00266500" w:rsidRPr="003131F4">
        <w:t>转发微博活跃度：发表微博活跃度表示用户在选定时间内转发微博的频繁程度，可以用选定时间内转发微博数量与发表微博数量的比值表示：</w:t>
      </w:r>
    </w:p>
    <w:p w14:paraId="61DE9E84" w14:textId="77777777" w:rsidR="00266500" w:rsidRPr="003131F4" w:rsidRDefault="00266500" w:rsidP="00266500">
      <w:pPr>
        <w:pStyle w:val="MTDisplayEquation"/>
      </w:pPr>
      <w:r w:rsidRPr="003131F4">
        <w:tab/>
      </w:r>
      <w:r w:rsidRPr="003131F4">
        <w:rPr>
          <w:position w:val="-34"/>
        </w:rPr>
        <w:object w:dxaOrig="1300" w:dyaOrig="800" w14:anchorId="4F16212A">
          <v:shape id="_x0000_i1075" type="#_x0000_t75" style="width:66pt;height:40.5pt" o:ole="">
            <v:imagedata r:id="rId133" o:title=""/>
          </v:shape>
          <o:OLEObject Type="Embed" ProgID="Equation.DSMT4" ShapeID="_x0000_i1075" DrawAspect="Content" ObjectID="_1511458665" r:id="rId13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3</w:instrText>
        </w:r>
      </w:fldSimple>
      <w:r w:rsidRPr="003131F4">
        <w:instrText>)</w:instrText>
      </w:r>
      <w:r w:rsidRPr="003131F4">
        <w:fldChar w:fldCharType="end"/>
      </w:r>
    </w:p>
    <w:p w14:paraId="347424B7" w14:textId="77777777" w:rsidR="00266500" w:rsidRPr="003131F4" w:rsidRDefault="00266500" w:rsidP="00266500">
      <w:r w:rsidRPr="003131F4">
        <w:t>其中，</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131F4">
        <w:t>和</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3131F4">
        <w:t>分别表示第</w:t>
      </w:r>
      <m:oMath>
        <m:r>
          <w:rPr>
            <w:rFonts w:ascii="Cambria Math" w:hAnsi="Cambria Math"/>
          </w:rPr>
          <m:t>i</m:t>
        </m:r>
      </m:oMath>
      <w:r w:rsidRPr="003131F4">
        <w:t>天用户转发微博和发表微博的数量。</w:t>
      </w:r>
    </w:p>
    <w:p w14:paraId="66B1567F" w14:textId="77777777" w:rsidR="00266500" w:rsidRPr="003131F4" w:rsidRDefault="00266500" w:rsidP="00266500">
      <w:pPr>
        <w:pStyle w:val="affd"/>
        <w:numPr>
          <w:ilvl w:val="0"/>
          <w:numId w:val="29"/>
        </w:numPr>
        <w:ind w:firstLineChars="0"/>
        <w:rPr>
          <w:rFonts w:ascii="Times New Roman" w:hAnsi="Times New Roman"/>
          <w:b/>
        </w:rPr>
      </w:pPr>
      <w:r w:rsidRPr="003131F4">
        <w:rPr>
          <w:rFonts w:ascii="Times New Roman" w:hAnsi="Times New Roman"/>
          <w:b/>
        </w:rPr>
        <w:t>用户兴趣与微博相似性</w:t>
      </w:r>
    </w:p>
    <w:p w14:paraId="3C50340F" w14:textId="15AD7C4D" w:rsidR="00266500" w:rsidRPr="003131F4" w:rsidRDefault="00266500" w:rsidP="00266500">
      <w:pPr>
        <w:ind w:firstLineChars="200" w:firstLine="480"/>
      </w:pPr>
      <w:r w:rsidRPr="003131F4">
        <w:t>用户对微博内容是否感兴趣，也是影响用户转发决策的一个因素。通常，用户偏爱于一类或几类微博，比如，有的用户偏爱篮球和羽毛球，而有的用户偏爱音乐和会话。</w:t>
      </w:r>
      <w:r w:rsidRPr="003131F4">
        <w:lastRenderedPageBreak/>
        <w:t>用户在转发行为中体现出来的用户兴趣可以根据用户历史转发微博来计算，用户历史转发微博表示为</w:t>
      </w:r>
      <m:oMath>
        <m:r>
          <w:rPr>
            <w:rFonts w:ascii="Cambria Math" w:hAnsi="Cambria Math"/>
          </w:rPr>
          <m:t>D_user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3131F4">
        <w:t>,</w:t>
      </w:r>
      <w:r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3131F4">
        <w:t>(</w:t>
      </w:r>
      <m:oMath>
        <m:r>
          <w:rPr>
            <w:rFonts w:ascii="Cambria Math" w:hAnsi="Cambria Math"/>
          </w:rPr>
          <m:t>i=1,2,…,n</m:t>
        </m:r>
      </m:oMath>
      <w:r w:rsidRPr="003131F4">
        <w:t>)</w:t>
      </w:r>
      <w:r w:rsidRPr="003131F4">
        <w:t>表示用户的一条历史微博。由于微博具有文本短，词稀疏的特点，所以</w:t>
      </w:r>
      <w:r w:rsidR="007542A6" w:rsidRPr="003131F4">
        <w:t>本文</w:t>
      </w:r>
      <w:r w:rsidR="00123692" w:rsidRPr="003131F4">
        <w:t>选择以词集合</w:t>
      </w:r>
      <w:r w:rsidRPr="003131F4">
        <w:t>的形式表示用户转发兴趣。对用户微博进行分词，去除停用词后，形成用户转发兴趣的词语级别的表示：</w:t>
      </w:r>
      <m:oMath>
        <m:r>
          <w:rPr>
            <w:rFonts w:ascii="Cambria Math" w:hAnsi="Cambria Math"/>
          </w:rPr>
          <m:t>I_user</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3131F4">
        <w:t>。对于一条待预测微博，同样进行分词、去除停用词等处理，得到一条微博的词语级别表示为：</w:t>
      </w:r>
    </w:p>
    <w:p w14:paraId="6BE9E8D5" w14:textId="77777777" w:rsidR="00266500" w:rsidRPr="003131F4" w:rsidRDefault="00266500" w:rsidP="00266500">
      <w:pPr>
        <w:pStyle w:val="MTDisplayEquation"/>
      </w:pPr>
      <w:r w:rsidRPr="003131F4">
        <w:tab/>
      </w:r>
      <w:r w:rsidRPr="003131F4">
        <w:rPr>
          <w:position w:val="-14"/>
        </w:rPr>
        <w:object w:dxaOrig="1860" w:dyaOrig="400" w14:anchorId="1F031B35">
          <v:shape id="_x0000_i1076" type="#_x0000_t75" style="width:93pt;height:21pt" o:ole="">
            <v:imagedata r:id="rId135" o:title=""/>
          </v:shape>
          <o:OLEObject Type="Embed" ProgID="Equation.DSMT4" ShapeID="_x0000_i1076" DrawAspect="Content" ObjectID="_1511458666" r:id="rId136"/>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4</w:instrText>
        </w:r>
      </w:fldSimple>
      <w:r w:rsidRPr="003131F4">
        <w:instrText>)</w:instrText>
      </w:r>
      <w:r w:rsidRPr="003131F4">
        <w:fldChar w:fldCharType="end"/>
      </w:r>
    </w:p>
    <w:p w14:paraId="079614DD" w14:textId="7FF1691C" w:rsidR="00266500" w:rsidRPr="003131F4" w:rsidRDefault="007542A6" w:rsidP="00CB3728">
      <w:pPr>
        <w:ind w:firstLineChars="200" w:firstLine="480"/>
      </w:pPr>
      <w:r w:rsidRPr="003131F4">
        <w:t>本文</w:t>
      </w:r>
      <w:r w:rsidR="00266500" w:rsidRPr="003131F4">
        <w:t>以</w:t>
      </w:r>
      <w:r w:rsidR="00266500" w:rsidRPr="003131F4">
        <w:t>Jaccard</w:t>
      </w:r>
      <w:r w:rsidR="00266500" w:rsidRPr="003131F4">
        <w:t>相似性系数来计算用户兴趣与微博的相似度，计算方式如下：</w:t>
      </w:r>
    </w:p>
    <w:p w14:paraId="76164B0E" w14:textId="78FB927F" w:rsidR="004854F8" w:rsidRPr="003131F4" w:rsidRDefault="00266500" w:rsidP="005273AD">
      <w:pPr>
        <w:pStyle w:val="MTDisplayEquation"/>
      </w:pPr>
      <w:r w:rsidRPr="003131F4">
        <w:tab/>
      </w:r>
      <w:r w:rsidR="002652BC" w:rsidRPr="003131F4">
        <w:rPr>
          <w:position w:val="-32"/>
        </w:rPr>
        <w:object w:dxaOrig="1700" w:dyaOrig="740" w14:anchorId="553776A7">
          <v:shape id="_x0000_i1077" type="#_x0000_t75" style="width:85.5pt;height:36pt" o:ole="">
            <v:imagedata r:id="rId137" o:title=""/>
          </v:shape>
          <o:OLEObject Type="Embed" ProgID="Equation.DSMT4" ShapeID="_x0000_i1077" DrawAspect="Content" ObjectID="_1511458667" r:id="rId13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5</w:instrText>
        </w:r>
      </w:fldSimple>
      <w:r w:rsidRPr="003131F4">
        <w:instrText>)</w:instrText>
      </w:r>
      <w:r w:rsidRPr="003131F4">
        <w:fldChar w:fldCharType="end"/>
      </w:r>
    </w:p>
    <w:p w14:paraId="0ABFEA51" w14:textId="5FB74F8A" w:rsidR="00121B09" w:rsidRPr="003131F4" w:rsidRDefault="00121B09" w:rsidP="00121B09">
      <w:pPr>
        <w:pStyle w:val="3"/>
        <w:rPr>
          <w:rFonts w:ascii="Times New Roman" w:hAnsi="Times New Roman"/>
        </w:rPr>
      </w:pPr>
      <w:bookmarkStart w:id="209" w:name="_Ref436737747"/>
      <w:bookmarkStart w:id="210" w:name="_Toc437504534"/>
      <w:r w:rsidRPr="003131F4">
        <w:rPr>
          <w:rFonts w:ascii="Times New Roman" w:hAnsi="Times New Roman"/>
        </w:rPr>
        <w:t>基于背景热点话题的转发特征</w:t>
      </w:r>
      <w:bookmarkEnd w:id="209"/>
      <w:bookmarkEnd w:id="210"/>
    </w:p>
    <w:p w14:paraId="39A5291A" w14:textId="322C3C37" w:rsidR="00005601" w:rsidRPr="003131F4" w:rsidRDefault="00005601" w:rsidP="00005601">
      <w:pPr>
        <w:pStyle w:val="affd"/>
        <w:numPr>
          <w:ilvl w:val="0"/>
          <w:numId w:val="35"/>
        </w:numPr>
        <w:ind w:firstLineChars="0"/>
        <w:rPr>
          <w:rFonts w:ascii="Times New Roman" w:hAnsi="Times New Roman"/>
          <w:b/>
        </w:rPr>
      </w:pPr>
      <w:r w:rsidRPr="003131F4">
        <w:rPr>
          <w:rFonts w:ascii="Times New Roman" w:hAnsi="Times New Roman"/>
          <w:b/>
        </w:rPr>
        <w:t>基于背景热点话题的用户转发兴趣特征</w:t>
      </w:r>
    </w:p>
    <w:p w14:paraId="3196A954" w14:textId="77777777" w:rsidR="00870B4D" w:rsidRPr="003131F4" w:rsidRDefault="00BA31F2" w:rsidP="00870B4D">
      <w:pPr>
        <w:ind w:firstLineChars="200" w:firstLine="480"/>
      </w:pPr>
      <w:r w:rsidRPr="003131F4">
        <w:t>背景热点话题对不同类别的用户的影响程度是不同的，原本对背景热点话题感兴趣的用户相比原本对背景热点话题不感兴趣的用户更容易受背景热点话题的影响。</w:t>
      </w:r>
      <w:r w:rsidR="0059526F" w:rsidRPr="003131F4">
        <w:t>用户转发行为</w:t>
      </w:r>
      <w:r w:rsidR="00E402A3" w:rsidRPr="003131F4">
        <w:t>和用</w:t>
      </w:r>
      <w:r w:rsidR="00CB12EF" w:rsidRPr="003131F4">
        <w:t>户转发兴趣与背景热点的匹配程度具有密切关系，</w:t>
      </w:r>
      <w:r w:rsidR="00BC66A9" w:rsidRPr="003131F4">
        <w:t>用户转发兴趣与背景热点话题之间的匹配程度越高，用户越容易转发与背景热点相关微博</w:t>
      </w:r>
      <w:r w:rsidR="00F0606D" w:rsidRPr="003131F4">
        <w:t>。</w:t>
      </w:r>
      <w:r w:rsidR="00B462A4" w:rsidRPr="003131F4">
        <w:t>融合背景热点话题的用户转发兴趣能够促进用户对与背景热点相关微博的转发，</w:t>
      </w:r>
      <w:r w:rsidR="00E402A3" w:rsidRPr="003131F4">
        <w:t>因此，用户转发兴趣与背景热点的匹配程度能够作为微博转发预测的有效转发特征。</w:t>
      </w:r>
      <w:r w:rsidR="00870B4D" w:rsidRPr="003131F4">
        <w:t>定义为用户转发兴趣与背景热点的匹配程度的计算方法如下：</w:t>
      </w:r>
    </w:p>
    <w:p w14:paraId="7BEACE15" w14:textId="77777777" w:rsidR="00870B4D" w:rsidRPr="003131F4" w:rsidRDefault="00870B4D" w:rsidP="00870B4D">
      <w:pPr>
        <w:pStyle w:val="MTDisplayEquation"/>
      </w:pPr>
      <w:r w:rsidRPr="003131F4">
        <w:tab/>
      </w:r>
      <w:r w:rsidRPr="003131F4">
        <w:rPr>
          <w:position w:val="-14"/>
        </w:rPr>
        <w:object w:dxaOrig="2520" w:dyaOrig="400" w14:anchorId="13D6C6D6">
          <v:shape id="_x0000_i1078" type="#_x0000_t75" style="width:126.75pt;height:21pt" o:ole="">
            <v:imagedata r:id="rId114" o:title=""/>
          </v:shape>
          <o:OLEObject Type="Embed" ProgID="Equation.DSMT4" ShapeID="_x0000_i1078" DrawAspect="Content" ObjectID="_1511458668" r:id="rId13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6</w:instrText>
        </w:r>
      </w:fldSimple>
      <w:r w:rsidRPr="003131F4">
        <w:instrText>)</w:instrText>
      </w:r>
      <w:r w:rsidRPr="003131F4">
        <w:fldChar w:fldCharType="end"/>
      </w:r>
    </w:p>
    <w:p w14:paraId="450314AD" w14:textId="4489ADEB" w:rsidR="00387A33" w:rsidRPr="003131F4" w:rsidRDefault="00752539" w:rsidP="003774E9">
      <w:r w:rsidRPr="003131F4">
        <w:t>其中，</w:t>
      </w:r>
      <w:r w:rsidR="00A36806" w:rsidRPr="003131F4">
        <w:rPr>
          <w:position w:val="-10"/>
        </w:rPr>
        <w:object w:dxaOrig="820" w:dyaOrig="320" w14:anchorId="79A1D379">
          <v:shape id="_x0000_i1079" type="#_x0000_t75" style="width:41.25pt;height:16.5pt" o:ole="">
            <v:imagedata r:id="rId140" o:title=""/>
          </v:shape>
          <o:OLEObject Type="Embed" ProgID="Equation.DSMT4" ShapeID="_x0000_i1079" DrawAspect="Content" ObjectID="_1511458669" r:id="rId141"/>
        </w:object>
      </w:r>
      <w:r w:rsidR="00A36806" w:rsidRPr="003131F4">
        <w:t>和</w:t>
      </w:r>
      <w:r w:rsidR="00A36806" w:rsidRPr="003131F4">
        <w:rPr>
          <w:position w:val="-10"/>
        </w:rPr>
        <w:object w:dxaOrig="900" w:dyaOrig="320" w14:anchorId="4216D888">
          <v:shape id="_x0000_i1080" type="#_x0000_t75" style="width:45pt;height:16.5pt" o:ole="">
            <v:imagedata r:id="rId142" o:title=""/>
          </v:shape>
          <o:OLEObject Type="Embed" ProgID="Equation.DSMT4" ShapeID="_x0000_i1080" DrawAspect="Content" ObjectID="_1511458670" r:id="rId143"/>
        </w:object>
      </w:r>
      <w:r w:rsidR="00A36806" w:rsidRPr="003131F4">
        <w:t>分别如</w:t>
      </w:r>
      <w:r w:rsidR="00057190" w:rsidRPr="003131F4">
        <w:t>公式</w:t>
      </w:r>
      <w:r w:rsidR="00057190" w:rsidRPr="003131F4">
        <w:t>(3.1)</w:t>
      </w:r>
      <w:r w:rsidR="00057190" w:rsidRPr="003131F4">
        <w:t>、</w:t>
      </w:r>
      <w:r w:rsidR="00057190" w:rsidRPr="003131F4">
        <w:t>(3.2)</w:t>
      </w:r>
      <w:r w:rsidR="00057190" w:rsidRPr="003131F4">
        <w:t>所示，分别表示用户转发兴趣的词语级表示和</w:t>
      </w:r>
      <w:r w:rsidR="00375CE3" w:rsidRPr="003131F4">
        <w:t>背景热点话题的词语级表示。</w:t>
      </w:r>
    </w:p>
    <w:p w14:paraId="5A416424" w14:textId="77777777" w:rsidR="00005601" w:rsidRPr="003131F4" w:rsidRDefault="00005601" w:rsidP="00CB3503">
      <w:pPr>
        <w:pStyle w:val="affd"/>
        <w:numPr>
          <w:ilvl w:val="0"/>
          <w:numId w:val="35"/>
        </w:numPr>
        <w:ind w:firstLineChars="0"/>
        <w:rPr>
          <w:rFonts w:ascii="Times New Roman" w:hAnsi="Times New Roman"/>
          <w:b/>
        </w:rPr>
      </w:pPr>
      <w:r w:rsidRPr="003131F4">
        <w:rPr>
          <w:rFonts w:ascii="Times New Roman" w:hAnsi="Times New Roman"/>
          <w:b/>
        </w:rPr>
        <w:t>基于背景热点话题的用户活跃度</w:t>
      </w:r>
    </w:p>
    <w:p w14:paraId="54F47B05" w14:textId="77777777" w:rsidR="00B86E85" w:rsidRPr="003131F4" w:rsidRDefault="00B86E85" w:rsidP="00B86E85">
      <w:pPr>
        <w:ind w:firstLineChars="200" w:firstLine="480"/>
      </w:pPr>
      <w:r w:rsidRPr="003131F4">
        <w:t>用户活跃度通常指用户发布微博的频繁程度，用户转发活跃度通常指用户转发微博的频繁程度。用户转发微博始终是用户的一种主动行为，长期不登录微博平台或者没有转发或发表微博习惯的微博用户，不太可能会转发微博，转发与背景热点相关的微博的</w:t>
      </w:r>
      <w:r w:rsidRPr="003131F4">
        <w:lastRenderedPageBreak/>
        <w:t>可能性更小，用户活跃度或转发活跃度从侧面反映了用户的转发能力。融合背景热点的用户活跃的可以由用户转发与背景热点相关微博的频繁程度来刻画。用户转发行为活跃度通过用户在热点话题期间的累积转发量表示，融合背景热点话题的用户转发活跃度通过热点话题期间与热点话题相关的微博的累积转发量表示，该特征能够表明用户对热点话题的感兴趣程度。计算公式如下：</w:t>
      </w:r>
    </w:p>
    <w:p w14:paraId="422062A8" w14:textId="77777777" w:rsidR="00B86E85" w:rsidRPr="003131F4" w:rsidRDefault="00B86E85" w:rsidP="00B86E85">
      <w:r w:rsidRPr="003131F4">
        <w:t>用户在一段时间</w:t>
      </w:r>
      <w:r w:rsidRPr="003131F4">
        <w:t>t</w:t>
      </w:r>
      <w:r w:rsidRPr="003131F4">
        <w:t>内转发的与热点话题相关的微博的频繁程度：</w:t>
      </w:r>
    </w:p>
    <w:p w14:paraId="6F7599D3" w14:textId="77777777" w:rsidR="00B86E85" w:rsidRPr="003131F4" w:rsidRDefault="00B86E85" w:rsidP="00B86E85">
      <w:pPr>
        <w:pStyle w:val="MTDisplayEquation"/>
      </w:pPr>
      <w:r w:rsidRPr="003131F4">
        <w:tab/>
      </w:r>
      <w:r w:rsidRPr="003131F4">
        <w:rPr>
          <w:position w:val="-16"/>
        </w:rPr>
        <w:object w:dxaOrig="2280" w:dyaOrig="440" w14:anchorId="16F520B5">
          <v:shape id="_x0000_i1081" type="#_x0000_t75" style="width:114pt;height:21.75pt" o:ole="">
            <v:imagedata r:id="rId144" o:title=""/>
          </v:shape>
          <o:OLEObject Type="Embed" ProgID="Equation.DSMT4" ShapeID="_x0000_i1081" DrawAspect="Content" ObjectID="_1511458671" r:id="rId14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7</w:instrText>
        </w:r>
      </w:fldSimple>
      <w:r w:rsidRPr="003131F4">
        <w:instrText>)</w:instrText>
      </w:r>
      <w:r w:rsidRPr="003131F4">
        <w:fldChar w:fldCharType="end"/>
      </w:r>
    </w:p>
    <w:p w14:paraId="365FCFFB" w14:textId="28A06B56" w:rsidR="00B86E85" w:rsidRPr="003131F4" w:rsidRDefault="00B86E85" w:rsidP="00B86E85">
      <w:r w:rsidRPr="003131F4">
        <w:t>其中：</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oMath>
      <w:r w:rsidRPr="003131F4">
        <w:t>表示用户在时间</w:t>
      </w:r>
      <w:r w:rsidRPr="003131F4">
        <w:t>t</w:t>
      </w:r>
      <w:r w:rsidRPr="003131F4">
        <w:t>内发布的微博</w:t>
      </w:r>
      <w:r w:rsidRPr="003131F4">
        <w:t>i</w:t>
      </w:r>
      <w:r w:rsidRPr="003131F4">
        <w:t>，</w:t>
      </w:r>
      <m:oMath>
        <m:r>
          <w:rPr>
            <w:rFonts w:ascii="Cambria Math" w:hAnsi="Cambria Math"/>
          </w:rPr>
          <m:t>S</m:t>
        </m:r>
      </m:oMath>
      <w:r w:rsidRPr="003131F4">
        <w:t>表示对应热点话题的词语级表示，</w:t>
      </w:r>
      <m:oMath>
        <m:r>
          <m:rPr>
            <m:sty m:val="p"/>
          </m:rPr>
          <w:rPr>
            <w:rFonts w:ascii="Cambria Math" w:hAnsi="Cambria Math"/>
          </w:rPr>
          <m:t>τ</m:t>
        </m:r>
      </m:oMath>
      <w:r w:rsidRPr="003131F4">
        <w:t>是微博是否与热点话题相关的阈值。</w:t>
      </w:r>
    </w:p>
    <w:p w14:paraId="5201817F" w14:textId="77777777" w:rsidR="00005601" w:rsidRPr="003131F4" w:rsidRDefault="00005601" w:rsidP="00CB3503">
      <w:pPr>
        <w:pStyle w:val="affd"/>
        <w:numPr>
          <w:ilvl w:val="0"/>
          <w:numId w:val="35"/>
        </w:numPr>
        <w:ind w:firstLineChars="0"/>
        <w:rPr>
          <w:rFonts w:ascii="Times New Roman" w:hAnsi="Times New Roman"/>
          <w:b/>
        </w:rPr>
      </w:pPr>
      <w:r w:rsidRPr="003131F4">
        <w:rPr>
          <w:rFonts w:ascii="Times New Roman" w:hAnsi="Times New Roman"/>
          <w:b/>
        </w:rPr>
        <w:t>用户转发行为与背景热点话题发展趋势一致性特征</w:t>
      </w:r>
    </w:p>
    <w:p w14:paraId="0E5E59ED" w14:textId="02CB7BBA" w:rsidR="005273AD" w:rsidRPr="003131F4" w:rsidRDefault="005273AD" w:rsidP="005273AD">
      <w:pPr>
        <w:ind w:firstLineChars="200" w:firstLine="480"/>
      </w:pPr>
      <w:r w:rsidRPr="003131F4">
        <w:t>某一背景热点话题的高黏性用户通常时刻关注热点话题对应事件的发展趋势，体现在用户转发行为上，通常</w:t>
      </w:r>
      <w:r w:rsidR="00492FD1" w:rsidRPr="003131F4">
        <w:t>他们的转发行为与事件发展趋势具有高度一致性。</w:t>
      </w:r>
      <w:r w:rsidR="00591863" w:rsidRPr="003131F4">
        <w:t>用户转发行为与背景热点话题发展趋势之间相关性较大，转发行为和热点话题趋势具有较高的一致性，即用户与背景热点事件之间的黏性更大，说明用户对该热点话题进行了持续关注，用户转发与背景热点话题相关微博较多。以用户行为与热点话题传播趋势的一致性作为用户对热点话题黏性程度的度量，能够有效刻画用户转发行为与背景热点发展趋势的关系对用户转发行为的影响。</w:t>
      </w:r>
      <w:r w:rsidRPr="003131F4">
        <w:t>一段时间内用户转发微博数量的变化趋势可以看作时间轴上的一个概率分布</w:t>
      </w:r>
      <w:r w:rsidR="003D4ECE" w:rsidRPr="003131F4">
        <w:t>，记为</w:t>
      </w:r>
      <m:oMath>
        <m:r>
          <w:rPr>
            <w:rFonts w:ascii="Cambria Math" w:hAnsi="Cambria Math"/>
          </w:rPr>
          <m:t>P_user</m:t>
        </m:r>
      </m:oMath>
      <w:r w:rsidRPr="003131F4">
        <w:t>；</w:t>
      </w:r>
      <w:r w:rsidR="007A2917" w:rsidRPr="003131F4">
        <w:t>同理，一定时间内热点话题相关微博数量</w:t>
      </w:r>
      <w:r w:rsidR="003D4ECE" w:rsidRPr="003131F4">
        <w:t>的变化</w:t>
      </w:r>
      <w:r w:rsidRPr="003131F4">
        <w:t>也可以看做是时间轴上的一个概率分布</w:t>
      </w:r>
      <w:r w:rsidR="003D4ECE" w:rsidRPr="003131F4">
        <w:t>，记为</w:t>
      </w:r>
      <m:oMath>
        <m:r>
          <w:rPr>
            <w:rFonts w:ascii="Cambria Math" w:hAnsi="Cambria Math"/>
          </w:rPr>
          <m:t>P_topic</m:t>
        </m:r>
      </m:oMath>
      <w:r w:rsidRPr="003131F4">
        <w:t>。</w:t>
      </w:r>
      <w:r w:rsidR="007542A6" w:rsidRPr="003131F4">
        <w:t>本文</w:t>
      </w:r>
      <w:r w:rsidRPr="003131F4">
        <w:t>通过计算两个分布之间的相似度来计算用户行为与热点话题传播趋势的一致性特征</w:t>
      </w:r>
      <w:r w:rsidR="00CD6DF7" w:rsidRPr="003131F4">
        <w:t>：</w:t>
      </w:r>
    </w:p>
    <w:p w14:paraId="1904B10B" w14:textId="53085625" w:rsidR="005273AD" w:rsidRPr="003131F4" w:rsidRDefault="00533922" w:rsidP="00533922">
      <w:pPr>
        <w:pStyle w:val="MTDisplayEquation"/>
      </w:pPr>
      <w:r w:rsidRPr="003131F4">
        <w:tab/>
      </w:r>
      <w:r w:rsidR="00DE1F93" w:rsidRPr="003131F4">
        <w:rPr>
          <w:position w:val="-24"/>
        </w:rPr>
        <w:object w:dxaOrig="5920" w:dyaOrig="620" w14:anchorId="532829FC">
          <v:shape id="_x0000_i1082" type="#_x0000_t75" style="width:296.25pt;height:30.75pt" o:ole="">
            <v:imagedata r:id="rId146" o:title=""/>
          </v:shape>
          <o:OLEObject Type="Embed" ProgID="Equation.DSMT4" ShapeID="_x0000_i1082" DrawAspect="Content" ObjectID="_1511458672" r:id="rId14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8</w:instrText>
        </w:r>
      </w:fldSimple>
      <w:r w:rsidRPr="003131F4">
        <w:instrText>)</w:instrText>
      </w:r>
      <w:r w:rsidRPr="003131F4">
        <w:fldChar w:fldCharType="end"/>
      </w:r>
    </w:p>
    <w:p w14:paraId="7FF60FFE" w14:textId="5205F57E" w:rsidR="00533922" w:rsidRPr="003131F4" w:rsidRDefault="00533922" w:rsidP="00533922">
      <w:r w:rsidRPr="003131F4">
        <w:t>其中，</w:t>
      </w:r>
      <w:r w:rsidRPr="003131F4">
        <w:rPr>
          <w:position w:val="-12"/>
        </w:rPr>
        <w:object w:dxaOrig="2400" w:dyaOrig="360" w14:anchorId="30E9C023">
          <v:shape id="_x0000_i1083" type="#_x0000_t75" style="width:120pt;height:18.75pt" o:ole="">
            <v:imagedata r:id="rId148" o:title=""/>
          </v:shape>
          <o:OLEObject Type="Embed" ProgID="Equation.DSMT4" ShapeID="_x0000_i1083" DrawAspect="Content" ObjectID="_1511458673" r:id="rId149"/>
        </w:object>
      </w:r>
      <w:r w:rsidRPr="003131F4">
        <w:t>和</w:t>
      </w:r>
      <w:r w:rsidR="004C5A0A" w:rsidRPr="003131F4">
        <w:rPr>
          <w:position w:val="-12"/>
        </w:rPr>
        <w:object w:dxaOrig="2400" w:dyaOrig="360" w14:anchorId="05B0C3FF">
          <v:shape id="_x0000_i1084" type="#_x0000_t75" style="width:120pt;height:18.75pt" o:ole="">
            <v:imagedata r:id="rId150" o:title=""/>
          </v:shape>
          <o:OLEObject Type="Embed" ProgID="Equation.DSMT4" ShapeID="_x0000_i1084" DrawAspect="Content" ObjectID="_1511458674" r:id="rId151"/>
        </w:object>
      </w:r>
      <w:r w:rsidR="006B6D56" w:rsidRPr="003131F4">
        <w:t>同</w:t>
      </w:r>
      <w:r w:rsidR="004C5A0A" w:rsidRPr="003131F4">
        <w:t>公式</w:t>
      </w:r>
      <w:r w:rsidR="004C5A0A" w:rsidRPr="003131F4">
        <w:t>(3.4)</w:t>
      </w:r>
      <w:r w:rsidR="004C5A0A" w:rsidRPr="003131F4">
        <w:t>和</w:t>
      </w:r>
      <w:r w:rsidR="004C5A0A" w:rsidRPr="003131F4">
        <w:t>(3.5)</w:t>
      </w:r>
      <w:r w:rsidR="00DE1F93" w:rsidRPr="003131F4">
        <w:t>。</w:t>
      </w:r>
    </w:p>
    <w:p w14:paraId="0254BB97" w14:textId="1ED1BFE1" w:rsidR="00005601" w:rsidRPr="003131F4" w:rsidRDefault="00005601" w:rsidP="00CB3503">
      <w:pPr>
        <w:pStyle w:val="affd"/>
        <w:numPr>
          <w:ilvl w:val="0"/>
          <w:numId w:val="35"/>
        </w:numPr>
        <w:ind w:firstLineChars="0"/>
        <w:rPr>
          <w:rFonts w:ascii="Times New Roman" w:hAnsi="Times New Roman"/>
          <w:b/>
        </w:rPr>
      </w:pPr>
      <w:r w:rsidRPr="003131F4">
        <w:rPr>
          <w:rFonts w:ascii="Times New Roman" w:hAnsi="Times New Roman"/>
          <w:b/>
        </w:rPr>
        <w:t>基于背景热点话题的微博内容特征</w:t>
      </w:r>
    </w:p>
    <w:p w14:paraId="472F72C6" w14:textId="62F25DDB" w:rsidR="006110C1" w:rsidRPr="003131F4" w:rsidRDefault="00A17576" w:rsidP="006110C1">
      <w:pPr>
        <w:ind w:firstLineChars="200" w:firstLine="480"/>
      </w:pPr>
      <w:r w:rsidRPr="003131F4">
        <w:t>微博内容本身以及微博内容是否能够引起用户关注等因素是用户的转发决策的重要因素。</w:t>
      </w:r>
      <w:r w:rsidR="00F95C9F" w:rsidRPr="003131F4">
        <w:t>对于与背景热点话题之间具有一定黏性的微博用户，微博内容与热点话题越相关，用户转发微博的概率就越大。</w:t>
      </w:r>
      <w:r w:rsidR="001D7572" w:rsidRPr="003131F4">
        <w:t>用微博内容与背景热点话题相似性表示基于背景热点的微博内容特征。</w:t>
      </w:r>
      <w:r w:rsidR="00F87433" w:rsidRPr="003131F4">
        <w:t>以词集合</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00F87433" w:rsidRPr="003131F4">
        <w:t>来表示背景热点话题内容，以词集</w:t>
      </w:r>
      <w:r w:rsidR="00F87433" w:rsidRPr="003131F4">
        <w:lastRenderedPageBreak/>
        <w:t>合</w:t>
      </w:r>
      <m:oMath>
        <m:r>
          <w:rPr>
            <w:rFonts w:ascii="Cambria Math" w:hAnsi="Cambria Math"/>
          </w:rPr>
          <m:t>M_mes</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00F87433" w:rsidRPr="003131F4">
        <w:t>表示微博内容，则可用</w:t>
      </w:r>
      <w:r w:rsidR="00F87433" w:rsidRPr="003131F4">
        <w:t>Jaccard</w:t>
      </w:r>
      <w:r w:rsidR="00F87433" w:rsidRPr="003131F4">
        <w:t>相似系数来表示微博内容与背景热点话题之间的相似性：</w:t>
      </w:r>
    </w:p>
    <w:p w14:paraId="4128E05A" w14:textId="12759A9E" w:rsidR="006110C1" w:rsidRPr="003131F4" w:rsidRDefault="00F87433" w:rsidP="00F87433">
      <w:pPr>
        <w:pStyle w:val="MTDisplayEquation"/>
      </w:pPr>
      <w:r w:rsidRPr="003131F4">
        <w:tab/>
      </w:r>
      <w:r w:rsidRPr="003131F4">
        <w:rPr>
          <w:position w:val="-32"/>
        </w:rPr>
        <w:object w:dxaOrig="2680" w:dyaOrig="740" w14:anchorId="6E093F60">
          <v:shape id="_x0000_i1085" type="#_x0000_t75" style="width:132.75pt;height:36pt" o:ole="">
            <v:imagedata r:id="rId124" o:title=""/>
          </v:shape>
          <o:OLEObject Type="Embed" ProgID="Equation.DSMT4" ShapeID="_x0000_i1085" DrawAspect="Content" ObjectID="_1511458675" r:id="rId15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9</w:instrText>
        </w:r>
      </w:fldSimple>
      <w:r w:rsidRPr="003131F4">
        <w:instrText>)</w:instrText>
      </w:r>
      <w:r w:rsidRPr="003131F4">
        <w:fldChar w:fldCharType="end"/>
      </w:r>
    </w:p>
    <w:p w14:paraId="73D37E00" w14:textId="21DFCF71" w:rsidR="00E70440" w:rsidRPr="003131F4" w:rsidRDefault="001A1106" w:rsidP="00247341">
      <w:pPr>
        <w:pStyle w:val="2"/>
        <w:spacing w:before="163" w:after="163"/>
        <w:rPr>
          <w:rFonts w:ascii="Times New Roman" w:hAnsi="Times New Roman"/>
          <w:b w:val="0"/>
          <w:sz w:val="28"/>
          <w:szCs w:val="28"/>
        </w:rPr>
      </w:pPr>
      <w:bookmarkStart w:id="211" w:name="_Toc437504535"/>
      <w:r w:rsidRPr="003131F4">
        <w:rPr>
          <w:rFonts w:ascii="Times New Roman" w:hAnsi="Times New Roman"/>
          <w:b w:val="0"/>
          <w:sz w:val="28"/>
          <w:szCs w:val="28"/>
        </w:rPr>
        <w:t>微博</w:t>
      </w:r>
      <w:r w:rsidR="002F7DBD" w:rsidRPr="003131F4">
        <w:rPr>
          <w:rFonts w:ascii="Times New Roman" w:hAnsi="Times New Roman"/>
          <w:b w:val="0"/>
          <w:sz w:val="28"/>
          <w:szCs w:val="28"/>
        </w:rPr>
        <w:t>转发预测</w:t>
      </w:r>
      <w:bookmarkEnd w:id="211"/>
    </w:p>
    <w:p w14:paraId="2225F586" w14:textId="777BA4CE" w:rsidR="00247341" w:rsidRPr="003131F4" w:rsidRDefault="003332BF" w:rsidP="00FC2F0A">
      <w:pPr>
        <w:pStyle w:val="3"/>
        <w:rPr>
          <w:rFonts w:ascii="Times New Roman" w:hAnsi="Times New Roman"/>
        </w:rPr>
      </w:pPr>
      <w:bookmarkStart w:id="212" w:name="_Toc437504536"/>
      <w:r w:rsidRPr="003131F4">
        <w:rPr>
          <w:rFonts w:ascii="Times New Roman" w:hAnsi="Times New Roman"/>
        </w:rPr>
        <w:t>微博转发预测</w:t>
      </w:r>
      <w:r w:rsidR="007A42B3" w:rsidRPr="003131F4">
        <w:rPr>
          <w:rFonts w:ascii="Times New Roman" w:hAnsi="Times New Roman"/>
        </w:rPr>
        <w:t>基本思路及评价指标</w:t>
      </w:r>
      <w:bookmarkEnd w:id="212"/>
    </w:p>
    <w:p w14:paraId="610E03AC" w14:textId="45234669" w:rsidR="00565BBE" w:rsidRPr="003131F4" w:rsidRDefault="00565BBE" w:rsidP="00565BBE">
      <w:r w:rsidRPr="003131F4">
        <w:t xml:space="preserve">    </w:t>
      </w:r>
      <w:r w:rsidRPr="003131F4">
        <w:t>基本微博转发预测流程图如</w:t>
      </w:r>
      <w:r w:rsidRPr="003131F4">
        <w:fldChar w:fldCharType="begin"/>
      </w:r>
      <w:r w:rsidRPr="003131F4">
        <w:instrText xml:space="preserve"> REF _Ref436700971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14</w:t>
      </w:r>
      <w:r w:rsidRPr="003131F4">
        <w:fldChar w:fldCharType="end"/>
      </w:r>
      <w:r w:rsidRPr="003131F4">
        <w:t>所示，</w:t>
      </w:r>
      <w:r w:rsidR="00083662" w:rsidRPr="003131F4">
        <w:t>首先对</w:t>
      </w:r>
      <w:r w:rsidR="001D1A2C" w:rsidRPr="003131F4">
        <w:t>训练数据和测试数据</w:t>
      </w:r>
      <w:r w:rsidR="001D7393" w:rsidRPr="003131F4">
        <w:t>提取转发特征，</w:t>
      </w:r>
      <w:r w:rsidR="00820258" w:rsidRPr="003131F4">
        <w:t>本文提取的转发特征主要有基于用户的转发特征、基于微博内容的转发特征和基于背景热点的转发特征</w:t>
      </w:r>
      <w:r w:rsidR="00253430" w:rsidRPr="003131F4">
        <w:t>；然后，输入训练数据，结合机器学习算法，训练微博转发预测模型；最后，将转发预测模型应用于测试数据，预测转发行为。</w:t>
      </w:r>
    </w:p>
    <w:p w14:paraId="6046B40E" w14:textId="6DB6538E" w:rsidR="008C6980" w:rsidRPr="003131F4" w:rsidRDefault="001D1A2C" w:rsidP="008C6980">
      <w:pPr>
        <w:keepNext/>
        <w:jc w:val="center"/>
      </w:pPr>
      <w:r w:rsidRPr="003131F4">
        <w:rPr>
          <w:noProof/>
        </w:rPr>
        <w:drawing>
          <wp:inline distT="0" distB="0" distL="0" distR="0" wp14:anchorId="14C537A5" wp14:editId="6FDD8A45">
            <wp:extent cx="2880000" cy="2062800"/>
            <wp:effectExtent l="0" t="0" r="0" b="0"/>
            <wp:docPr id="22" name="图片 22" descr="F:\chenjiang\study\毕业论文相关\大论文\图表\微博转发预测基本方法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1" descr="F:\chenjiang\study\毕业论文相关\大论文\图表\微博转发预测基本方法流程图.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880000" cy="2062800"/>
                    </a:xfrm>
                    <a:prstGeom prst="rect">
                      <a:avLst/>
                    </a:prstGeom>
                    <a:noFill/>
                    <a:ln>
                      <a:noFill/>
                    </a:ln>
                  </pic:spPr>
                </pic:pic>
              </a:graphicData>
            </a:graphic>
          </wp:inline>
        </w:drawing>
      </w:r>
    </w:p>
    <w:p w14:paraId="7DF6342A" w14:textId="1BFC2BC5" w:rsidR="0031083F" w:rsidRPr="003131F4" w:rsidRDefault="008C6980" w:rsidP="0018717A">
      <w:pPr>
        <w:pStyle w:val="af6"/>
      </w:pPr>
      <w:bookmarkStart w:id="213" w:name="_Ref436700971"/>
      <w:bookmarkStart w:id="214" w:name="_Toc437504567"/>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14</w:t>
      </w:r>
      <w:r w:rsidRPr="003131F4">
        <w:fldChar w:fldCharType="end"/>
      </w:r>
      <w:bookmarkEnd w:id="213"/>
      <w:r w:rsidRPr="003131F4">
        <w:t xml:space="preserve">  </w:t>
      </w:r>
      <w:r w:rsidRPr="003131F4">
        <w:t>基本微博转发预测流程图</w:t>
      </w:r>
      <w:bookmarkEnd w:id="214"/>
    </w:p>
    <w:p w14:paraId="4832B79B" w14:textId="4A19DF5E" w:rsidR="00EB5222" w:rsidRPr="003131F4" w:rsidRDefault="00EB5222" w:rsidP="00EB5222">
      <w:pPr>
        <w:ind w:firstLine="480"/>
        <w:rPr>
          <w:szCs w:val="21"/>
        </w:rPr>
      </w:pPr>
      <w:r w:rsidRPr="003131F4">
        <w:t>微博转发预测通常选用的评价指标为</w:t>
      </w:r>
      <w:r w:rsidRPr="003131F4">
        <w:rPr>
          <w:szCs w:val="21"/>
        </w:rPr>
        <w:t>准确率（</w:t>
      </w:r>
      <w:r w:rsidRPr="003131F4">
        <w:rPr>
          <w:szCs w:val="21"/>
        </w:rPr>
        <w:t>Precision</w:t>
      </w:r>
      <w:r w:rsidRPr="003131F4">
        <w:rPr>
          <w:szCs w:val="21"/>
        </w:rPr>
        <w:t>）、召回率（</w:t>
      </w:r>
      <w:r w:rsidRPr="003131F4">
        <w:rPr>
          <w:szCs w:val="21"/>
        </w:rPr>
        <w:t>Recall</w:t>
      </w:r>
      <w:r w:rsidRPr="003131F4">
        <w:rPr>
          <w:szCs w:val="21"/>
        </w:rPr>
        <w:t>）和综合评价指标</w:t>
      </w:r>
      <w:r w:rsidRPr="003131F4">
        <w:rPr>
          <w:szCs w:val="21"/>
        </w:rPr>
        <w:t>(F-Measure)</w:t>
      </w:r>
      <w:r w:rsidRPr="003131F4">
        <w:rPr>
          <w:szCs w:val="21"/>
        </w:rPr>
        <w:t>：</w:t>
      </w:r>
    </w:p>
    <w:p w14:paraId="5CBA98D0" w14:textId="77777777" w:rsidR="00EB5222" w:rsidRPr="003131F4" w:rsidRDefault="00EB5222" w:rsidP="00EB5222">
      <w:pPr>
        <w:pStyle w:val="MTDisplayEquation"/>
      </w:pPr>
      <w:r w:rsidRPr="003131F4">
        <w:tab/>
      </w:r>
      <w:r w:rsidRPr="003131F4">
        <w:rPr>
          <w:position w:val="-24"/>
        </w:rPr>
        <w:object w:dxaOrig="2079" w:dyaOrig="620" w14:anchorId="4974C926">
          <v:shape id="_x0000_i1086" type="#_x0000_t75" style="width:102.75pt;height:30.75pt" o:ole="">
            <v:imagedata r:id="rId154" o:title=""/>
          </v:shape>
          <o:OLEObject Type="Embed" ProgID="Equation.DSMT4" ShapeID="_x0000_i1086" DrawAspect="Content" ObjectID="_1511458676" r:id="rId155"/>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10</w:instrText>
        </w:r>
      </w:fldSimple>
      <w:r w:rsidRPr="003131F4">
        <w:instrText>)</w:instrText>
      </w:r>
      <w:r w:rsidRPr="003131F4">
        <w:fldChar w:fldCharType="end"/>
      </w:r>
    </w:p>
    <w:p w14:paraId="7D8545CA" w14:textId="77777777" w:rsidR="00EB5222" w:rsidRPr="003131F4" w:rsidRDefault="00EB5222" w:rsidP="00EB5222">
      <w:pPr>
        <w:pStyle w:val="MTDisplayEquation"/>
      </w:pPr>
      <w:r w:rsidRPr="003131F4">
        <w:tab/>
      </w:r>
      <w:r w:rsidRPr="003131F4">
        <w:rPr>
          <w:position w:val="-24"/>
        </w:rPr>
        <w:object w:dxaOrig="1260" w:dyaOrig="620" w14:anchorId="2055858E">
          <v:shape id="_x0000_i1087" type="#_x0000_t75" style="width:62.25pt;height:30.75pt" o:ole="">
            <v:imagedata r:id="rId156" o:title=""/>
          </v:shape>
          <o:OLEObject Type="Embed" ProgID="Equation.DSMT4" ShapeID="_x0000_i1087" DrawAspect="Content" ObjectID="_1511458677" r:id="rId157"/>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11</w:instrText>
        </w:r>
      </w:fldSimple>
      <w:r w:rsidRPr="003131F4">
        <w:instrText>)</w:instrText>
      </w:r>
      <w:r w:rsidRPr="003131F4">
        <w:fldChar w:fldCharType="end"/>
      </w:r>
    </w:p>
    <w:p w14:paraId="7CD35B9A" w14:textId="77777777" w:rsidR="00EB5222" w:rsidRPr="003131F4" w:rsidRDefault="00EB5222" w:rsidP="00EB5222">
      <w:pPr>
        <w:pStyle w:val="MTDisplayEquation"/>
      </w:pPr>
      <w:r w:rsidRPr="003131F4">
        <w:tab/>
      </w:r>
      <w:r w:rsidR="00C12D04" w:rsidRPr="003131F4">
        <w:rPr>
          <w:position w:val="-24"/>
        </w:rPr>
        <w:object w:dxaOrig="3460" w:dyaOrig="620" w14:anchorId="0BF16EC2">
          <v:shape id="_x0000_i1088" type="#_x0000_t75" style="width:173.25pt;height:30.75pt" o:ole="">
            <v:imagedata r:id="rId158" o:title=""/>
          </v:shape>
          <o:OLEObject Type="Embed" ProgID="Equation.DSMT4" ShapeID="_x0000_i1088" DrawAspect="Content" ObjectID="_1511458678" r:id="rId159"/>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4</w:instrText>
        </w:r>
      </w:fldSimple>
      <w:r w:rsidRPr="003131F4">
        <w:instrText>.</w:instrText>
      </w:r>
      <w:fldSimple w:instr=" SEQ MTEqn \c \* Arabic \* MERGEFORMAT ">
        <w:r w:rsidR="00CE7F18">
          <w:rPr>
            <w:noProof/>
          </w:rPr>
          <w:instrText>12</w:instrText>
        </w:r>
      </w:fldSimple>
      <w:r w:rsidRPr="003131F4">
        <w:instrText>)</w:instrText>
      </w:r>
      <w:r w:rsidRPr="003131F4">
        <w:fldChar w:fldCharType="end"/>
      </w:r>
    </w:p>
    <w:p w14:paraId="3929C58F" w14:textId="53A8B6EF" w:rsidR="00EB5222" w:rsidRPr="003131F4" w:rsidRDefault="00EB5222" w:rsidP="00EB5222">
      <w:r w:rsidRPr="003131F4">
        <w:t>其中，</w:t>
      </w:r>
      <m:oMath>
        <m:r>
          <w:rPr>
            <w:rFonts w:ascii="Cambria Math" w:hAnsi="Cambria Math"/>
          </w:rPr>
          <m:t>TP</m:t>
        </m:r>
      </m:oMath>
      <w:r w:rsidRPr="003131F4">
        <w:t>表示实际是转发微博，预测结果也为转发微博的微博数量；</w:t>
      </w:r>
      <m:oMath>
        <m:r>
          <w:rPr>
            <w:rFonts w:ascii="Cambria Math" w:hAnsi="Cambria Math"/>
          </w:rPr>
          <m:t>FP</m:t>
        </m:r>
      </m:oMath>
      <w:r w:rsidRPr="003131F4">
        <w:t>表示实际是非转发微博，预测结果为转发微博的微博数量；</w:t>
      </w:r>
      <m:oMath>
        <m:r>
          <w:rPr>
            <w:rFonts w:ascii="Cambria Math" w:hAnsi="Cambria Math"/>
          </w:rPr>
          <m:t>P</m:t>
        </m:r>
      </m:oMath>
      <w:r w:rsidRPr="003131F4">
        <w:t>表示测试集中实际是转发微博的微博总</w:t>
      </w:r>
      <w:r w:rsidRPr="003131F4">
        <w:lastRenderedPageBreak/>
        <w:t>数</w:t>
      </w:r>
      <w:r w:rsidR="00042265" w:rsidRPr="003131F4">
        <w:t>。</w:t>
      </w:r>
    </w:p>
    <w:p w14:paraId="3D450D11" w14:textId="56EF59EC" w:rsidR="004220B4" w:rsidRPr="003131F4" w:rsidRDefault="004220B4" w:rsidP="00C5450F">
      <w:pPr>
        <w:pStyle w:val="3"/>
        <w:rPr>
          <w:rFonts w:ascii="Times New Roman" w:hAnsi="Times New Roman"/>
        </w:rPr>
      </w:pPr>
      <w:bookmarkStart w:id="215" w:name="_Toc437504537"/>
      <w:r w:rsidRPr="003131F4">
        <w:rPr>
          <w:rFonts w:ascii="Times New Roman" w:hAnsi="Times New Roman"/>
        </w:rPr>
        <w:t>微博转发预测</w:t>
      </w:r>
      <w:bookmarkEnd w:id="215"/>
    </w:p>
    <w:p w14:paraId="298DB28A" w14:textId="53392EDF" w:rsidR="00255214" w:rsidRPr="003131F4" w:rsidRDefault="00255214" w:rsidP="00255214">
      <w:r w:rsidRPr="003131F4">
        <w:t xml:space="preserve">    </w:t>
      </w:r>
      <w:r w:rsidR="00540359" w:rsidRPr="003131F4">
        <w:t>经过前期的实验和分析，</w:t>
      </w:r>
      <w:r w:rsidR="00750926" w:rsidRPr="003131F4">
        <w:t>本文</w:t>
      </w:r>
      <w:r w:rsidR="00540359" w:rsidRPr="003131F4">
        <w:t>验证了背景热点话题对用户转发行为的影响，</w:t>
      </w:r>
      <w:r w:rsidR="00337966" w:rsidRPr="003131F4">
        <w:t>并提取了基于背景热点话题的</w:t>
      </w:r>
      <w:r w:rsidR="00927C8A" w:rsidRPr="003131F4">
        <w:t>微博转发特征。</w:t>
      </w:r>
      <w:r w:rsidR="00D35DF2" w:rsidRPr="003131F4">
        <w:t>本节将在本文已有工作的基础上，基于所提取的转发特征进行转发预测实验，</w:t>
      </w:r>
      <w:r w:rsidR="008F716C" w:rsidRPr="003131F4">
        <w:t>研究基于背景热点话题的转发特征对转发预测效果的影响。</w:t>
      </w:r>
    </w:p>
    <w:p w14:paraId="7ADEF0E1" w14:textId="3BCD3CFA" w:rsidR="003332BF" w:rsidRPr="003131F4" w:rsidRDefault="003332BF" w:rsidP="00B253A2">
      <w:pPr>
        <w:pStyle w:val="4"/>
        <w:spacing w:before="163" w:after="163"/>
        <w:ind w:left="240" w:right="240"/>
        <w:rPr>
          <w:rFonts w:ascii="Times New Roman" w:hAnsi="Times New Roman"/>
        </w:rPr>
      </w:pPr>
      <w:r w:rsidRPr="003131F4">
        <w:rPr>
          <w:rFonts w:ascii="Times New Roman" w:hAnsi="Times New Roman"/>
        </w:rPr>
        <w:t>基于用户特征和微博特征的微博转发预测</w:t>
      </w:r>
    </w:p>
    <w:p w14:paraId="16C8E9E3" w14:textId="7F520EE9" w:rsidR="00C646A3" w:rsidRPr="003131F4" w:rsidRDefault="00403C11" w:rsidP="00FC2F0A">
      <w:pPr>
        <w:ind w:firstLine="480"/>
      </w:pPr>
      <w:r w:rsidRPr="003131F4">
        <w:t>为了验证基于背景热点话题的转发特征对转发预测效果的影响，</w:t>
      </w:r>
      <w:r w:rsidR="006256C6" w:rsidRPr="003131F4">
        <w:t>本文先选取了</w:t>
      </w:r>
      <w:r w:rsidR="00543E5A" w:rsidRPr="003131F4">
        <w:t>不含基于背景热点话题的特征的</w:t>
      </w:r>
      <w:r w:rsidR="00A11F97" w:rsidRPr="003131F4">
        <w:t>转发</w:t>
      </w:r>
      <w:r w:rsidR="00543E5A" w:rsidRPr="003131F4">
        <w:t>特征进行转发预测实验，作为对比</w:t>
      </w:r>
      <w:r w:rsidR="00CE4DB6" w:rsidRPr="003131F4">
        <w:t>后续实验的对比实验</w:t>
      </w:r>
      <w:r w:rsidR="00543E5A" w:rsidRPr="003131F4">
        <w:t>。</w:t>
      </w:r>
      <w:r w:rsidR="00FC2F0A" w:rsidRPr="003131F4">
        <w:t>对于每条微博</w:t>
      </w:r>
      <m:oMath>
        <m:r>
          <w:rPr>
            <w:rFonts w:ascii="Cambria Math" w:hAnsi="Cambria Math"/>
          </w:rPr>
          <m:t>M_mes</m:t>
        </m:r>
      </m:oMath>
      <w:r w:rsidR="00FC2F0A" w:rsidRPr="003131F4">
        <w:t>和发表该微博的用户</w:t>
      </w:r>
      <m:oMath>
        <m:r>
          <w:rPr>
            <w:rFonts w:ascii="Cambria Math" w:hAnsi="Cambria Math"/>
          </w:rPr>
          <m:t>u</m:t>
        </m:r>
      </m:oMath>
      <w:r w:rsidR="00FC2F0A" w:rsidRPr="003131F4">
        <w:t>，可以构建基于</w:t>
      </w:r>
      <m:oMath>
        <m:r>
          <w:rPr>
            <w:rFonts w:ascii="Cambria Math" w:hAnsi="Cambria Math"/>
          </w:rPr>
          <m:t>M_mes</m:t>
        </m:r>
      </m:oMath>
      <w:r w:rsidR="00FC2F0A" w:rsidRPr="003131F4">
        <w:t>和</w:t>
      </w:r>
      <m:oMath>
        <m:r>
          <w:rPr>
            <w:rFonts w:ascii="Cambria Math" w:hAnsi="Cambria Math"/>
          </w:rPr>
          <m:t>u</m:t>
        </m:r>
      </m:oMath>
      <w:r w:rsidR="00FC2F0A" w:rsidRPr="003131F4">
        <w:t>的特征</w:t>
      </w:r>
      <m:oMath>
        <m:r>
          <m:rPr>
            <m:sty m:val="p"/>
          </m:rP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_influence</m:t>
            </m:r>
          </m:sub>
        </m:sSub>
        <m:r>
          <m:rPr>
            <m:sty m:val="p"/>
          </m:rPr>
          <w:rPr>
            <w:rFonts w:ascii="Cambria Math" w:hAnsi="Cambria Math"/>
          </w:rPr>
          <m:t>,</m:t>
        </m:r>
        <m:r>
          <w:rPr>
            <w:rFonts w:ascii="Cambria Math" w:hAnsi="Cambria Math"/>
          </w:rPr>
          <m:t>PA,RA,S,tag</m:t>
        </m:r>
        <m:r>
          <m:rPr>
            <m:sty m:val="p"/>
          </m:rPr>
          <w:rPr>
            <w:rFonts w:ascii="Cambria Math" w:hAnsi="Cambria Math"/>
          </w:rPr>
          <m:t>&gt;</m:t>
        </m:r>
      </m:oMath>
      <w:r w:rsidR="00FC2F0A" w:rsidRPr="003131F4">
        <w:t>。其中，</w:t>
      </w:r>
      <m:oMath>
        <m:sSub>
          <m:sSubPr>
            <m:ctrlPr>
              <w:rPr>
                <w:rFonts w:ascii="Cambria Math" w:hAnsi="Cambria Math"/>
                <w:i/>
              </w:rPr>
            </m:ctrlPr>
          </m:sSubPr>
          <m:e>
            <m:r>
              <w:rPr>
                <w:rFonts w:ascii="Cambria Math" w:hAnsi="Cambria Math"/>
              </w:rPr>
              <m:t>U</m:t>
            </m:r>
          </m:e>
          <m:sub>
            <m:r>
              <w:rPr>
                <w:rFonts w:ascii="Cambria Math" w:hAnsi="Cambria Math"/>
              </w:rPr>
              <m:t>_influence</m:t>
            </m:r>
          </m:sub>
        </m:sSub>
      </m:oMath>
      <w:r w:rsidR="00FC2F0A" w:rsidRPr="003131F4">
        <w:t>、</w:t>
      </w:r>
      <m:oMath>
        <m:r>
          <w:rPr>
            <w:rFonts w:ascii="Cambria Math" w:hAnsi="Cambria Math"/>
          </w:rPr>
          <m:t>PA</m:t>
        </m:r>
      </m:oMath>
      <w:r w:rsidR="00FC2F0A" w:rsidRPr="003131F4">
        <w:t>、</w:t>
      </w:r>
      <m:oMath>
        <m:r>
          <w:rPr>
            <w:rFonts w:ascii="Cambria Math" w:hAnsi="Cambria Math"/>
          </w:rPr>
          <m:t>RA</m:t>
        </m:r>
      </m:oMath>
      <w:r w:rsidR="00FC2F0A" w:rsidRPr="003131F4">
        <w:t>、</w:t>
      </w:r>
      <m:oMath>
        <m:r>
          <w:rPr>
            <w:rFonts w:ascii="Cambria Math" w:hAnsi="Cambria Math"/>
          </w:rPr>
          <m:t>S</m:t>
        </m:r>
      </m:oMath>
      <w:r w:rsidR="00FC2F0A" w:rsidRPr="003131F4">
        <w:t>分别对应</w:t>
      </w:r>
      <w:r w:rsidR="00FC2F0A" w:rsidRPr="003131F4">
        <w:t>4.3.1</w:t>
      </w:r>
      <w:r w:rsidR="00FC2F0A" w:rsidRPr="003131F4">
        <w:t>节描述的用户影响力特征、用户发表微博活跃度特征、用户转发微博活跃度特征和用户兴趣与微博相似度特征，</w:t>
      </w:r>
      <m:oMath>
        <m:r>
          <w:rPr>
            <w:rFonts w:ascii="Cambria Math" w:hAnsi="Cambria Math"/>
          </w:rPr>
          <m:t>tag∈F</m:t>
        </m:r>
      </m:oMath>
      <w:r w:rsidR="00FC2F0A" w:rsidRPr="003131F4">
        <w:t>，即</w:t>
      </w:r>
      <m:oMath>
        <m:r>
          <w:rPr>
            <w:rFonts w:ascii="Cambria Math" w:hAnsi="Cambria Math"/>
          </w:rPr>
          <m:t>tag=0</m:t>
        </m:r>
      </m:oMath>
      <w:r w:rsidR="00FC2F0A" w:rsidRPr="003131F4">
        <w:t>表示用户</w:t>
      </w:r>
      <m:oMath>
        <m:r>
          <w:rPr>
            <w:rFonts w:ascii="Cambria Math" w:hAnsi="Cambria Math"/>
          </w:rPr>
          <m:t>u</m:t>
        </m:r>
      </m:oMath>
      <w:r w:rsidR="00FC2F0A" w:rsidRPr="003131F4">
        <w:t>未转发微博</w:t>
      </w:r>
      <m:oMath>
        <m:r>
          <w:rPr>
            <w:rFonts w:ascii="Cambria Math" w:hAnsi="Cambria Math"/>
          </w:rPr>
          <m:t>M_mes</m:t>
        </m:r>
      </m:oMath>
      <w:r w:rsidR="00FC2F0A" w:rsidRPr="003131F4">
        <w:t>，</w:t>
      </w:r>
      <m:oMath>
        <m:r>
          <w:rPr>
            <w:rFonts w:ascii="Cambria Math" w:hAnsi="Cambria Math"/>
          </w:rPr>
          <m:t>tag=1</m:t>
        </m:r>
      </m:oMath>
      <w:r w:rsidR="00FC2F0A" w:rsidRPr="003131F4">
        <w:t>表示用户</w:t>
      </w:r>
      <m:oMath>
        <m:r>
          <w:rPr>
            <w:rFonts w:ascii="Cambria Math" w:hAnsi="Cambria Math"/>
          </w:rPr>
          <m:t>u</m:t>
        </m:r>
      </m:oMath>
      <w:r w:rsidR="00FC2F0A" w:rsidRPr="003131F4">
        <w:t>转发微博</w:t>
      </w:r>
      <m:oMath>
        <m:r>
          <w:rPr>
            <w:rFonts w:ascii="Cambria Math" w:hAnsi="Cambria Math"/>
          </w:rPr>
          <m:t>M_mes</m:t>
        </m:r>
      </m:oMath>
      <w:r w:rsidR="00FC2F0A" w:rsidRPr="003131F4">
        <w:t>。</w:t>
      </w:r>
    </w:p>
    <w:p w14:paraId="19BFA01E" w14:textId="77777777" w:rsidR="00A9337A" w:rsidRPr="003131F4" w:rsidRDefault="006D34E1" w:rsidP="00A9337A">
      <w:pPr>
        <w:keepNext/>
        <w:ind w:firstLine="480"/>
        <w:jc w:val="center"/>
      </w:pPr>
      <w:r w:rsidRPr="003131F4">
        <w:rPr>
          <w:noProof/>
        </w:rPr>
        <w:drawing>
          <wp:inline distT="0" distB="0" distL="0" distR="0" wp14:anchorId="4ACE0147" wp14:editId="0662C12C">
            <wp:extent cx="3240000" cy="2876400"/>
            <wp:effectExtent l="0" t="0" r="0" b="0"/>
            <wp:docPr id="14" name="图片 14" descr="F:\chenjiang\study\毕业论文相关\大论文\图表\基本特征对比实验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chenjiang\study\毕业论文相关\大论文\图表\基本特征对比实验流程图.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240000" cy="2876400"/>
                    </a:xfrm>
                    <a:prstGeom prst="rect">
                      <a:avLst/>
                    </a:prstGeom>
                    <a:noFill/>
                    <a:ln>
                      <a:noFill/>
                    </a:ln>
                  </pic:spPr>
                </pic:pic>
              </a:graphicData>
            </a:graphic>
          </wp:inline>
        </w:drawing>
      </w:r>
    </w:p>
    <w:p w14:paraId="414C85DB" w14:textId="7A69FD23" w:rsidR="006D34E1" w:rsidRPr="003131F4" w:rsidRDefault="00A9337A" w:rsidP="0018717A">
      <w:pPr>
        <w:pStyle w:val="af6"/>
      </w:pPr>
      <w:bookmarkStart w:id="216" w:name="_Ref436899550"/>
      <w:bookmarkStart w:id="217" w:name="_Ref436899545"/>
      <w:bookmarkStart w:id="218" w:name="_Toc437504568"/>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15</w:t>
      </w:r>
      <w:r w:rsidRPr="003131F4">
        <w:fldChar w:fldCharType="end"/>
      </w:r>
      <w:bookmarkEnd w:id="216"/>
      <w:r w:rsidR="0033618C" w:rsidRPr="003131F4">
        <w:t xml:space="preserve">  </w:t>
      </w:r>
      <w:r w:rsidR="0033618C" w:rsidRPr="003131F4">
        <w:t>基于基本特征的对比实验流程图</w:t>
      </w:r>
      <w:bookmarkEnd w:id="217"/>
      <w:bookmarkEnd w:id="218"/>
    </w:p>
    <w:p w14:paraId="65BFF023" w14:textId="7550F1B3" w:rsidR="00A96B27" w:rsidRPr="003131F4" w:rsidRDefault="00B2660D" w:rsidP="00595BD8">
      <w:r w:rsidRPr="003131F4">
        <w:t xml:space="preserve">    </w:t>
      </w:r>
      <w:r w:rsidR="0033618C" w:rsidRPr="003131F4">
        <w:t>本实验流程图</w:t>
      </w:r>
      <w:r w:rsidR="00210663" w:rsidRPr="003131F4">
        <w:t>如</w:t>
      </w:r>
      <w:r w:rsidR="00210663" w:rsidRPr="003131F4">
        <w:fldChar w:fldCharType="begin"/>
      </w:r>
      <w:r w:rsidR="00210663" w:rsidRPr="003131F4">
        <w:instrText xml:space="preserve"> REF _Ref436899550 \h </w:instrText>
      </w:r>
      <w:r w:rsidR="003131F4">
        <w:instrText xml:space="preserve"> \* MERGEFORMAT </w:instrText>
      </w:r>
      <w:r w:rsidR="00210663" w:rsidRPr="003131F4">
        <w:fldChar w:fldCharType="separate"/>
      </w:r>
      <w:r w:rsidR="00CE7F18" w:rsidRPr="003131F4">
        <w:t>图</w:t>
      </w:r>
      <w:r w:rsidR="00CE7F18" w:rsidRPr="003131F4">
        <w:t xml:space="preserve"> </w:t>
      </w:r>
      <w:r w:rsidR="00CE7F18">
        <w:rPr>
          <w:noProof/>
        </w:rPr>
        <w:t>15</w:t>
      </w:r>
      <w:r w:rsidR="00210663" w:rsidRPr="003131F4">
        <w:fldChar w:fldCharType="end"/>
      </w:r>
      <w:r w:rsidR="00210663" w:rsidRPr="003131F4">
        <w:t>所示</w:t>
      </w:r>
      <w:r w:rsidR="005F04F9" w:rsidRPr="003131F4">
        <w:t>，</w:t>
      </w:r>
      <w:r w:rsidR="006410ED" w:rsidRPr="003131F4">
        <w:t>实验</w:t>
      </w:r>
      <w:r w:rsidR="005A452D" w:rsidRPr="003131F4">
        <w:t>根据从微博</w:t>
      </w:r>
      <w:r w:rsidR="006410ED" w:rsidRPr="003131F4">
        <w:t>提取的特征，包括用户影响力、用户发表微博活跃度、用户转发微博活跃度、用户兴趣与微博相似度，</w:t>
      </w:r>
      <w:r w:rsidR="00330376" w:rsidRPr="003131F4">
        <w:t>转发特征作为</w:t>
      </w:r>
      <w:r w:rsidR="00330376" w:rsidRPr="003131F4">
        <w:t>SVM</w:t>
      </w:r>
      <w:r w:rsidR="00330376" w:rsidRPr="003131F4">
        <w:t>、决策树、贝叶斯等机器学习算法的输入数据，训练微博转发预测模型，</w:t>
      </w:r>
      <w:r w:rsidR="008F4F44" w:rsidRPr="003131F4">
        <w:t>然后对待预测数</w:t>
      </w:r>
      <w:r w:rsidR="008F4F44" w:rsidRPr="003131F4">
        <w:lastRenderedPageBreak/>
        <w:t>据进行转发预测。</w:t>
      </w:r>
    </w:p>
    <w:p w14:paraId="514CD90C" w14:textId="6F3E158A" w:rsidR="003332BF" w:rsidRPr="003131F4" w:rsidRDefault="003332BF" w:rsidP="00B253A2">
      <w:pPr>
        <w:pStyle w:val="4"/>
        <w:spacing w:before="163" w:after="163"/>
        <w:ind w:left="240" w:right="240"/>
        <w:rPr>
          <w:rFonts w:ascii="Times New Roman" w:hAnsi="Times New Roman"/>
        </w:rPr>
      </w:pPr>
      <w:r w:rsidRPr="003131F4">
        <w:rPr>
          <w:rFonts w:ascii="Times New Roman" w:hAnsi="Times New Roman"/>
        </w:rPr>
        <w:t>基于背景热点特征的微博转发预测</w:t>
      </w:r>
    </w:p>
    <w:p w14:paraId="3F03CC82" w14:textId="666608AA" w:rsidR="00FC2F0A" w:rsidRPr="003131F4" w:rsidRDefault="004F7113" w:rsidP="00FC2F0A">
      <w:pPr>
        <w:ind w:firstLine="480"/>
      </w:pPr>
      <w:r w:rsidRPr="003131F4">
        <w:t>本实验设计的目的在于研究基于背景热点的微博转发特征对微博转发预测效果的影响。</w:t>
      </w:r>
      <w:r w:rsidR="00FC2F0A" w:rsidRPr="003131F4">
        <w:t>对于每条微博</w:t>
      </w:r>
      <m:oMath>
        <m:r>
          <w:rPr>
            <w:rFonts w:ascii="Cambria Math" w:hAnsi="Cambria Math"/>
          </w:rPr>
          <m:t>M_mes</m:t>
        </m:r>
      </m:oMath>
      <w:r w:rsidR="00FC2F0A" w:rsidRPr="003131F4">
        <w:t>和发表该微博的用户</w:t>
      </w:r>
      <m:oMath>
        <m:r>
          <w:rPr>
            <w:rFonts w:ascii="Cambria Math" w:hAnsi="Cambria Math"/>
          </w:rPr>
          <m:t>u</m:t>
        </m:r>
      </m:oMath>
      <w:r w:rsidR="00FC2F0A" w:rsidRPr="003131F4">
        <w:t>，构建基于</w:t>
      </w:r>
      <m:oMath>
        <m:r>
          <w:rPr>
            <w:rFonts w:ascii="Cambria Math" w:hAnsi="Cambria Math"/>
          </w:rPr>
          <m:t>M_mes</m:t>
        </m:r>
      </m:oMath>
      <w:r w:rsidR="00FC2F0A" w:rsidRPr="003131F4">
        <w:t>和</w:t>
      </w:r>
      <m:oMath>
        <m:r>
          <w:rPr>
            <w:rFonts w:ascii="Cambria Math" w:hAnsi="Cambria Math"/>
          </w:rPr>
          <m:t>u</m:t>
        </m:r>
      </m:oMath>
      <w:r w:rsidR="00FC2F0A" w:rsidRPr="003131F4">
        <w:t>的特征</w:t>
      </w:r>
      <m:oMath>
        <m:r>
          <m:rPr>
            <m:sty m:val="p"/>
          </m:rPr>
          <w:rPr>
            <w:rFonts w:ascii="Cambria Math" w:hAnsi="Cambria Math"/>
          </w:rPr>
          <m:t>&lt;</m:t>
        </m:r>
        <m:r>
          <w:rPr>
            <w:rFonts w:ascii="Cambria Math" w:hAnsi="Cambria Math"/>
          </w:rPr>
          <m:t>CO</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SM</m:t>
            </m:r>
          </m:sub>
        </m:sSub>
        <m:r>
          <w:rPr>
            <w:rFonts w:ascii="Cambria Math" w:hAnsi="Cambria Math"/>
          </w:rPr>
          <m:t>,tag</m:t>
        </m:r>
        <m:r>
          <m:rPr>
            <m:sty m:val="p"/>
          </m:rPr>
          <w:rPr>
            <w:rFonts w:ascii="Cambria Math" w:hAnsi="Cambria Math"/>
          </w:rPr>
          <m:t>&gt;</m:t>
        </m:r>
      </m:oMath>
      <w:r w:rsidR="00FC2F0A" w:rsidRPr="003131F4">
        <w:t>。其中，</w:t>
      </w:r>
      <m:oMath>
        <m:r>
          <w:rPr>
            <w:rFonts w:ascii="Cambria Math" w:hAnsi="Cambria Math"/>
          </w:rPr>
          <m:t>CO</m:t>
        </m:r>
      </m:oMath>
      <w:r w:rsidR="00FC2F0A" w:rsidRPr="003131F4">
        <w:t>表示基于背景热点的用户转发兴趣特征，</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FC2F0A" w:rsidRPr="003131F4">
        <w:t>表示用户转发与热点话题相关的微博的频繁程度，</w:t>
      </w:r>
      <m:oMath>
        <m:sSub>
          <m:sSubPr>
            <m:ctrlPr>
              <w:rPr>
                <w:rFonts w:ascii="Cambria Math" w:hAnsi="Cambria Math"/>
              </w:rPr>
            </m:ctrlPr>
          </m:sSubPr>
          <m:e>
            <m:r>
              <w:rPr>
                <w:rFonts w:ascii="Cambria Math" w:hAnsi="Cambria Math"/>
              </w:rPr>
              <m:t>D</m:t>
            </m:r>
          </m:e>
          <m:sub>
            <m:r>
              <w:rPr>
                <w:rFonts w:ascii="Cambria Math" w:hAnsi="Cambria Math"/>
              </w:rPr>
              <m:t>KL</m:t>
            </m:r>
          </m:sub>
        </m:sSub>
      </m:oMath>
      <w:r w:rsidR="00FC2F0A" w:rsidRPr="003131F4">
        <w:t>表示用户转发行为与背景热点发展趋势的一致性特征，</w:t>
      </w:r>
      <m:oMath>
        <m:sSub>
          <m:sSubPr>
            <m:ctrlPr>
              <w:rPr>
                <w:rFonts w:ascii="Cambria Math" w:hAnsi="Cambria Math"/>
              </w:rPr>
            </m:ctrlPr>
          </m:sSubPr>
          <m:e>
            <m:r>
              <w:rPr>
                <w:rFonts w:ascii="Cambria Math" w:hAnsi="Cambria Math"/>
              </w:rPr>
              <m:t>J</m:t>
            </m:r>
          </m:e>
          <m:sub>
            <m:r>
              <w:rPr>
                <w:rFonts w:ascii="Cambria Math" w:hAnsi="Cambria Math"/>
              </w:rPr>
              <m:t>SM</m:t>
            </m:r>
          </m:sub>
        </m:sSub>
      </m:oMath>
      <w:r w:rsidR="00FC2F0A" w:rsidRPr="003131F4">
        <w:t>表示融合背景热点的微博内容特征；</w:t>
      </w:r>
      <m:oMath>
        <m:r>
          <w:rPr>
            <w:rFonts w:ascii="Cambria Math" w:hAnsi="Cambria Math"/>
          </w:rPr>
          <m:t>tag∈F</m:t>
        </m:r>
      </m:oMath>
      <w:r w:rsidR="00FC2F0A" w:rsidRPr="003131F4">
        <w:t>，即</w:t>
      </w:r>
      <m:oMath>
        <m:r>
          <w:rPr>
            <w:rFonts w:ascii="Cambria Math" w:hAnsi="Cambria Math"/>
          </w:rPr>
          <m:t>tag=0</m:t>
        </m:r>
      </m:oMath>
      <w:r w:rsidR="00FC2F0A" w:rsidRPr="003131F4">
        <w:t>表示用户</w:t>
      </w:r>
      <m:oMath>
        <m:r>
          <w:rPr>
            <w:rFonts w:ascii="Cambria Math" w:hAnsi="Cambria Math"/>
          </w:rPr>
          <m:t>u</m:t>
        </m:r>
      </m:oMath>
      <w:r w:rsidR="00FC2F0A" w:rsidRPr="003131F4">
        <w:t>未转发微博</w:t>
      </w:r>
      <m:oMath>
        <m:r>
          <w:rPr>
            <w:rFonts w:ascii="Cambria Math" w:hAnsi="Cambria Math"/>
          </w:rPr>
          <m:t>M_mes</m:t>
        </m:r>
      </m:oMath>
      <w:r w:rsidR="00FC2F0A" w:rsidRPr="003131F4">
        <w:t>，</w:t>
      </w:r>
      <m:oMath>
        <m:r>
          <w:rPr>
            <w:rFonts w:ascii="Cambria Math" w:hAnsi="Cambria Math"/>
          </w:rPr>
          <m:t>tag=1</m:t>
        </m:r>
      </m:oMath>
      <w:r w:rsidR="00FC2F0A" w:rsidRPr="003131F4">
        <w:t>表示用户</w:t>
      </w:r>
      <m:oMath>
        <m:r>
          <w:rPr>
            <w:rFonts w:ascii="Cambria Math" w:hAnsi="Cambria Math"/>
          </w:rPr>
          <m:t>u</m:t>
        </m:r>
      </m:oMath>
      <w:r w:rsidR="00FC2F0A" w:rsidRPr="003131F4">
        <w:t>转发微博</w:t>
      </w:r>
      <m:oMath>
        <m:r>
          <w:rPr>
            <w:rFonts w:ascii="Cambria Math" w:hAnsi="Cambria Math"/>
          </w:rPr>
          <m:t>M_mes</m:t>
        </m:r>
      </m:oMath>
      <w:r w:rsidR="00FC2F0A" w:rsidRPr="003131F4">
        <w:t>。</w:t>
      </w:r>
    </w:p>
    <w:p w14:paraId="72E6FA66" w14:textId="3D554BC6" w:rsidR="00901481" w:rsidRPr="003131F4" w:rsidRDefault="00901481" w:rsidP="00901481">
      <w:pPr>
        <w:ind w:firstLine="480"/>
      </w:pPr>
      <w:r w:rsidRPr="003131F4">
        <w:t>本实验流程图如</w:t>
      </w:r>
      <w:r w:rsidRPr="003131F4">
        <w:fldChar w:fldCharType="begin"/>
      </w:r>
      <w:r w:rsidRPr="003131F4">
        <w:instrText xml:space="preserve"> REF _Ref436901760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16</w:t>
      </w:r>
      <w:r w:rsidRPr="003131F4">
        <w:fldChar w:fldCharType="end"/>
      </w:r>
      <w:r w:rsidRPr="003131F4">
        <w:t>所示，实验根据从微博提取的基于背景热点话题的特征，包括基于背景热点的用户转发兴趣特征、用户转发与热点话题相关的微博的频繁程度、用户转发行为与背景热点发展趋势的一致性特征、融合背景热点的微博内容特征，将基于背景热点话题的转发特征作为</w:t>
      </w:r>
      <w:r w:rsidRPr="003131F4">
        <w:t>SVM</w:t>
      </w:r>
      <w:r w:rsidRPr="003131F4">
        <w:t>、决策树、贝叶斯等机器学习算法的输入数据，训练微博转发预测模型，然后对待预测数据进行转发预测，对比基于用户和微博特征的转发预测实验效果，分析基于背景热点话题的转发特征对转发预测实验的影响。</w:t>
      </w:r>
    </w:p>
    <w:p w14:paraId="5BE316E0" w14:textId="77777777" w:rsidR="00634177" w:rsidRPr="003131F4" w:rsidRDefault="00634177" w:rsidP="00634177">
      <w:pPr>
        <w:keepNext/>
        <w:ind w:firstLine="480"/>
        <w:jc w:val="center"/>
      </w:pPr>
      <w:r w:rsidRPr="003131F4">
        <w:rPr>
          <w:noProof/>
        </w:rPr>
        <w:drawing>
          <wp:inline distT="0" distB="0" distL="0" distR="0" wp14:anchorId="5F5AA1F9" wp14:editId="15995AAD">
            <wp:extent cx="3240000" cy="2876400"/>
            <wp:effectExtent l="0" t="0" r="0" b="0"/>
            <wp:docPr id="21" name="图片 21" descr="F:\chenjiang\study\毕业论文相关\大论文\图表\基于背景热点转预测实验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chenjiang\study\毕业论文相关\大论文\图表\基于背景热点转预测实验流程图.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240000" cy="2876400"/>
                    </a:xfrm>
                    <a:prstGeom prst="rect">
                      <a:avLst/>
                    </a:prstGeom>
                    <a:noFill/>
                    <a:ln>
                      <a:noFill/>
                    </a:ln>
                  </pic:spPr>
                </pic:pic>
              </a:graphicData>
            </a:graphic>
          </wp:inline>
        </w:drawing>
      </w:r>
    </w:p>
    <w:p w14:paraId="2F8094CE" w14:textId="2F0E214B" w:rsidR="00E75C61" w:rsidRPr="003131F4" w:rsidRDefault="00634177" w:rsidP="0018717A">
      <w:pPr>
        <w:pStyle w:val="af6"/>
      </w:pPr>
      <w:bookmarkStart w:id="219" w:name="_Ref436901760"/>
      <w:bookmarkStart w:id="220" w:name="_Toc437504569"/>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16</w:t>
      </w:r>
      <w:r w:rsidRPr="003131F4">
        <w:fldChar w:fldCharType="end"/>
      </w:r>
      <w:bookmarkEnd w:id="219"/>
      <w:r w:rsidRPr="003131F4">
        <w:t xml:space="preserve">  </w:t>
      </w:r>
      <w:r w:rsidRPr="003131F4">
        <w:t>基于背景热点微博转发特征的转发预测实验流程图</w:t>
      </w:r>
      <w:bookmarkEnd w:id="220"/>
    </w:p>
    <w:p w14:paraId="5A215000" w14:textId="4848E2F0" w:rsidR="00BD13F2" w:rsidRPr="003131F4" w:rsidRDefault="00BD13F2" w:rsidP="00B253A2">
      <w:pPr>
        <w:pStyle w:val="4"/>
        <w:spacing w:before="163" w:after="163"/>
        <w:ind w:left="240" w:right="240"/>
        <w:rPr>
          <w:rFonts w:ascii="Times New Roman" w:hAnsi="Times New Roman"/>
        </w:rPr>
      </w:pPr>
      <w:r w:rsidRPr="003131F4">
        <w:rPr>
          <w:rFonts w:ascii="Times New Roman" w:hAnsi="Times New Roman"/>
        </w:rPr>
        <w:t>多特征融合的微博转发预测</w:t>
      </w:r>
    </w:p>
    <w:p w14:paraId="289E4809" w14:textId="312A8146" w:rsidR="00FC2F0A" w:rsidRPr="003131F4" w:rsidRDefault="00FC2F0A" w:rsidP="00446D0D">
      <w:pPr>
        <w:ind w:firstLineChars="200" w:firstLine="480"/>
      </w:pPr>
      <w:r w:rsidRPr="003131F4">
        <w:t>设</w:t>
      </w:r>
      <m:oMath>
        <m:sSub>
          <m:sSubPr>
            <m:ctrlPr>
              <w:rPr>
                <w:rFonts w:ascii="Cambria Math" w:hAnsi="Cambria Math"/>
                <w:i/>
              </w:rPr>
            </m:ctrlPr>
          </m:sSubPr>
          <m:e>
            <m:r>
              <w:rPr>
                <w:rFonts w:ascii="Cambria Math" w:hAnsi="Cambria Math"/>
              </w:rPr>
              <m:t>E</m:t>
            </m:r>
          </m:e>
          <m:sub>
            <m:r>
              <w:rPr>
                <w:rFonts w:ascii="Cambria Math" w:hAnsi="Cambria Math"/>
              </w:rPr>
              <m:t>base</m:t>
            </m:r>
          </m:sub>
        </m:sSub>
        <m:sSub>
          <m:sSubPr>
            <m:ctrlPr>
              <w:rPr>
                <w:rFonts w:ascii="Cambria Math" w:hAnsi="Cambria Math"/>
                <w:i/>
              </w:rPr>
            </m:ctrlPr>
          </m:sSubPr>
          <m:e>
            <m:r>
              <w:rPr>
                <w:rFonts w:ascii="Cambria Math" w:hAnsi="Cambria Math"/>
              </w:rPr>
              <m:t>={U</m:t>
            </m:r>
          </m:e>
          <m:sub>
            <m:r>
              <w:rPr>
                <w:rFonts w:ascii="Cambria Math" w:hAnsi="Cambria Math"/>
              </w:rPr>
              <m:t>influence</m:t>
            </m:r>
          </m:sub>
        </m:sSub>
        <m:r>
          <w:rPr>
            <w:rFonts w:ascii="Cambria Math" w:hAnsi="Cambria Math"/>
          </w:rPr>
          <m:t>,S}</m:t>
        </m:r>
      </m:oMath>
      <w:r w:rsidRPr="003131F4">
        <w:t>，</w:t>
      </w:r>
      <m:oMath>
        <m:sSub>
          <m:sSubPr>
            <m:ctrlPr>
              <w:rPr>
                <w:rFonts w:ascii="Cambria Math" w:hAnsi="Cambria Math"/>
                <w:i/>
              </w:rPr>
            </m:ctrlPr>
          </m:sSubPr>
          <m:e>
            <m:r>
              <w:rPr>
                <w:rFonts w:ascii="Cambria Math" w:hAnsi="Cambria Math"/>
              </w:rPr>
              <m:t>E</m:t>
            </m:r>
          </m:e>
          <m:sub>
            <m:r>
              <w:rPr>
                <w:rFonts w:ascii="Cambria Math" w:hAnsi="Cambria Math"/>
              </w:rPr>
              <m:t>plus</m:t>
            </m:r>
          </m:sub>
        </m:sSub>
        <m:r>
          <w:rPr>
            <w:rFonts w:ascii="Cambria Math" w:hAnsi="Cambria Math"/>
          </w:rPr>
          <m:t>={CO</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SM</m:t>
            </m:r>
          </m:sub>
        </m:sSub>
        <m:r>
          <w:rPr>
            <w:rFonts w:ascii="Cambria Math" w:hAnsi="Cambria Math"/>
          </w:rPr>
          <m:t>}</m:t>
        </m:r>
      </m:oMath>
      <w:r w:rsidRPr="003131F4">
        <w:t>，其中，</w:t>
      </w:r>
      <m:oMath>
        <m:sSub>
          <m:sSubPr>
            <m:ctrlPr>
              <w:rPr>
                <w:rFonts w:ascii="Cambria Math" w:hAnsi="Cambria Math"/>
                <w:i/>
              </w:rPr>
            </m:ctrlPr>
          </m:sSubPr>
          <m:e>
            <m:r>
              <w:rPr>
                <w:rFonts w:ascii="Cambria Math" w:hAnsi="Cambria Math"/>
              </w:rPr>
              <m:t>U</m:t>
            </m:r>
          </m:e>
          <m:sub>
            <m:r>
              <w:rPr>
                <w:rFonts w:ascii="Cambria Math" w:hAnsi="Cambria Math"/>
              </w:rPr>
              <m:t>influence</m:t>
            </m:r>
          </m:sub>
        </m:sSub>
      </m:oMath>
      <w:r w:rsidRPr="003131F4">
        <w:t>表示原博主的</w:t>
      </w:r>
      <w:r w:rsidRPr="003131F4">
        <w:lastRenderedPageBreak/>
        <w:t>用户影响力，</w:t>
      </w:r>
      <m:oMath>
        <m:r>
          <w:rPr>
            <w:rFonts w:ascii="Cambria Math" w:hAnsi="Cambria Math"/>
          </w:rPr>
          <m:t>S</m:t>
        </m:r>
      </m:oMath>
      <w:r w:rsidRPr="003131F4">
        <w:t>表示微博内容与微博用户兴趣相似度；</w:t>
      </w:r>
      <m:oMath>
        <m:r>
          <w:rPr>
            <w:rFonts w:ascii="Cambria Math" w:hAnsi="Cambria Math"/>
          </w:rPr>
          <m:t>CO</m:t>
        </m:r>
      </m:oMath>
      <w:r w:rsidRPr="003131F4">
        <w:t>表示基于背景热点的用户转发兴趣特征，</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Pr="003131F4">
        <w:t>表示用户转发与热点话题相关的微博的频繁程度，</w:t>
      </w:r>
      <m:oMath>
        <m:sSub>
          <m:sSubPr>
            <m:ctrlPr>
              <w:rPr>
                <w:rFonts w:ascii="Cambria Math" w:hAnsi="Cambria Math"/>
              </w:rPr>
            </m:ctrlPr>
          </m:sSubPr>
          <m:e>
            <m:r>
              <w:rPr>
                <w:rFonts w:ascii="Cambria Math" w:hAnsi="Cambria Math"/>
              </w:rPr>
              <m:t>D</m:t>
            </m:r>
          </m:e>
          <m:sub>
            <m:r>
              <w:rPr>
                <w:rFonts w:ascii="Cambria Math" w:hAnsi="Cambria Math"/>
              </w:rPr>
              <m:t>KL</m:t>
            </m:r>
          </m:sub>
        </m:sSub>
      </m:oMath>
      <w:r w:rsidRPr="003131F4">
        <w:t>表示用户转发行为与背景热点发展趋势的一致性特征，</w:t>
      </w:r>
      <m:oMath>
        <m:sSub>
          <m:sSubPr>
            <m:ctrlPr>
              <w:rPr>
                <w:rFonts w:ascii="Cambria Math" w:hAnsi="Cambria Math"/>
              </w:rPr>
            </m:ctrlPr>
          </m:sSubPr>
          <m:e>
            <m:r>
              <w:rPr>
                <w:rFonts w:ascii="Cambria Math" w:hAnsi="Cambria Math"/>
              </w:rPr>
              <m:t>J</m:t>
            </m:r>
          </m:e>
          <m:sub>
            <m:r>
              <w:rPr>
                <w:rFonts w:ascii="Cambria Math" w:hAnsi="Cambria Math"/>
              </w:rPr>
              <m:t>SM</m:t>
            </m:r>
          </m:sub>
        </m:sSub>
      </m:oMath>
      <w:r w:rsidRPr="003131F4">
        <w:t>表示融合背景热点的微博内容特征。</w:t>
      </w:r>
      <w:r w:rsidR="007542A6" w:rsidRPr="003131F4">
        <w:t>本文</w:t>
      </w:r>
      <w:r w:rsidRPr="003131F4">
        <w:t>选取特征</w:t>
      </w:r>
      <m:oMath>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r>
          <w:rPr>
            <w:rFonts w:ascii="Cambria Math" w:hAnsi="Cambria Math"/>
          </w:rPr>
          <m:t>+e</m:t>
        </m:r>
      </m:oMath>
      <w:r w:rsidRPr="003131F4">
        <w:t>，进行实验，其中</w:t>
      </w: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plus</m:t>
            </m:r>
          </m:sub>
        </m:sSub>
      </m:oMath>
      <w:r w:rsidRPr="003131F4">
        <w:t>。</w:t>
      </w:r>
    </w:p>
    <w:p w14:paraId="16CEB333" w14:textId="0C48CC91" w:rsidR="00E2267F" w:rsidRPr="003131F4" w:rsidRDefault="00E2267F" w:rsidP="00E2267F">
      <w:pPr>
        <w:ind w:firstLine="480"/>
      </w:pPr>
      <w:r w:rsidRPr="003131F4">
        <w:t>本实验流程图如</w:t>
      </w:r>
      <w:r w:rsidRPr="003131F4">
        <w:fldChar w:fldCharType="begin"/>
      </w:r>
      <w:r w:rsidRPr="003131F4">
        <w:instrText xml:space="preserve"> REF _Ref436904382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17</w:t>
      </w:r>
      <w:r w:rsidRPr="003131F4">
        <w:fldChar w:fldCharType="end"/>
      </w:r>
      <w:r w:rsidRPr="003131F4">
        <w:t>所示，实验结合用户、微博基本转发特征和基于背景热点话题的转发特征，进行微博转发预测实验。本实验设计了两组实验，一组实验是从基于背景热点话题的转发特征中任意选取一个特征，再融合用户、微博基本特征，构成转发特征集合</w:t>
      </w:r>
      <m:oMath>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w:r w:rsidRPr="003131F4">
        <w:t>，进行实验，其中</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plus</m:t>
            </m:r>
          </m:sub>
        </m:sSub>
        <m:r>
          <m:rPr>
            <m:sty m:val="p"/>
          </m:rPr>
          <w:rPr>
            <w:rFonts w:ascii="Cambria Math" w:hAnsi="Cambria Math"/>
          </w:rPr>
          <m:t>且</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m:rPr>
            <m:sty m:val="p"/>
          </m:rPr>
          <w:rPr>
            <w:rFonts w:ascii="Cambria Math" w:hAnsi="Cambria Math"/>
          </w:rPr>
          <m:t>=1</m:t>
        </m:r>
      </m:oMath>
      <w:r w:rsidRPr="003131F4">
        <w:t>，进行实验，与基于基本特征的实验对比，进行分析；另一组实验从基于背景热点话题的转发特征中选取一个到多个特征，并融合用户、微博基本特征，构成转发特征集合</w:t>
      </w:r>
      <m:oMath>
        <m:r>
          <w:rPr>
            <w:rFonts w:ascii="Cambria Math" w:hAnsi="Cambria Math"/>
          </w:rPr>
          <m:t>E</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base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w:r w:rsidRPr="003131F4">
        <w:t>，进行实验，其中</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plus</m:t>
            </m:r>
          </m:sub>
        </m:sSub>
        <m:r>
          <m:rPr>
            <m:sty m:val="p"/>
          </m:rPr>
          <w:rPr>
            <w:rFonts w:ascii="Cambria Math" w:hAnsi="Cambria Math"/>
          </w:rPr>
          <m:t>且</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m:rPr>
            <m:sty m:val="p"/>
          </m:rPr>
          <w:rPr>
            <w:rFonts w:ascii="Cambria Math" w:hAnsi="Cambria Math"/>
          </w:rPr>
          <m:t>≥1</m:t>
        </m:r>
      </m:oMath>
      <w:r w:rsidRPr="003131F4">
        <w:t>，进行实验，与基于基本特征的实验对比，进行分析。</w:t>
      </w:r>
    </w:p>
    <w:p w14:paraId="6E954607" w14:textId="77777777" w:rsidR="008A7904" w:rsidRPr="003131F4" w:rsidRDefault="00B253A2" w:rsidP="008A7904">
      <w:pPr>
        <w:keepNext/>
        <w:ind w:firstLineChars="200" w:firstLine="480"/>
        <w:jc w:val="center"/>
      </w:pPr>
      <w:r w:rsidRPr="003131F4">
        <w:rPr>
          <w:noProof/>
        </w:rPr>
        <w:drawing>
          <wp:inline distT="0" distB="0" distL="0" distR="0" wp14:anchorId="7EE55500" wp14:editId="5E30D098">
            <wp:extent cx="3600000" cy="3056400"/>
            <wp:effectExtent l="0" t="0" r="0" b="0"/>
            <wp:docPr id="25" name="图片 25" descr="F:\chenjiang\study\毕业论文相关\大论文\图表\多特征融合转预测实验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F:\chenjiang\study\毕业论文相关\大论文\图表\多特征融合转预测实验流程图.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600000" cy="3056400"/>
                    </a:xfrm>
                    <a:prstGeom prst="rect">
                      <a:avLst/>
                    </a:prstGeom>
                    <a:noFill/>
                    <a:ln>
                      <a:noFill/>
                    </a:ln>
                  </pic:spPr>
                </pic:pic>
              </a:graphicData>
            </a:graphic>
          </wp:inline>
        </w:drawing>
      </w:r>
    </w:p>
    <w:p w14:paraId="2E5D0D24" w14:textId="3BE98963" w:rsidR="00B253A2" w:rsidRPr="003131F4" w:rsidRDefault="008A7904" w:rsidP="0018717A">
      <w:pPr>
        <w:pStyle w:val="af6"/>
      </w:pPr>
      <w:bookmarkStart w:id="221" w:name="_Ref436904382"/>
      <w:bookmarkStart w:id="222" w:name="_Toc437504570"/>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17</w:t>
      </w:r>
      <w:r w:rsidRPr="003131F4">
        <w:fldChar w:fldCharType="end"/>
      </w:r>
      <w:bookmarkEnd w:id="221"/>
      <w:r w:rsidRPr="003131F4">
        <w:t xml:space="preserve"> </w:t>
      </w:r>
      <w:r w:rsidR="00AC156D" w:rsidRPr="003131F4">
        <w:t xml:space="preserve"> </w:t>
      </w:r>
      <w:r w:rsidR="000A19DF" w:rsidRPr="003131F4">
        <w:t>多特征融合的转发预测实验流程图</w:t>
      </w:r>
      <w:bookmarkEnd w:id="222"/>
    </w:p>
    <w:p w14:paraId="0584D467" w14:textId="6E4F208E" w:rsidR="00E70440" w:rsidRPr="003131F4" w:rsidRDefault="00E70440" w:rsidP="0049242E">
      <w:pPr>
        <w:pStyle w:val="2"/>
        <w:spacing w:before="163" w:after="163"/>
        <w:rPr>
          <w:rFonts w:ascii="Times New Roman" w:hAnsi="Times New Roman"/>
          <w:b w:val="0"/>
          <w:sz w:val="28"/>
          <w:szCs w:val="28"/>
        </w:rPr>
      </w:pPr>
      <w:bookmarkStart w:id="223" w:name="_Toc437504538"/>
      <w:r w:rsidRPr="003131F4">
        <w:rPr>
          <w:rFonts w:ascii="Times New Roman" w:hAnsi="Times New Roman"/>
          <w:b w:val="0"/>
          <w:sz w:val="28"/>
          <w:szCs w:val="28"/>
        </w:rPr>
        <w:t>实验与</w:t>
      </w:r>
      <w:r w:rsidR="00D208DA" w:rsidRPr="003131F4">
        <w:rPr>
          <w:rFonts w:ascii="Times New Roman" w:hAnsi="Times New Roman"/>
          <w:b w:val="0"/>
          <w:sz w:val="28"/>
          <w:szCs w:val="28"/>
        </w:rPr>
        <w:t>结果</w:t>
      </w:r>
      <w:r w:rsidRPr="003131F4">
        <w:rPr>
          <w:rFonts w:ascii="Times New Roman" w:hAnsi="Times New Roman"/>
          <w:b w:val="0"/>
          <w:sz w:val="28"/>
          <w:szCs w:val="28"/>
        </w:rPr>
        <w:t>分析</w:t>
      </w:r>
      <w:bookmarkEnd w:id="223"/>
    </w:p>
    <w:p w14:paraId="3DAB2083" w14:textId="7667E364" w:rsidR="0094500D" w:rsidRPr="003131F4" w:rsidRDefault="00CB5532" w:rsidP="0094500D">
      <w:pPr>
        <w:pStyle w:val="affd"/>
        <w:numPr>
          <w:ilvl w:val="0"/>
          <w:numId w:val="37"/>
        </w:numPr>
        <w:ind w:firstLineChars="0"/>
        <w:rPr>
          <w:rFonts w:ascii="Times New Roman" w:hAnsi="Times New Roman"/>
          <w:b/>
        </w:rPr>
      </w:pPr>
      <w:r w:rsidRPr="003131F4">
        <w:rPr>
          <w:rFonts w:ascii="Times New Roman" w:hAnsi="Times New Roman"/>
          <w:b/>
        </w:rPr>
        <w:t>基于基本微博转发特征的实验及结果分析</w:t>
      </w:r>
    </w:p>
    <w:p w14:paraId="37A4B8E0" w14:textId="5FDC7DC9" w:rsidR="003218A3" w:rsidRPr="003131F4" w:rsidRDefault="00AC4452" w:rsidP="0018717A">
      <w:pPr>
        <w:ind w:firstLineChars="200" w:firstLine="480"/>
      </w:pPr>
      <w:r w:rsidRPr="003131F4">
        <w:t>基于基本微博转发特征的</w:t>
      </w:r>
      <w:r w:rsidR="00174AEB" w:rsidRPr="003131F4">
        <w:t>实验结果如</w:t>
      </w:r>
      <w:r w:rsidR="00E81299" w:rsidRPr="003131F4">
        <w:fldChar w:fldCharType="begin"/>
      </w:r>
      <w:r w:rsidR="00E81299" w:rsidRPr="003131F4">
        <w:instrText xml:space="preserve"> REF _Ref436492214 \h </w:instrText>
      </w:r>
      <w:r w:rsidR="003131F4">
        <w:instrText xml:space="preserve"> \* MERGEFORMAT </w:instrText>
      </w:r>
      <w:r w:rsidR="00E81299" w:rsidRPr="003131F4">
        <w:fldChar w:fldCharType="separate"/>
      </w:r>
      <w:r w:rsidR="00CE7F18" w:rsidRPr="003131F4">
        <w:t>表</w:t>
      </w:r>
      <w:r w:rsidR="00CE7F18" w:rsidRPr="003131F4">
        <w:t xml:space="preserve"> </w:t>
      </w:r>
      <w:r w:rsidR="00CE7F18">
        <w:rPr>
          <w:noProof/>
        </w:rPr>
        <w:t>3</w:t>
      </w:r>
      <w:r w:rsidR="00E81299" w:rsidRPr="003131F4">
        <w:fldChar w:fldCharType="end"/>
      </w:r>
      <w:r w:rsidR="00E81299" w:rsidRPr="003131F4">
        <w:t>所示</w:t>
      </w:r>
      <w:r w:rsidR="0018717A" w:rsidRPr="003131F4">
        <w:t>，从实验结果来看，将用户影响力、用户活跃度以及用户兴趣与微博相似度等特征用于微博转发预测能够取得较好的预测</w:t>
      </w:r>
      <w:r w:rsidR="0018717A" w:rsidRPr="003131F4">
        <w:lastRenderedPageBreak/>
        <w:t>效果。</w:t>
      </w:r>
    </w:p>
    <w:p w14:paraId="7D5E49AF" w14:textId="77777777" w:rsidR="001F36A0" w:rsidRPr="003131F4" w:rsidRDefault="001F36A0" w:rsidP="0018717A">
      <w:pPr>
        <w:pStyle w:val="af6"/>
      </w:pPr>
      <w:bookmarkStart w:id="224" w:name="_Ref436492214"/>
      <w:bookmarkStart w:id="225" w:name="_Toc437504576"/>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3</w:t>
      </w:r>
      <w:r w:rsidRPr="003131F4">
        <w:fldChar w:fldCharType="end"/>
      </w:r>
      <w:bookmarkEnd w:id="224"/>
      <w:r w:rsidRPr="003131F4">
        <w:t xml:space="preserve">  </w:t>
      </w:r>
      <w:r w:rsidRPr="003131F4">
        <w:t>基于用户特征和内容特征转发预测实验结果</w:t>
      </w:r>
      <w:bookmarkEnd w:id="225"/>
    </w:p>
    <w:tbl>
      <w:tblPr>
        <w:tblW w:w="22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999"/>
        <w:gridCol w:w="753"/>
        <w:gridCol w:w="1103"/>
      </w:tblGrid>
      <w:tr w:rsidR="001F36A0" w:rsidRPr="003131F4" w14:paraId="20B8C65C" w14:textId="77777777" w:rsidTr="0018717A">
        <w:trPr>
          <w:trHeight w:val="285"/>
          <w:jc w:val="center"/>
        </w:trPr>
        <w:tc>
          <w:tcPr>
            <w:tcW w:w="1506" w:type="pct"/>
            <w:shd w:val="clear" w:color="auto" w:fill="auto"/>
            <w:vAlign w:val="center"/>
          </w:tcPr>
          <w:p w14:paraId="253DCB5E" w14:textId="77777777" w:rsidR="001F36A0" w:rsidRPr="003131F4" w:rsidRDefault="001F36A0" w:rsidP="006D1F8D">
            <w:pPr>
              <w:widowControl/>
              <w:jc w:val="center"/>
              <w:rPr>
                <w:color w:val="000000"/>
                <w:kern w:val="0"/>
                <w:sz w:val="21"/>
                <w:szCs w:val="21"/>
              </w:rPr>
            </w:pPr>
            <w:r w:rsidRPr="003131F4">
              <w:rPr>
                <w:color w:val="000000"/>
                <w:kern w:val="0"/>
                <w:sz w:val="21"/>
                <w:szCs w:val="21"/>
              </w:rPr>
              <w:t>Classifiers</w:t>
            </w:r>
          </w:p>
        </w:tc>
        <w:tc>
          <w:tcPr>
            <w:tcW w:w="1222" w:type="pct"/>
            <w:shd w:val="clear" w:color="auto" w:fill="auto"/>
            <w:vAlign w:val="center"/>
          </w:tcPr>
          <w:p w14:paraId="4EAF9450" w14:textId="77777777" w:rsidR="001F36A0" w:rsidRPr="003131F4" w:rsidRDefault="001F36A0" w:rsidP="006D1F8D">
            <w:pPr>
              <w:widowControl/>
              <w:jc w:val="center"/>
              <w:rPr>
                <w:color w:val="000000"/>
                <w:kern w:val="0"/>
                <w:sz w:val="21"/>
                <w:szCs w:val="21"/>
              </w:rPr>
            </w:pPr>
            <w:r w:rsidRPr="003131F4">
              <w:rPr>
                <w:color w:val="000000"/>
                <w:kern w:val="0"/>
                <w:sz w:val="21"/>
                <w:szCs w:val="21"/>
              </w:rPr>
              <w:t>Precision</w:t>
            </w:r>
          </w:p>
        </w:tc>
        <w:tc>
          <w:tcPr>
            <w:tcW w:w="921" w:type="pct"/>
            <w:shd w:val="clear" w:color="auto" w:fill="auto"/>
            <w:vAlign w:val="center"/>
          </w:tcPr>
          <w:p w14:paraId="40D99F9F" w14:textId="77777777" w:rsidR="001F36A0" w:rsidRPr="003131F4" w:rsidRDefault="001F36A0" w:rsidP="006D1F8D">
            <w:pPr>
              <w:widowControl/>
              <w:jc w:val="center"/>
              <w:rPr>
                <w:color w:val="000000"/>
                <w:kern w:val="0"/>
                <w:sz w:val="21"/>
                <w:szCs w:val="21"/>
              </w:rPr>
            </w:pPr>
            <w:r w:rsidRPr="003131F4">
              <w:rPr>
                <w:color w:val="000000"/>
                <w:kern w:val="0"/>
                <w:sz w:val="21"/>
                <w:szCs w:val="21"/>
              </w:rPr>
              <w:t>Recall</w:t>
            </w:r>
          </w:p>
        </w:tc>
        <w:tc>
          <w:tcPr>
            <w:tcW w:w="1350" w:type="pct"/>
            <w:shd w:val="clear" w:color="auto" w:fill="auto"/>
            <w:vAlign w:val="center"/>
          </w:tcPr>
          <w:p w14:paraId="77CD7970" w14:textId="77777777" w:rsidR="001F36A0" w:rsidRPr="003131F4" w:rsidRDefault="001F36A0" w:rsidP="006D1F8D">
            <w:pPr>
              <w:widowControl/>
              <w:jc w:val="center"/>
              <w:rPr>
                <w:color w:val="000000"/>
                <w:kern w:val="0"/>
                <w:sz w:val="21"/>
                <w:szCs w:val="21"/>
              </w:rPr>
            </w:pPr>
            <w:r w:rsidRPr="003131F4">
              <w:rPr>
                <w:color w:val="000000"/>
                <w:kern w:val="0"/>
                <w:sz w:val="21"/>
                <w:szCs w:val="21"/>
              </w:rPr>
              <w:t>F-measure</w:t>
            </w:r>
          </w:p>
        </w:tc>
      </w:tr>
      <w:tr w:rsidR="001F36A0" w:rsidRPr="003131F4" w14:paraId="1A7F8D72" w14:textId="77777777" w:rsidTr="0018717A">
        <w:trPr>
          <w:trHeight w:val="285"/>
          <w:jc w:val="center"/>
        </w:trPr>
        <w:tc>
          <w:tcPr>
            <w:tcW w:w="1506" w:type="pct"/>
            <w:shd w:val="clear" w:color="auto" w:fill="auto"/>
            <w:vAlign w:val="center"/>
            <w:hideMark/>
          </w:tcPr>
          <w:p w14:paraId="6B9E76E2" w14:textId="77777777" w:rsidR="001F36A0" w:rsidRPr="003131F4" w:rsidRDefault="001F36A0" w:rsidP="006D1F8D">
            <w:pPr>
              <w:widowControl/>
              <w:jc w:val="center"/>
              <w:rPr>
                <w:color w:val="000000"/>
                <w:kern w:val="0"/>
                <w:sz w:val="21"/>
                <w:szCs w:val="21"/>
              </w:rPr>
            </w:pPr>
            <w:r w:rsidRPr="003131F4">
              <w:rPr>
                <w:color w:val="000000"/>
                <w:kern w:val="0"/>
                <w:sz w:val="21"/>
                <w:szCs w:val="21"/>
              </w:rPr>
              <w:t>BayesNet</w:t>
            </w:r>
          </w:p>
        </w:tc>
        <w:tc>
          <w:tcPr>
            <w:tcW w:w="1222" w:type="pct"/>
            <w:shd w:val="clear" w:color="auto" w:fill="auto"/>
            <w:vAlign w:val="center"/>
            <w:hideMark/>
          </w:tcPr>
          <w:p w14:paraId="3943B689" w14:textId="77777777" w:rsidR="001F36A0" w:rsidRPr="003131F4" w:rsidRDefault="001F36A0" w:rsidP="006D1F8D">
            <w:pPr>
              <w:widowControl/>
              <w:jc w:val="center"/>
              <w:rPr>
                <w:color w:val="000000"/>
                <w:kern w:val="0"/>
                <w:sz w:val="21"/>
                <w:szCs w:val="21"/>
              </w:rPr>
            </w:pPr>
            <w:r w:rsidRPr="003131F4">
              <w:rPr>
                <w:color w:val="000000"/>
                <w:kern w:val="0"/>
                <w:sz w:val="21"/>
                <w:szCs w:val="21"/>
              </w:rPr>
              <w:t>0.877</w:t>
            </w:r>
          </w:p>
        </w:tc>
        <w:tc>
          <w:tcPr>
            <w:tcW w:w="921" w:type="pct"/>
            <w:shd w:val="clear" w:color="auto" w:fill="auto"/>
            <w:vAlign w:val="center"/>
            <w:hideMark/>
          </w:tcPr>
          <w:p w14:paraId="75BE781D" w14:textId="77777777" w:rsidR="001F36A0" w:rsidRPr="003131F4" w:rsidRDefault="001F36A0" w:rsidP="006D1F8D">
            <w:pPr>
              <w:widowControl/>
              <w:jc w:val="center"/>
              <w:rPr>
                <w:color w:val="000000"/>
                <w:kern w:val="0"/>
                <w:sz w:val="21"/>
                <w:szCs w:val="21"/>
              </w:rPr>
            </w:pPr>
            <w:r w:rsidRPr="003131F4">
              <w:rPr>
                <w:color w:val="000000"/>
                <w:kern w:val="0"/>
                <w:sz w:val="21"/>
                <w:szCs w:val="21"/>
              </w:rPr>
              <w:t>0.867</w:t>
            </w:r>
          </w:p>
        </w:tc>
        <w:tc>
          <w:tcPr>
            <w:tcW w:w="1350" w:type="pct"/>
            <w:shd w:val="clear" w:color="auto" w:fill="auto"/>
            <w:vAlign w:val="center"/>
            <w:hideMark/>
          </w:tcPr>
          <w:p w14:paraId="2712E247" w14:textId="77777777" w:rsidR="001F36A0" w:rsidRPr="003131F4" w:rsidRDefault="001F36A0" w:rsidP="006D1F8D">
            <w:pPr>
              <w:widowControl/>
              <w:jc w:val="center"/>
              <w:rPr>
                <w:color w:val="000000"/>
                <w:kern w:val="0"/>
                <w:sz w:val="21"/>
                <w:szCs w:val="21"/>
              </w:rPr>
            </w:pPr>
            <w:r w:rsidRPr="003131F4">
              <w:rPr>
                <w:color w:val="000000"/>
                <w:kern w:val="0"/>
                <w:sz w:val="21"/>
                <w:szCs w:val="21"/>
              </w:rPr>
              <w:t>0.869</w:t>
            </w:r>
          </w:p>
        </w:tc>
      </w:tr>
      <w:tr w:rsidR="001F36A0" w:rsidRPr="003131F4" w14:paraId="549EC2B4" w14:textId="77777777" w:rsidTr="0018717A">
        <w:trPr>
          <w:trHeight w:val="285"/>
          <w:jc w:val="center"/>
        </w:trPr>
        <w:tc>
          <w:tcPr>
            <w:tcW w:w="1506" w:type="pct"/>
            <w:shd w:val="clear" w:color="auto" w:fill="auto"/>
            <w:vAlign w:val="center"/>
            <w:hideMark/>
          </w:tcPr>
          <w:p w14:paraId="2A62051D" w14:textId="77777777" w:rsidR="001F36A0" w:rsidRPr="003131F4" w:rsidRDefault="001F36A0" w:rsidP="006D1F8D">
            <w:pPr>
              <w:widowControl/>
              <w:jc w:val="center"/>
              <w:rPr>
                <w:color w:val="000000"/>
                <w:kern w:val="0"/>
                <w:sz w:val="21"/>
                <w:szCs w:val="21"/>
              </w:rPr>
            </w:pPr>
            <w:r w:rsidRPr="003131F4">
              <w:rPr>
                <w:color w:val="000000"/>
                <w:kern w:val="0"/>
                <w:sz w:val="21"/>
                <w:szCs w:val="21"/>
              </w:rPr>
              <w:t>NaiveBayes</w:t>
            </w:r>
          </w:p>
        </w:tc>
        <w:tc>
          <w:tcPr>
            <w:tcW w:w="1222" w:type="pct"/>
            <w:shd w:val="clear" w:color="auto" w:fill="auto"/>
            <w:vAlign w:val="center"/>
            <w:hideMark/>
          </w:tcPr>
          <w:p w14:paraId="0D6AF3F1" w14:textId="77777777" w:rsidR="001F36A0" w:rsidRPr="003131F4" w:rsidRDefault="001F36A0" w:rsidP="006D1F8D">
            <w:pPr>
              <w:widowControl/>
              <w:jc w:val="center"/>
              <w:rPr>
                <w:color w:val="000000"/>
                <w:kern w:val="0"/>
                <w:sz w:val="21"/>
                <w:szCs w:val="21"/>
              </w:rPr>
            </w:pPr>
            <w:r w:rsidRPr="003131F4">
              <w:rPr>
                <w:color w:val="000000"/>
                <w:kern w:val="0"/>
                <w:sz w:val="21"/>
                <w:szCs w:val="21"/>
              </w:rPr>
              <w:t>0.802</w:t>
            </w:r>
          </w:p>
        </w:tc>
        <w:tc>
          <w:tcPr>
            <w:tcW w:w="921" w:type="pct"/>
            <w:shd w:val="clear" w:color="auto" w:fill="auto"/>
            <w:vAlign w:val="center"/>
            <w:hideMark/>
          </w:tcPr>
          <w:p w14:paraId="5B1D2630" w14:textId="77777777" w:rsidR="001F36A0" w:rsidRPr="003131F4" w:rsidRDefault="001F36A0" w:rsidP="006D1F8D">
            <w:pPr>
              <w:widowControl/>
              <w:jc w:val="center"/>
              <w:rPr>
                <w:color w:val="000000"/>
                <w:kern w:val="0"/>
                <w:sz w:val="21"/>
                <w:szCs w:val="21"/>
              </w:rPr>
            </w:pPr>
            <w:r w:rsidRPr="003131F4">
              <w:rPr>
                <w:color w:val="000000"/>
                <w:kern w:val="0"/>
                <w:sz w:val="21"/>
                <w:szCs w:val="21"/>
              </w:rPr>
              <w:t>0.736</w:t>
            </w:r>
          </w:p>
        </w:tc>
        <w:tc>
          <w:tcPr>
            <w:tcW w:w="1350" w:type="pct"/>
            <w:shd w:val="clear" w:color="auto" w:fill="auto"/>
            <w:vAlign w:val="center"/>
            <w:hideMark/>
          </w:tcPr>
          <w:p w14:paraId="084EDDC7" w14:textId="77777777" w:rsidR="001F36A0" w:rsidRPr="003131F4" w:rsidRDefault="001F36A0" w:rsidP="006D1F8D">
            <w:pPr>
              <w:widowControl/>
              <w:jc w:val="center"/>
              <w:rPr>
                <w:color w:val="000000"/>
                <w:kern w:val="0"/>
                <w:sz w:val="21"/>
                <w:szCs w:val="21"/>
              </w:rPr>
            </w:pPr>
            <w:r w:rsidRPr="003131F4">
              <w:rPr>
                <w:color w:val="000000"/>
                <w:kern w:val="0"/>
                <w:sz w:val="21"/>
                <w:szCs w:val="21"/>
              </w:rPr>
              <w:t>0.74</w:t>
            </w:r>
          </w:p>
        </w:tc>
      </w:tr>
      <w:tr w:rsidR="0018717A" w:rsidRPr="003131F4" w14:paraId="0520EA6A" w14:textId="77777777" w:rsidTr="0018717A">
        <w:trPr>
          <w:trHeight w:val="285"/>
          <w:jc w:val="center"/>
        </w:trPr>
        <w:tc>
          <w:tcPr>
            <w:tcW w:w="1506" w:type="pct"/>
            <w:shd w:val="clear" w:color="auto" w:fill="auto"/>
            <w:vAlign w:val="center"/>
          </w:tcPr>
          <w:p w14:paraId="5785E612" w14:textId="5182EE67" w:rsidR="0018717A" w:rsidRPr="003131F4" w:rsidRDefault="0018717A" w:rsidP="0018717A">
            <w:pPr>
              <w:widowControl/>
              <w:jc w:val="center"/>
              <w:rPr>
                <w:color w:val="000000"/>
                <w:kern w:val="0"/>
                <w:sz w:val="21"/>
                <w:szCs w:val="21"/>
              </w:rPr>
            </w:pPr>
            <w:r w:rsidRPr="003131F4">
              <w:rPr>
                <w:color w:val="000000"/>
                <w:kern w:val="0"/>
                <w:sz w:val="21"/>
                <w:szCs w:val="21"/>
              </w:rPr>
              <w:t>C4.5</w:t>
            </w:r>
          </w:p>
        </w:tc>
        <w:tc>
          <w:tcPr>
            <w:tcW w:w="1222" w:type="pct"/>
            <w:shd w:val="clear" w:color="auto" w:fill="auto"/>
            <w:vAlign w:val="center"/>
          </w:tcPr>
          <w:p w14:paraId="46D81B6D" w14:textId="2700CF4B" w:rsidR="0018717A" w:rsidRPr="003131F4" w:rsidRDefault="0018717A" w:rsidP="0018717A">
            <w:pPr>
              <w:widowControl/>
              <w:jc w:val="center"/>
              <w:rPr>
                <w:color w:val="000000"/>
                <w:kern w:val="0"/>
                <w:sz w:val="21"/>
                <w:szCs w:val="21"/>
              </w:rPr>
            </w:pPr>
            <w:r w:rsidRPr="003131F4">
              <w:rPr>
                <w:color w:val="000000"/>
                <w:kern w:val="0"/>
                <w:sz w:val="21"/>
                <w:szCs w:val="21"/>
              </w:rPr>
              <w:t>0.886</w:t>
            </w:r>
          </w:p>
        </w:tc>
        <w:tc>
          <w:tcPr>
            <w:tcW w:w="921" w:type="pct"/>
            <w:shd w:val="clear" w:color="auto" w:fill="auto"/>
            <w:vAlign w:val="center"/>
          </w:tcPr>
          <w:p w14:paraId="6BA10B19" w14:textId="651D3CF9" w:rsidR="0018717A" w:rsidRPr="003131F4" w:rsidRDefault="0018717A" w:rsidP="0018717A">
            <w:pPr>
              <w:widowControl/>
              <w:jc w:val="center"/>
              <w:rPr>
                <w:color w:val="000000"/>
                <w:kern w:val="0"/>
                <w:sz w:val="21"/>
                <w:szCs w:val="21"/>
              </w:rPr>
            </w:pPr>
            <w:r w:rsidRPr="003131F4">
              <w:rPr>
                <w:color w:val="000000"/>
                <w:kern w:val="0"/>
                <w:sz w:val="21"/>
                <w:szCs w:val="21"/>
              </w:rPr>
              <w:t>0.883</w:t>
            </w:r>
          </w:p>
        </w:tc>
        <w:tc>
          <w:tcPr>
            <w:tcW w:w="1350" w:type="pct"/>
            <w:shd w:val="clear" w:color="auto" w:fill="auto"/>
            <w:vAlign w:val="center"/>
          </w:tcPr>
          <w:p w14:paraId="1C33AA81" w14:textId="2DB8F64C" w:rsidR="0018717A" w:rsidRPr="003131F4" w:rsidRDefault="0018717A" w:rsidP="0018717A">
            <w:pPr>
              <w:widowControl/>
              <w:jc w:val="center"/>
              <w:rPr>
                <w:color w:val="000000"/>
                <w:kern w:val="0"/>
                <w:sz w:val="21"/>
                <w:szCs w:val="21"/>
              </w:rPr>
            </w:pPr>
            <w:r w:rsidRPr="003131F4">
              <w:rPr>
                <w:color w:val="000000"/>
                <w:kern w:val="0"/>
                <w:sz w:val="21"/>
                <w:szCs w:val="21"/>
              </w:rPr>
              <w:t>0.884</w:t>
            </w:r>
          </w:p>
        </w:tc>
      </w:tr>
      <w:tr w:rsidR="0018717A" w:rsidRPr="003131F4" w14:paraId="735C7C00" w14:textId="77777777" w:rsidTr="0018717A">
        <w:trPr>
          <w:trHeight w:val="285"/>
          <w:jc w:val="center"/>
        </w:trPr>
        <w:tc>
          <w:tcPr>
            <w:tcW w:w="1506" w:type="pct"/>
            <w:shd w:val="clear" w:color="auto" w:fill="auto"/>
            <w:vAlign w:val="center"/>
          </w:tcPr>
          <w:p w14:paraId="5A690794" w14:textId="37DA05E5" w:rsidR="0018717A" w:rsidRPr="003131F4" w:rsidRDefault="0018717A" w:rsidP="0018717A">
            <w:pPr>
              <w:widowControl/>
              <w:jc w:val="center"/>
              <w:rPr>
                <w:color w:val="000000"/>
                <w:kern w:val="0"/>
                <w:sz w:val="21"/>
                <w:szCs w:val="21"/>
              </w:rPr>
            </w:pPr>
            <w:r w:rsidRPr="003131F4">
              <w:rPr>
                <w:color w:val="000000"/>
                <w:kern w:val="0"/>
                <w:sz w:val="21"/>
                <w:szCs w:val="21"/>
              </w:rPr>
              <w:t>LibSvm</w:t>
            </w:r>
          </w:p>
        </w:tc>
        <w:tc>
          <w:tcPr>
            <w:tcW w:w="1222" w:type="pct"/>
            <w:shd w:val="clear" w:color="auto" w:fill="auto"/>
            <w:vAlign w:val="center"/>
          </w:tcPr>
          <w:p w14:paraId="0A549CB9" w14:textId="4220EACC" w:rsidR="0018717A" w:rsidRPr="003131F4" w:rsidRDefault="0018717A" w:rsidP="0018717A">
            <w:pPr>
              <w:widowControl/>
              <w:jc w:val="center"/>
              <w:rPr>
                <w:color w:val="000000"/>
                <w:kern w:val="0"/>
                <w:sz w:val="21"/>
                <w:szCs w:val="21"/>
              </w:rPr>
            </w:pPr>
            <w:r w:rsidRPr="003131F4">
              <w:rPr>
                <w:color w:val="000000"/>
                <w:kern w:val="0"/>
                <w:sz w:val="21"/>
                <w:szCs w:val="21"/>
              </w:rPr>
              <w:t>0.839</w:t>
            </w:r>
          </w:p>
        </w:tc>
        <w:tc>
          <w:tcPr>
            <w:tcW w:w="921" w:type="pct"/>
            <w:shd w:val="clear" w:color="auto" w:fill="auto"/>
            <w:vAlign w:val="center"/>
          </w:tcPr>
          <w:p w14:paraId="6B0D2485" w14:textId="03DC6E54" w:rsidR="0018717A" w:rsidRPr="003131F4" w:rsidRDefault="0018717A" w:rsidP="0018717A">
            <w:pPr>
              <w:widowControl/>
              <w:jc w:val="center"/>
              <w:rPr>
                <w:color w:val="000000"/>
                <w:kern w:val="0"/>
                <w:sz w:val="21"/>
                <w:szCs w:val="21"/>
              </w:rPr>
            </w:pPr>
            <w:r w:rsidRPr="003131F4">
              <w:rPr>
                <w:color w:val="000000"/>
                <w:kern w:val="0"/>
                <w:sz w:val="21"/>
                <w:szCs w:val="21"/>
              </w:rPr>
              <w:t>0.841</w:t>
            </w:r>
          </w:p>
        </w:tc>
        <w:tc>
          <w:tcPr>
            <w:tcW w:w="1350" w:type="pct"/>
            <w:shd w:val="clear" w:color="auto" w:fill="auto"/>
            <w:vAlign w:val="center"/>
          </w:tcPr>
          <w:p w14:paraId="723EEECF" w14:textId="3A81344E" w:rsidR="0018717A" w:rsidRPr="003131F4" w:rsidRDefault="0018717A" w:rsidP="0018717A">
            <w:pPr>
              <w:widowControl/>
              <w:jc w:val="center"/>
              <w:rPr>
                <w:color w:val="000000"/>
                <w:kern w:val="0"/>
                <w:sz w:val="21"/>
                <w:szCs w:val="21"/>
              </w:rPr>
            </w:pPr>
            <w:r w:rsidRPr="003131F4">
              <w:rPr>
                <w:color w:val="000000"/>
                <w:kern w:val="0"/>
                <w:sz w:val="21"/>
                <w:szCs w:val="21"/>
              </w:rPr>
              <w:t>0.84</w:t>
            </w:r>
          </w:p>
        </w:tc>
      </w:tr>
    </w:tbl>
    <w:p w14:paraId="5A534BF6" w14:textId="63CDB2EF" w:rsidR="001F36A0" w:rsidRPr="003131F4" w:rsidRDefault="001F36A0" w:rsidP="0094500D">
      <w:pPr>
        <w:pStyle w:val="affd"/>
        <w:numPr>
          <w:ilvl w:val="0"/>
          <w:numId w:val="37"/>
        </w:numPr>
        <w:ind w:firstLineChars="0"/>
        <w:rPr>
          <w:rFonts w:ascii="Times New Roman" w:hAnsi="Times New Roman"/>
          <w:b/>
        </w:rPr>
      </w:pPr>
      <w:r w:rsidRPr="003131F4">
        <w:rPr>
          <w:rFonts w:ascii="Times New Roman" w:hAnsi="Times New Roman"/>
          <w:b/>
        </w:rPr>
        <w:t>基于背景热点话题特征的微博转发预测实验及结果分析</w:t>
      </w:r>
    </w:p>
    <w:p w14:paraId="2F20BE53" w14:textId="28D2812E" w:rsidR="007039B6" w:rsidRPr="003131F4" w:rsidRDefault="007039B6" w:rsidP="007039B6">
      <w:pPr>
        <w:ind w:left="360"/>
      </w:pPr>
      <w:r w:rsidRPr="003131F4">
        <w:t>基于背景热点话题特征的微博转发预测实验如</w:t>
      </w:r>
      <w:r w:rsidRPr="003131F4">
        <w:fldChar w:fldCharType="begin"/>
      </w:r>
      <w:r w:rsidRPr="003131F4">
        <w:instrText xml:space="preserve"> REF _Ref436492224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4</w:t>
      </w:r>
      <w:r w:rsidRPr="003131F4">
        <w:fldChar w:fldCharType="end"/>
      </w:r>
      <w:r w:rsidRPr="003131F4">
        <w:t>所示：</w:t>
      </w:r>
    </w:p>
    <w:p w14:paraId="7BCCE25F" w14:textId="77777777" w:rsidR="009D582C" w:rsidRPr="003131F4" w:rsidRDefault="009D582C" w:rsidP="0018717A">
      <w:pPr>
        <w:pStyle w:val="af6"/>
      </w:pPr>
      <w:bookmarkStart w:id="226" w:name="_Ref436492224"/>
      <w:bookmarkStart w:id="227" w:name="_Toc437504577"/>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4</w:t>
      </w:r>
      <w:r w:rsidRPr="003131F4">
        <w:fldChar w:fldCharType="end"/>
      </w:r>
      <w:bookmarkEnd w:id="226"/>
      <w:r w:rsidRPr="003131F4">
        <w:t xml:space="preserve">  </w:t>
      </w:r>
      <w:r w:rsidRPr="003131F4">
        <w:t>基于背景热点的微博转发预测实验结果</w:t>
      </w:r>
      <w:bookmarkEnd w:id="227"/>
    </w:p>
    <w:tbl>
      <w:tblPr>
        <w:tblW w:w="351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1"/>
        <w:gridCol w:w="905"/>
        <w:gridCol w:w="1185"/>
        <w:gridCol w:w="905"/>
        <w:gridCol w:w="1185"/>
        <w:gridCol w:w="905"/>
        <w:gridCol w:w="1185"/>
      </w:tblGrid>
      <w:tr w:rsidR="009D582C" w:rsidRPr="003131F4" w14:paraId="74D4E65E" w14:textId="77777777" w:rsidTr="006D1F8D">
        <w:trPr>
          <w:trHeight w:val="285"/>
          <w:jc w:val="center"/>
        </w:trPr>
        <w:tc>
          <w:tcPr>
            <w:tcW w:w="759" w:type="pct"/>
            <w:vMerge w:val="restart"/>
            <w:vAlign w:val="center"/>
          </w:tcPr>
          <w:p w14:paraId="7E154B2C" w14:textId="77777777" w:rsidR="009D582C" w:rsidRPr="003131F4" w:rsidRDefault="009D582C" w:rsidP="006D1F8D">
            <w:pPr>
              <w:widowControl/>
              <w:jc w:val="left"/>
              <w:rPr>
                <w:color w:val="000000"/>
                <w:kern w:val="0"/>
                <w:sz w:val="21"/>
                <w:szCs w:val="21"/>
              </w:rPr>
            </w:pPr>
            <w:r w:rsidRPr="003131F4">
              <w:rPr>
                <w:color w:val="000000"/>
                <w:kern w:val="0"/>
                <w:sz w:val="21"/>
                <w:szCs w:val="21"/>
              </w:rPr>
              <w:t>classifiers</w:t>
            </w:r>
          </w:p>
        </w:tc>
        <w:tc>
          <w:tcPr>
            <w:tcW w:w="1414" w:type="pct"/>
            <w:gridSpan w:val="2"/>
            <w:shd w:val="clear" w:color="auto" w:fill="auto"/>
            <w:vAlign w:val="center"/>
          </w:tcPr>
          <w:p w14:paraId="11F1D026" w14:textId="77777777" w:rsidR="009D582C" w:rsidRPr="003131F4" w:rsidRDefault="009D582C" w:rsidP="006D1F8D">
            <w:pPr>
              <w:widowControl/>
              <w:jc w:val="center"/>
              <w:rPr>
                <w:color w:val="000000"/>
                <w:kern w:val="0"/>
                <w:sz w:val="21"/>
                <w:szCs w:val="21"/>
              </w:rPr>
            </w:pPr>
            <w:r w:rsidRPr="003131F4">
              <w:rPr>
                <w:color w:val="000000"/>
                <w:kern w:val="0"/>
                <w:sz w:val="21"/>
                <w:szCs w:val="21"/>
              </w:rPr>
              <w:t>Precision</w:t>
            </w:r>
          </w:p>
        </w:tc>
        <w:tc>
          <w:tcPr>
            <w:tcW w:w="1414" w:type="pct"/>
            <w:gridSpan w:val="2"/>
            <w:shd w:val="clear" w:color="auto" w:fill="auto"/>
            <w:vAlign w:val="center"/>
          </w:tcPr>
          <w:p w14:paraId="04CAEA58" w14:textId="77777777" w:rsidR="009D582C" w:rsidRPr="003131F4" w:rsidRDefault="009D582C" w:rsidP="006D1F8D">
            <w:pPr>
              <w:widowControl/>
              <w:jc w:val="center"/>
              <w:rPr>
                <w:color w:val="000000"/>
                <w:kern w:val="0"/>
                <w:sz w:val="21"/>
                <w:szCs w:val="21"/>
              </w:rPr>
            </w:pPr>
            <w:r w:rsidRPr="003131F4">
              <w:rPr>
                <w:color w:val="000000"/>
                <w:kern w:val="0"/>
                <w:sz w:val="21"/>
                <w:szCs w:val="21"/>
              </w:rPr>
              <w:t>Recall</w:t>
            </w:r>
          </w:p>
        </w:tc>
        <w:tc>
          <w:tcPr>
            <w:tcW w:w="1413" w:type="pct"/>
            <w:gridSpan w:val="2"/>
            <w:shd w:val="clear" w:color="auto" w:fill="auto"/>
            <w:vAlign w:val="center"/>
          </w:tcPr>
          <w:p w14:paraId="778CEFB5" w14:textId="77777777" w:rsidR="009D582C" w:rsidRPr="003131F4" w:rsidRDefault="009D582C" w:rsidP="006D1F8D">
            <w:pPr>
              <w:widowControl/>
              <w:jc w:val="center"/>
              <w:rPr>
                <w:color w:val="000000"/>
                <w:kern w:val="0"/>
                <w:sz w:val="21"/>
                <w:szCs w:val="21"/>
              </w:rPr>
            </w:pPr>
            <w:r w:rsidRPr="003131F4">
              <w:rPr>
                <w:color w:val="000000"/>
                <w:kern w:val="0"/>
                <w:sz w:val="21"/>
                <w:szCs w:val="21"/>
              </w:rPr>
              <w:t>F-measure</w:t>
            </w:r>
          </w:p>
        </w:tc>
      </w:tr>
      <w:tr w:rsidR="009D582C" w:rsidRPr="003131F4" w14:paraId="10DEE691" w14:textId="77777777" w:rsidTr="006D1F8D">
        <w:trPr>
          <w:trHeight w:val="285"/>
          <w:jc w:val="center"/>
        </w:trPr>
        <w:tc>
          <w:tcPr>
            <w:tcW w:w="759" w:type="pct"/>
            <w:vMerge/>
            <w:vAlign w:val="center"/>
          </w:tcPr>
          <w:p w14:paraId="2696887B" w14:textId="77777777" w:rsidR="009D582C" w:rsidRPr="003131F4" w:rsidRDefault="009D582C" w:rsidP="006D1F8D">
            <w:pPr>
              <w:widowControl/>
              <w:jc w:val="left"/>
              <w:rPr>
                <w:color w:val="000000"/>
                <w:kern w:val="0"/>
                <w:sz w:val="21"/>
                <w:szCs w:val="21"/>
              </w:rPr>
            </w:pPr>
          </w:p>
        </w:tc>
        <w:tc>
          <w:tcPr>
            <w:tcW w:w="707" w:type="pct"/>
            <w:shd w:val="clear" w:color="auto" w:fill="auto"/>
            <w:vAlign w:val="center"/>
          </w:tcPr>
          <w:p w14:paraId="77FE928C" w14:textId="77777777" w:rsidR="009D582C" w:rsidRPr="003131F4" w:rsidRDefault="009D582C" w:rsidP="006D1F8D">
            <w:pPr>
              <w:widowControl/>
              <w:jc w:val="center"/>
              <w:rPr>
                <w:color w:val="000000"/>
                <w:kern w:val="0"/>
                <w:sz w:val="21"/>
                <w:szCs w:val="21"/>
              </w:rPr>
            </w:pPr>
            <w:r w:rsidRPr="003131F4">
              <w:rPr>
                <w:color w:val="000000"/>
                <w:kern w:val="0"/>
                <w:sz w:val="21"/>
                <w:szCs w:val="21"/>
              </w:rPr>
              <w:t>baseline</w:t>
            </w:r>
          </w:p>
        </w:tc>
        <w:tc>
          <w:tcPr>
            <w:tcW w:w="707" w:type="pct"/>
            <w:shd w:val="clear" w:color="auto" w:fill="auto"/>
            <w:vAlign w:val="center"/>
          </w:tcPr>
          <w:p w14:paraId="7C490A14" w14:textId="1DDA0B68" w:rsidR="009D582C" w:rsidRPr="003131F4" w:rsidRDefault="000D559C" w:rsidP="006D1F8D">
            <w:pPr>
              <w:widowControl/>
              <w:jc w:val="center"/>
              <w:rPr>
                <w:color w:val="000000"/>
                <w:kern w:val="0"/>
                <w:sz w:val="21"/>
                <w:szCs w:val="21"/>
              </w:rPr>
            </w:pPr>
            <w:r w:rsidRPr="003131F4">
              <w:rPr>
                <w:color w:val="000000"/>
                <w:kern w:val="0"/>
                <w:sz w:val="21"/>
                <w:szCs w:val="21"/>
              </w:rPr>
              <w:t>BHT-based</w:t>
            </w:r>
          </w:p>
        </w:tc>
        <w:tc>
          <w:tcPr>
            <w:tcW w:w="707" w:type="pct"/>
            <w:shd w:val="clear" w:color="auto" w:fill="auto"/>
            <w:vAlign w:val="center"/>
          </w:tcPr>
          <w:p w14:paraId="19149FF9" w14:textId="77777777" w:rsidR="009D582C" w:rsidRPr="003131F4" w:rsidRDefault="009D582C" w:rsidP="006D1F8D">
            <w:pPr>
              <w:widowControl/>
              <w:jc w:val="center"/>
              <w:rPr>
                <w:color w:val="000000"/>
                <w:kern w:val="0"/>
                <w:sz w:val="21"/>
                <w:szCs w:val="21"/>
              </w:rPr>
            </w:pPr>
            <w:r w:rsidRPr="003131F4">
              <w:rPr>
                <w:color w:val="000000"/>
                <w:kern w:val="0"/>
                <w:sz w:val="21"/>
                <w:szCs w:val="21"/>
              </w:rPr>
              <w:t>baseline</w:t>
            </w:r>
          </w:p>
        </w:tc>
        <w:tc>
          <w:tcPr>
            <w:tcW w:w="707" w:type="pct"/>
            <w:shd w:val="clear" w:color="auto" w:fill="auto"/>
            <w:vAlign w:val="center"/>
          </w:tcPr>
          <w:p w14:paraId="4749CCED" w14:textId="15ECB758" w:rsidR="009D582C" w:rsidRPr="003131F4" w:rsidRDefault="000D559C" w:rsidP="006D1F8D">
            <w:pPr>
              <w:widowControl/>
              <w:jc w:val="center"/>
              <w:rPr>
                <w:color w:val="000000"/>
                <w:kern w:val="0"/>
                <w:sz w:val="21"/>
                <w:szCs w:val="21"/>
              </w:rPr>
            </w:pPr>
            <w:r w:rsidRPr="003131F4">
              <w:rPr>
                <w:color w:val="000000"/>
                <w:kern w:val="0"/>
                <w:sz w:val="21"/>
                <w:szCs w:val="21"/>
              </w:rPr>
              <w:t>BHT-based</w:t>
            </w:r>
          </w:p>
        </w:tc>
        <w:tc>
          <w:tcPr>
            <w:tcW w:w="707" w:type="pct"/>
            <w:shd w:val="clear" w:color="auto" w:fill="auto"/>
            <w:vAlign w:val="center"/>
          </w:tcPr>
          <w:p w14:paraId="75478626" w14:textId="77777777" w:rsidR="009D582C" w:rsidRPr="003131F4" w:rsidRDefault="009D582C" w:rsidP="006D1F8D">
            <w:pPr>
              <w:widowControl/>
              <w:jc w:val="center"/>
              <w:rPr>
                <w:color w:val="000000"/>
                <w:kern w:val="0"/>
                <w:sz w:val="21"/>
                <w:szCs w:val="21"/>
              </w:rPr>
            </w:pPr>
            <w:r w:rsidRPr="003131F4">
              <w:rPr>
                <w:color w:val="000000"/>
                <w:kern w:val="0"/>
                <w:sz w:val="21"/>
                <w:szCs w:val="21"/>
              </w:rPr>
              <w:t>baseline</w:t>
            </w:r>
          </w:p>
        </w:tc>
        <w:tc>
          <w:tcPr>
            <w:tcW w:w="706" w:type="pct"/>
            <w:shd w:val="clear" w:color="auto" w:fill="auto"/>
            <w:vAlign w:val="center"/>
          </w:tcPr>
          <w:p w14:paraId="53F248C7" w14:textId="4FC91A97" w:rsidR="009D582C" w:rsidRPr="003131F4" w:rsidRDefault="000D559C" w:rsidP="006D1F8D">
            <w:pPr>
              <w:widowControl/>
              <w:jc w:val="center"/>
              <w:rPr>
                <w:color w:val="000000"/>
                <w:kern w:val="0"/>
                <w:sz w:val="21"/>
                <w:szCs w:val="21"/>
              </w:rPr>
            </w:pPr>
            <w:r w:rsidRPr="003131F4">
              <w:rPr>
                <w:color w:val="000000"/>
                <w:kern w:val="0"/>
                <w:sz w:val="21"/>
                <w:szCs w:val="21"/>
              </w:rPr>
              <w:t>BHT-based</w:t>
            </w:r>
          </w:p>
        </w:tc>
      </w:tr>
      <w:tr w:rsidR="009D582C" w:rsidRPr="003131F4" w14:paraId="618375D0" w14:textId="77777777" w:rsidTr="006D1F8D">
        <w:trPr>
          <w:trHeight w:val="285"/>
          <w:jc w:val="center"/>
        </w:trPr>
        <w:tc>
          <w:tcPr>
            <w:tcW w:w="759" w:type="pct"/>
            <w:shd w:val="clear" w:color="auto" w:fill="auto"/>
            <w:vAlign w:val="center"/>
            <w:hideMark/>
          </w:tcPr>
          <w:p w14:paraId="52400E35" w14:textId="77777777" w:rsidR="009D582C" w:rsidRPr="003131F4" w:rsidRDefault="009D582C" w:rsidP="006D1F8D">
            <w:pPr>
              <w:widowControl/>
              <w:jc w:val="center"/>
              <w:rPr>
                <w:color w:val="000000"/>
                <w:kern w:val="0"/>
                <w:sz w:val="21"/>
                <w:szCs w:val="21"/>
              </w:rPr>
            </w:pPr>
            <w:r w:rsidRPr="003131F4">
              <w:rPr>
                <w:color w:val="000000"/>
                <w:kern w:val="0"/>
                <w:sz w:val="21"/>
                <w:szCs w:val="21"/>
              </w:rPr>
              <w:t>BayesNet</w:t>
            </w:r>
          </w:p>
        </w:tc>
        <w:tc>
          <w:tcPr>
            <w:tcW w:w="707" w:type="pct"/>
            <w:shd w:val="clear" w:color="auto" w:fill="auto"/>
            <w:vAlign w:val="center"/>
            <w:hideMark/>
          </w:tcPr>
          <w:p w14:paraId="7E6DF6AB" w14:textId="77777777" w:rsidR="009D582C" w:rsidRPr="003131F4" w:rsidRDefault="009D582C" w:rsidP="006D1F8D">
            <w:pPr>
              <w:widowControl/>
              <w:jc w:val="center"/>
              <w:rPr>
                <w:color w:val="000000"/>
                <w:kern w:val="0"/>
                <w:sz w:val="21"/>
                <w:szCs w:val="21"/>
              </w:rPr>
            </w:pPr>
            <w:r w:rsidRPr="003131F4">
              <w:rPr>
                <w:color w:val="000000"/>
                <w:kern w:val="0"/>
                <w:sz w:val="21"/>
                <w:szCs w:val="21"/>
              </w:rPr>
              <w:t>0.877</w:t>
            </w:r>
          </w:p>
        </w:tc>
        <w:tc>
          <w:tcPr>
            <w:tcW w:w="707" w:type="pct"/>
            <w:shd w:val="clear" w:color="auto" w:fill="auto"/>
            <w:vAlign w:val="center"/>
            <w:hideMark/>
          </w:tcPr>
          <w:p w14:paraId="5B9D0225" w14:textId="77777777" w:rsidR="009D582C" w:rsidRPr="003131F4" w:rsidRDefault="009D582C" w:rsidP="006D1F8D">
            <w:pPr>
              <w:widowControl/>
              <w:jc w:val="center"/>
              <w:rPr>
                <w:color w:val="000000"/>
                <w:kern w:val="0"/>
                <w:sz w:val="21"/>
                <w:szCs w:val="21"/>
              </w:rPr>
            </w:pPr>
            <w:r w:rsidRPr="003131F4">
              <w:rPr>
                <w:color w:val="000000"/>
                <w:kern w:val="0"/>
                <w:sz w:val="21"/>
                <w:szCs w:val="21"/>
              </w:rPr>
              <w:t>0.938</w:t>
            </w:r>
          </w:p>
        </w:tc>
        <w:tc>
          <w:tcPr>
            <w:tcW w:w="707" w:type="pct"/>
            <w:shd w:val="clear" w:color="auto" w:fill="auto"/>
            <w:vAlign w:val="center"/>
            <w:hideMark/>
          </w:tcPr>
          <w:p w14:paraId="31682161" w14:textId="77777777" w:rsidR="009D582C" w:rsidRPr="003131F4" w:rsidRDefault="009D582C" w:rsidP="006D1F8D">
            <w:pPr>
              <w:widowControl/>
              <w:jc w:val="center"/>
              <w:rPr>
                <w:color w:val="000000"/>
                <w:kern w:val="0"/>
                <w:sz w:val="21"/>
                <w:szCs w:val="21"/>
              </w:rPr>
            </w:pPr>
            <w:r w:rsidRPr="003131F4">
              <w:rPr>
                <w:color w:val="000000"/>
                <w:kern w:val="0"/>
                <w:sz w:val="21"/>
                <w:szCs w:val="21"/>
              </w:rPr>
              <w:t>0.867</w:t>
            </w:r>
          </w:p>
        </w:tc>
        <w:tc>
          <w:tcPr>
            <w:tcW w:w="707" w:type="pct"/>
            <w:shd w:val="clear" w:color="auto" w:fill="auto"/>
            <w:vAlign w:val="center"/>
            <w:hideMark/>
          </w:tcPr>
          <w:p w14:paraId="02D55B36" w14:textId="77777777" w:rsidR="009D582C" w:rsidRPr="003131F4" w:rsidRDefault="009D582C" w:rsidP="006D1F8D">
            <w:pPr>
              <w:widowControl/>
              <w:jc w:val="center"/>
              <w:rPr>
                <w:color w:val="000000"/>
                <w:kern w:val="0"/>
                <w:sz w:val="21"/>
                <w:szCs w:val="21"/>
              </w:rPr>
            </w:pPr>
            <w:r w:rsidRPr="003131F4">
              <w:rPr>
                <w:color w:val="000000"/>
                <w:kern w:val="0"/>
                <w:sz w:val="21"/>
                <w:szCs w:val="21"/>
              </w:rPr>
              <w:t>0.937</w:t>
            </w:r>
          </w:p>
        </w:tc>
        <w:tc>
          <w:tcPr>
            <w:tcW w:w="707" w:type="pct"/>
            <w:shd w:val="clear" w:color="auto" w:fill="auto"/>
            <w:vAlign w:val="center"/>
            <w:hideMark/>
          </w:tcPr>
          <w:p w14:paraId="4E18D958" w14:textId="77777777" w:rsidR="009D582C" w:rsidRPr="003131F4" w:rsidRDefault="009D582C" w:rsidP="006D1F8D">
            <w:pPr>
              <w:widowControl/>
              <w:jc w:val="center"/>
              <w:rPr>
                <w:color w:val="000000"/>
                <w:kern w:val="0"/>
                <w:sz w:val="21"/>
                <w:szCs w:val="21"/>
              </w:rPr>
            </w:pPr>
            <w:r w:rsidRPr="003131F4">
              <w:rPr>
                <w:color w:val="000000"/>
                <w:kern w:val="0"/>
                <w:sz w:val="21"/>
                <w:szCs w:val="21"/>
              </w:rPr>
              <w:t>0.869</w:t>
            </w:r>
          </w:p>
        </w:tc>
        <w:tc>
          <w:tcPr>
            <w:tcW w:w="706" w:type="pct"/>
            <w:shd w:val="clear" w:color="auto" w:fill="auto"/>
            <w:vAlign w:val="center"/>
            <w:hideMark/>
          </w:tcPr>
          <w:p w14:paraId="2A56DDB0" w14:textId="77777777" w:rsidR="009D582C" w:rsidRPr="003131F4" w:rsidRDefault="009D582C" w:rsidP="006D1F8D">
            <w:pPr>
              <w:widowControl/>
              <w:jc w:val="center"/>
              <w:rPr>
                <w:color w:val="000000"/>
                <w:kern w:val="0"/>
                <w:sz w:val="21"/>
                <w:szCs w:val="21"/>
              </w:rPr>
            </w:pPr>
            <w:r w:rsidRPr="003131F4">
              <w:rPr>
                <w:color w:val="000000"/>
                <w:kern w:val="0"/>
                <w:sz w:val="21"/>
                <w:szCs w:val="21"/>
              </w:rPr>
              <w:t>0.936</w:t>
            </w:r>
          </w:p>
        </w:tc>
      </w:tr>
      <w:tr w:rsidR="009D582C" w:rsidRPr="003131F4" w14:paraId="582077EC" w14:textId="77777777" w:rsidTr="006D1F8D">
        <w:trPr>
          <w:trHeight w:val="285"/>
          <w:jc w:val="center"/>
        </w:trPr>
        <w:tc>
          <w:tcPr>
            <w:tcW w:w="759" w:type="pct"/>
            <w:shd w:val="clear" w:color="auto" w:fill="auto"/>
            <w:vAlign w:val="center"/>
            <w:hideMark/>
          </w:tcPr>
          <w:p w14:paraId="0B4B9457" w14:textId="77777777" w:rsidR="009D582C" w:rsidRPr="003131F4" w:rsidRDefault="009D582C" w:rsidP="006D1F8D">
            <w:pPr>
              <w:widowControl/>
              <w:jc w:val="center"/>
              <w:rPr>
                <w:color w:val="000000"/>
                <w:kern w:val="0"/>
                <w:sz w:val="21"/>
                <w:szCs w:val="21"/>
              </w:rPr>
            </w:pPr>
            <w:r w:rsidRPr="003131F4">
              <w:rPr>
                <w:color w:val="000000"/>
                <w:kern w:val="0"/>
                <w:sz w:val="21"/>
                <w:szCs w:val="21"/>
              </w:rPr>
              <w:t>NaiveBayes</w:t>
            </w:r>
          </w:p>
        </w:tc>
        <w:tc>
          <w:tcPr>
            <w:tcW w:w="707" w:type="pct"/>
            <w:shd w:val="clear" w:color="auto" w:fill="auto"/>
            <w:vAlign w:val="center"/>
            <w:hideMark/>
          </w:tcPr>
          <w:p w14:paraId="6D869708" w14:textId="77777777" w:rsidR="009D582C" w:rsidRPr="003131F4" w:rsidRDefault="009D582C" w:rsidP="006D1F8D">
            <w:pPr>
              <w:widowControl/>
              <w:jc w:val="center"/>
              <w:rPr>
                <w:color w:val="000000"/>
                <w:kern w:val="0"/>
                <w:sz w:val="21"/>
                <w:szCs w:val="21"/>
              </w:rPr>
            </w:pPr>
            <w:r w:rsidRPr="003131F4">
              <w:rPr>
                <w:color w:val="000000"/>
                <w:kern w:val="0"/>
                <w:sz w:val="21"/>
                <w:szCs w:val="21"/>
              </w:rPr>
              <w:t>0.802</w:t>
            </w:r>
          </w:p>
        </w:tc>
        <w:tc>
          <w:tcPr>
            <w:tcW w:w="707" w:type="pct"/>
            <w:shd w:val="clear" w:color="auto" w:fill="auto"/>
            <w:vAlign w:val="center"/>
            <w:hideMark/>
          </w:tcPr>
          <w:p w14:paraId="5F5D0E68" w14:textId="77777777" w:rsidR="009D582C" w:rsidRPr="003131F4" w:rsidRDefault="009D582C" w:rsidP="006D1F8D">
            <w:pPr>
              <w:widowControl/>
              <w:jc w:val="center"/>
              <w:rPr>
                <w:color w:val="000000"/>
                <w:kern w:val="0"/>
                <w:sz w:val="21"/>
                <w:szCs w:val="21"/>
              </w:rPr>
            </w:pPr>
            <w:r w:rsidRPr="003131F4">
              <w:rPr>
                <w:color w:val="000000"/>
                <w:kern w:val="0"/>
                <w:sz w:val="21"/>
                <w:szCs w:val="21"/>
              </w:rPr>
              <w:t>0.756</w:t>
            </w:r>
          </w:p>
        </w:tc>
        <w:tc>
          <w:tcPr>
            <w:tcW w:w="707" w:type="pct"/>
            <w:shd w:val="clear" w:color="auto" w:fill="auto"/>
            <w:vAlign w:val="center"/>
            <w:hideMark/>
          </w:tcPr>
          <w:p w14:paraId="0FFE9968" w14:textId="77777777" w:rsidR="009D582C" w:rsidRPr="003131F4" w:rsidRDefault="009D582C" w:rsidP="006D1F8D">
            <w:pPr>
              <w:widowControl/>
              <w:jc w:val="center"/>
              <w:rPr>
                <w:color w:val="000000"/>
                <w:kern w:val="0"/>
                <w:sz w:val="21"/>
                <w:szCs w:val="21"/>
              </w:rPr>
            </w:pPr>
            <w:r w:rsidRPr="003131F4">
              <w:rPr>
                <w:color w:val="000000"/>
                <w:kern w:val="0"/>
                <w:sz w:val="21"/>
                <w:szCs w:val="21"/>
              </w:rPr>
              <w:t>0.736</w:t>
            </w:r>
          </w:p>
        </w:tc>
        <w:tc>
          <w:tcPr>
            <w:tcW w:w="707" w:type="pct"/>
            <w:shd w:val="clear" w:color="auto" w:fill="auto"/>
            <w:vAlign w:val="center"/>
            <w:hideMark/>
          </w:tcPr>
          <w:p w14:paraId="354FD44B" w14:textId="77777777" w:rsidR="009D582C" w:rsidRPr="003131F4" w:rsidRDefault="009D582C" w:rsidP="006D1F8D">
            <w:pPr>
              <w:widowControl/>
              <w:jc w:val="center"/>
              <w:rPr>
                <w:color w:val="000000"/>
                <w:kern w:val="0"/>
                <w:sz w:val="21"/>
                <w:szCs w:val="21"/>
              </w:rPr>
            </w:pPr>
            <w:r w:rsidRPr="003131F4">
              <w:rPr>
                <w:color w:val="000000"/>
                <w:kern w:val="0"/>
                <w:sz w:val="21"/>
                <w:szCs w:val="21"/>
              </w:rPr>
              <w:t>0.714</w:t>
            </w:r>
          </w:p>
        </w:tc>
        <w:tc>
          <w:tcPr>
            <w:tcW w:w="707" w:type="pct"/>
            <w:shd w:val="clear" w:color="auto" w:fill="auto"/>
            <w:vAlign w:val="center"/>
            <w:hideMark/>
          </w:tcPr>
          <w:p w14:paraId="52900CD9" w14:textId="77777777" w:rsidR="009D582C" w:rsidRPr="003131F4" w:rsidRDefault="009D582C" w:rsidP="006D1F8D">
            <w:pPr>
              <w:widowControl/>
              <w:jc w:val="center"/>
              <w:rPr>
                <w:color w:val="000000"/>
                <w:kern w:val="0"/>
                <w:sz w:val="21"/>
                <w:szCs w:val="21"/>
              </w:rPr>
            </w:pPr>
            <w:r w:rsidRPr="003131F4">
              <w:rPr>
                <w:color w:val="000000"/>
                <w:kern w:val="0"/>
                <w:sz w:val="21"/>
                <w:szCs w:val="21"/>
              </w:rPr>
              <w:t>0.74</w:t>
            </w:r>
          </w:p>
        </w:tc>
        <w:tc>
          <w:tcPr>
            <w:tcW w:w="706" w:type="pct"/>
            <w:shd w:val="clear" w:color="auto" w:fill="auto"/>
            <w:vAlign w:val="center"/>
            <w:hideMark/>
          </w:tcPr>
          <w:p w14:paraId="7B49C53C" w14:textId="77777777" w:rsidR="009D582C" w:rsidRPr="003131F4" w:rsidRDefault="009D582C" w:rsidP="006D1F8D">
            <w:pPr>
              <w:widowControl/>
              <w:jc w:val="center"/>
              <w:rPr>
                <w:color w:val="000000"/>
                <w:kern w:val="0"/>
                <w:sz w:val="21"/>
                <w:szCs w:val="21"/>
              </w:rPr>
            </w:pPr>
            <w:r w:rsidRPr="003131F4">
              <w:rPr>
                <w:color w:val="000000"/>
                <w:kern w:val="0"/>
                <w:sz w:val="21"/>
                <w:szCs w:val="21"/>
              </w:rPr>
              <w:t>0.643</w:t>
            </w:r>
          </w:p>
        </w:tc>
      </w:tr>
      <w:tr w:rsidR="009D582C" w:rsidRPr="003131F4" w14:paraId="16446C6F" w14:textId="77777777" w:rsidTr="006D1F8D">
        <w:trPr>
          <w:trHeight w:val="285"/>
          <w:jc w:val="center"/>
        </w:trPr>
        <w:tc>
          <w:tcPr>
            <w:tcW w:w="759" w:type="pct"/>
            <w:shd w:val="clear" w:color="auto" w:fill="auto"/>
            <w:vAlign w:val="center"/>
            <w:hideMark/>
          </w:tcPr>
          <w:p w14:paraId="70A56C94" w14:textId="77777777" w:rsidR="009D582C" w:rsidRPr="003131F4" w:rsidRDefault="009D582C" w:rsidP="006D1F8D">
            <w:pPr>
              <w:widowControl/>
              <w:jc w:val="center"/>
              <w:rPr>
                <w:color w:val="000000"/>
                <w:kern w:val="0"/>
                <w:sz w:val="21"/>
                <w:szCs w:val="21"/>
              </w:rPr>
            </w:pPr>
            <w:r w:rsidRPr="003131F4">
              <w:rPr>
                <w:color w:val="000000"/>
                <w:kern w:val="0"/>
                <w:sz w:val="21"/>
                <w:szCs w:val="21"/>
              </w:rPr>
              <w:t>C4.5</w:t>
            </w:r>
          </w:p>
        </w:tc>
        <w:tc>
          <w:tcPr>
            <w:tcW w:w="707" w:type="pct"/>
            <w:shd w:val="clear" w:color="auto" w:fill="auto"/>
            <w:vAlign w:val="center"/>
            <w:hideMark/>
          </w:tcPr>
          <w:p w14:paraId="15434D6C" w14:textId="77777777" w:rsidR="009D582C" w:rsidRPr="003131F4" w:rsidRDefault="009D582C" w:rsidP="006D1F8D">
            <w:pPr>
              <w:widowControl/>
              <w:jc w:val="center"/>
              <w:rPr>
                <w:color w:val="000000"/>
                <w:kern w:val="0"/>
                <w:sz w:val="21"/>
                <w:szCs w:val="21"/>
              </w:rPr>
            </w:pPr>
            <w:r w:rsidRPr="003131F4">
              <w:rPr>
                <w:color w:val="000000"/>
                <w:kern w:val="0"/>
                <w:sz w:val="21"/>
                <w:szCs w:val="21"/>
              </w:rPr>
              <w:t>0.886</w:t>
            </w:r>
          </w:p>
        </w:tc>
        <w:tc>
          <w:tcPr>
            <w:tcW w:w="707" w:type="pct"/>
            <w:shd w:val="clear" w:color="auto" w:fill="auto"/>
            <w:vAlign w:val="center"/>
            <w:hideMark/>
          </w:tcPr>
          <w:p w14:paraId="51FDF230" w14:textId="77777777" w:rsidR="009D582C" w:rsidRPr="003131F4" w:rsidRDefault="009D582C" w:rsidP="006D1F8D">
            <w:pPr>
              <w:widowControl/>
              <w:jc w:val="center"/>
              <w:rPr>
                <w:color w:val="000000"/>
                <w:kern w:val="0"/>
                <w:sz w:val="21"/>
                <w:szCs w:val="21"/>
              </w:rPr>
            </w:pPr>
            <w:r w:rsidRPr="003131F4">
              <w:rPr>
                <w:color w:val="000000"/>
                <w:kern w:val="0"/>
                <w:sz w:val="21"/>
                <w:szCs w:val="21"/>
              </w:rPr>
              <w:t>0.951</w:t>
            </w:r>
          </w:p>
        </w:tc>
        <w:tc>
          <w:tcPr>
            <w:tcW w:w="707" w:type="pct"/>
            <w:shd w:val="clear" w:color="auto" w:fill="auto"/>
            <w:vAlign w:val="center"/>
            <w:hideMark/>
          </w:tcPr>
          <w:p w14:paraId="1640FFFE" w14:textId="77777777" w:rsidR="009D582C" w:rsidRPr="003131F4" w:rsidRDefault="009D582C" w:rsidP="006D1F8D">
            <w:pPr>
              <w:widowControl/>
              <w:jc w:val="center"/>
              <w:rPr>
                <w:color w:val="000000"/>
                <w:kern w:val="0"/>
                <w:sz w:val="21"/>
                <w:szCs w:val="21"/>
              </w:rPr>
            </w:pPr>
            <w:r w:rsidRPr="003131F4">
              <w:rPr>
                <w:color w:val="000000"/>
                <w:kern w:val="0"/>
                <w:sz w:val="21"/>
                <w:szCs w:val="21"/>
              </w:rPr>
              <w:t>0.883</w:t>
            </w:r>
          </w:p>
        </w:tc>
        <w:tc>
          <w:tcPr>
            <w:tcW w:w="707" w:type="pct"/>
            <w:shd w:val="clear" w:color="auto" w:fill="auto"/>
            <w:vAlign w:val="center"/>
            <w:hideMark/>
          </w:tcPr>
          <w:p w14:paraId="56A983F8" w14:textId="77777777" w:rsidR="009D582C" w:rsidRPr="003131F4" w:rsidRDefault="009D582C" w:rsidP="006D1F8D">
            <w:pPr>
              <w:widowControl/>
              <w:jc w:val="center"/>
              <w:rPr>
                <w:color w:val="000000"/>
                <w:kern w:val="0"/>
                <w:sz w:val="21"/>
                <w:szCs w:val="21"/>
              </w:rPr>
            </w:pPr>
            <w:r w:rsidRPr="003131F4">
              <w:rPr>
                <w:color w:val="000000"/>
                <w:kern w:val="0"/>
                <w:sz w:val="21"/>
                <w:szCs w:val="21"/>
              </w:rPr>
              <w:t>0.948</w:t>
            </w:r>
          </w:p>
        </w:tc>
        <w:tc>
          <w:tcPr>
            <w:tcW w:w="707" w:type="pct"/>
            <w:shd w:val="clear" w:color="auto" w:fill="auto"/>
            <w:vAlign w:val="center"/>
            <w:hideMark/>
          </w:tcPr>
          <w:p w14:paraId="4038B2FC" w14:textId="77777777" w:rsidR="009D582C" w:rsidRPr="003131F4" w:rsidRDefault="009D582C" w:rsidP="006D1F8D">
            <w:pPr>
              <w:widowControl/>
              <w:jc w:val="center"/>
              <w:rPr>
                <w:color w:val="000000"/>
                <w:kern w:val="0"/>
                <w:sz w:val="21"/>
                <w:szCs w:val="21"/>
              </w:rPr>
            </w:pPr>
            <w:r w:rsidRPr="003131F4">
              <w:rPr>
                <w:color w:val="000000"/>
                <w:kern w:val="0"/>
                <w:sz w:val="21"/>
                <w:szCs w:val="21"/>
              </w:rPr>
              <w:t>0.884</w:t>
            </w:r>
          </w:p>
        </w:tc>
        <w:tc>
          <w:tcPr>
            <w:tcW w:w="706" w:type="pct"/>
            <w:shd w:val="clear" w:color="auto" w:fill="auto"/>
            <w:vAlign w:val="center"/>
            <w:hideMark/>
          </w:tcPr>
          <w:p w14:paraId="5A374AFB" w14:textId="77777777" w:rsidR="009D582C" w:rsidRPr="003131F4" w:rsidRDefault="009D582C" w:rsidP="006D1F8D">
            <w:pPr>
              <w:widowControl/>
              <w:jc w:val="center"/>
              <w:rPr>
                <w:color w:val="000000"/>
                <w:kern w:val="0"/>
                <w:sz w:val="21"/>
                <w:szCs w:val="21"/>
              </w:rPr>
            </w:pPr>
            <w:r w:rsidRPr="003131F4">
              <w:rPr>
                <w:color w:val="000000"/>
                <w:kern w:val="0"/>
                <w:sz w:val="21"/>
                <w:szCs w:val="21"/>
              </w:rPr>
              <w:t>0.947</w:t>
            </w:r>
          </w:p>
        </w:tc>
      </w:tr>
      <w:tr w:rsidR="009D582C" w:rsidRPr="003131F4" w14:paraId="6D364EE8" w14:textId="77777777" w:rsidTr="006D1F8D">
        <w:trPr>
          <w:trHeight w:val="285"/>
          <w:jc w:val="center"/>
        </w:trPr>
        <w:tc>
          <w:tcPr>
            <w:tcW w:w="759" w:type="pct"/>
            <w:shd w:val="clear" w:color="auto" w:fill="auto"/>
            <w:vAlign w:val="center"/>
            <w:hideMark/>
          </w:tcPr>
          <w:p w14:paraId="5A008B5B" w14:textId="77777777" w:rsidR="009D582C" w:rsidRPr="003131F4" w:rsidRDefault="009D582C" w:rsidP="006D1F8D">
            <w:pPr>
              <w:widowControl/>
              <w:jc w:val="center"/>
              <w:rPr>
                <w:color w:val="000000"/>
                <w:kern w:val="0"/>
                <w:sz w:val="21"/>
                <w:szCs w:val="21"/>
              </w:rPr>
            </w:pPr>
            <w:r w:rsidRPr="003131F4">
              <w:rPr>
                <w:color w:val="000000"/>
                <w:kern w:val="0"/>
                <w:sz w:val="21"/>
                <w:szCs w:val="21"/>
              </w:rPr>
              <w:t>LibSvm</w:t>
            </w:r>
          </w:p>
        </w:tc>
        <w:tc>
          <w:tcPr>
            <w:tcW w:w="707" w:type="pct"/>
            <w:shd w:val="clear" w:color="auto" w:fill="auto"/>
            <w:vAlign w:val="center"/>
            <w:hideMark/>
          </w:tcPr>
          <w:p w14:paraId="61EF0244" w14:textId="77777777" w:rsidR="009D582C" w:rsidRPr="003131F4" w:rsidRDefault="009D582C" w:rsidP="006D1F8D">
            <w:pPr>
              <w:widowControl/>
              <w:jc w:val="center"/>
              <w:rPr>
                <w:color w:val="000000"/>
                <w:kern w:val="0"/>
                <w:sz w:val="21"/>
                <w:szCs w:val="21"/>
              </w:rPr>
            </w:pPr>
            <w:r w:rsidRPr="003131F4">
              <w:rPr>
                <w:color w:val="000000"/>
                <w:kern w:val="0"/>
                <w:sz w:val="21"/>
                <w:szCs w:val="21"/>
              </w:rPr>
              <w:t>0.839</w:t>
            </w:r>
          </w:p>
        </w:tc>
        <w:tc>
          <w:tcPr>
            <w:tcW w:w="707" w:type="pct"/>
            <w:shd w:val="clear" w:color="auto" w:fill="auto"/>
            <w:vAlign w:val="center"/>
            <w:hideMark/>
          </w:tcPr>
          <w:p w14:paraId="2936CD3C" w14:textId="77777777" w:rsidR="009D582C" w:rsidRPr="003131F4" w:rsidRDefault="009D582C" w:rsidP="006D1F8D">
            <w:pPr>
              <w:widowControl/>
              <w:jc w:val="center"/>
              <w:rPr>
                <w:color w:val="000000"/>
                <w:kern w:val="0"/>
                <w:sz w:val="21"/>
                <w:szCs w:val="21"/>
              </w:rPr>
            </w:pPr>
            <w:r w:rsidRPr="003131F4">
              <w:rPr>
                <w:color w:val="000000"/>
                <w:kern w:val="0"/>
                <w:sz w:val="21"/>
                <w:szCs w:val="21"/>
              </w:rPr>
              <w:t>0.942</w:t>
            </w:r>
          </w:p>
        </w:tc>
        <w:tc>
          <w:tcPr>
            <w:tcW w:w="707" w:type="pct"/>
            <w:shd w:val="clear" w:color="auto" w:fill="auto"/>
            <w:vAlign w:val="center"/>
            <w:hideMark/>
          </w:tcPr>
          <w:p w14:paraId="366C4B2B" w14:textId="77777777" w:rsidR="009D582C" w:rsidRPr="003131F4" w:rsidRDefault="009D582C" w:rsidP="006D1F8D">
            <w:pPr>
              <w:widowControl/>
              <w:jc w:val="center"/>
              <w:rPr>
                <w:color w:val="000000"/>
                <w:kern w:val="0"/>
                <w:sz w:val="21"/>
                <w:szCs w:val="21"/>
              </w:rPr>
            </w:pPr>
            <w:r w:rsidRPr="003131F4">
              <w:rPr>
                <w:color w:val="000000"/>
                <w:kern w:val="0"/>
                <w:sz w:val="21"/>
                <w:szCs w:val="21"/>
              </w:rPr>
              <w:t>0.841</w:t>
            </w:r>
          </w:p>
        </w:tc>
        <w:tc>
          <w:tcPr>
            <w:tcW w:w="707" w:type="pct"/>
            <w:shd w:val="clear" w:color="auto" w:fill="auto"/>
            <w:vAlign w:val="center"/>
            <w:hideMark/>
          </w:tcPr>
          <w:p w14:paraId="738C7853" w14:textId="77777777" w:rsidR="009D582C" w:rsidRPr="003131F4" w:rsidRDefault="009D582C" w:rsidP="006D1F8D">
            <w:pPr>
              <w:widowControl/>
              <w:jc w:val="center"/>
              <w:rPr>
                <w:color w:val="000000"/>
                <w:kern w:val="0"/>
                <w:sz w:val="21"/>
                <w:szCs w:val="21"/>
              </w:rPr>
            </w:pPr>
            <w:r w:rsidRPr="003131F4">
              <w:rPr>
                <w:color w:val="000000"/>
                <w:kern w:val="0"/>
                <w:sz w:val="21"/>
                <w:szCs w:val="21"/>
              </w:rPr>
              <w:t>0.938</w:t>
            </w:r>
          </w:p>
        </w:tc>
        <w:tc>
          <w:tcPr>
            <w:tcW w:w="707" w:type="pct"/>
            <w:shd w:val="clear" w:color="auto" w:fill="auto"/>
            <w:vAlign w:val="center"/>
            <w:hideMark/>
          </w:tcPr>
          <w:p w14:paraId="6EF101D5" w14:textId="77777777" w:rsidR="009D582C" w:rsidRPr="003131F4" w:rsidRDefault="009D582C" w:rsidP="006D1F8D">
            <w:pPr>
              <w:widowControl/>
              <w:jc w:val="center"/>
              <w:rPr>
                <w:color w:val="000000"/>
                <w:kern w:val="0"/>
                <w:sz w:val="21"/>
                <w:szCs w:val="21"/>
              </w:rPr>
            </w:pPr>
            <w:r w:rsidRPr="003131F4">
              <w:rPr>
                <w:color w:val="000000"/>
                <w:kern w:val="0"/>
                <w:sz w:val="21"/>
                <w:szCs w:val="21"/>
              </w:rPr>
              <w:t>0.84</w:t>
            </w:r>
          </w:p>
        </w:tc>
        <w:tc>
          <w:tcPr>
            <w:tcW w:w="706" w:type="pct"/>
            <w:shd w:val="clear" w:color="auto" w:fill="auto"/>
            <w:vAlign w:val="center"/>
            <w:hideMark/>
          </w:tcPr>
          <w:p w14:paraId="2EE047FC" w14:textId="77777777" w:rsidR="009D582C" w:rsidRPr="003131F4" w:rsidRDefault="009D582C" w:rsidP="006D1F8D">
            <w:pPr>
              <w:widowControl/>
              <w:jc w:val="center"/>
              <w:rPr>
                <w:color w:val="000000"/>
                <w:kern w:val="0"/>
                <w:sz w:val="21"/>
                <w:szCs w:val="21"/>
              </w:rPr>
            </w:pPr>
            <w:r w:rsidRPr="003131F4">
              <w:rPr>
                <w:color w:val="000000"/>
                <w:kern w:val="0"/>
                <w:sz w:val="21"/>
                <w:szCs w:val="21"/>
              </w:rPr>
              <w:t>0.936</w:t>
            </w:r>
          </w:p>
        </w:tc>
      </w:tr>
    </w:tbl>
    <w:p w14:paraId="2F45A902" w14:textId="59ABF9A7" w:rsidR="009D582C" w:rsidRPr="003131F4" w:rsidRDefault="009D582C" w:rsidP="003B3BB0">
      <w:pPr>
        <w:ind w:firstLineChars="200" w:firstLine="480"/>
      </w:pPr>
      <w:r w:rsidRPr="003131F4">
        <w:fldChar w:fldCharType="begin"/>
      </w:r>
      <w:r w:rsidRPr="003131F4">
        <w:instrText xml:space="preserve"> REF _Ref436492224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4</w:t>
      </w:r>
      <w:r w:rsidRPr="003131F4">
        <w:fldChar w:fldCharType="end"/>
      </w:r>
      <w:r w:rsidRPr="003131F4">
        <w:t>中</w:t>
      </w:r>
      <w:r w:rsidRPr="003131F4">
        <w:t>baseline</w:t>
      </w:r>
      <w:r w:rsidRPr="003131F4">
        <w:t>所对应的实验结果是</w:t>
      </w:r>
      <w:r w:rsidR="006D1F8D" w:rsidRPr="003131F4">
        <w:fldChar w:fldCharType="begin"/>
      </w:r>
      <w:r w:rsidR="006D1F8D" w:rsidRPr="003131F4">
        <w:instrText xml:space="preserve"> REF _Ref436737731 \r \h </w:instrText>
      </w:r>
      <w:r w:rsidR="003131F4">
        <w:instrText xml:space="preserve"> \* MERGEFORMAT </w:instrText>
      </w:r>
      <w:r w:rsidR="006D1F8D" w:rsidRPr="003131F4">
        <w:fldChar w:fldCharType="separate"/>
      </w:r>
      <w:r w:rsidR="00CE7F18">
        <w:t>4.3.1</w:t>
      </w:r>
      <w:r w:rsidR="006D1F8D" w:rsidRPr="003131F4">
        <w:fldChar w:fldCharType="end"/>
      </w:r>
      <w:r w:rsidRPr="003131F4">
        <w:t>所描述特征对应的实验结果，</w:t>
      </w:r>
      <w:r w:rsidR="000D559C" w:rsidRPr="003131F4">
        <w:rPr>
          <w:color w:val="000000"/>
          <w:kern w:val="0"/>
          <w:sz w:val="21"/>
          <w:szCs w:val="21"/>
        </w:rPr>
        <w:t>BHT-based</w:t>
      </w:r>
      <w:r w:rsidRPr="003131F4">
        <w:t>是本节所选特征，即</w:t>
      </w:r>
      <w:r w:rsidR="006D1F8D" w:rsidRPr="003131F4">
        <w:fldChar w:fldCharType="begin"/>
      </w:r>
      <w:r w:rsidR="006D1F8D" w:rsidRPr="003131F4">
        <w:instrText xml:space="preserve"> REF _Ref436737747 \r \h </w:instrText>
      </w:r>
      <w:r w:rsidR="003131F4">
        <w:instrText xml:space="preserve"> \* MERGEFORMAT </w:instrText>
      </w:r>
      <w:r w:rsidR="006D1F8D" w:rsidRPr="003131F4">
        <w:fldChar w:fldCharType="separate"/>
      </w:r>
      <w:r w:rsidR="00CE7F18">
        <w:t>4.3.2</w:t>
      </w:r>
      <w:r w:rsidR="006D1F8D" w:rsidRPr="003131F4">
        <w:fldChar w:fldCharType="end"/>
      </w:r>
      <w:r w:rsidRPr="003131F4">
        <w:t>所描述基于背景热点的特征用于微博转发预测对应的实验结果。从实验结果可以看出，选取融合背景热点的特征用于微博转发预测，能取得很好的预测效果，而且相对于基于用户特征和内容特征的方法预测效果提升明显；从准确率（</w:t>
      </w:r>
      <w:r w:rsidRPr="003131F4">
        <w:t>Precision</w:t>
      </w:r>
      <w:r w:rsidRPr="003131F4">
        <w:t>）来看，预测效果最好的是决策树（</w:t>
      </w:r>
      <w:r w:rsidRPr="003131F4">
        <w:t>C4.5</w:t>
      </w:r>
      <w:r w:rsidRPr="003131F4">
        <w:t>）算法，达到了</w:t>
      </w:r>
      <w:r w:rsidRPr="003131F4">
        <w:t>95.1%</w:t>
      </w:r>
      <w:r w:rsidRPr="003131F4">
        <w:t>，从综合评价指标（</w:t>
      </w:r>
      <w:r w:rsidRPr="003131F4">
        <w:t>F-Measure</w:t>
      </w:r>
      <w:r w:rsidRPr="003131F4">
        <w:t>）来看，预测效果最好的也是决策树（</w:t>
      </w:r>
      <w:r w:rsidRPr="003131F4">
        <w:t>C4.5</w:t>
      </w:r>
      <w:r w:rsidRPr="003131F4">
        <w:t>）算法，达到了</w:t>
      </w:r>
      <w:r w:rsidRPr="003131F4">
        <w:t>94.7%</w:t>
      </w:r>
      <w:r w:rsidRPr="003131F4">
        <w:t>，相对于</w:t>
      </w:r>
      <w:r w:rsidRPr="003131F4">
        <w:t>baseline</w:t>
      </w:r>
      <w:r w:rsidRPr="003131F4">
        <w:t>的实验这两个指标的提高分别为</w:t>
      </w:r>
      <w:r w:rsidRPr="003131F4">
        <w:t>6.5%</w:t>
      </w:r>
      <w:r w:rsidRPr="003131F4">
        <w:t>和</w:t>
      </w:r>
      <w:r w:rsidRPr="003131F4">
        <w:t>6.3%</w:t>
      </w:r>
      <w:r w:rsidRPr="003131F4">
        <w:t>，提升效果明显。根据</w:t>
      </w:r>
      <w:r w:rsidR="007542A6" w:rsidRPr="003131F4">
        <w:t>实验对比，</w:t>
      </w:r>
      <w:r w:rsidRPr="003131F4">
        <w:t>发现并不是对于所有的方法，基于背景热点特征的预测效果都更好，朴素贝叶斯方法（</w:t>
      </w:r>
      <w:r w:rsidRPr="003131F4">
        <w:t>NaiveBayes</w:t>
      </w:r>
      <w:r w:rsidRPr="003131F4">
        <w:t>）相对于</w:t>
      </w:r>
      <w:r w:rsidRPr="003131F4">
        <w:t>baseline</w:t>
      </w:r>
      <w:r w:rsidRPr="003131F4">
        <w:t>的实验预测效果没有提升，反而降低了，这是因为本文所选的基于背景热点的微博转发特征并不是条件独立的，它们之间通过背景热点相互关联，而朴素贝叶斯方法要求所选特征条件独立，在实验的过程中将不满足条件独立的特征当作条件独立的，这影响了朴素贝叶斯算法分类的准确性，所以预测效果并没</w:t>
      </w:r>
      <w:r w:rsidRPr="003131F4">
        <w:lastRenderedPageBreak/>
        <w:t>有提升。</w:t>
      </w:r>
    </w:p>
    <w:p w14:paraId="655672B5" w14:textId="001117CB" w:rsidR="001F36A0" w:rsidRPr="003131F4" w:rsidRDefault="001F36A0" w:rsidP="0094500D">
      <w:pPr>
        <w:pStyle w:val="affd"/>
        <w:numPr>
          <w:ilvl w:val="0"/>
          <w:numId w:val="37"/>
        </w:numPr>
        <w:ind w:firstLineChars="0"/>
        <w:rPr>
          <w:rFonts w:ascii="Times New Roman" w:hAnsi="Times New Roman"/>
          <w:b/>
        </w:rPr>
      </w:pPr>
      <w:r w:rsidRPr="003131F4">
        <w:rPr>
          <w:rFonts w:ascii="Times New Roman" w:hAnsi="Times New Roman"/>
          <w:b/>
        </w:rPr>
        <w:t>多特征融合的微博转发预测实验及结果分析</w:t>
      </w:r>
    </w:p>
    <w:p w14:paraId="1C06E227" w14:textId="4DB0705E" w:rsidR="005655B0" w:rsidRPr="003131F4" w:rsidRDefault="005655B0" w:rsidP="005655B0">
      <w:pPr>
        <w:ind w:left="360"/>
      </w:pPr>
      <w:r w:rsidRPr="003131F4">
        <w:t>多特征融合的微博转发预测实验结果如</w:t>
      </w:r>
      <w:r w:rsidR="00404FDA" w:rsidRPr="003131F4">
        <w:t>以下表格所示。</w:t>
      </w:r>
    </w:p>
    <w:p w14:paraId="720D12A8" w14:textId="77777777" w:rsidR="0087783A" w:rsidRPr="003131F4" w:rsidRDefault="0087783A" w:rsidP="0018717A">
      <w:pPr>
        <w:pStyle w:val="af6"/>
      </w:pPr>
      <w:bookmarkStart w:id="228" w:name="_Ref436492246"/>
      <w:bookmarkStart w:id="229" w:name="_Toc437504578"/>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5</w:t>
      </w:r>
      <w:r w:rsidRPr="003131F4">
        <w:fldChar w:fldCharType="end"/>
      </w:r>
      <w:bookmarkEnd w:id="228"/>
      <w:r w:rsidRPr="003131F4">
        <w:t xml:space="preserve">  </w:t>
      </w:r>
      <w:r w:rsidRPr="003131F4">
        <w:t>增加单个特征变量对比实验结果</w:t>
      </w:r>
      <w:r w:rsidRPr="003131F4">
        <w:t>(Precision)</w:t>
      </w:r>
      <w:bookmarkEnd w:id="229"/>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044"/>
        <w:gridCol w:w="952"/>
        <w:gridCol w:w="1183"/>
        <w:gridCol w:w="946"/>
        <w:gridCol w:w="966"/>
      </w:tblGrid>
      <w:tr w:rsidR="0087783A" w:rsidRPr="003131F4" w14:paraId="57C6687A" w14:textId="77777777" w:rsidTr="00971CE2">
        <w:trPr>
          <w:trHeight w:val="285"/>
          <w:jc w:val="center"/>
        </w:trPr>
        <w:tc>
          <w:tcPr>
            <w:tcW w:w="1084" w:type="pct"/>
            <w:vMerge w:val="restart"/>
            <w:shd w:val="clear" w:color="auto" w:fill="auto"/>
            <w:vAlign w:val="center"/>
          </w:tcPr>
          <w:p w14:paraId="7A919AC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16" w:type="pct"/>
            <w:gridSpan w:val="5"/>
            <w:shd w:val="clear" w:color="auto" w:fill="auto"/>
            <w:vAlign w:val="center"/>
          </w:tcPr>
          <w:p w14:paraId="3EEAFBB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Precision</w:t>
            </w:r>
          </w:p>
        </w:tc>
      </w:tr>
      <w:tr w:rsidR="0087783A" w:rsidRPr="003131F4" w14:paraId="646E5268" w14:textId="77777777" w:rsidTr="00971CE2">
        <w:trPr>
          <w:trHeight w:val="285"/>
          <w:jc w:val="center"/>
        </w:trPr>
        <w:tc>
          <w:tcPr>
            <w:tcW w:w="1084" w:type="pct"/>
            <w:vMerge/>
            <w:shd w:val="clear" w:color="auto" w:fill="auto"/>
            <w:vAlign w:val="center"/>
          </w:tcPr>
          <w:p w14:paraId="71A2EC7B" w14:textId="77777777" w:rsidR="0087783A" w:rsidRPr="003131F4" w:rsidRDefault="0087783A" w:rsidP="006D1F8D">
            <w:pPr>
              <w:widowControl/>
              <w:spacing w:line="240" w:lineRule="auto"/>
              <w:jc w:val="center"/>
              <w:rPr>
                <w:color w:val="000000"/>
                <w:kern w:val="0"/>
                <w:sz w:val="21"/>
                <w:szCs w:val="21"/>
              </w:rPr>
            </w:pPr>
          </w:p>
        </w:tc>
        <w:tc>
          <w:tcPr>
            <w:tcW w:w="803" w:type="pct"/>
            <w:shd w:val="clear" w:color="auto" w:fill="auto"/>
            <w:vAlign w:val="center"/>
          </w:tcPr>
          <w:p w14:paraId="1257148F" w14:textId="1F95030B"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732" w:type="pct"/>
            <w:shd w:val="clear" w:color="auto" w:fill="auto"/>
            <w:noWrap/>
            <w:vAlign w:val="bottom"/>
          </w:tcPr>
          <w:p w14:paraId="31BC7EC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910" w:type="pct"/>
            <w:shd w:val="clear" w:color="auto" w:fill="auto"/>
            <w:noWrap/>
            <w:vAlign w:val="bottom"/>
          </w:tcPr>
          <w:p w14:paraId="27576C8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B+f2+f3</w:t>
            </w:r>
          </w:p>
        </w:tc>
        <w:tc>
          <w:tcPr>
            <w:tcW w:w="728" w:type="pct"/>
            <w:shd w:val="clear" w:color="auto" w:fill="auto"/>
            <w:noWrap/>
            <w:vAlign w:val="bottom"/>
          </w:tcPr>
          <w:p w14:paraId="5FEC778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B+f4</w:t>
            </w:r>
          </w:p>
        </w:tc>
        <w:tc>
          <w:tcPr>
            <w:tcW w:w="743" w:type="pct"/>
            <w:shd w:val="clear" w:color="auto" w:fill="auto"/>
            <w:noWrap/>
            <w:vAlign w:val="bottom"/>
          </w:tcPr>
          <w:p w14:paraId="0DB14344"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B+f5</w:t>
            </w:r>
          </w:p>
        </w:tc>
      </w:tr>
      <w:tr w:rsidR="0087783A" w:rsidRPr="003131F4" w14:paraId="7BDA77B5" w14:textId="77777777" w:rsidTr="00971CE2">
        <w:trPr>
          <w:trHeight w:val="285"/>
          <w:jc w:val="center"/>
        </w:trPr>
        <w:tc>
          <w:tcPr>
            <w:tcW w:w="1084" w:type="pct"/>
            <w:shd w:val="clear" w:color="auto" w:fill="auto"/>
            <w:vAlign w:val="center"/>
            <w:hideMark/>
          </w:tcPr>
          <w:p w14:paraId="775C3D4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803" w:type="pct"/>
            <w:shd w:val="clear" w:color="auto" w:fill="auto"/>
            <w:vAlign w:val="center"/>
            <w:hideMark/>
          </w:tcPr>
          <w:p w14:paraId="28A83419"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0.877</w:t>
            </w:r>
          </w:p>
        </w:tc>
        <w:tc>
          <w:tcPr>
            <w:tcW w:w="732" w:type="pct"/>
            <w:shd w:val="clear" w:color="auto" w:fill="auto"/>
            <w:noWrap/>
            <w:vAlign w:val="bottom"/>
            <w:hideMark/>
          </w:tcPr>
          <w:p w14:paraId="57E3726E"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0.928</w:t>
            </w:r>
          </w:p>
        </w:tc>
        <w:tc>
          <w:tcPr>
            <w:tcW w:w="910" w:type="pct"/>
            <w:shd w:val="clear" w:color="auto" w:fill="auto"/>
            <w:noWrap/>
            <w:vAlign w:val="bottom"/>
            <w:hideMark/>
          </w:tcPr>
          <w:p w14:paraId="4BA9CD8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0.935</w:t>
            </w:r>
          </w:p>
        </w:tc>
        <w:tc>
          <w:tcPr>
            <w:tcW w:w="728" w:type="pct"/>
            <w:shd w:val="clear" w:color="auto" w:fill="auto"/>
            <w:noWrap/>
            <w:vAlign w:val="bottom"/>
            <w:hideMark/>
          </w:tcPr>
          <w:p w14:paraId="4C3DF57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w:t>
            </w:r>
          </w:p>
        </w:tc>
        <w:tc>
          <w:tcPr>
            <w:tcW w:w="743" w:type="pct"/>
            <w:shd w:val="clear" w:color="auto" w:fill="auto"/>
            <w:noWrap/>
            <w:vAlign w:val="bottom"/>
            <w:hideMark/>
          </w:tcPr>
          <w:p w14:paraId="7FFF2FD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0.92</w:t>
            </w:r>
          </w:p>
        </w:tc>
      </w:tr>
      <w:tr w:rsidR="0087783A" w:rsidRPr="003131F4" w14:paraId="3C3A301B" w14:textId="77777777" w:rsidTr="00971CE2">
        <w:trPr>
          <w:trHeight w:val="285"/>
          <w:jc w:val="center"/>
        </w:trPr>
        <w:tc>
          <w:tcPr>
            <w:tcW w:w="1084" w:type="pct"/>
            <w:shd w:val="clear" w:color="auto" w:fill="auto"/>
            <w:vAlign w:val="center"/>
            <w:hideMark/>
          </w:tcPr>
          <w:p w14:paraId="072F54A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803" w:type="pct"/>
            <w:shd w:val="clear" w:color="auto" w:fill="auto"/>
            <w:vAlign w:val="center"/>
            <w:hideMark/>
          </w:tcPr>
          <w:p w14:paraId="3DCFC59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0.802</w:t>
            </w:r>
          </w:p>
        </w:tc>
        <w:tc>
          <w:tcPr>
            <w:tcW w:w="732" w:type="pct"/>
            <w:shd w:val="clear" w:color="auto" w:fill="auto"/>
            <w:noWrap/>
            <w:vAlign w:val="bottom"/>
            <w:hideMark/>
          </w:tcPr>
          <w:p w14:paraId="66DCF94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0.735</w:t>
            </w:r>
          </w:p>
        </w:tc>
        <w:tc>
          <w:tcPr>
            <w:tcW w:w="910" w:type="pct"/>
            <w:shd w:val="clear" w:color="auto" w:fill="auto"/>
            <w:noWrap/>
            <w:vAlign w:val="bottom"/>
            <w:hideMark/>
          </w:tcPr>
          <w:p w14:paraId="4654833E"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0.817</w:t>
            </w:r>
          </w:p>
        </w:tc>
        <w:tc>
          <w:tcPr>
            <w:tcW w:w="728" w:type="pct"/>
            <w:shd w:val="clear" w:color="auto" w:fill="auto"/>
            <w:noWrap/>
            <w:vAlign w:val="bottom"/>
            <w:hideMark/>
          </w:tcPr>
          <w:p w14:paraId="333BC8E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0.714</w:t>
            </w:r>
          </w:p>
        </w:tc>
        <w:tc>
          <w:tcPr>
            <w:tcW w:w="743" w:type="pct"/>
            <w:shd w:val="clear" w:color="auto" w:fill="auto"/>
            <w:noWrap/>
            <w:vAlign w:val="bottom"/>
            <w:hideMark/>
          </w:tcPr>
          <w:p w14:paraId="1797F90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0.725</w:t>
            </w:r>
          </w:p>
        </w:tc>
      </w:tr>
      <w:tr w:rsidR="0087783A" w:rsidRPr="003131F4" w14:paraId="4EFAEB56" w14:textId="77777777" w:rsidTr="00971CE2">
        <w:trPr>
          <w:trHeight w:val="285"/>
          <w:jc w:val="center"/>
        </w:trPr>
        <w:tc>
          <w:tcPr>
            <w:tcW w:w="1084" w:type="pct"/>
            <w:shd w:val="clear" w:color="auto" w:fill="auto"/>
            <w:vAlign w:val="center"/>
            <w:hideMark/>
          </w:tcPr>
          <w:p w14:paraId="1F54411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803" w:type="pct"/>
            <w:shd w:val="clear" w:color="auto" w:fill="auto"/>
            <w:vAlign w:val="center"/>
            <w:hideMark/>
          </w:tcPr>
          <w:p w14:paraId="7E52F669"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0.886</w:t>
            </w:r>
          </w:p>
        </w:tc>
        <w:tc>
          <w:tcPr>
            <w:tcW w:w="732" w:type="pct"/>
            <w:shd w:val="clear" w:color="auto" w:fill="auto"/>
            <w:noWrap/>
            <w:vAlign w:val="bottom"/>
            <w:hideMark/>
          </w:tcPr>
          <w:p w14:paraId="4FC4042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0.931</w:t>
            </w:r>
          </w:p>
        </w:tc>
        <w:tc>
          <w:tcPr>
            <w:tcW w:w="910" w:type="pct"/>
            <w:shd w:val="clear" w:color="auto" w:fill="auto"/>
            <w:noWrap/>
            <w:vAlign w:val="bottom"/>
            <w:hideMark/>
          </w:tcPr>
          <w:p w14:paraId="2DE0C05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0.938</w:t>
            </w:r>
          </w:p>
        </w:tc>
        <w:tc>
          <w:tcPr>
            <w:tcW w:w="728" w:type="pct"/>
            <w:shd w:val="clear" w:color="auto" w:fill="auto"/>
            <w:noWrap/>
            <w:vAlign w:val="bottom"/>
            <w:hideMark/>
          </w:tcPr>
          <w:p w14:paraId="224061F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0.931</w:t>
            </w:r>
          </w:p>
        </w:tc>
        <w:tc>
          <w:tcPr>
            <w:tcW w:w="743" w:type="pct"/>
            <w:shd w:val="clear" w:color="auto" w:fill="auto"/>
            <w:noWrap/>
            <w:vAlign w:val="bottom"/>
            <w:hideMark/>
          </w:tcPr>
          <w:p w14:paraId="1AFBF53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0.933</w:t>
            </w:r>
          </w:p>
        </w:tc>
      </w:tr>
      <w:tr w:rsidR="0087783A" w:rsidRPr="003131F4" w14:paraId="6207004F" w14:textId="77777777" w:rsidTr="00971CE2">
        <w:trPr>
          <w:trHeight w:val="285"/>
          <w:jc w:val="center"/>
        </w:trPr>
        <w:tc>
          <w:tcPr>
            <w:tcW w:w="1084" w:type="pct"/>
            <w:shd w:val="clear" w:color="auto" w:fill="auto"/>
            <w:vAlign w:val="center"/>
            <w:hideMark/>
          </w:tcPr>
          <w:p w14:paraId="0B23307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803" w:type="pct"/>
            <w:shd w:val="clear" w:color="auto" w:fill="auto"/>
            <w:vAlign w:val="center"/>
            <w:hideMark/>
          </w:tcPr>
          <w:p w14:paraId="6007001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0.839</w:t>
            </w:r>
          </w:p>
        </w:tc>
        <w:tc>
          <w:tcPr>
            <w:tcW w:w="732" w:type="pct"/>
            <w:shd w:val="clear" w:color="auto" w:fill="auto"/>
            <w:noWrap/>
            <w:vAlign w:val="bottom"/>
            <w:hideMark/>
          </w:tcPr>
          <w:p w14:paraId="079C9CA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0.929</w:t>
            </w:r>
          </w:p>
        </w:tc>
        <w:tc>
          <w:tcPr>
            <w:tcW w:w="910" w:type="pct"/>
            <w:shd w:val="clear" w:color="auto" w:fill="auto"/>
            <w:noWrap/>
            <w:vAlign w:val="bottom"/>
            <w:hideMark/>
          </w:tcPr>
          <w:p w14:paraId="1E31672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0.936</w:t>
            </w:r>
          </w:p>
        </w:tc>
        <w:tc>
          <w:tcPr>
            <w:tcW w:w="728" w:type="pct"/>
            <w:shd w:val="clear" w:color="auto" w:fill="auto"/>
            <w:noWrap/>
            <w:vAlign w:val="bottom"/>
            <w:hideMark/>
          </w:tcPr>
          <w:p w14:paraId="684F8335"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0.928</w:t>
            </w:r>
          </w:p>
        </w:tc>
        <w:tc>
          <w:tcPr>
            <w:tcW w:w="743" w:type="pct"/>
            <w:shd w:val="clear" w:color="auto" w:fill="auto"/>
            <w:noWrap/>
            <w:vAlign w:val="bottom"/>
            <w:hideMark/>
          </w:tcPr>
          <w:p w14:paraId="4D6976F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0.931</w:t>
            </w:r>
          </w:p>
        </w:tc>
      </w:tr>
    </w:tbl>
    <w:p w14:paraId="41A3B136" w14:textId="77777777" w:rsidR="0087783A" w:rsidRPr="003131F4" w:rsidRDefault="0087783A" w:rsidP="0018717A">
      <w:pPr>
        <w:pStyle w:val="af6"/>
      </w:pPr>
      <w:bookmarkStart w:id="230" w:name="_Ref436492253"/>
      <w:bookmarkStart w:id="231" w:name="_Toc437504579"/>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6</w:t>
      </w:r>
      <w:r w:rsidRPr="003131F4">
        <w:fldChar w:fldCharType="end"/>
      </w:r>
      <w:bookmarkEnd w:id="230"/>
      <w:r w:rsidRPr="003131F4">
        <w:t xml:space="preserve">  </w:t>
      </w:r>
      <w:r w:rsidRPr="003131F4">
        <w:t>增加单个特征变量对比实验结果</w:t>
      </w:r>
      <w:r w:rsidRPr="003131F4">
        <w:t>(Recall)</w:t>
      </w:r>
      <w:bookmarkEnd w:id="231"/>
    </w:p>
    <w:tbl>
      <w:tblPr>
        <w:tblW w:w="3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4"/>
        <w:gridCol w:w="1049"/>
        <w:gridCol w:w="1034"/>
        <w:gridCol w:w="1263"/>
        <w:gridCol w:w="850"/>
        <w:gridCol w:w="982"/>
      </w:tblGrid>
      <w:tr w:rsidR="0087783A" w:rsidRPr="003131F4" w14:paraId="17B85020" w14:textId="77777777" w:rsidTr="007217A0">
        <w:trPr>
          <w:trHeight w:val="285"/>
          <w:jc w:val="center"/>
        </w:trPr>
        <w:tc>
          <w:tcPr>
            <w:tcW w:w="1018" w:type="pct"/>
            <w:vMerge w:val="restart"/>
            <w:shd w:val="clear" w:color="auto" w:fill="auto"/>
            <w:vAlign w:val="center"/>
          </w:tcPr>
          <w:p w14:paraId="3FD24EA4"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82" w:type="pct"/>
            <w:gridSpan w:val="5"/>
            <w:shd w:val="clear" w:color="auto" w:fill="auto"/>
            <w:vAlign w:val="center"/>
          </w:tcPr>
          <w:p w14:paraId="021FC43F"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Recall</w:t>
            </w:r>
          </w:p>
        </w:tc>
      </w:tr>
      <w:tr w:rsidR="0087783A" w:rsidRPr="003131F4" w14:paraId="58066A70" w14:textId="77777777" w:rsidTr="007217A0">
        <w:trPr>
          <w:trHeight w:val="285"/>
          <w:jc w:val="center"/>
        </w:trPr>
        <w:tc>
          <w:tcPr>
            <w:tcW w:w="1018" w:type="pct"/>
            <w:vMerge/>
            <w:shd w:val="clear" w:color="auto" w:fill="auto"/>
            <w:vAlign w:val="center"/>
          </w:tcPr>
          <w:p w14:paraId="14E687B0" w14:textId="77777777" w:rsidR="0087783A" w:rsidRPr="003131F4" w:rsidRDefault="0087783A" w:rsidP="006D1F8D">
            <w:pPr>
              <w:widowControl/>
              <w:spacing w:line="240" w:lineRule="auto"/>
              <w:jc w:val="center"/>
              <w:rPr>
                <w:color w:val="000000"/>
                <w:kern w:val="0"/>
                <w:sz w:val="21"/>
                <w:szCs w:val="21"/>
              </w:rPr>
            </w:pPr>
          </w:p>
        </w:tc>
        <w:tc>
          <w:tcPr>
            <w:tcW w:w="807" w:type="pct"/>
            <w:shd w:val="clear" w:color="auto" w:fill="auto"/>
            <w:vAlign w:val="center"/>
          </w:tcPr>
          <w:p w14:paraId="6AF02DEC" w14:textId="1C740720"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795" w:type="pct"/>
            <w:shd w:val="clear" w:color="auto" w:fill="auto"/>
            <w:noWrap/>
            <w:vAlign w:val="bottom"/>
          </w:tcPr>
          <w:p w14:paraId="1B1E9F69"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971" w:type="pct"/>
            <w:shd w:val="clear" w:color="auto" w:fill="auto"/>
            <w:noWrap/>
            <w:vAlign w:val="bottom"/>
          </w:tcPr>
          <w:p w14:paraId="00D64F8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B+f2+f3</w:t>
            </w:r>
          </w:p>
        </w:tc>
        <w:tc>
          <w:tcPr>
            <w:tcW w:w="654" w:type="pct"/>
            <w:shd w:val="clear" w:color="auto" w:fill="auto"/>
            <w:noWrap/>
            <w:vAlign w:val="bottom"/>
          </w:tcPr>
          <w:p w14:paraId="38B65D84"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B+f4</w:t>
            </w:r>
          </w:p>
        </w:tc>
        <w:tc>
          <w:tcPr>
            <w:tcW w:w="755" w:type="pct"/>
            <w:shd w:val="clear" w:color="auto" w:fill="auto"/>
            <w:vAlign w:val="bottom"/>
          </w:tcPr>
          <w:p w14:paraId="472E5883"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B+f5</w:t>
            </w:r>
          </w:p>
        </w:tc>
      </w:tr>
      <w:tr w:rsidR="0087783A" w:rsidRPr="003131F4" w14:paraId="35C34866" w14:textId="77777777" w:rsidTr="007217A0">
        <w:trPr>
          <w:trHeight w:val="285"/>
          <w:jc w:val="center"/>
        </w:trPr>
        <w:tc>
          <w:tcPr>
            <w:tcW w:w="1018" w:type="pct"/>
            <w:shd w:val="clear" w:color="auto" w:fill="auto"/>
            <w:vAlign w:val="center"/>
            <w:hideMark/>
          </w:tcPr>
          <w:p w14:paraId="092E242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807" w:type="pct"/>
            <w:shd w:val="clear" w:color="auto" w:fill="auto"/>
            <w:vAlign w:val="center"/>
            <w:hideMark/>
          </w:tcPr>
          <w:p w14:paraId="4A2DC15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0.867</w:t>
            </w:r>
          </w:p>
        </w:tc>
        <w:tc>
          <w:tcPr>
            <w:tcW w:w="795" w:type="pct"/>
            <w:shd w:val="clear" w:color="auto" w:fill="auto"/>
            <w:noWrap/>
            <w:vAlign w:val="bottom"/>
            <w:hideMark/>
          </w:tcPr>
          <w:p w14:paraId="585FD46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0.978</w:t>
            </w:r>
          </w:p>
        </w:tc>
        <w:tc>
          <w:tcPr>
            <w:tcW w:w="971" w:type="pct"/>
            <w:shd w:val="clear" w:color="auto" w:fill="auto"/>
            <w:noWrap/>
            <w:vAlign w:val="bottom"/>
            <w:hideMark/>
          </w:tcPr>
          <w:p w14:paraId="6F64D93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0.976</w:t>
            </w:r>
          </w:p>
        </w:tc>
        <w:tc>
          <w:tcPr>
            <w:tcW w:w="654" w:type="pct"/>
            <w:shd w:val="clear" w:color="auto" w:fill="auto"/>
            <w:noWrap/>
            <w:vAlign w:val="bottom"/>
            <w:hideMark/>
          </w:tcPr>
          <w:p w14:paraId="0AEE3D1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0.978</w:t>
            </w:r>
          </w:p>
        </w:tc>
        <w:tc>
          <w:tcPr>
            <w:tcW w:w="755" w:type="pct"/>
            <w:shd w:val="clear" w:color="auto" w:fill="auto"/>
            <w:vAlign w:val="bottom"/>
            <w:hideMark/>
          </w:tcPr>
          <w:p w14:paraId="70A99B9A"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0.973</w:t>
            </w:r>
          </w:p>
        </w:tc>
      </w:tr>
      <w:tr w:rsidR="0087783A" w:rsidRPr="003131F4" w14:paraId="00E04429" w14:textId="77777777" w:rsidTr="007217A0">
        <w:trPr>
          <w:trHeight w:val="285"/>
          <w:jc w:val="center"/>
        </w:trPr>
        <w:tc>
          <w:tcPr>
            <w:tcW w:w="1018" w:type="pct"/>
            <w:shd w:val="clear" w:color="auto" w:fill="auto"/>
            <w:vAlign w:val="center"/>
            <w:hideMark/>
          </w:tcPr>
          <w:p w14:paraId="1FBD48C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807" w:type="pct"/>
            <w:shd w:val="clear" w:color="auto" w:fill="auto"/>
            <w:vAlign w:val="center"/>
            <w:hideMark/>
          </w:tcPr>
          <w:p w14:paraId="3B9E887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0.736</w:t>
            </w:r>
          </w:p>
        </w:tc>
        <w:tc>
          <w:tcPr>
            <w:tcW w:w="795" w:type="pct"/>
            <w:shd w:val="clear" w:color="auto" w:fill="auto"/>
            <w:noWrap/>
            <w:vAlign w:val="bottom"/>
            <w:hideMark/>
          </w:tcPr>
          <w:p w14:paraId="4BE6D6B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0.959</w:t>
            </w:r>
          </w:p>
        </w:tc>
        <w:tc>
          <w:tcPr>
            <w:tcW w:w="971" w:type="pct"/>
            <w:shd w:val="clear" w:color="auto" w:fill="auto"/>
            <w:noWrap/>
            <w:vAlign w:val="bottom"/>
            <w:hideMark/>
          </w:tcPr>
          <w:p w14:paraId="71C8D465"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0.919</w:t>
            </w:r>
          </w:p>
        </w:tc>
        <w:tc>
          <w:tcPr>
            <w:tcW w:w="654" w:type="pct"/>
            <w:shd w:val="clear" w:color="auto" w:fill="auto"/>
            <w:noWrap/>
            <w:vAlign w:val="bottom"/>
            <w:hideMark/>
          </w:tcPr>
          <w:p w14:paraId="4089085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0.962</w:t>
            </w:r>
          </w:p>
        </w:tc>
        <w:tc>
          <w:tcPr>
            <w:tcW w:w="755" w:type="pct"/>
            <w:shd w:val="clear" w:color="auto" w:fill="auto"/>
            <w:vAlign w:val="bottom"/>
            <w:hideMark/>
          </w:tcPr>
          <w:p w14:paraId="641125B4"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0.965</w:t>
            </w:r>
          </w:p>
        </w:tc>
      </w:tr>
      <w:tr w:rsidR="0087783A" w:rsidRPr="003131F4" w14:paraId="5CF505C7" w14:textId="77777777" w:rsidTr="007217A0">
        <w:trPr>
          <w:trHeight w:val="285"/>
          <w:jc w:val="center"/>
        </w:trPr>
        <w:tc>
          <w:tcPr>
            <w:tcW w:w="1018" w:type="pct"/>
            <w:shd w:val="clear" w:color="auto" w:fill="auto"/>
            <w:vAlign w:val="center"/>
            <w:hideMark/>
          </w:tcPr>
          <w:p w14:paraId="36A37D3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807" w:type="pct"/>
            <w:shd w:val="clear" w:color="auto" w:fill="auto"/>
            <w:vAlign w:val="center"/>
            <w:hideMark/>
          </w:tcPr>
          <w:p w14:paraId="3908444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0.883</w:t>
            </w:r>
          </w:p>
        </w:tc>
        <w:tc>
          <w:tcPr>
            <w:tcW w:w="795" w:type="pct"/>
            <w:shd w:val="clear" w:color="auto" w:fill="auto"/>
            <w:noWrap/>
            <w:vAlign w:val="bottom"/>
            <w:hideMark/>
          </w:tcPr>
          <w:p w14:paraId="0D316404"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0.998</w:t>
            </w:r>
          </w:p>
        </w:tc>
        <w:tc>
          <w:tcPr>
            <w:tcW w:w="971" w:type="pct"/>
            <w:shd w:val="clear" w:color="auto" w:fill="auto"/>
            <w:noWrap/>
            <w:vAlign w:val="bottom"/>
            <w:hideMark/>
          </w:tcPr>
          <w:p w14:paraId="3AD6B4B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0.994</w:t>
            </w:r>
          </w:p>
        </w:tc>
        <w:tc>
          <w:tcPr>
            <w:tcW w:w="654" w:type="pct"/>
            <w:shd w:val="clear" w:color="auto" w:fill="auto"/>
            <w:noWrap/>
            <w:vAlign w:val="bottom"/>
            <w:hideMark/>
          </w:tcPr>
          <w:p w14:paraId="59DF79F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0.997</w:t>
            </w:r>
          </w:p>
        </w:tc>
        <w:tc>
          <w:tcPr>
            <w:tcW w:w="755" w:type="pct"/>
            <w:shd w:val="clear" w:color="auto" w:fill="auto"/>
            <w:vAlign w:val="bottom"/>
            <w:hideMark/>
          </w:tcPr>
          <w:p w14:paraId="6D57D0E0"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0.986</w:t>
            </w:r>
          </w:p>
        </w:tc>
      </w:tr>
      <w:tr w:rsidR="0087783A" w:rsidRPr="003131F4" w14:paraId="4743BA2B" w14:textId="77777777" w:rsidTr="007217A0">
        <w:trPr>
          <w:trHeight w:val="285"/>
          <w:jc w:val="center"/>
        </w:trPr>
        <w:tc>
          <w:tcPr>
            <w:tcW w:w="1018" w:type="pct"/>
            <w:shd w:val="clear" w:color="auto" w:fill="auto"/>
            <w:vAlign w:val="center"/>
            <w:hideMark/>
          </w:tcPr>
          <w:p w14:paraId="3EEB8C6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807" w:type="pct"/>
            <w:shd w:val="clear" w:color="auto" w:fill="auto"/>
            <w:vAlign w:val="center"/>
            <w:hideMark/>
          </w:tcPr>
          <w:p w14:paraId="6D76B8A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0.841</w:t>
            </w:r>
          </w:p>
        </w:tc>
        <w:tc>
          <w:tcPr>
            <w:tcW w:w="795" w:type="pct"/>
            <w:shd w:val="clear" w:color="auto" w:fill="auto"/>
            <w:noWrap/>
            <w:vAlign w:val="bottom"/>
            <w:hideMark/>
          </w:tcPr>
          <w:p w14:paraId="7E96484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0.987</w:t>
            </w:r>
          </w:p>
        </w:tc>
        <w:tc>
          <w:tcPr>
            <w:tcW w:w="971" w:type="pct"/>
            <w:shd w:val="clear" w:color="auto" w:fill="auto"/>
            <w:noWrap/>
            <w:vAlign w:val="bottom"/>
            <w:hideMark/>
          </w:tcPr>
          <w:p w14:paraId="665F26B4"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0.981</w:t>
            </w:r>
          </w:p>
        </w:tc>
        <w:tc>
          <w:tcPr>
            <w:tcW w:w="654" w:type="pct"/>
            <w:shd w:val="clear" w:color="auto" w:fill="auto"/>
            <w:noWrap/>
            <w:vAlign w:val="bottom"/>
            <w:hideMark/>
          </w:tcPr>
          <w:p w14:paraId="6B5CA4AD"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0.985</w:t>
            </w:r>
          </w:p>
        </w:tc>
        <w:tc>
          <w:tcPr>
            <w:tcW w:w="755" w:type="pct"/>
            <w:shd w:val="clear" w:color="auto" w:fill="auto"/>
            <w:vAlign w:val="bottom"/>
            <w:hideMark/>
          </w:tcPr>
          <w:p w14:paraId="5C266028" w14:textId="77777777" w:rsidR="0087783A" w:rsidRPr="003131F4" w:rsidRDefault="0087783A" w:rsidP="006D1F8D">
            <w:pPr>
              <w:keepNext/>
              <w:widowControl/>
              <w:spacing w:line="240" w:lineRule="auto"/>
              <w:jc w:val="center"/>
              <w:rPr>
                <w:bCs/>
                <w:color w:val="000000"/>
                <w:kern w:val="0"/>
                <w:sz w:val="21"/>
                <w:szCs w:val="21"/>
              </w:rPr>
            </w:pPr>
            <w:r w:rsidRPr="003131F4">
              <w:rPr>
                <w:bCs/>
                <w:color w:val="000000"/>
                <w:kern w:val="0"/>
                <w:sz w:val="21"/>
                <w:szCs w:val="21"/>
              </w:rPr>
              <w:t>0.983</w:t>
            </w:r>
          </w:p>
        </w:tc>
      </w:tr>
    </w:tbl>
    <w:p w14:paraId="0C49E315" w14:textId="77777777" w:rsidR="0087783A" w:rsidRPr="003131F4" w:rsidRDefault="0087783A" w:rsidP="0018717A">
      <w:pPr>
        <w:pStyle w:val="af6"/>
      </w:pPr>
      <w:bookmarkStart w:id="232" w:name="_Ref436492258"/>
      <w:bookmarkStart w:id="233" w:name="_Toc437504580"/>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7</w:t>
      </w:r>
      <w:r w:rsidRPr="003131F4">
        <w:fldChar w:fldCharType="end"/>
      </w:r>
      <w:bookmarkEnd w:id="232"/>
      <w:r w:rsidRPr="003131F4">
        <w:t xml:space="preserve">  </w:t>
      </w:r>
      <w:r w:rsidRPr="003131F4">
        <w:t>增加单个特征变量对比实验结果</w:t>
      </w:r>
      <w:r w:rsidRPr="003131F4">
        <w:t>(F-Measure)</w:t>
      </w:r>
      <w:bookmarkEnd w:id="233"/>
    </w:p>
    <w:tbl>
      <w:tblPr>
        <w:tblW w:w="35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048"/>
        <w:gridCol w:w="1036"/>
        <w:gridCol w:w="1122"/>
        <w:gridCol w:w="991"/>
        <w:gridCol w:w="982"/>
      </w:tblGrid>
      <w:tr w:rsidR="0087783A" w:rsidRPr="003131F4" w14:paraId="50403E1D" w14:textId="77777777" w:rsidTr="007217A0">
        <w:trPr>
          <w:trHeight w:val="285"/>
          <w:jc w:val="center"/>
        </w:trPr>
        <w:tc>
          <w:tcPr>
            <w:tcW w:w="1017" w:type="pct"/>
            <w:vMerge w:val="restart"/>
            <w:shd w:val="clear" w:color="auto" w:fill="auto"/>
            <w:vAlign w:val="center"/>
          </w:tcPr>
          <w:p w14:paraId="09995FD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83" w:type="pct"/>
            <w:gridSpan w:val="5"/>
            <w:shd w:val="clear" w:color="auto" w:fill="auto"/>
            <w:vAlign w:val="center"/>
          </w:tcPr>
          <w:p w14:paraId="5BFE9252"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F-Measure</w:t>
            </w:r>
          </w:p>
        </w:tc>
      </w:tr>
      <w:tr w:rsidR="0087783A" w:rsidRPr="003131F4" w14:paraId="584135B2" w14:textId="77777777" w:rsidTr="007217A0">
        <w:trPr>
          <w:trHeight w:val="285"/>
          <w:jc w:val="center"/>
        </w:trPr>
        <w:tc>
          <w:tcPr>
            <w:tcW w:w="1017" w:type="pct"/>
            <w:vMerge/>
            <w:shd w:val="clear" w:color="auto" w:fill="auto"/>
            <w:vAlign w:val="center"/>
          </w:tcPr>
          <w:p w14:paraId="4B9BAEB5" w14:textId="77777777" w:rsidR="0087783A" w:rsidRPr="003131F4" w:rsidRDefault="0087783A" w:rsidP="006D1F8D">
            <w:pPr>
              <w:widowControl/>
              <w:spacing w:line="240" w:lineRule="auto"/>
              <w:jc w:val="center"/>
              <w:rPr>
                <w:color w:val="000000"/>
                <w:kern w:val="0"/>
                <w:sz w:val="21"/>
                <w:szCs w:val="21"/>
              </w:rPr>
            </w:pPr>
          </w:p>
        </w:tc>
        <w:tc>
          <w:tcPr>
            <w:tcW w:w="806" w:type="pct"/>
            <w:shd w:val="clear" w:color="auto" w:fill="auto"/>
            <w:vAlign w:val="center"/>
          </w:tcPr>
          <w:p w14:paraId="2E8A3D3B" w14:textId="41E6807D"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797" w:type="pct"/>
            <w:shd w:val="clear" w:color="auto" w:fill="auto"/>
            <w:noWrap/>
            <w:vAlign w:val="bottom"/>
          </w:tcPr>
          <w:p w14:paraId="085BD45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863" w:type="pct"/>
            <w:shd w:val="clear" w:color="auto" w:fill="auto"/>
            <w:noWrap/>
            <w:vAlign w:val="bottom"/>
          </w:tcPr>
          <w:p w14:paraId="45EE6B5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B+f2+f3</w:t>
            </w:r>
          </w:p>
        </w:tc>
        <w:tc>
          <w:tcPr>
            <w:tcW w:w="762" w:type="pct"/>
            <w:shd w:val="clear" w:color="auto" w:fill="auto"/>
            <w:noWrap/>
            <w:vAlign w:val="bottom"/>
          </w:tcPr>
          <w:p w14:paraId="6697EE7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B+f4</w:t>
            </w:r>
          </w:p>
        </w:tc>
        <w:tc>
          <w:tcPr>
            <w:tcW w:w="755" w:type="pct"/>
            <w:shd w:val="clear" w:color="auto" w:fill="auto"/>
            <w:vAlign w:val="bottom"/>
          </w:tcPr>
          <w:p w14:paraId="6DA46EF2"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B+f5</w:t>
            </w:r>
          </w:p>
        </w:tc>
      </w:tr>
      <w:tr w:rsidR="0087783A" w:rsidRPr="003131F4" w14:paraId="489C5967" w14:textId="77777777" w:rsidTr="007217A0">
        <w:trPr>
          <w:trHeight w:val="285"/>
          <w:jc w:val="center"/>
        </w:trPr>
        <w:tc>
          <w:tcPr>
            <w:tcW w:w="1017" w:type="pct"/>
            <w:shd w:val="clear" w:color="auto" w:fill="auto"/>
            <w:vAlign w:val="center"/>
            <w:hideMark/>
          </w:tcPr>
          <w:p w14:paraId="58B5CA3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806" w:type="pct"/>
            <w:shd w:val="clear" w:color="auto" w:fill="auto"/>
            <w:vAlign w:val="center"/>
            <w:hideMark/>
          </w:tcPr>
          <w:p w14:paraId="511AECE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0.869</w:t>
            </w:r>
          </w:p>
        </w:tc>
        <w:tc>
          <w:tcPr>
            <w:tcW w:w="797" w:type="pct"/>
            <w:shd w:val="clear" w:color="auto" w:fill="auto"/>
            <w:noWrap/>
            <w:vAlign w:val="bottom"/>
            <w:hideMark/>
          </w:tcPr>
          <w:p w14:paraId="10FE523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0.953</w:t>
            </w:r>
          </w:p>
        </w:tc>
        <w:tc>
          <w:tcPr>
            <w:tcW w:w="863" w:type="pct"/>
            <w:shd w:val="clear" w:color="auto" w:fill="auto"/>
            <w:noWrap/>
            <w:vAlign w:val="bottom"/>
            <w:hideMark/>
          </w:tcPr>
          <w:p w14:paraId="07A5306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0.955</w:t>
            </w:r>
          </w:p>
        </w:tc>
        <w:tc>
          <w:tcPr>
            <w:tcW w:w="762" w:type="pct"/>
            <w:shd w:val="clear" w:color="auto" w:fill="auto"/>
            <w:noWrap/>
            <w:vAlign w:val="bottom"/>
            <w:hideMark/>
          </w:tcPr>
          <w:p w14:paraId="673F5F4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0.953</w:t>
            </w:r>
          </w:p>
        </w:tc>
        <w:tc>
          <w:tcPr>
            <w:tcW w:w="755" w:type="pct"/>
            <w:shd w:val="clear" w:color="auto" w:fill="auto"/>
            <w:vAlign w:val="bottom"/>
            <w:hideMark/>
          </w:tcPr>
          <w:p w14:paraId="0537CC11"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0.946</w:t>
            </w:r>
          </w:p>
        </w:tc>
      </w:tr>
      <w:tr w:rsidR="0087783A" w:rsidRPr="003131F4" w14:paraId="3DCE208E" w14:textId="77777777" w:rsidTr="007217A0">
        <w:trPr>
          <w:trHeight w:val="285"/>
          <w:jc w:val="center"/>
        </w:trPr>
        <w:tc>
          <w:tcPr>
            <w:tcW w:w="1017" w:type="pct"/>
            <w:shd w:val="clear" w:color="auto" w:fill="auto"/>
            <w:vAlign w:val="center"/>
            <w:hideMark/>
          </w:tcPr>
          <w:p w14:paraId="311EAB39"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806" w:type="pct"/>
            <w:shd w:val="clear" w:color="auto" w:fill="auto"/>
            <w:vAlign w:val="center"/>
            <w:hideMark/>
          </w:tcPr>
          <w:p w14:paraId="009B654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0.74</w:t>
            </w:r>
          </w:p>
        </w:tc>
        <w:tc>
          <w:tcPr>
            <w:tcW w:w="797" w:type="pct"/>
            <w:shd w:val="clear" w:color="auto" w:fill="auto"/>
            <w:noWrap/>
            <w:vAlign w:val="bottom"/>
            <w:hideMark/>
          </w:tcPr>
          <w:p w14:paraId="648917C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0.832</w:t>
            </w:r>
          </w:p>
        </w:tc>
        <w:tc>
          <w:tcPr>
            <w:tcW w:w="863" w:type="pct"/>
            <w:shd w:val="clear" w:color="auto" w:fill="auto"/>
            <w:noWrap/>
            <w:vAlign w:val="bottom"/>
            <w:hideMark/>
          </w:tcPr>
          <w:p w14:paraId="7A6215F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0.865</w:t>
            </w:r>
          </w:p>
        </w:tc>
        <w:tc>
          <w:tcPr>
            <w:tcW w:w="762" w:type="pct"/>
            <w:shd w:val="clear" w:color="auto" w:fill="auto"/>
            <w:noWrap/>
            <w:vAlign w:val="bottom"/>
            <w:hideMark/>
          </w:tcPr>
          <w:p w14:paraId="1FF1A6E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0.82</w:t>
            </w:r>
          </w:p>
        </w:tc>
        <w:tc>
          <w:tcPr>
            <w:tcW w:w="755" w:type="pct"/>
            <w:shd w:val="clear" w:color="auto" w:fill="auto"/>
            <w:vAlign w:val="bottom"/>
            <w:hideMark/>
          </w:tcPr>
          <w:p w14:paraId="149BF336"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0.828</w:t>
            </w:r>
          </w:p>
        </w:tc>
      </w:tr>
      <w:tr w:rsidR="0087783A" w:rsidRPr="003131F4" w14:paraId="7E3E6F88" w14:textId="77777777" w:rsidTr="007217A0">
        <w:trPr>
          <w:trHeight w:val="285"/>
          <w:jc w:val="center"/>
        </w:trPr>
        <w:tc>
          <w:tcPr>
            <w:tcW w:w="1017" w:type="pct"/>
            <w:shd w:val="clear" w:color="auto" w:fill="auto"/>
            <w:vAlign w:val="center"/>
            <w:hideMark/>
          </w:tcPr>
          <w:p w14:paraId="27C3BB6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806" w:type="pct"/>
            <w:shd w:val="clear" w:color="auto" w:fill="auto"/>
            <w:vAlign w:val="center"/>
            <w:hideMark/>
          </w:tcPr>
          <w:p w14:paraId="1AFA4E9E"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0.884</w:t>
            </w:r>
          </w:p>
        </w:tc>
        <w:tc>
          <w:tcPr>
            <w:tcW w:w="797" w:type="pct"/>
            <w:shd w:val="clear" w:color="auto" w:fill="auto"/>
            <w:noWrap/>
            <w:vAlign w:val="bottom"/>
            <w:hideMark/>
          </w:tcPr>
          <w:p w14:paraId="0FA6CD35"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0.865</w:t>
            </w:r>
          </w:p>
        </w:tc>
        <w:tc>
          <w:tcPr>
            <w:tcW w:w="863" w:type="pct"/>
            <w:shd w:val="clear" w:color="auto" w:fill="auto"/>
            <w:noWrap/>
            <w:vAlign w:val="bottom"/>
            <w:hideMark/>
          </w:tcPr>
          <w:p w14:paraId="0D1B1A8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0.965</w:t>
            </w:r>
          </w:p>
        </w:tc>
        <w:tc>
          <w:tcPr>
            <w:tcW w:w="762" w:type="pct"/>
            <w:shd w:val="clear" w:color="auto" w:fill="auto"/>
            <w:noWrap/>
            <w:vAlign w:val="bottom"/>
            <w:hideMark/>
          </w:tcPr>
          <w:p w14:paraId="63D4C62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0.963</w:t>
            </w:r>
          </w:p>
        </w:tc>
        <w:tc>
          <w:tcPr>
            <w:tcW w:w="755" w:type="pct"/>
            <w:shd w:val="clear" w:color="auto" w:fill="auto"/>
            <w:vAlign w:val="bottom"/>
            <w:hideMark/>
          </w:tcPr>
          <w:p w14:paraId="74C32A66"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0.958</w:t>
            </w:r>
          </w:p>
        </w:tc>
      </w:tr>
      <w:tr w:rsidR="0087783A" w:rsidRPr="003131F4" w14:paraId="7BE3CD25" w14:textId="77777777" w:rsidTr="007217A0">
        <w:trPr>
          <w:trHeight w:val="285"/>
          <w:jc w:val="center"/>
        </w:trPr>
        <w:tc>
          <w:tcPr>
            <w:tcW w:w="1017" w:type="pct"/>
            <w:shd w:val="clear" w:color="auto" w:fill="auto"/>
            <w:vAlign w:val="center"/>
            <w:hideMark/>
          </w:tcPr>
          <w:p w14:paraId="3C49A49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806" w:type="pct"/>
            <w:shd w:val="clear" w:color="auto" w:fill="auto"/>
            <w:vAlign w:val="center"/>
            <w:hideMark/>
          </w:tcPr>
          <w:p w14:paraId="703B721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0.84</w:t>
            </w:r>
          </w:p>
        </w:tc>
        <w:tc>
          <w:tcPr>
            <w:tcW w:w="797" w:type="pct"/>
            <w:shd w:val="clear" w:color="auto" w:fill="auto"/>
            <w:noWrap/>
            <w:vAlign w:val="bottom"/>
          </w:tcPr>
          <w:p w14:paraId="3394E2A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0.957</w:t>
            </w:r>
          </w:p>
        </w:tc>
        <w:tc>
          <w:tcPr>
            <w:tcW w:w="863" w:type="pct"/>
            <w:shd w:val="clear" w:color="auto" w:fill="auto"/>
            <w:noWrap/>
            <w:vAlign w:val="bottom"/>
          </w:tcPr>
          <w:p w14:paraId="71C70125"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0.957</w:t>
            </w:r>
          </w:p>
        </w:tc>
        <w:tc>
          <w:tcPr>
            <w:tcW w:w="762" w:type="pct"/>
            <w:shd w:val="clear" w:color="auto" w:fill="auto"/>
            <w:noWrap/>
            <w:vAlign w:val="bottom"/>
          </w:tcPr>
          <w:p w14:paraId="7A83CD4B"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0.956</w:t>
            </w:r>
          </w:p>
        </w:tc>
        <w:tc>
          <w:tcPr>
            <w:tcW w:w="755" w:type="pct"/>
            <w:shd w:val="clear" w:color="auto" w:fill="auto"/>
            <w:vAlign w:val="bottom"/>
          </w:tcPr>
          <w:p w14:paraId="2D67A2F8" w14:textId="77777777" w:rsidR="0087783A" w:rsidRPr="003131F4" w:rsidRDefault="0087783A" w:rsidP="006D1F8D">
            <w:pPr>
              <w:keepNext/>
              <w:widowControl/>
              <w:spacing w:line="240" w:lineRule="auto"/>
              <w:jc w:val="center"/>
              <w:rPr>
                <w:bCs/>
                <w:color w:val="000000"/>
                <w:kern w:val="0"/>
                <w:sz w:val="21"/>
                <w:szCs w:val="21"/>
              </w:rPr>
            </w:pPr>
            <w:r w:rsidRPr="003131F4">
              <w:rPr>
                <w:bCs/>
                <w:color w:val="000000"/>
                <w:kern w:val="0"/>
                <w:sz w:val="21"/>
                <w:szCs w:val="21"/>
              </w:rPr>
              <w:t>0.956</w:t>
            </w:r>
          </w:p>
        </w:tc>
      </w:tr>
    </w:tbl>
    <w:p w14:paraId="6D420876" w14:textId="458A2F86" w:rsidR="0087783A" w:rsidRPr="003131F4" w:rsidRDefault="0087783A" w:rsidP="008B3E55">
      <w:r w:rsidRPr="003131F4">
        <w:t>其中，</w:t>
      </w:r>
      <w:r w:rsidRPr="003131F4">
        <w:t>Base</w:t>
      </w:r>
      <w:r w:rsidRPr="003131F4">
        <w:t>列对应</w:t>
      </w:r>
      <w:r w:rsidR="0043305E" w:rsidRPr="003131F4">
        <w:t>4.3.1</w:t>
      </w:r>
      <w:r w:rsidRPr="003131F4">
        <w:t>节所选特征的实验结果，</w:t>
      </w:r>
      <w:r w:rsidRPr="003131F4">
        <w:t>f1</w:t>
      </w:r>
      <w:r w:rsidRPr="003131F4">
        <w:t>对应基于背景热点话题的用户转发兴趣特征；</w:t>
      </w:r>
      <w:r w:rsidRPr="003131F4">
        <w:t>f2+f3</w:t>
      </w:r>
      <w:r w:rsidRPr="003131F4">
        <w:t>对应基于背景热点的用户活跃度特征（包括基于背景热点的发表活跃度和转发活跃度）；</w:t>
      </w:r>
      <w:r w:rsidRPr="003131F4">
        <w:t>f4</w:t>
      </w:r>
      <w:r w:rsidRPr="003131F4">
        <w:t>对应微博用户转发行为与背景热点发展趋势一致性特征；</w:t>
      </w:r>
      <w:r w:rsidRPr="003131F4">
        <w:t>f5</w:t>
      </w:r>
      <w:r w:rsidRPr="003131F4">
        <w:t>对应基于背景热点的微博内容特征。</w:t>
      </w:r>
    </w:p>
    <w:p w14:paraId="194B992C" w14:textId="4BCC9D7D" w:rsidR="0087783A" w:rsidRPr="003131F4" w:rsidRDefault="0087783A" w:rsidP="0087783A">
      <w:pPr>
        <w:spacing w:afterLines="100" w:after="326"/>
        <w:ind w:firstLineChars="200" w:firstLine="480"/>
      </w:pPr>
      <w:r w:rsidRPr="003131F4">
        <w:t>根据对比实验结果，可以看出，对于本文提出的基于背景热点的几个特征，在基本实验的基础上加上</w:t>
      </w:r>
      <w:r w:rsidR="00817881" w:rsidRPr="003131F4">
        <w:t>其中</w:t>
      </w:r>
      <w:r w:rsidRPr="003131F4">
        <w:t>任意一个特征，都使得微博转发预测效果得到了明显提升，这说明基于背景热点的特征对于微博转发预测是有效的。预测模型与预测模型之间进行对比</w:t>
      </w:r>
      <w:r w:rsidR="007542A6" w:rsidRPr="003131F4">
        <w:t>，</w:t>
      </w:r>
      <w:r w:rsidRPr="003131F4">
        <w:t>可以发现，决策树算法（</w:t>
      </w:r>
      <w:r w:rsidRPr="003131F4">
        <w:t>C4.5</w:t>
      </w:r>
      <w:r w:rsidRPr="003131F4">
        <w:t>）预测效果要稍优于其他预测模型；单个</w:t>
      </w:r>
      <w:r w:rsidR="007542A6" w:rsidRPr="003131F4">
        <w:t>特征之间作对比，</w:t>
      </w:r>
      <w:r w:rsidRPr="003131F4">
        <w:t>发现一般情况下，基本特征加上基于背景热点的微博内容特征（</w:t>
      </w:r>
      <w:r w:rsidRPr="003131F4">
        <w:t>f5</w:t>
      </w:r>
      <w:r w:rsidRPr="003131F4">
        <w:t>），预测效果比基本特征加上其他特征的差</w:t>
      </w:r>
      <w:r w:rsidR="007542A6" w:rsidRPr="003131F4">
        <w:t>，可以</w:t>
      </w:r>
      <w:r w:rsidRPr="003131F4">
        <w:t>认为基于背景热点的微博内容特征对转发预测效果的提升</w:t>
      </w:r>
      <w:r w:rsidRPr="003131F4">
        <w:lastRenderedPageBreak/>
        <w:t>不如其他特征。</w:t>
      </w:r>
    </w:p>
    <w:p w14:paraId="043FDBAB" w14:textId="59BA7C14" w:rsidR="0087783A" w:rsidRPr="003131F4" w:rsidRDefault="0087783A" w:rsidP="0018717A">
      <w:pPr>
        <w:pStyle w:val="af6"/>
      </w:pPr>
      <w:bookmarkStart w:id="234" w:name="_Ref436492313"/>
      <w:bookmarkStart w:id="235" w:name="_Toc437504581"/>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8</w:t>
      </w:r>
      <w:r w:rsidRPr="003131F4">
        <w:fldChar w:fldCharType="end"/>
      </w:r>
      <w:bookmarkEnd w:id="234"/>
      <w:r w:rsidRPr="003131F4">
        <w:t xml:space="preserve">  </w:t>
      </w:r>
      <w:r w:rsidRPr="003131F4">
        <w:t>逐个</w:t>
      </w:r>
      <w:r w:rsidR="009A0196" w:rsidRPr="003131F4">
        <w:t>增加特征变量对比实验结果</w:t>
      </w:r>
      <w:r w:rsidR="009A0196" w:rsidRPr="003131F4">
        <w:t>(</w:t>
      </w:r>
      <w:r w:rsidRPr="003131F4">
        <w:t>Precision</w:t>
      </w:r>
      <w:r w:rsidR="009A0196" w:rsidRPr="003131F4">
        <w:t>)</w:t>
      </w:r>
      <w:bookmarkEnd w:id="235"/>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905"/>
        <w:gridCol w:w="803"/>
        <w:gridCol w:w="1149"/>
        <w:gridCol w:w="1149"/>
        <w:gridCol w:w="1149"/>
      </w:tblGrid>
      <w:tr w:rsidR="0087783A" w:rsidRPr="003131F4" w14:paraId="08F6C0EE" w14:textId="77777777" w:rsidTr="006D1F8D">
        <w:trPr>
          <w:trHeight w:val="285"/>
          <w:jc w:val="center"/>
        </w:trPr>
        <w:tc>
          <w:tcPr>
            <w:tcW w:w="1048" w:type="pct"/>
            <w:vMerge w:val="restart"/>
            <w:shd w:val="clear" w:color="auto" w:fill="auto"/>
            <w:vAlign w:val="center"/>
          </w:tcPr>
          <w:p w14:paraId="20DAE8D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52" w:type="pct"/>
            <w:gridSpan w:val="5"/>
            <w:shd w:val="clear" w:color="auto" w:fill="auto"/>
            <w:vAlign w:val="center"/>
          </w:tcPr>
          <w:p w14:paraId="09226E86"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Precision</w:t>
            </w:r>
          </w:p>
        </w:tc>
      </w:tr>
      <w:tr w:rsidR="0087783A" w:rsidRPr="003131F4" w14:paraId="1D61CB95" w14:textId="77777777" w:rsidTr="006D1F8D">
        <w:trPr>
          <w:trHeight w:val="285"/>
          <w:jc w:val="center"/>
        </w:trPr>
        <w:tc>
          <w:tcPr>
            <w:tcW w:w="1048" w:type="pct"/>
            <w:vMerge/>
            <w:shd w:val="clear" w:color="auto" w:fill="auto"/>
            <w:vAlign w:val="center"/>
          </w:tcPr>
          <w:p w14:paraId="7D54316A" w14:textId="77777777" w:rsidR="0087783A" w:rsidRPr="003131F4" w:rsidRDefault="0087783A" w:rsidP="006D1F8D">
            <w:pPr>
              <w:widowControl/>
              <w:spacing w:line="240" w:lineRule="auto"/>
              <w:jc w:val="center"/>
              <w:rPr>
                <w:color w:val="000000"/>
                <w:kern w:val="0"/>
                <w:sz w:val="21"/>
                <w:szCs w:val="21"/>
              </w:rPr>
            </w:pPr>
          </w:p>
        </w:tc>
        <w:tc>
          <w:tcPr>
            <w:tcW w:w="631" w:type="pct"/>
            <w:shd w:val="clear" w:color="auto" w:fill="auto"/>
            <w:vAlign w:val="center"/>
          </w:tcPr>
          <w:p w14:paraId="21F8B03D" w14:textId="10CBE28E"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631" w:type="pct"/>
            <w:shd w:val="clear" w:color="auto" w:fill="auto"/>
            <w:noWrap/>
            <w:vAlign w:val="bottom"/>
          </w:tcPr>
          <w:p w14:paraId="5C8DCA0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897" w:type="pct"/>
            <w:shd w:val="clear" w:color="auto" w:fill="auto"/>
            <w:noWrap/>
            <w:vAlign w:val="bottom"/>
          </w:tcPr>
          <w:p w14:paraId="468C85C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B+(f1~f3)</w:t>
            </w:r>
          </w:p>
        </w:tc>
        <w:tc>
          <w:tcPr>
            <w:tcW w:w="897" w:type="pct"/>
            <w:shd w:val="clear" w:color="auto" w:fill="auto"/>
            <w:noWrap/>
            <w:vAlign w:val="bottom"/>
          </w:tcPr>
          <w:p w14:paraId="17F3DF5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B+(f1~f4)</w:t>
            </w:r>
          </w:p>
        </w:tc>
        <w:tc>
          <w:tcPr>
            <w:tcW w:w="896" w:type="pct"/>
            <w:shd w:val="clear" w:color="auto" w:fill="auto"/>
            <w:vAlign w:val="bottom"/>
          </w:tcPr>
          <w:p w14:paraId="01CC8047"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B+(f1~f5)</w:t>
            </w:r>
          </w:p>
        </w:tc>
      </w:tr>
      <w:tr w:rsidR="0087783A" w:rsidRPr="003131F4" w14:paraId="38F9FD57" w14:textId="77777777" w:rsidTr="006D1F8D">
        <w:trPr>
          <w:trHeight w:val="285"/>
          <w:jc w:val="center"/>
        </w:trPr>
        <w:tc>
          <w:tcPr>
            <w:tcW w:w="1048" w:type="pct"/>
            <w:shd w:val="clear" w:color="auto" w:fill="auto"/>
            <w:vAlign w:val="center"/>
            <w:hideMark/>
          </w:tcPr>
          <w:p w14:paraId="4BCBD7E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631" w:type="pct"/>
            <w:shd w:val="clear" w:color="auto" w:fill="auto"/>
            <w:vAlign w:val="center"/>
            <w:hideMark/>
          </w:tcPr>
          <w:p w14:paraId="6627131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0.877</w:t>
            </w:r>
          </w:p>
        </w:tc>
        <w:tc>
          <w:tcPr>
            <w:tcW w:w="631" w:type="pct"/>
            <w:shd w:val="clear" w:color="auto" w:fill="auto"/>
            <w:noWrap/>
            <w:vAlign w:val="bottom"/>
            <w:hideMark/>
          </w:tcPr>
          <w:p w14:paraId="0414F09E"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0.928</w:t>
            </w:r>
          </w:p>
        </w:tc>
        <w:tc>
          <w:tcPr>
            <w:tcW w:w="897" w:type="pct"/>
            <w:shd w:val="clear" w:color="auto" w:fill="auto"/>
            <w:noWrap/>
            <w:vAlign w:val="bottom"/>
            <w:hideMark/>
          </w:tcPr>
          <w:p w14:paraId="325F8FE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0.932</w:t>
            </w:r>
          </w:p>
        </w:tc>
        <w:tc>
          <w:tcPr>
            <w:tcW w:w="897" w:type="pct"/>
            <w:shd w:val="clear" w:color="auto" w:fill="auto"/>
            <w:noWrap/>
            <w:vAlign w:val="bottom"/>
            <w:hideMark/>
          </w:tcPr>
          <w:p w14:paraId="172054B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0.932</w:t>
            </w:r>
          </w:p>
        </w:tc>
        <w:tc>
          <w:tcPr>
            <w:tcW w:w="896" w:type="pct"/>
            <w:shd w:val="clear" w:color="auto" w:fill="auto"/>
            <w:vAlign w:val="center"/>
            <w:hideMark/>
          </w:tcPr>
          <w:p w14:paraId="4E5F4C2B"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0.94</w:t>
            </w:r>
          </w:p>
        </w:tc>
      </w:tr>
      <w:tr w:rsidR="0087783A" w:rsidRPr="003131F4" w14:paraId="63C49172" w14:textId="77777777" w:rsidTr="006D1F8D">
        <w:trPr>
          <w:trHeight w:val="285"/>
          <w:jc w:val="center"/>
        </w:trPr>
        <w:tc>
          <w:tcPr>
            <w:tcW w:w="1048" w:type="pct"/>
            <w:shd w:val="clear" w:color="auto" w:fill="auto"/>
            <w:vAlign w:val="center"/>
            <w:hideMark/>
          </w:tcPr>
          <w:p w14:paraId="6978C5C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631" w:type="pct"/>
            <w:shd w:val="clear" w:color="auto" w:fill="auto"/>
            <w:vAlign w:val="center"/>
            <w:hideMark/>
          </w:tcPr>
          <w:p w14:paraId="59482E9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0.802</w:t>
            </w:r>
          </w:p>
        </w:tc>
        <w:tc>
          <w:tcPr>
            <w:tcW w:w="631" w:type="pct"/>
            <w:shd w:val="clear" w:color="auto" w:fill="auto"/>
            <w:noWrap/>
            <w:vAlign w:val="bottom"/>
            <w:hideMark/>
          </w:tcPr>
          <w:p w14:paraId="41306C1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0.735</w:t>
            </w:r>
          </w:p>
        </w:tc>
        <w:tc>
          <w:tcPr>
            <w:tcW w:w="897" w:type="pct"/>
            <w:shd w:val="clear" w:color="auto" w:fill="auto"/>
            <w:noWrap/>
            <w:vAlign w:val="bottom"/>
            <w:hideMark/>
          </w:tcPr>
          <w:p w14:paraId="79B067C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0.903</w:t>
            </w:r>
          </w:p>
        </w:tc>
        <w:tc>
          <w:tcPr>
            <w:tcW w:w="897" w:type="pct"/>
            <w:shd w:val="clear" w:color="auto" w:fill="auto"/>
            <w:noWrap/>
            <w:vAlign w:val="bottom"/>
            <w:hideMark/>
          </w:tcPr>
          <w:p w14:paraId="7F8A35E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0.903</w:t>
            </w:r>
          </w:p>
        </w:tc>
        <w:tc>
          <w:tcPr>
            <w:tcW w:w="896" w:type="pct"/>
            <w:shd w:val="clear" w:color="auto" w:fill="auto"/>
            <w:vAlign w:val="center"/>
            <w:hideMark/>
          </w:tcPr>
          <w:p w14:paraId="7443B004"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0.813</w:t>
            </w:r>
          </w:p>
        </w:tc>
      </w:tr>
      <w:tr w:rsidR="0087783A" w:rsidRPr="003131F4" w14:paraId="64FD5058" w14:textId="77777777" w:rsidTr="006D1F8D">
        <w:trPr>
          <w:trHeight w:val="285"/>
          <w:jc w:val="center"/>
        </w:trPr>
        <w:tc>
          <w:tcPr>
            <w:tcW w:w="1048" w:type="pct"/>
            <w:shd w:val="clear" w:color="auto" w:fill="auto"/>
            <w:vAlign w:val="center"/>
            <w:hideMark/>
          </w:tcPr>
          <w:p w14:paraId="070CB655"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631" w:type="pct"/>
            <w:shd w:val="clear" w:color="auto" w:fill="auto"/>
            <w:vAlign w:val="center"/>
            <w:hideMark/>
          </w:tcPr>
          <w:p w14:paraId="0DBB8E4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0.886</w:t>
            </w:r>
          </w:p>
        </w:tc>
        <w:tc>
          <w:tcPr>
            <w:tcW w:w="631" w:type="pct"/>
            <w:shd w:val="clear" w:color="auto" w:fill="auto"/>
            <w:noWrap/>
            <w:vAlign w:val="bottom"/>
            <w:hideMark/>
          </w:tcPr>
          <w:p w14:paraId="6F4E2AD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0.931</w:t>
            </w:r>
          </w:p>
        </w:tc>
        <w:tc>
          <w:tcPr>
            <w:tcW w:w="897" w:type="pct"/>
            <w:shd w:val="clear" w:color="auto" w:fill="auto"/>
            <w:noWrap/>
            <w:vAlign w:val="bottom"/>
            <w:hideMark/>
          </w:tcPr>
          <w:p w14:paraId="24CF176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0.931</w:t>
            </w:r>
          </w:p>
        </w:tc>
        <w:tc>
          <w:tcPr>
            <w:tcW w:w="897" w:type="pct"/>
            <w:shd w:val="clear" w:color="auto" w:fill="auto"/>
            <w:noWrap/>
            <w:vAlign w:val="bottom"/>
            <w:hideMark/>
          </w:tcPr>
          <w:p w14:paraId="37C2CB2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0.932</w:t>
            </w:r>
          </w:p>
        </w:tc>
        <w:tc>
          <w:tcPr>
            <w:tcW w:w="896" w:type="pct"/>
            <w:shd w:val="clear" w:color="auto" w:fill="auto"/>
            <w:vAlign w:val="center"/>
            <w:hideMark/>
          </w:tcPr>
          <w:p w14:paraId="46F94C9F"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0.953</w:t>
            </w:r>
          </w:p>
        </w:tc>
      </w:tr>
      <w:tr w:rsidR="0087783A" w:rsidRPr="003131F4" w14:paraId="26F08832" w14:textId="77777777" w:rsidTr="006D1F8D">
        <w:trPr>
          <w:trHeight w:val="285"/>
          <w:jc w:val="center"/>
        </w:trPr>
        <w:tc>
          <w:tcPr>
            <w:tcW w:w="1048" w:type="pct"/>
            <w:shd w:val="clear" w:color="auto" w:fill="auto"/>
            <w:vAlign w:val="center"/>
            <w:hideMark/>
          </w:tcPr>
          <w:p w14:paraId="65001EF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631" w:type="pct"/>
            <w:shd w:val="clear" w:color="auto" w:fill="auto"/>
            <w:vAlign w:val="center"/>
            <w:hideMark/>
          </w:tcPr>
          <w:p w14:paraId="50B142F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0.839</w:t>
            </w:r>
          </w:p>
        </w:tc>
        <w:tc>
          <w:tcPr>
            <w:tcW w:w="631" w:type="pct"/>
            <w:shd w:val="clear" w:color="auto" w:fill="auto"/>
            <w:noWrap/>
            <w:vAlign w:val="bottom"/>
            <w:hideMark/>
          </w:tcPr>
          <w:p w14:paraId="3B622DD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0.988</w:t>
            </w:r>
          </w:p>
        </w:tc>
        <w:tc>
          <w:tcPr>
            <w:tcW w:w="897" w:type="pct"/>
            <w:shd w:val="clear" w:color="auto" w:fill="auto"/>
            <w:noWrap/>
            <w:vAlign w:val="bottom"/>
            <w:hideMark/>
          </w:tcPr>
          <w:p w14:paraId="408612A2"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0.935</w:t>
            </w:r>
          </w:p>
        </w:tc>
        <w:tc>
          <w:tcPr>
            <w:tcW w:w="897" w:type="pct"/>
            <w:shd w:val="clear" w:color="auto" w:fill="auto"/>
            <w:noWrap/>
            <w:vAlign w:val="bottom"/>
            <w:hideMark/>
          </w:tcPr>
          <w:p w14:paraId="7285B627"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0.94</w:t>
            </w:r>
          </w:p>
        </w:tc>
        <w:tc>
          <w:tcPr>
            <w:tcW w:w="896" w:type="pct"/>
            <w:shd w:val="clear" w:color="auto" w:fill="auto"/>
            <w:vAlign w:val="center"/>
            <w:hideMark/>
          </w:tcPr>
          <w:p w14:paraId="0EA9E630"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0.947</w:t>
            </w:r>
          </w:p>
        </w:tc>
      </w:tr>
    </w:tbl>
    <w:p w14:paraId="74A5A7F3" w14:textId="26679BDC" w:rsidR="0087783A" w:rsidRPr="003131F4" w:rsidRDefault="0087783A" w:rsidP="0018717A">
      <w:pPr>
        <w:pStyle w:val="af6"/>
      </w:pPr>
      <w:bookmarkStart w:id="236" w:name="_Ref436492320"/>
      <w:bookmarkStart w:id="237" w:name="_Toc437504582"/>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9</w:t>
      </w:r>
      <w:r w:rsidRPr="003131F4">
        <w:fldChar w:fldCharType="end"/>
      </w:r>
      <w:bookmarkEnd w:id="236"/>
      <w:r w:rsidRPr="003131F4">
        <w:t xml:space="preserve">  </w:t>
      </w:r>
      <w:r w:rsidRPr="003131F4">
        <w:t>逐个</w:t>
      </w:r>
      <w:r w:rsidR="009A0196" w:rsidRPr="003131F4">
        <w:t>增加特征变量对比实验结果</w:t>
      </w:r>
      <w:r w:rsidR="009A0196" w:rsidRPr="003131F4">
        <w:t>(</w:t>
      </w:r>
      <w:r w:rsidRPr="003131F4">
        <w:t>Recall</w:t>
      </w:r>
      <w:r w:rsidR="009A0196" w:rsidRPr="003131F4">
        <w:t>)</w:t>
      </w:r>
      <w:bookmarkEnd w:id="237"/>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905"/>
        <w:gridCol w:w="822"/>
        <w:gridCol w:w="1146"/>
        <w:gridCol w:w="1147"/>
        <w:gridCol w:w="1148"/>
      </w:tblGrid>
      <w:tr w:rsidR="0087783A" w:rsidRPr="003131F4" w14:paraId="45901267" w14:textId="77777777" w:rsidTr="006D1F8D">
        <w:trPr>
          <w:trHeight w:val="285"/>
          <w:jc w:val="center"/>
        </w:trPr>
        <w:tc>
          <w:tcPr>
            <w:tcW w:w="1035" w:type="pct"/>
            <w:vMerge w:val="restart"/>
            <w:shd w:val="clear" w:color="auto" w:fill="auto"/>
            <w:vAlign w:val="center"/>
          </w:tcPr>
          <w:p w14:paraId="1229018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65" w:type="pct"/>
            <w:gridSpan w:val="5"/>
            <w:shd w:val="clear" w:color="auto" w:fill="auto"/>
            <w:vAlign w:val="center"/>
          </w:tcPr>
          <w:p w14:paraId="4A2D43D5"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Recall</w:t>
            </w:r>
          </w:p>
        </w:tc>
      </w:tr>
      <w:tr w:rsidR="0087783A" w:rsidRPr="003131F4" w14:paraId="32724939" w14:textId="77777777" w:rsidTr="006D1F8D">
        <w:trPr>
          <w:trHeight w:val="285"/>
          <w:jc w:val="center"/>
        </w:trPr>
        <w:tc>
          <w:tcPr>
            <w:tcW w:w="1035" w:type="pct"/>
            <w:vMerge/>
            <w:shd w:val="clear" w:color="auto" w:fill="auto"/>
            <w:vAlign w:val="center"/>
          </w:tcPr>
          <w:p w14:paraId="431ED2F5" w14:textId="77777777" w:rsidR="0087783A" w:rsidRPr="003131F4" w:rsidRDefault="0087783A" w:rsidP="006D1F8D">
            <w:pPr>
              <w:widowControl/>
              <w:spacing w:line="240" w:lineRule="auto"/>
              <w:jc w:val="center"/>
              <w:rPr>
                <w:color w:val="000000"/>
                <w:kern w:val="0"/>
                <w:sz w:val="21"/>
                <w:szCs w:val="21"/>
              </w:rPr>
            </w:pPr>
          </w:p>
        </w:tc>
        <w:tc>
          <w:tcPr>
            <w:tcW w:w="645" w:type="pct"/>
            <w:shd w:val="clear" w:color="auto" w:fill="auto"/>
            <w:vAlign w:val="center"/>
          </w:tcPr>
          <w:p w14:paraId="108FDD2B" w14:textId="54D18168"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643" w:type="pct"/>
            <w:shd w:val="clear" w:color="auto" w:fill="auto"/>
            <w:noWrap/>
            <w:vAlign w:val="bottom"/>
          </w:tcPr>
          <w:p w14:paraId="7A247E2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892" w:type="pct"/>
            <w:shd w:val="clear" w:color="auto" w:fill="auto"/>
            <w:noWrap/>
            <w:vAlign w:val="bottom"/>
          </w:tcPr>
          <w:p w14:paraId="6507AB14"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B+(f1~f3)</w:t>
            </w:r>
          </w:p>
        </w:tc>
        <w:tc>
          <w:tcPr>
            <w:tcW w:w="892" w:type="pct"/>
            <w:shd w:val="clear" w:color="auto" w:fill="auto"/>
            <w:noWrap/>
            <w:vAlign w:val="bottom"/>
          </w:tcPr>
          <w:p w14:paraId="723AF81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B+(f1~f4)</w:t>
            </w:r>
          </w:p>
        </w:tc>
        <w:tc>
          <w:tcPr>
            <w:tcW w:w="893" w:type="pct"/>
            <w:shd w:val="clear" w:color="auto" w:fill="auto"/>
            <w:vAlign w:val="bottom"/>
          </w:tcPr>
          <w:p w14:paraId="5B4CF57B"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B+(f1~f5)</w:t>
            </w:r>
          </w:p>
        </w:tc>
      </w:tr>
      <w:tr w:rsidR="0087783A" w:rsidRPr="003131F4" w14:paraId="3D084599" w14:textId="77777777" w:rsidTr="006D1F8D">
        <w:trPr>
          <w:trHeight w:val="285"/>
          <w:jc w:val="center"/>
        </w:trPr>
        <w:tc>
          <w:tcPr>
            <w:tcW w:w="1035" w:type="pct"/>
            <w:shd w:val="clear" w:color="auto" w:fill="auto"/>
            <w:vAlign w:val="center"/>
            <w:hideMark/>
          </w:tcPr>
          <w:p w14:paraId="656FEBDE"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645" w:type="pct"/>
            <w:shd w:val="clear" w:color="auto" w:fill="auto"/>
            <w:vAlign w:val="center"/>
            <w:hideMark/>
          </w:tcPr>
          <w:p w14:paraId="11B88D8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0.867</w:t>
            </w:r>
          </w:p>
        </w:tc>
        <w:tc>
          <w:tcPr>
            <w:tcW w:w="643" w:type="pct"/>
            <w:shd w:val="clear" w:color="auto" w:fill="auto"/>
            <w:noWrap/>
            <w:vAlign w:val="bottom"/>
            <w:hideMark/>
          </w:tcPr>
          <w:p w14:paraId="701A1A6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0.978</w:t>
            </w:r>
          </w:p>
        </w:tc>
        <w:tc>
          <w:tcPr>
            <w:tcW w:w="892" w:type="pct"/>
            <w:shd w:val="clear" w:color="auto" w:fill="auto"/>
            <w:noWrap/>
            <w:vAlign w:val="bottom"/>
            <w:hideMark/>
          </w:tcPr>
          <w:p w14:paraId="3473E19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0.978</w:t>
            </w:r>
          </w:p>
        </w:tc>
        <w:tc>
          <w:tcPr>
            <w:tcW w:w="892" w:type="pct"/>
            <w:shd w:val="clear" w:color="auto" w:fill="auto"/>
            <w:noWrap/>
            <w:vAlign w:val="bottom"/>
            <w:hideMark/>
          </w:tcPr>
          <w:p w14:paraId="5CA36282"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0.979</w:t>
            </w:r>
          </w:p>
        </w:tc>
        <w:tc>
          <w:tcPr>
            <w:tcW w:w="893" w:type="pct"/>
            <w:shd w:val="clear" w:color="auto" w:fill="auto"/>
            <w:vAlign w:val="center"/>
            <w:hideMark/>
          </w:tcPr>
          <w:p w14:paraId="0306F597"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0.939</w:t>
            </w:r>
          </w:p>
        </w:tc>
      </w:tr>
      <w:tr w:rsidR="0087783A" w:rsidRPr="003131F4" w14:paraId="6DD6B9D3" w14:textId="77777777" w:rsidTr="006D1F8D">
        <w:trPr>
          <w:trHeight w:val="285"/>
          <w:jc w:val="center"/>
        </w:trPr>
        <w:tc>
          <w:tcPr>
            <w:tcW w:w="1035" w:type="pct"/>
            <w:shd w:val="clear" w:color="auto" w:fill="auto"/>
            <w:vAlign w:val="center"/>
            <w:hideMark/>
          </w:tcPr>
          <w:p w14:paraId="0162CAB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645" w:type="pct"/>
            <w:shd w:val="clear" w:color="auto" w:fill="auto"/>
            <w:vAlign w:val="center"/>
            <w:hideMark/>
          </w:tcPr>
          <w:p w14:paraId="4607879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0.736</w:t>
            </w:r>
          </w:p>
        </w:tc>
        <w:tc>
          <w:tcPr>
            <w:tcW w:w="643" w:type="pct"/>
            <w:shd w:val="clear" w:color="auto" w:fill="auto"/>
            <w:noWrap/>
            <w:vAlign w:val="bottom"/>
            <w:hideMark/>
          </w:tcPr>
          <w:p w14:paraId="29E8FBFB"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0.959</w:t>
            </w:r>
          </w:p>
        </w:tc>
        <w:tc>
          <w:tcPr>
            <w:tcW w:w="892" w:type="pct"/>
            <w:shd w:val="clear" w:color="auto" w:fill="auto"/>
            <w:noWrap/>
            <w:vAlign w:val="bottom"/>
            <w:hideMark/>
          </w:tcPr>
          <w:p w14:paraId="6A178880"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0.812</w:t>
            </w:r>
          </w:p>
        </w:tc>
        <w:tc>
          <w:tcPr>
            <w:tcW w:w="892" w:type="pct"/>
            <w:shd w:val="clear" w:color="auto" w:fill="auto"/>
            <w:noWrap/>
            <w:vAlign w:val="bottom"/>
            <w:hideMark/>
          </w:tcPr>
          <w:p w14:paraId="23DC78C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0.824</w:t>
            </w:r>
          </w:p>
        </w:tc>
        <w:tc>
          <w:tcPr>
            <w:tcW w:w="893" w:type="pct"/>
            <w:shd w:val="clear" w:color="auto" w:fill="auto"/>
            <w:vAlign w:val="center"/>
            <w:hideMark/>
          </w:tcPr>
          <w:p w14:paraId="5C135CA9"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0.784</w:t>
            </w:r>
          </w:p>
        </w:tc>
      </w:tr>
      <w:tr w:rsidR="0087783A" w:rsidRPr="003131F4" w14:paraId="23DD5BC9" w14:textId="77777777" w:rsidTr="006D1F8D">
        <w:trPr>
          <w:trHeight w:val="285"/>
          <w:jc w:val="center"/>
        </w:trPr>
        <w:tc>
          <w:tcPr>
            <w:tcW w:w="1035" w:type="pct"/>
            <w:shd w:val="clear" w:color="auto" w:fill="auto"/>
            <w:vAlign w:val="center"/>
            <w:hideMark/>
          </w:tcPr>
          <w:p w14:paraId="61A3CC3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645" w:type="pct"/>
            <w:shd w:val="clear" w:color="auto" w:fill="auto"/>
            <w:vAlign w:val="center"/>
            <w:hideMark/>
          </w:tcPr>
          <w:p w14:paraId="63DE177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0.883</w:t>
            </w:r>
          </w:p>
        </w:tc>
        <w:tc>
          <w:tcPr>
            <w:tcW w:w="643" w:type="pct"/>
            <w:shd w:val="clear" w:color="auto" w:fill="auto"/>
            <w:noWrap/>
            <w:vAlign w:val="bottom"/>
            <w:hideMark/>
          </w:tcPr>
          <w:p w14:paraId="5A3841D8"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0.998</w:t>
            </w:r>
          </w:p>
        </w:tc>
        <w:tc>
          <w:tcPr>
            <w:tcW w:w="892" w:type="pct"/>
            <w:shd w:val="clear" w:color="auto" w:fill="auto"/>
            <w:noWrap/>
            <w:vAlign w:val="bottom"/>
            <w:hideMark/>
          </w:tcPr>
          <w:p w14:paraId="3B42EC1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0.998</w:t>
            </w:r>
          </w:p>
        </w:tc>
        <w:tc>
          <w:tcPr>
            <w:tcW w:w="892" w:type="pct"/>
            <w:shd w:val="clear" w:color="auto" w:fill="auto"/>
            <w:noWrap/>
            <w:vAlign w:val="bottom"/>
            <w:hideMark/>
          </w:tcPr>
          <w:p w14:paraId="1167E20F"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0.998</w:t>
            </w:r>
          </w:p>
        </w:tc>
        <w:tc>
          <w:tcPr>
            <w:tcW w:w="893" w:type="pct"/>
            <w:shd w:val="clear" w:color="auto" w:fill="auto"/>
            <w:vAlign w:val="center"/>
            <w:hideMark/>
          </w:tcPr>
          <w:p w14:paraId="595819A9" w14:textId="77777777" w:rsidR="0087783A" w:rsidRPr="003131F4" w:rsidRDefault="0087783A" w:rsidP="006D1F8D">
            <w:pPr>
              <w:widowControl/>
              <w:spacing w:line="240" w:lineRule="auto"/>
              <w:jc w:val="center"/>
              <w:rPr>
                <w:bCs/>
                <w:color w:val="000000"/>
                <w:kern w:val="0"/>
                <w:sz w:val="21"/>
                <w:szCs w:val="21"/>
              </w:rPr>
            </w:pPr>
            <w:r w:rsidRPr="003131F4">
              <w:rPr>
                <w:bCs/>
                <w:color w:val="000000"/>
                <w:kern w:val="0"/>
                <w:sz w:val="21"/>
                <w:szCs w:val="21"/>
              </w:rPr>
              <w:t>0.951</w:t>
            </w:r>
          </w:p>
        </w:tc>
      </w:tr>
      <w:tr w:rsidR="0087783A" w:rsidRPr="003131F4" w14:paraId="55AA25D8" w14:textId="77777777" w:rsidTr="006D1F8D">
        <w:trPr>
          <w:trHeight w:val="285"/>
          <w:jc w:val="center"/>
        </w:trPr>
        <w:tc>
          <w:tcPr>
            <w:tcW w:w="1035" w:type="pct"/>
            <w:shd w:val="clear" w:color="auto" w:fill="auto"/>
            <w:vAlign w:val="center"/>
            <w:hideMark/>
          </w:tcPr>
          <w:p w14:paraId="7E16FD5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645" w:type="pct"/>
            <w:shd w:val="clear" w:color="auto" w:fill="auto"/>
            <w:vAlign w:val="center"/>
            <w:hideMark/>
          </w:tcPr>
          <w:p w14:paraId="5302E6B3"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0.841</w:t>
            </w:r>
          </w:p>
        </w:tc>
        <w:tc>
          <w:tcPr>
            <w:tcW w:w="643" w:type="pct"/>
            <w:shd w:val="clear" w:color="auto" w:fill="auto"/>
            <w:noWrap/>
            <w:vAlign w:val="bottom"/>
            <w:hideMark/>
          </w:tcPr>
          <w:p w14:paraId="31593C1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0.986</w:t>
            </w:r>
          </w:p>
        </w:tc>
        <w:tc>
          <w:tcPr>
            <w:tcW w:w="892" w:type="pct"/>
            <w:shd w:val="clear" w:color="auto" w:fill="auto"/>
            <w:noWrap/>
            <w:vAlign w:val="bottom"/>
            <w:hideMark/>
          </w:tcPr>
          <w:p w14:paraId="47622640"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0.987</w:t>
            </w:r>
          </w:p>
        </w:tc>
        <w:tc>
          <w:tcPr>
            <w:tcW w:w="892" w:type="pct"/>
            <w:shd w:val="clear" w:color="auto" w:fill="auto"/>
            <w:noWrap/>
            <w:vAlign w:val="bottom"/>
            <w:hideMark/>
          </w:tcPr>
          <w:p w14:paraId="1B62496F"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0.988</w:t>
            </w:r>
          </w:p>
        </w:tc>
        <w:tc>
          <w:tcPr>
            <w:tcW w:w="893" w:type="pct"/>
            <w:shd w:val="clear" w:color="auto" w:fill="auto"/>
            <w:vAlign w:val="center"/>
            <w:hideMark/>
          </w:tcPr>
          <w:p w14:paraId="24A7D52F" w14:textId="77777777" w:rsidR="0087783A" w:rsidRPr="003131F4" w:rsidRDefault="0087783A" w:rsidP="006D1F8D">
            <w:pPr>
              <w:keepNext/>
              <w:widowControl/>
              <w:spacing w:line="240" w:lineRule="auto"/>
              <w:jc w:val="center"/>
              <w:rPr>
                <w:bCs/>
                <w:color w:val="000000"/>
                <w:kern w:val="0"/>
                <w:sz w:val="21"/>
                <w:szCs w:val="21"/>
              </w:rPr>
            </w:pPr>
            <w:r w:rsidRPr="003131F4">
              <w:rPr>
                <w:bCs/>
                <w:color w:val="000000"/>
                <w:kern w:val="0"/>
                <w:sz w:val="21"/>
                <w:szCs w:val="21"/>
              </w:rPr>
              <w:t>0.943</w:t>
            </w:r>
          </w:p>
        </w:tc>
      </w:tr>
    </w:tbl>
    <w:p w14:paraId="7B7AAB07" w14:textId="3CCA51D7" w:rsidR="0087783A" w:rsidRPr="003131F4" w:rsidRDefault="0087783A" w:rsidP="0018717A">
      <w:pPr>
        <w:pStyle w:val="af6"/>
      </w:pPr>
      <w:bookmarkStart w:id="238" w:name="_Ref436492327"/>
      <w:bookmarkStart w:id="239" w:name="_Toc437504583"/>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10</w:t>
      </w:r>
      <w:r w:rsidRPr="003131F4">
        <w:fldChar w:fldCharType="end"/>
      </w:r>
      <w:bookmarkEnd w:id="238"/>
      <w:r w:rsidRPr="003131F4">
        <w:t xml:space="preserve">  </w:t>
      </w:r>
      <w:r w:rsidRPr="003131F4">
        <w:t>逐个</w:t>
      </w:r>
      <w:r w:rsidR="009A0196" w:rsidRPr="003131F4">
        <w:t>增加特征变量对比实验结果</w:t>
      </w:r>
      <w:r w:rsidR="009A0196" w:rsidRPr="003131F4">
        <w:t>(</w:t>
      </w:r>
      <w:r w:rsidRPr="003131F4">
        <w:t>F-Measure</w:t>
      </w:r>
      <w:r w:rsidR="009A0196" w:rsidRPr="003131F4">
        <w:t>)</w:t>
      </w:r>
      <w:bookmarkEnd w:id="239"/>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905"/>
        <w:gridCol w:w="822"/>
        <w:gridCol w:w="1146"/>
        <w:gridCol w:w="1147"/>
        <w:gridCol w:w="1151"/>
      </w:tblGrid>
      <w:tr w:rsidR="0087783A" w:rsidRPr="003131F4" w14:paraId="1FD356AE" w14:textId="77777777" w:rsidTr="006D1F8D">
        <w:trPr>
          <w:trHeight w:val="285"/>
          <w:jc w:val="center"/>
        </w:trPr>
        <w:tc>
          <w:tcPr>
            <w:tcW w:w="1033" w:type="pct"/>
            <w:vMerge w:val="restart"/>
            <w:shd w:val="clear" w:color="auto" w:fill="auto"/>
            <w:vAlign w:val="center"/>
          </w:tcPr>
          <w:p w14:paraId="2C002A66"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classifiers</w:t>
            </w:r>
          </w:p>
        </w:tc>
        <w:tc>
          <w:tcPr>
            <w:tcW w:w="3967" w:type="pct"/>
            <w:gridSpan w:val="5"/>
            <w:shd w:val="clear" w:color="auto" w:fill="auto"/>
            <w:vAlign w:val="center"/>
          </w:tcPr>
          <w:p w14:paraId="1D675277"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F-Measure</w:t>
            </w:r>
          </w:p>
        </w:tc>
      </w:tr>
      <w:tr w:rsidR="0087783A" w:rsidRPr="003131F4" w14:paraId="0E8A9E2E" w14:textId="77777777" w:rsidTr="006D1F8D">
        <w:trPr>
          <w:trHeight w:val="285"/>
          <w:jc w:val="center"/>
        </w:trPr>
        <w:tc>
          <w:tcPr>
            <w:tcW w:w="1033" w:type="pct"/>
            <w:vMerge/>
            <w:shd w:val="clear" w:color="auto" w:fill="auto"/>
            <w:vAlign w:val="center"/>
          </w:tcPr>
          <w:p w14:paraId="09B11493" w14:textId="77777777" w:rsidR="0087783A" w:rsidRPr="003131F4" w:rsidRDefault="0087783A" w:rsidP="006D1F8D">
            <w:pPr>
              <w:widowControl/>
              <w:spacing w:line="240" w:lineRule="auto"/>
              <w:jc w:val="center"/>
              <w:rPr>
                <w:color w:val="000000"/>
                <w:kern w:val="0"/>
                <w:sz w:val="21"/>
                <w:szCs w:val="21"/>
              </w:rPr>
            </w:pPr>
          </w:p>
        </w:tc>
        <w:tc>
          <w:tcPr>
            <w:tcW w:w="645" w:type="pct"/>
            <w:shd w:val="clear" w:color="auto" w:fill="auto"/>
            <w:vAlign w:val="center"/>
          </w:tcPr>
          <w:p w14:paraId="696F0A31" w14:textId="32FE66CB" w:rsidR="0087783A" w:rsidRPr="003131F4" w:rsidRDefault="000D559C" w:rsidP="006D1F8D">
            <w:pPr>
              <w:widowControl/>
              <w:spacing w:line="240" w:lineRule="auto"/>
              <w:jc w:val="center"/>
              <w:rPr>
                <w:color w:val="000000"/>
                <w:kern w:val="0"/>
                <w:sz w:val="21"/>
                <w:szCs w:val="21"/>
              </w:rPr>
            </w:pPr>
            <w:r w:rsidRPr="003131F4">
              <w:rPr>
                <w:color w:val="000000"/>
                <w:kern w:val="0"/>
                <w:sz w:val="21"/>
                <w:szCs w:val="21"/>
              </w:rPr>
              <w:t>baseline</w:t>
            </w:r>
          </w:p>
        </w:tc>
        <w:tc>
          <w:tcPr>
            <w:tcW w:w="643" w:type="pct"/>
            <w:shd w:val="clear" w:color="auto" w:fill="auto"/>
            <w:noWrap/>
            <w:vAlign w:val="bottom"/>
          </w:tcPr>
          <w:p w14:paraId="63E6DBE1"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w:t>
            </w:r>
          </w:p>
        </w:tc>
        <w:tc>
          <w:tcPr>
            <w:tcW w:w="892" w:type="pct"/>
            <w:shd w:val="clear" w:color="auto" w:fill="auto"/>
            <w:noWrap/>
            <w:vAlign w:val="bottom"/>
          </w:tcPr>
          <w:p w14:paraId="2A8E3E0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B+(f1~f3)</w:t>
            </w:r>
          </w:p>
        </w:tc>
        <w:tc>
          <w:tcPr>
            <w:tcW w:w="892" w:type="pct"/>
            <w:shd w:val="clear" w:color="auto" w:fill="auto"/>
            <w:noWrap/>
            <w:vAlign w:val="bottom"/>
          </w:tcPr>
          <w:p w14:paraId="2DEE4C9D"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B+(f1~f4)</w:t>
            </w:r>
          </w:p>
        </w:tc>
        <w:tc>
          <w:tcPr>
            <w:tcW w:w="894" w:type="pct"/>
            <w:shd w:val="clear" w:color="auto" w:fill="auto"/>
            <w:vAlign w:val="bottom"/>
          </w:tcPr>
          <w:p w14:paraId="29FDF41C" w14:textId="77777777" w:rsidR="0087783A" w:rsidRPr="003131F4" w:rsidRDefault="0087783A" w:rsidP="006D1F8D">
            <w:pPr>
              <w:widowControl/>
              <w:spacing w:line="240" w:lineRule="auto"/>
              <w:jc w:val="center"/>
              <w:rPr>
                <w:b/>
                <w:bCs/>
                <w:color w:val="000000"/>
                <w:kern w:val="0"/>
                <w:sz w:val="21"/>
                <w:szCs w:val="21"/>
              </w:rPr>
            </w:pPr>
            <w:r w:rsidRPr="003131F4">
              <w:rPr>
                <w:color w:val="000000"/>
                <w:kern w:val="0"/>
                <w:sz w:val="21"/>
                <w:szCs w:val="21"/>
              </w:rPr>
              <w:t>B+(f1~f5)</w:t>
            </w:r>
          </w:p>
        </w:tc>
      </w:tr>
      <w:tr w:rsidR="0087783A" w:rsidRPr="003131F4" w14:paraId="316C6C59" w14:textId="77777777" w:rsidTr="006D1F8D">
        <w:trPr>
          <w:trHeight w:val="285"/>
          <w:jc w:val="center"/>
        </w:trPr>
        <w:tc>
          <w:tcPr>
            <w:tcW w:w="1033" w:type="pct"/>
            <w:shd w:val="clear" w:color="auto" w:fill="auto"/>
            <w:vAlign w:val="center"/>
            <w:hideMark/>
          </w:tcPr>
          <w:p w14:paraId="76E3138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BayesNet</w:t>
            </w:r>
          </w:p>
        </w:tc>
        <w:tc>
          <w:tcPr>
            <w:tcW w:w="645" w:type="pct"/>
            <w:shd w:val="clear" w:color="auto" w:fill="auto"/>
            <w:vAlign w:val="center"/>
            <w:hideMark/>
          </w:tcPr>
          <w:p w14:paraId="00718441"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0.869</w:t>
            </w:r>
          </w:p>
        </w:tc>
        <w:tc>
          <w:tcPr>
            <w:tcW w:w="643" w:type="pct"/>
            <w:shd w:val="clear" w:color="auto" w:fill="auto"/>
            <w:noWrap/>
            <w:vAlign w:val="bottom"/>
            <w:hideMark/>
          </w:tcPr>
          <w:p w14:paraId="1DEB737A"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0.953</w:t>
            </w:r>
          </w:p>
        </w:tc>
        <w:tc>
          <w:tcPr>
            <w:tcW w:w="892" w:type="pct"/>
            <w:shd w:val="clear" w:color="auto" w:fill="auto"/>
            <w:noWrap/>
            <w:vAlign w:val="bottom"/>
            <w:hideMark/>
          </w:tcPr>
          <w:p w14:paraId="6CB9DC32"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0.955</w:t>
            </w:r>
          </w:p>
        </w:tc>
        <w:tc>
          <w:tcPr>
            <w:tcW w:w="892" w:type="pct"/>
            <w:shd w:val="clear" w:color="auto" w:fill="auto"/>
            <w:noWrap/>
            <w:vAlign w:val="bottom"/>
            <w:hideMark/>
          </w:tcPr>
          <w:p w14:paraId="31415D71"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0.955</w:t>
            </w:r>
          </w:p>
        </w:tc>
        <w:tc>
          <w:tcPr>
            <w:tcW w:w="894" w:type="pct"/>
            <w:shd w:val="clear" w:color="auto" w:fill="auto"/>
            <w:vAlign w:val="center"/>
            <w:hideMark/>
          </w:tcPr>
          <w:p w14:paraId="33AA903E" w14:textId="77777777" w:rsidR="0087783A" w:rsidRPr="003131F4" w:rsidRDefault="0087783A" w:rsidP="006D1F8D">
            <w:pPr>
              <w:widowControl/>
              <w:spacing w:line="240" w:lineRule="auto"/>
              <w:jc w:val="center"/>
              <w:rPr>
                <w:bCs/>
                <w:color w:val="000000"/>
                <w:kern w:val="0"/>
                <w:sz w:val="21"/>
                <w:szCs w:val="21"/>
              </w:rPr>
            </w:pPr>
            <w:r w:rsidRPr="003131F4">
              <w:rPr>
                <w:bCs/>
                <w:color w:val="000000"/>
                <w:sz w:val="21"/>
                <w:szCs w:val="21"/>
              </w:rPr>
              <w:t>0.938</w:t>
            </w:r>
          </w:p>
        </w:tc>
      </w:tr>
      <w:tr w:rsidR="0087783A" w:rsidRPr="003131F4" w14:paraId="13B12544" w14:textId="77777777" w:rsidTr="006D1F8D">
        <w:trPr>
          <w:trHeight w:val="285"/>
          <w:jc w:val="center"/>
        </w:trPr>
        <w:tc>
          <w:tcPr>
            <w:tcW w:w="1033" w:type="pct"/>
            <w:shd w:val="clear" w:color="auto" w:fill="auto"/>
            <w:vAlign w:val="center"/>
            <w:hideMark/>
          </w:tcPr>
          <w:p w14:paraId="2785534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NaiveBayes</w:t>
            </w:r>
          </w:p>
        </w:tc>
        <w:tc>
          <w:tcPr>
            <w:tcW w:w="645" w:type="pct"/>
            <w:shd w:val="clear" w:color="auto" w:fill="auto"/>
            <w:vAlign w:val="center"/>
            <w:hideMark/>
          </w:tcPr>
          <w:p w14:paraId="40D95098"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0.74</w:t>
            </w:r>
          </w:p>
        </w:tc>
        <w:tc>
          <w:tcPr>
            <w:tcW w:w="643" w:type="pct"/>
            <w:shd w:val="clear" w:color="auto" w:fill="auto"/>
            <w:noWrap/>
            <w:vAlign w:val="bottom"/>
            <w:hideMark/>
          </w:tcPr>
          <w:p w14:paraId="6BF5A3B8"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0.832</w:t>
            </w:r>
          </w:p>
        </w:tc>
        <w:tc>
          <w:tcPr>
            <w:tcW w:w="892" w:type="pct"/>
            <w:shd w:val="clear" w:color="auto" w:fill="auto"/>
            <w:noWrap/>
            <w:vAlign w:val="bottom"/>
            <w:hideMark/>
          </w:tcPr>
          <w:p w14:paraId="4996B524"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0.882</w:t>
            </w:r>
          </w:p>
        </w:tc>
        <w:tc>
          <w:tcPr>
            <w:tcW w:w="892" w:type="pct"/>
            <w:shd w:val="clear" w:color="auto" w:fill="auto"/>
            <w:noWrap/>
            <w:vAlign w:val="bottom"/>
            <w:hideMark/>
          </w:tcPr>
          <w:p w14:paraId="35B0041D"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0.862</w:t>
            </w:r>
          </w:p>
        </w:tc>
        <w:tc>
          <w:tcPr>
            <w:tcW w:w="894" w:type="pct"/>
            <w:shd w:val="clear" w:color="auto" w:fill="auto"/>
            <w:vAlign w:val="center"/>
            <w:hideMark/>
          </w:tcPr>
          <w:p w14:paraId="3C9AA4CD" w14:textId="77777777" w:rsidR="0087783A" w:rsidRPr="003131F4" w:rsidRDefault="0087783A" w:rsidP="006D1F8D">
            <w:pPr>
              <w:widowControl/>
              <w:spacing w:line="240" w:lineRule="auto"/>
              <w:jc w:val="center"/>
              <w:rPr>
                <w:bCs/>
                <w:color w:val="000000"/>
                <w:kern w:val="0"/>
                <w:sz w:val="21"/>
                <w:szCs w:val="21"/>
              </w:rPr>
            </w:pPr>
            <w:r w:rsidRPr="003131F4">
              <w:rPr>
                <w:bCs/>
                <w:color w:val="000000"/>
                <w:sz w:val="21"/>
                <w:szCs w:val="21"/>
              </w:rPr>
              <w:t>0.789</w:t>
            </w:r>
          </w:p>
        </w:tc>
      </w:tr>
      <w:tr w:rsidR="0087783A" w:rsidRPr="003131F4" w14:paraId="7F6F8D0B" w14:textId="77777777" w:rsidTr="006D1F8D">
        <w:trPr>
          <w:trHeight w:val="285"/>
          <w:jc w:val="center"/>
        </w:trPr>
        <w:tc>
          <w:tcPr>
            <w:tcW w:w="1033" w:type="pct"/>
            <w:shd w:val="clear" w:color="auto" w:fill="auto"/>
            <w:vAlign w:val="center"/>
            <w:hideMark/>
          </w:tcPr>
          <w:p w14:paraId="0DEF5E8C"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C4.5</w:t>
            </w:r>
          </w:p>
        </w:tc>
        <w:tc>
          <w:tcPr>
            <w:tcW w:w="645" w:type="pct"/>
            <w:shd w:val="clear" w:color="auto" w:fill="auto"/>
            <w:vAlign w:val="center"/>
            <w:hideMark/>
          </w:tcPr>
          <w:p w14:paraId="330AE738"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0.884</w:t>
            </w:r>
          </w:p>
        </w:tc>
        <w:tc>
          <w:tcPr>
            <w:tcW w:w="643" w:type="pct"/>
            <w:shd w:val="clear" w:color="auto" w:fill="auto"/>
            <w:noWrap/>
            <w:vAlign w:val="bottom"/>
            <w:hideMark/>
          </w:tcPr>
          <w:p w14:paraId="44551853"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0.865</w:t>
            </w:r>
          </w:p>
        </w:tc>
        <w:tc>
          <w:tcPr>
            <w:tcW w:w="892" w:type="pct"/>
            <w:shd w:val="clear" w:color="auto" w:fill="auto"/>
            <w:noWrap/>
            <w:vAlign w:val="bottom"/>
            <w:hideMark/>
          </w:tcPr>
          <w:p w14:paraId="0F92FED9"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0.963</w:t>
            </w:r>
          </w:p>
        </w:tc>
        <w:tc>
          <w:tcPr>
            <w:tcW w:w="892" w:type="pct"/>
            <w:shd w:val="clear" w:color="auto" w:fill="auto"/>
            <w:noWrap/>
            <w:vAlign w:val="bottom"/>
            <w:hideMark/>
          </w:tcPr>
          <w:p w14:paraId="15478461"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0.963</w:t>
            </w:r>
          </w:p>
        </w:tc>
        <w:tc>
          <w:tcPr>
            <w:tcW w:w="894" w:type="pct"/>
            <w:shd w:val="clear" w:color="auto" w:fill="auto"/>
            <w:vAlign w:val="center"/>
            <w:hideMark/>
          </w:tcPr>
          <w:p w14:paraId="73AE43E5" w14:textId="77777777" w:rsidR="0087783A" w:rsidRPr="003131F4" w:rsidRDefault="0087783A" w:rsidP="006D1F8D">
            <w:pPr>
              <w:widowControl/>
              <w:spacing w:line="240" w:lineRule="auto"/>
              <w:jc w:val="center"/>
              <w:rPr>
                <w:bCs/>
                <w:color w:val="000000"/>
                <w:kern w:val="0"/>
                <w:sz w:val="21"/>
                <w:szCs w:val="21"/>
              </w:rPr>
            </w:pPr>
            <w:r w:rsidRPr="003131F4">
              <w:rPr>
                <w:bCs/>
                <w:color w:val="000000"/>
                <w:sz w:val="21"/>
                <w:szCs w:val="21"/>
              </w:rPr>
              <w:t>0.966</w:t>
            </w:r>
          </w:p>
        </w:tc>
      </w:tr>
      <w:tr w:rsidR="0087783A" w:rsidRPr="003131F4" w14:paraId="62673657" w14:textId="77777777" w:rsidTr="006D1F8D">
        <w:trPr>
          <w:trHeight w:val="285"/>
          <w:jc w:val="center"/>
        </w:trPr>
        <w:tc>
          <w:tcPr>
            <w:tcW w:w="1033" w:type="pct"/>
            <w:shd w:val="clear" w:color="auto" w:fill="auto"/>
            <w:vAlign w:val="center"/>
            <w:hideMark/>
          </w:tcPr>
          <w:p w14:paraId="7582CBB7"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LibSvm</w:t>
            </w:r>
          </w:p>
        </w:tc>
        <w:tc>
          <w:tcPr>
            <w:tcW w:w="645" w:type="pct"/>
            <w:shd w:val="clear" w:color="auto" w:fill="auto"/>
            <w:vAlign w:val="center"/>
            <w:hideMark/>
          </w:tcPr>
          <w:p w14:paraId="35CE1AE6" w14:textId="77777777" w:rsidR="0087783A" w:rsidRPr="003131F4" w:rsidRDefault="0087783A" w:rsidP="006D1F8D">
            <w:pPr>
              <w:widowControl/>
              <w:spacing w:line="240" w:lineRule="auto"/>
              <w:jc w:val="center"/>
              <w:rPr>
                <w:color w:val="000000"/>
                <w:kern w:val="0"/>
                <w:sz w:val="21"/>
                <w:szCs w:val="21"/>
              </w:rPr>
            </w:pPr>
            <w:r w:rsidRPr="003131F4">
              <w:rPr>
                <w:color w:val="000000"/>
                <w:sz w:val="21"/>
                <w:szCs w:val="21"/>
              </w:rPr>
              <w:t>0.84</w:t>
            </w:r>
          </w:p>
        </w:tc>
        <w:tc>
          <w:tcPr>
            <w:tcW w:w="643" w:type="pct"/>
            <w:shd w:val="clear" w:color="auto" w:fill="auto"/>
            <w:noWrap/>
            <w:vAlign w:val="bottom"/>
            <w:hideMark/>
          </w:tcPr>
          <w:p w14:paraId="3EEAC74A" w14:textId="77777777" w:rsidR="0087783A" w:rsidRPr="003131F4" w:rsidRDefault="0087783A" w:rsidP="006D1F8D">
            <w:pPr>
              <w:widowControl/>
              <w:spacing w:line="240" w:lineRule="auto"/>
              <w:jc w:val="center"/>
              <w:rPr>
                <w:color w:val="000000"/>
                <w:kern w:val="0"/>
                <w:sz w:val="21"/>
                <w:szCs w:val="21"/>
              </w:rPr>
            </w:pPr>
            <w:r w:rsidRPr="003131F4">
              <w:rPr>
                <w:color w:val="000000"/>
                <w:kern w:val="0"/>
                <w:sz w:val="21"/>
                <w:szCs w:val="21"/>
              </w:rPr>
              <w:t>0.958</w:t>
            </w:r>
          </w:p>
        </w:tc>
        <w:tc>
          <w:tcPr>
            <w:tcW w:w="892" w:type="pct"/>
            <w:shd w:val="clear" w:color="auto" w:fill="auto"/>
            <w:noWrap/>
            <w:vAlign w:val="bottom"/>
            <w:hideMark/>
          </w:tcPr>
          <w:p w14:paraId="4FEC44A3"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0.96</w:t>
            </w:r>
          </w:p>
        </w:tc>
        <w:tc>
          <w:tcPr>
            <w:tcW w:w="892" w:type="pct"/>
            <w:shd w:val="clear" w:color="auto" w:fill="auto"/>
            <w:noWrap/>
            <w:vAlign w:val="bottom"/>
            <w:hideMark/>
          </w:tcPr>
          <w:p w14:paraId="36120A7D" w14:textId="77777777" w:rsidR="0087783A" w:rsidRPr="003131F4" w:rsidRDefault="0087783A" w:rsidP="006D1F8D">
            <w:pPr>
              <w:widowControl/>
              <w:spacing w:line="240" w:lineRule="auto"/>
              <w:jc w:val="center"/>
              <w:rPr>
                <w:rFonts w:eastAsiaTheme="minorEastAsia"/>
                <w:kern w:val="0"/>
                <w:sz w:val="21"/>
                <w:szCs w:val="21"/>
              </w:rPr>
            </w:pPr>
            <w:r w:rsidRPr="003131F4">
              <w:rPr>
                <w:rFonts w:eastAsiaTheme="minorEastAsia"/>
                <w:kern w:val="0"/>
                <w:sz w:val="21"/>
                <w:szCs w:val="21"/>
              </w:rPr>
              <w:t>0.963</w:t>
            </w:r>
          </w:p>
        </w:tc>
        <w:tc>
          <w:tcPr>
            <w:tcW w:w="894" w:type="pct"/>
            <w:shd w:val="clear" w:color="auto" w:fill="auto"/>
            <w:vAlign w:val="center"/>
            <w:hideMark/>
          </w:tcPr>
          <w:p w14:paraId="6D293F1D" w14:textId="77777777" w:rsidR="0087783A" w:rsidRPr="003131F4" w:rsidRDefault="0087783A" w:rsidP="006D1F8D">
            <w:pPr>
              <w:keepNext/>
              <w:widowControl/>
              <w:spacing w:line="240" w:lineRule="auto"/>
              <w:jc w:val="center"/>
              <w:rPr>
                <w:bCs/>
                <w:color w:val="000000"/>
                <w:kern w:val="0"/>
                <w:sz w:val="21"/>
                <w:szCs w:val="21"/>
              </w:rPr>
            </w:pPr>
            <w:r w:rsidRPr="003131F4">
              <w:rPr>
                <w:bCs/>
                <w:color w:val="000000"/>
                <w:sz w:val="21"/>
                <w:szCs w:val="21"/>
              </w:rPr>
              <w:t>0.942</w:t>
            </w:r>
          </w:p>
        </w:tc>
      </w:tr>
    </w:tbl>
    <w:p w14:paraId="0820FEB4" w14:textId="370F174B" w:rsidR="0087783A" w:rsidRPr="003131F4" w:rsidRDefault="0087783A" w:rsidP="00A02104">
      <w:pPr>
        <w:ind w:firstLineChars="200" w:firstLine="480"/>
      </w:pPr>
      <w:r w:rsidRPr="003131F4">
        <w:t>在上一步的实验中，</w:t>
      </w:r>
      <w:r w:rsidR="00CA2D7C" w:rsidRPr="003131F4">
        <w:t>本文</w:t>
      </w:r>
      <w:r w:rsidRPr="003131F4">
        <w:t>通过在基本特征的基础上每次增加一个基于背景热点的特征，经过</w:t>
      </w:r>
      <w:r w:rsidR="00CA2D7C" w:rsidRPr="003131F4">
        <w:t>实验和对比分析，</w:t>
      </w:r>
      <w:r w:rsidRPr="003131F4">
        <w:t>发现基于背景热点的微博内容特征对预测效果的提升最小；同时，将上一步的实验结果与综合所有基于背景热点特征（</w:t>
      </w:r>
      <w:r w:rsidRPr="003131F4">
        <w:t>B+(f1~f5)</w:t>
      </w:r>
      <w:r w:rsidR="00494105" w:rsidRPr="003131F4">
        <w:t>）</w:t>
      </w:r>
      <w:r w:rsidRPr="003131F4">
        <w:t>的实验进行对比，发现上一步的预测效果比综合所有基于背景热点特征的预测效果要好。为此，</w:t>
      </w:r>
      <w:r w:rsidR="00CA2D7C" w:rsidRPr="003131F4">
        <w:t>本文</w:t>
      </w:r>
      <w:r w:rsidRPr="003131F4">
        <w:t>逐个增加基于背景热点的转发特征，进行实验，实验结果准确率（</w:t>
      </w:r>
      <w:r w:rsidRPr="003131F4">
        <w:t>precision</w:t>
      </w:r>
      <w:r w:rsidRPr="003131F4">
        <w:t>）、召回率（</w:t>
      </w:r>
      <w:r w:rsidRPr="003131F4">
        <w:t>recall</w:t>
      </w:r>
      <w:r w:rsidRPr="003131F4">
        <w:t>）、综合评价指标（</w:t>
      </w:r>
      <w:r w:rsidRPr="003131F4">
        <w:t>F-Measure</w:t>
      </w:r>
      <w:r w:rsidRPr="003131F4">
        <w:t>）分别如</w:t>
      </w:r>
      <w:r w:rsidRPr="003131F4">
        <w:fldChar w:fldCharType="begin"/>
      </w:r>
      <w:r w:rsidRPr="003131F4">
        <w:instrText xml:space="preserve"> REF _Ref436492313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8</w:t>
      </w:r>
      <w:r w:rsidRPr="003131F4">
        <w:fldChar w:fldCharType="end"/>
      </w:r>
      <w:r w:rsidRPr="003131F4">
        <w:t>、</w:t>
      </w:r>
      <w:r w:rsidRPr="003131F4">
        <w:fldChar w:fldCharType="begin"/>
      </w:r>
      <w:r w:rsidRPr="003131F4">
        <w:instrText xml:space="preserve"> REF _Ref436492320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9</w:t>
      </w:r>
      <w:r w:rsidRPr="003131F4">
        <w:fldChar w:fldCharType="end"/>
      </w:r>
      <w:r w:rsidRPr="003131F4">
        <w:t>、</w:t>
      </w:r>
      <w:r w:rsidRPr="003131F4">
        <w:fldChar w:fldCharType="begin"/>
      </w:r>
      <w:r w:rsidRPr="003131F4">
        <w:instrText xml:space="preserve"> REF _Ref436492327 \h </w:instrText>
      </w:r>
      <w:r w:rsidR="003131F4">
        <w:instrText xml:space="preserve"> \* MERGEFORMAT </w:instrText>
      </w:r>
      <w:r w:rsidRPr="003131F4">
        <w:fldChar w:fldCharType="separate"/>
      </w:r>
      <w:r w:rsidR="00CE7F18" w:rsidRPr="003131F4">
        <w:t>表</w:t>
      </w:r>
      <w:r w:rsidR="00CE7F18" w:rsidRPr="003131F4">
        <w:t xml:space="preserve"> </w:t>
      </w:r>
      <w:r w:rsidR="00CE7F18">
        <w:rPr>
          <w:noProof/>
        </w:rPr>
        <w:t>10</w:t>
      </w:r>
      <w:r w:rsidRPr="003131F4">
        <w:fldChar w:fldCharType="end"/>
      </w:r>
      <w:r w:rsidRPr="003131F4">
        <w:t>所示。经过</w:t>
      </w:r>
      <w:r w:rsidR="00CA2D7C" w:rsidRPr="003131F4">
        <w:t>对比分析，</w:t>
      </w:r>
      <w:r w:rsidRPr="003131F4">
        <w:t>发现分别增加特征</w:t>
      </w:r>
      <w:r w:rsidRPr="003131F4">
        <w:t>f1</w:t>
      </w:r>
      <w:r w:rsidRPr="003131F4">
        <w:t>、</w:t>
      </w:r>
      <w:r w:rsidRPr="003131F4">
        <w:t>f2+f3</w:t>
      </w:r>
      <w:r w:rsidRPr="003131F4">
        <w:t>、</w:t>
      </w:r>
      <w:r w:rsidRPr="003131F4">
        <w:t>f4</w:t>
      </w:r>
      <w:r w:rsidRPr="003131F4">
        <w:t>时预测效果基本都有所提升，但当增加特征</w:t>
      </w:r>
      <w:r w:rsidRPr="003131F4">
        <w:t>f5</w:t>
      </w:r>
      <w:r w:rsidRPr="003131F4">
        <w:t>时，预测效果有所下降。由此</w:t>
      </w:r>
      <w:r w:rsidR="00CA2D7C" w:rsidRPr="003131F4">
        <w:t>，可以</w:t>
      </w:r>
      <w:r w:rsidRPr="003131F4">
        <w:t>认为基于背景热点的微博内容特征在多特征融合的微博转发预测中不利于预测效果的提升。</w:t>
      </w:r>
    </w:p>
    <w:p w14:paraId="494B6C85" w14:textId="2573A39D" w:rsidR="004F6A8E" w:rsidRPr="003131F4" w:rsidRDefault="004F6A8E" w:rsidP="004F6A8E">
      <w:pPr>
        <w:pStyle w:val="2"/>
        <w:spacing w:before="163" w:after="163"/>
        <w:rPr>
          <w:rFonts w:ascii="Times New Roman" w:hAnsi="Times New Roman"/>
          <w:b w:val="0"/>
          <w:sz w:val="28"/>
          <w:szCs w:val="28"/>
        </w:rPr>
      </w:pPr>
      <w:bookmarkStart w:id="240" w:name="_Toc437504539"/>
      <w:r w:rsidRPr="003131F4">
        <w:rPr>
          <w:rFonts w:ascii="Times New Roman" w:hAnsi="Times New Roman"/>
          <w:b w:val="0"/>
          <w:sz w:val="28"/>
          <w:szCs w:val="28"/>
        </w:rPr>
        <w:lastRenderedPageBreak/>
        <w:t>本章小结</w:t>
      </w:r>
      <w:bookmarkEnd w:id="240"/>
    </w:p>
    <w:p w14:paraId="6B621310" w14:textId="58FD724F" w:rsidR="0087783A" w:rsidRPr="003131F4" w:rsidRDefault="0087783A" w:rsidP="0087783A">
      <w:pPr>
        <w:ind w:firstLine="480"/>
      </w:pPr>
      <w:r w:rsidRPr="003131F4">
        <w:t>本章在</w:t>
      </w:r>
      <w:r w:rsidRPr="003131F4">
        <w:fldChar w:fldCharType="begin"/>
      </w:r>
      <w:r w:rsidRPr="003131F4">
        <w:instrText xml:space="preserve"> REF _Ref436052530 \r \h </w:instrText>
      </w:r>
      <w:r w:rsidR="003131F4">
        <w:instrText xml:space="preserve"> \* MERGEFORMAT </w:instrText>
      </w:r>
      <w:r w:rsidRPr="003131F4">
        <w:fldChar w:fldCharType="separate"/>
      </w:r>
      <w:r w:rsidR="00CE7F18">
        <w:rPr>
          <w:rFonts w:hint="eastAsia"/>
        </w:rPr>
        <w:t>第三章</w:t>
      </w:r>
      <w:r w:rsidRPr="003131F4">
        <w:fldChar w:fldCharType="end"/>
      </w:r>
      <w:r w:rsidRPr="003131F4">
        <w:t>研究的基础上，构建微博转发预测特征，基于机器学习方法训练转发预测模型，预测微博转发行为。首先，作为对比实验，基于用户特征和内容特征进行了微博转发预测实验；然后，选择基于背景热点的微博转发预测特征，进行微博转发预测实验，研究本文所研究的微博转发预测特征对微博转发预测效果是否有提升以及提升效果；最后，综合用户特征、内容特征和基于背景热点话题的特征进行微博转发预测实验，并从多个角度、不同层面做了对比实验。通过</w:t>
      </w:r>
      <w:r w:rsidR="005363C9" w:rsidRPr="003131F4">
        <w:t>本章的实验，</w:t>
      </w:r>
      <w:r w:rsidRPr="003131F4">
        <w:t>验证了本文所研究的基于背景热点话题的微博转发预测特征与用户转发行为具有密切关系，且将这些特征用于微博转发预测能够明显提升微博转发预测效果。</w:t>
      </w:r>
      <w:r w:rsidR="00A129DA" w:rsidRPr="003131F4">
        <w:fldChar w:fldCharType="begin"/>
      </w:r>
      <w:r w:rsidR="00A129DA" w:rsidRPr="003131F4">
        <w:instrText xml:space="preserve"> MACROBUTTON MTEditEquationSection2 </w:instrText>
      </w:r>
      <w:r w:rsidR="00A129DA" w:rsidRPr="003131F4">
        <w:rPr>
          <w:rStyle w:val="MTEquationSection"/>
        </w:rPr>
        <w:instrText>Equation Chapter (Next) Section 1</w:instrText>
      </w:r>
      <w:r w:rsidR="00A129DA" w:rsidRPr="003131F4">
        <w:fldChar w:fldCharType="begin"/>
      </w:r>
      <w:r w:rsidR="00A129DA" w:rsidRPr="003131F4">
        <w:instrText xml:space="preserve"> SEQ MTEqn \r \h \* MERGEFORMAT </w:instrText>
      </w:r>
      <w:r w:rsidR="00A129DA" w:rsidRPr="003131F4">
        <w:fldChar w:fldCharType="end"/>
      </w:r>
      <w:r w:rsidR="00A129DA" w:rsidRPr="003131F4">
        <w:fldChar w:fldCharType="begin"/>
      </w:r>
      <w:r w:rsidR="00A129DA" w:rsidRPr="003131F4">
        <w:instrText xml:space="preserve"> SEQ MTSec \r 1 \h \* MERGEFORMAT </w:instrText>
      </w:r>
      <w:r w:rsidR="00A129DA" w:rsidRPr="003131F4">
        <w:fldChar w:fldCharType="end"/>
      </w:r>
      <w:r w:rsidR="00A129DA" w:rsidRPr="003131F4">
        <w:fldChar w:fldCharType="begin"/>
      </w:r>
      <w:r w:rsidR="00A129DA" w:rsidRPr="003131F4">
        <w:instrText xml:space="preserve"> SEQ MTChap \h \* MERGEFORMAT </w:instrText>
      </w:r>
      <w:r w:rsidR="00A129DA" w:rsidRPr="003131F4">
        <w:fldChar w:fldCharType="end"/>
      </w:r>
      <w:r w:rsidR="00A129DA" w:rsidRPr="003131F4">
        <w:fldChar w:fldCharType="end"/>
      </w:r>
    </w:p>
    <w:p w14:paraId="1ACF195F" w14:textId="77777777" w:rsidR="00E962B7" w:rsidRPr="003131F4" w:rsidRDefault="00E962B7">
      <w:pPr>
        <w:widowControl/>
        <w:spacing w:line="240" w:lineRule="auto"/>
        <w:jc w:val="left"/>
        <w:sectPr w:rsidR="00E962B7" w:rsidRPr="003131F4" w:rsidSect="00E962B7">
          <w:headerReference w:type="even" r:id="rId163"/>
          <w:endnotePr>
            <w:numFmt w:val="decimal"/>
          </w:endnotePr>
          <w:pgSz w:w="11906" w:h="16838" w:code="9"/>
          <w:pgMar w:top="1418" w:right="1418" w:bottom="1418" w:left="1418" w:header="851" w:footer="851" w:gutter="0"/>
          <w:pgNumType w:chapSep="period"/>
          <w:cols w:space="425"/>
          <w:docGrid w:type="lines" w:linePitch="326"/>
        </w:sectPr>
      </w:pPr>
    </w:p>
    <w:p w14:paraId="015E8DFA" w14:textId="096EBDCD" w:rsidR="00DD315C" w:rsidRPr="003131F4" w:rsidRDefault="002858B3" w:rsidP="00C02629">
      <w:pPr>
        <w:pStyle w:val="1"/>
        <w:tabs>
          <w:tab w:val="clear" w:pos="3420"/>
        </w:tabs>
        <w:spacing w:before="163" w:after="163" w:line="240" w:lineRule="auto"/>
        <w:ind w:left="0" w:firstLine="0"/>
        <w:rPr>
          <w:rFonts w:ascii="Times New Roman" w:hAnsi="Times New Roman"/>
          <w:b w:val="0"/>
          <w:sz w:val="32"/>
          <w:szCs w:val="32"/>
        </w:rPr>
      </w:pPr>
      <w:bookmarkStart w:id="241" w:name="_Toc343016663"/>
      <w:bookmarkStart w:id="242" w:name="_Toc343016815"/>
      <w:bookmarkStart w:id="243" w:name="_Ref436321183"/>
      <w:bookmarkStart w:id="244" w:name="_Ref436321185"/>
      <w:bookmarkStart w:id="245" w:name="_Ref436785187"/>
      <w:bookmarkStart w:id="246" w:name="_Ref436785193"/>
      <w:bookmarkStart w:id="247" w:name="_Ref436785544"/>
      <w:bookmarkStart w:id="248" w:name="_Ref436785547"/>
      <w:bookmarkStart w:id="249" w:name="_Toc437504540"/>
      <w:r w:rsidRPr="003131F4">
        <w:rPr>
          <w:rFonts w:ascii="Times New Roman" w:hAnsi="Times New Roman"/>
          <w:b w:val="0"/>
          <w:sz w:val="32"/>
          <w:szCs w:val="32"/>
        </w:rPr>
        <w:lastRenderedPageBreak/>
        <w:t>基于背景热点微博转发</w:t>
      </w:r>
      <w:r w:rsidR="00DD315C" w:rsidRPr="003131F4">
        <w:rPr>
          <w:rFonts w:ascii="Times New Roman" w:hAnsi="Times New Roman"/>
          <w:b w:val="0"/>
          <w:sz w:val="32"/>
          <w:szCs w:val="32"/>
        </w:rPr>
        <w:t>系统</w:t>
      </w:r>
      <w:r w:rsidR="001E7DEC" w:rsidRPr="003131F4">
        <w:rPr>
          <w:rFonts w:ascii="Times New Roman" w:hAnsi="Times New Roman"/>
          <w:b w:val="0"/>
          <w:sz w:val="32"/>
          <w:szCs w:val="32"/>
        </w:rPr>
        <w:t>设计</w:t>
      </w:r>
      <w:r w:rsidR="00813CAA" w:rsidRPr="003131F4">
        <w:rPr>
          <w:rFonts w:ascii="Times New Roman" w:hAnsi="Times New Roman"/>
          <w:b w:val="0"/>
          <w:sz w:val="32"/>
          <w:szCs w:val="32"/>
        </w:rPr>
        <w:t>与实现</w:t>
      </w:r>
      <w:bookmarkEnd w:id="241"/>
      <w:bookmarkEnd w:id="242"/>
      <w:bookmarkEnd w:id="243"/>
      <w:bookmarkEnd w:id="244"/>
      <w:bookmarkEnd w:id="245"/>
      <w:bookmarkEnd w:id="246"/>
      <w:bookmarkEnd w:id="247"/>
      <w:bookmarkEnd w:id="248"/>
      <w:bookmarkEnd w:id="249"/>
    </w:p>
    <w:p w14:paraId="23795F1A" w14:textId="13366DB1" w:rsidR="00EF2654" w:rsidRPr="003131F4" w:rsidRDefault="00BC6CCF" w:rsidP="00DD315C">
      <w:pPr>
        <w:pStyle w:val="2"/>
        <w:spacing w:before="163" w:after="163"/>
        <w:rPr>
          <w:rFonts w:ascii="Times New Roman" w:hAnsi="Times New Roman"/>
          <w:b w:val="0"/>
          <w:sz w:val="28"/>
          <w:szCs w:val="28"/>
        </w:rPr>
      </w:pPr>
      <w:bookmarkStart w:id="250" w:name="_Toc437504541"/>
      <w:r w:rsidRPr="003131F4">
        <w:rPr>
          <w:rFonts w:ascii="Times New Roman" w:hAnsi="Times New Roman"/>
          <w:b w:val="0"/>
          <w:sz w:val="28"/>
          <w:szCs w:val="28"/>
        </w:rPr>
        <w:t>概述</w:t>
      </w:r>
      <w:bookmarkEnd w:id="250"/>
    </w:p>
    <w:p w14:paraId="67AD25F6" w14:textId="294A9BD2" w:rsidR="00907F85" w:rsidRPr="003131F4" w:rsidRDefault="000E6C63" w:rsidP="00F14099">
      <w:pPr>
        <w:ind w:firstLine="480"/>
      </w:pPr>
      <w:r w:rsidRPr="003131F4">
        <w:t>经过</w:t>
      </w:r>
      <w:r w:rsidRPr="003131F4">
        <w:fldChar w:fldCharType="begin"/>
      </w:r>
      <w:r w:rsidRPr="003131F4">
        <w:instrText xml:space="preserve"> REF _Ref436139791 \r \h </w:instrText>
      </w:r>
      <w:r w:rsidR="003131F4">
        <w:instrText xml:space="preserve"> \* MERGEFORMAT </w:instrText>
      </w:r>
      <w:r w:rsidRPr="003131F4">
        <w:fldChar w:fldCharType="separate"/>
      </w:r>
      <w:r w:rsidR="00CE7F18">
        <w:rPr>
          <w:rFonts w:hint="eastAsia"/>
        </w:rPr>
        <w:t>第三章</w:t>
      </w:r>
      <w:r w:rsidRPr="003131F4">
        <w:fldChar w:fldCharType="end"/>
      </w:r>
      <w:r w:rsidRPr="003131F4">
        <w:t>和</w:t>
      </w:r>
      <w:r w:rsidRPr="003131F4">
        <w:fldChar w:fldCharType="begin"/>
      </w:r>
      <w:r w:rsidRPr="003131F4">
        <w:instrText xml:space="preserve"> REF _Ref436139800 \r \h </w:instrText>
      </w:r>
      <w:r w:rsidR="003131F4">
        <w:instrText xml:space="preserve"> \* MERGEFORMAT </w:instrText>
      </w:r>
      <w:r w:rsidRPr="003131F4">
        <w:fldChar w:fldCharType="separate"/>
      </w:r>
      <w:r w:rsidR="00CE7F18">
        <w:rPr>
          <w:rFonts w:hint="eastAsia"/>
        </w:rPr>
        <w:t>第四章</w:t>
      </w:r>
      <w:r w:rsidRPr="003131F4">
        <w:fldChar w:fldCharType="end"/>
      </w:r>
      <w:r w:rsidR="00CC0918" w:rsidRPr="003131F4">
        <w:t>的分析和实验</w:t>
      </w:r>
      <w:r w:rsidR="00016979" w:rsidRPr="003131F4">
        <w:t>，</w:t>
      </w:r>
      <w:r w:rsidR="0094714B" w:rsidRPr="003131F4">
        <w:t>本文基于背景热点提出的微博转发特征从多方面体现了微博用户转发行为受背景热点事件的影响</w:t>
      </w:r>
      <w:r w:rsidR="00613745" w:rsidRPr="003131F4">
        <w:t>；</w:t>
      </w:r>
      <w:r w:rsidR="0040559A" w:rsidRPr="003131F4">
        <w:t>在将这些特征用于微博转发预测的实验中</w:t>
      </w:r>
      <w:r w:rsidR="00613745" w:rsidRPr="003131F4">
        <w:t>，</w:t>
      </w:r>
      <w:r w:rsidR="00574101" w:rsidRPr="003131F4">
        <w:t>这些特征对微博转发预测的提升效果比较明显。</w:t>
      </w:r>
      <w:r w:rsidR="00492F95" w:rsidRPr="003131F4">
        <w:t>本章将</w:t>
      </w:r>
      <w:r w:rsidR="00865F89" w:rsidRPr="003131F4">
        <w:t>在已有实验的基础上，</w:t>
      </w:r>
      <w:r w:rsidR="00FC6CE4" w:rsidRPr="003131F4">
        <w:t>将各个功能模块集中到一个系统中。</w:t>
      </w:r>
      <w:r w:rsidR="00441B76" w:rsidRPr="003131F4">
        <w:t>根据已有的实验设计可知，</w:t>
      </w:r>
      <w:r w:rsidR="00CE69D5" w:rsidRPr="003131F4">
        <w:t>系统将主要</w:t>
      </w:r>
      <w:r w:rsidR="00756BDF" w:rsidRPr="003131F4">
        <w:t>包括</w:t>
      </w:r>
      <w:r w:rsidR="00CE69D5" w:rsidRPr="003131F4">
        <w:t>数据采集、特征提取、微博转发预测等</w:t>
      </w:r>
      <w:r w:rsidR="000261DD" w:rsidRPr="003131F4">
        <w:t>功能模块。</w:t>
      </w:r>
    </w:p>
    <w:p w14:paraId="7EEF22AB" w14:textId="0DA3FF09" w:rsidR="008B28B2" w:rsidRPr="003131F4" w:rsidRDefault="00E543A0" w:rsidP="008B28B2">
      <w:pPr>
        <w:pStyle w:val="2"/>
        <w:spacing w:before="163" w:after="163"/>
        <w:rPr>
          <w:rFonts w:ascii="Times New Roman" w:hAnsi="Times New Roman"/>
          <w:b w:val="0"/>
          <w:sz w:val="28"/>
          <w:szCs w:val="28"/>
        </w:rPr>
      </w:pPr>
      <w:bookmarkStart w:id="251" w:name="_Toc437504542"/>
      <w:r w:rsidRPr="003131F4">
        <w:rPr>
          <w:rFonts w:ascii="Times New Roman" w:hAnsi="Times New Roman"/>
          <w:b w:val="0"/>
          <w:sz w:val="28"/>
          <w:szCs w:val="28"/>
        </w:rPr>
        <w:t>总体系统设计</w:t>
      </w:r>
      <w:bookmarkEnd w:id="251"/>
    </w:p>
    <w:p w14:paraId="723E146E" w14:textId="2E4896A4" w:rsidR="007334B4" w:rsidRPr="003131F4" w:rsidRDefault="007334B4" w:rsidP="007334B4">
      <w:pPr>
        <w:ind w:firstLine="480"/>
      </w:pPr>
      <w:r w:rsidRPr="003131F4">
        <w:t>本节为基于背景热点的微博转发预测系统提供总体的系统设计。基于背景热点微博转发预测系统包括数据采集、数据存储、微博转发预测模型、转发预测共四个基本模块，系统设计图如</w:t>
      </w:r>
      <w:r w:rsidRPr="003131F4">
        <w:fldChar w:fldCharType="begin"/>
      </w:r>
      <w:r w:rsidRPr="003131F4">
        <w:instrText xml:space="preserve"> REF _Ref436155950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18</w:t>
      </w:r>
      <w:r w:rsidRPr="003131F4">
        <w:fldChar w:fldCharType="end"/>
      </w:r>
      <w:r w:rsidRPr="003131F4">
        <w:t>所示。</w:t>
      </w:r>
    </w:p>
    <w:p w14:paraId="67A0FEAE" w14:textId="18F93F39" w:rsidR="00790000" w:rsidRPr="003131F4" w:rsidRDefault="005F28B2" w:rsidP="005F28B2">
      <w:pPr>
        <w:keepNext/>
        <w:jc w:val="center"/>
      </w:pPr>
      <w:r w:rsidRPr="003131F4">
        <w:rPr>
          <w:noProof/>
        </w:rPr>
        <w:drawing>
          <wp:inline distT="0" distB="0" distL="0" distR="0" wp14:anchorId="3D643911" wp14:editId="173040BA">
            <wp:extent cx="3240000" cy="2311200"/>
            <wp:effectExtent l="0" t="0" r="0" b="0"/>
            <wp:docPr id="3" name="图片 3" descr="F:\chenjiang\study\毕业论文相关\大论文\图表\系统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F:\chenjiang\study\毕业论文相关\大论文\图表\系统架构图.jp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240000" cy="2311200"/>
                    </a:xfrm>
                    <a:prstGeom prst="rect">
                      <a:avLst/>
                    </a:prstGeom>
                    <a:noFill/>
                    <a:ln>
                      <a:noFill/>
                    </a:ln>
                  </pic:spPr>
                </pic:pic>
              </a:graphicData>
            </a:graphic>
          </wp:inline>
        </w:drawing>
      </w:r>
    </w:p>
    <w:p w14:paraId="0CF7743A" w14:textId="50185F4E" w:rsidR="007334B4" w:rsidRPr="003131F4" w:rsidRDefault="00790000" w:rsidP="0018717A">
      <w:pPr>
        <w:pStyle w:val="af6"/>
      </w:pPr>
      <w:bookmarkStart w:id="252" w:name="_Ref436155950"/>
      <w:bookmarkStart w:id="253" w:name="_Toc437504571"/>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18</w:t>
      </w:r>
      <w:r w:rsidRPr="003131F4">
        <w:fldChar w:fldCharType="end"/>
      </w:r>
      <w:bookmarkEnd w:id="252"/>
      <w:r w:rsidR="005A62AA" w:rsidRPr="003131F4">
        <w:t xml:space="preserve">  </w:t>
      </w:r>
      <w:r w:rsidRPr="003131F4">
        <w:t>基于背景热点微博转发预测总体系统设计图</w:t>
      </w:r>
      <w:bookmarkEnd w:id="253"/>
    </w:p>
    <w:p w14:paraId="00D0F418" w14:textId="579EC71B" w:rsidR="00085462" w:rsidRPr="003131F4" w:rsidRDefault="00461E20" w:rsidP="00461E20">
      <w:r w:rsidRPr="003131F4">
        <w:t>其中，数据采集模块负责从新浪微博网采集微博数据，以及从网易资讯排行榜、凤凰新闻排行榜和新浪新闻排行榜采集背景热点相关原始数据，采集到的数据存储在</w:t>
      </w:r>
      <w:r w:rsidRPr="003131F4">
        <w:t>MySQL</w:t>
      </w:r>
      <w:r w:rsidRPr="003131F4">
        <w:t>数据库中；数据存储模块采用</w:t>
      </w:r>
      <w:r w:rsidRPr="003131F4">
        <w:t>MySQL</w:t>
      </w:r>
      <w:r w:rsidRPr="003131F4">
        <w:t>数据库，默认使用</w:t>
      </w:r>
      <w:r w:rsidRPr="003131F4">
        <w:t>InnoDB</w:t>
      </w:r>
      <w:r w:rsidRPr="003131F4">
        <w:t>数据库引擎；微博转发预测模型模块包括特征提取、热点提取和模型训练三个子模块，该模块从数据库读取背景热点数据和微博数据，输出基于背景热点的微博转发预测模型；转发预测模块基于</w:t>
      </w:r>
      <w:r w:rsidRPr="003131F4">
        <w:lastRenderedPageBreak/>
        <w:t>已有的微博转发预测模型，给定一条微博，判断其是否会得到转发。</w:t>
      </w:r>
    </w:p>
    <w:p w14:paraId="40BF812C" w14:textId="25975289" w:rsidR="00DD315C" w:rsidRPr="003131F4" w:rsidRDefault="00E543A0" w:rsidP="00DD315C">
      <w:pPr>
        <w:pStyle w:val="2"/>
        <w:spacing w:before="163" w:after="163"/>
        <w:rPr>
          <w:rFonts w:ascii="Times New Roman" w:hAnsi="Times New Roman"/>
          <w:b w:val="0"/>
          <w:sz w:val="28"/>
          <w:szCs w:val="28"/>
        </w:rPr>
      </w:pPr>
      <w:bookmarkStart w:id="254" w:name="_Ref436209732"/>
      <w:bookmarkStart w:id="255" w:name="_Toc437504543"/>
      <w:r w:rsidRPr="003131F4">
        <w:rPr>
          <w:rFonts w:ascii="Times New Roman" w:hAnsi="Times New Roman"/>
          <w:b w:val="0"/>
          <w:sz w:val="28"/>
          <w:szCs w:val="28"/>
        </w:rPr>
        <w:t>数据</w:t>
      </w:r>
      <w:r w:rsidR="00E41622" w:rsidRPr="003131F4">
        <w:rPr>
          <w:rFonts w:ascii="Times New Roman" w:hAnsi="Times New Roman"/>
          <w:b w:val="0"/>
          <w:sz w:val="28"/>
          <w:szCs w:val="28"/>
        </w:rPr>
        <w:t>采集</w:t>
      </w:r>
      <w:bookmarkEnd w:id="254"/>
      <w:bookmarkEnd w:id="255"/>
    </w:p>
    <w:p w14:paraId="3B48DD04" w14:textId="31C7D2C4" w:rsidR="004822DA" w:rsidRPr="003131F4" w:rsidRDefault="004822DA" w:rsidP="004822DA">
      <w:r w:rsidRPr="003131F4">
        <w:t xml:space="preserve">    </w:t>
      </w:r>
      <w:r w:rsidRPr="003131F4">
        <w:t>数据采集模块流程图如</w:t>
      </w:r>
      <w:r w:rsidRPr="003131F4">
        <w:fldChar w:fldCharType="begin"/>
      </w:r>
      <w:r w:rsidRPr="003131F4">
        <w:instrText xml:space="preserve"> REF _Ref436162189 \h </w:instrText>
      </w:r>
      <w:r w:rsidR="003131F4">
        <w:instrText xml:space="preserve"> \* MERGEFORMAT </w:instrText>
      </w:r>
      <w:r w:rsidRPr="003131F4">
        <w:fldChar w:fldCharType="separate"/>
      </w:r>
      <w:r w:rsidR="00CE7F18" w:rsidRPr="003131F4">
        <w:t>图</w:t>
      </w:r>
      <w:r w:rsidR="00CE7F18" w:rsidRPr="003131F4">
        <w:t xml:space="preserve"> </w:t>
      </w:r>
      <w:r w:rsidR="00CE7F18">
        <w:rPr>
          <w:noProof/>
        </w:rPr>
        <w:t>19</w:t>
      </w:r>
      <w:r w:rsidRPr="003131F4">
        <w:fldChar w:fldCharType="end"/>
      </w:r>
      <w:r w:rsidRPr="003131F4">
        <w:t>所示，</w:t>
      </w:r>
      <w:r w:rsidR="00E74E83" w:rsidRPr="003131F4">
        <w:t>数据采集模块主要实现两个功能：</w:t>
      </w:r>
      <w:r w:rsidR="00875EB7" w:rsidRPr="003131F4">
        <w:t>采集微博数据和采集背景热点数据。</w:t>
      </w:r>
      <w:r w:rsidR="00C12DCD" w:rsidRPr="003131F4">
        <w:t>微博数据从</w:t>
      </w:r>
      <w:r w:rsidR="00E04F26" w:rsidRPr="003131F4">
        <w:t>新浪微博获取</w:t>
      </w:r>
      <w:r w:rsidR="00C12DCD" w:rsidRPr="003131F4">
        <w:t>，</w:t>
      </w:r>
      <w:r w:rsidR="00E04F26" w:rsidRPr="003131F4">
        <w:t>背景热点数据的数据源包括</w:t>
      </w:r>
      <w:r w:rsidR="0083443D" w:rsidRPr="003131F4">
        <w:t>网易新闻排行榜</w:t>
      </w:r>
      <w:r w:rsidR="00751E02" w:rsidRPr="003131F4">
        <w:t>、</w:t>
      </w:r>
      <w:r w:rsidR="00D966C1" w:rsidRPr="003131F4">
        <w:t>新浪新闻排行榜和凤凰新闻资讯排行榜</w:t>
      </w:r>
      <w:r w:rsidR="00FB49C6" w:rsidRPr="003131F4">
        <w:t>。</w:t>
      </w:r>
    </w:p>
    <w:p w14:paraId="6641FEBE" w14:textId="341A1655" w:rsidR="0035575D" w:rsidRPr="003131F4" w:rsidRDefault="009B03CC" w:rsidP="00F84C23">
      <w:pPr>
        <w:keepNext/>
        <w:jc w:val="center"/>
      </w:pPr>
      <w:r>
        <w:rPr>
          <w:noProof/>
        </w:rPr>
        <w:drawing>
          <wp:inline distT="0" distB="0" distL="0" distR="0" wp14:anchorId="150F6273" wp14:editId="67D79371">
            <wp:extent cx="3240000" cy="3229200"/>
            <wp:effectExtent l="0" t="0" r="0" b="0"/>
            <wp:docPr id="11" name="图片 11" descr="F:\chenjiang\study\毕业论文相关\大论文\图表\数据采集模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chenjiang\study\毕业论文相关\大论文\图表\数据采集模块.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240000" cy="3229200"/>
                    </a:xfrm>
                    <a:prstGeom prst="rect">
                      <a:avLst/>
                    </a:prstGeom>
                    <a:noFill/>
                    <a:ln>
                      <a:noFill/>
                    </a:ln>
                  </pic:spPr>
                </pic:pic>
              </a:graphicData>
            </a:graphic>
          </wp:inline>
        </w:drawing>
      </w:r>
    </w:p>
    <w:p w14:paraId="4AC6DD10" w14:textId="1B0699FB" w:rsidR="00D40AF0" w:rsidRPr="003131F4" w:rsidRDefault="0035575D" w:rsidP="0018717A">
      <w:pPr>
        <w:pStyle w:val="af6"/>
      </w:pPr>
      <w:bookmarkStart w:id="256" w:name="_Ref436162189"/>
      <w:bookmarkStart w:id="257" w:name="_Toc437504572"/>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19</w:t>
      </w:r>
      <w:r w:rsidRPr="003131F4">
        <w:fldChar w:fldCharType="end"/>
      </w:r>
      <w:bookmarkEnd w:id="256"/>
      <w:r w:rsidR="005A62AA" w:rsidRPr="003131F4">
        <w:t xml:space="preserve">  </w:t>
      </w:r>
      <w:r w:rsidRPr="003131F4">
        <w:t>数据采集模块流程图</w:t>
      </w:r>
      <w:bookmarkEnd w:id="257"/>
    </w:p>
    <w:p w14:paraId="6DC5BED4" w14:textId="516F681C" w:rsidR="008D146E" w:rsidRPr="003131F4" w:rsidRDefault="00A12917" w:rsidP="00DA0334">
      <w:pPr>
        <w:ind w:firstLine="480"/>
      </w:pPr>
      <w:r w:rsidRPr="003131F4">
        <w:t>数据采集的实现通过开源工具</w:t>
      </w:r>
      <w:r w:rsidRPr="003131F4">
        <w:t>WebCollector</w:t>
      </w:r>
      <w:r w:rsidR="000D12A7" w:rsidRPr="003131F4">
        <w:rPr>
          <w:rStyle w:val="afff3"/>
        </w:rPr>
        <w:t>[</w:t>
      </w:r>
      <w:r w:rsidR="000D12A7" w:rsidRPr="003131F4">
        <w:rPr>
          <w:rStyle w:val="afff3"/>
        </w:rPr>
        <w:endnoteReference w:id="48"/>
      </w:r>
      <w:r w:rsidR="000D12A7" w:rsidRPr="003131F4">
        <w:rPr>
          <w:rStyle w:val="afff3"/>
        </w:rPr>
        <w:t>]</w:t>
      </w:r>
      <w:r w:rsidR="0078006F" w:rsidRPr="003131F4">
        <w:t>实现。</w:t>
      </w:r>
      <w:r w:rsidR="006D5404" w:rsidRPr="003131F4">
        <w:t>三个不同背景热点数据源的数据采集具有相同的采集过程，</w:t>
      </w:r>
      <w:r w:rsidR="00DD2463" w:rsidRPr="003131F4">
        <w:t>不同内容抽取处理方式。</w:t>
      </w:r>
      <w:r w:rsidR="00421679" w:rsidRPr="003131F4">
        <w:t>由于热点数据更新不是很频繁</w:t>
      </w:r>
      <w:r w:rsidR="004C013C" w:rsidRPr="003131F4">
        <w:t>，所以采用周期轮询的方式对网站进行数据采集</w:t>
      </w:r>
      <w:r w:rsidR="00DA0334" w:rsidRPr="003131F4">
        <w:t>。</w:t>
      </w:r>
      <w:r w:rsidR="002778E0" w:rsidRPr="003131F4">
        <w:t>本文主要采集</w:t>
      </w:r>
      <w:r w:rsidR="00E22BBF" w:rsidRPr="003131F4">
        <w:t>热点新闻相关的</w:t>
      </w:r>
      <w:r w:rsidR="007078B0" w:rsidRPr="003131F4">
        <w:t>新闻标题、新闻标签、新闻时间、新闻来源等信息。</w:t>
      </w:r>
    </w:p>
    <w:p w14:paraId="46CB0832" w14:textId="674B22F1" w:rsidR="00DA0334" w:rsidRPr="003131F4" w:rsidRDefault="006B391B" w:rsidP="00DA0334">
      <w:pPr>
        <w:ind w:firstLine="480"/>
      </w:pPr>
      <w:r w:rsidRPr="003131F4">
        <w:t>微博数据的采集分为两个阶段，</w:t>
      </w:r>
      <w:r w:rsidR="00483FB4" w:rsidRPr="003131F4">
        <w:t>认证登录</w:t>
      </w:r>
      <w:r w:rsidR="00831BCE" w:rsidRPr="003131F4">
        <w:t>和数据采集</w:t>
      </w:r>
      <w:r w:rsidR="00D21FB5" w:rsidRPr="003131F4">
        <w:t>。</w:t>
      </w:r>
    </w:p>
    <w:p w14:paraId="226E6E39" w14:textId="01DA973A" w:rsidR="00AE6321" w:rsidRPr="003131F4" w:rsidRDefault="002425CC" w:rsidP="00DA0334">
      <w:pPr>
        <w:ind w:firstLine="480"/>
      </w:pPr>
      <w:r w:rsidRPr="003131F4">
        <w:t>微博的认证登录采用</w:t>
      </w:r>
      <w:r w:rsidRPr="003131F4">
        <w:t>OAuth 2.0</w:t>
      </w:r>
      <w:r w:rsidR="000D12A7" w:rsidRPr="003131F4">
        <w:rPr>
          <w:rStyle w:val="afff3"/>
        </w:rPr>
        <w:t>[</w:t>
      </w:r>
      <w:r w:rsidR="000D12A7" w:rsidRPr="003131F4">
        <w:rPr>
          <w:rStyle w:val="afff3"/>
        </w:rPr>
        <w:endnoteReference w:id="49"/>
      </w:r>
      <w:r w:rsidR="000D12A7" w:rsidRPr="003131F4">
        <w:rPr>
          <w:rStyle w:val="afff3"/>
        </w:rPr>
        <w:t>]</w:t>
      </w:r>
      <w:r w:rsidRPr="003131F4">
        <w:t>身份鉴权的方式。</w:t>
      </w:r>
      <w:r w:rsidR="003D6701" w:rsidRPr="003131F4">
        <w:t>OAuth 2.0</w:t>
      </w:r>
      <w:r w:rsidR="003D6701" w:rsidRPr="003131F4">
        <w:t>认证和授权过程</w:t>
      </w:r>
      <w:r w:rsidR="002E79D0" w:rsidRPr="003131F4">
        <w:t>涉及服务提供方、用户和客户端</w:t>
      </w:r>
      <w:r w:rsidR="0072468D" w:rsidRPr="003131F4">
        <w:t>三方</w:t>
      </w:r>
      <w:r w:rsidR="00A102BC" w:rsidRPr="003131F4">
        <w:t>，服务提供方存储待访问资源如网页数据、视频、照片等的</w:t>
      </w:r>
      <w:r w:rsidR="009B1022" w:rsidRPr="003131F4">
        <w:t>服务端，用户指受保护的待访问资源的拥有者，客户端是指需要访问服务方所提供的资源的第三方应用。</w:t>
      </w:r>
      <w:r w:rsidR="004361C0" w:rsidRPr="003131F4">
        <w:t>通过</w:t>
      </w:r>
      <w:r w:rsidR="004361C0" w:rsidRPr="003131F4">
        <w:t>OAuth 2.0</w:t>
      </w:r>
      <w:r w:rsidR="004361C0" w:rsidRPr="003131F4">
        <w:t>认证方式获取</w:t>
      </w:r>
      <w:r w:rsidR="00DE2E23" w:rsidRPr="003131F4">
        <w:t>登录所需的</w:t>
      </w:r>
      <w:r w:rsidR="00DE2E23" w:rsidRPr="003131F4">
        <w:t>Access Token</w:t>
      </w:r>
      <w:r w:rsidR="0017613F" w:rsidRPr="003131F4">
        <w:t>，然后再利用获得的</w:t>
      </w:r>
      <w:r w:rsidR="0017613F" w:rsidRPr="003131F4">
        <w:t>Access Token</w:t>
      </w:r>
      <w:r w:rsidR="00D03557" w:rsidRPr="003131F4">
        <w:t>登录新浪微博，登录之后便可类似网页浏览新浪微博一样获取</w:t>
      </w:r>
      <w:r w:rsidR="00D03557" w:rsidRPr="003131F4">
        <w:lastRenderedPageBreak/>
        <w:t>微博数据。当</w:t>
      </w:r>
      <w:r w:rsidR="00D03557" w:rsidRPr="003131F4">
        <w:t>Access Token</w:t>
      </w:r>
      <w:r w:rsidR="00D03557" w:rsidRPr="003131F4">
        <w:t>过期时只要重新获取即可。</w:t>
      </w:r>
    </w:p>
    <w:p w14:paraId="789D3715" w14:textId="2C934F72" w:rsidR="001C4B04" w:rsidRPr="003131F4" w:rsidRDefault="00AC33A4" w:rsidP="00DA0334">
      <w:pPr>
        <w:ind w:firstLine="480"/>
      </w:pPr>
      <w:r w:rsidRPr="003131F4">
        <w:t>微博数据的采集仍然通过开源工具</w:t>
      </w:r>
      <w:r w:rsidR="00617B61" w:rsidRPr="003131F4">
        <w:t>WebCollector</w:t>
      </w:r>
      <w:r w:rsidR="00617B61" w:rsidRPr="003131F4">
        <w:t>实现。</w:t>
      </w:r>
      <w:r w:rsidR="009F0599" w:rsidRPr="003131F4">
        <w:t>首先，</w:t>
      </w:r>
      <w:r w:rsidR="001C4B04" w:rsidRPr="003131F4">
        <w:t>利用新浪微博的高级检索功能对背景热点相关的关键词进行检索，</w:t>
      </w:r>
      <w:r w:rsidR="00B5243F" w:rsidRPr="003131F4">
        <w:t>然后采集所返回的结果集中的微博数据。本文主要采集微博和用户相关的用户</w:t>
      </w:r>
      <w:r w:rsidR="00B5243F" w:rsidRPr="003131F4">
        <w:t>ID</w:t>
      </w:r>
      <w:r w:rsidR="00B5243F" w:rsidRPr="003131F4">
        <w:t>、用户昵称、用户粉丝数、用户关注数、用户粉丝列表、用户关注列表、用户标签、微博</w:t>
      </w:r>
      <w:r w:rsidR="00B5243F" w:rsidRPr="003131F4">
        <w:t>ID</w:t>
      </w:r>
      <w:r w:rsidR="00B5243F" w:rsidRPr="003131F4">
        <w:t>、微博内容、微博转发数、微博点赞数、原博主用户</w:t>
      </w:r>
      <w:r w:rsidR="00B5243F" w:rsidRPr="003131F4">
        <w:t>ID</w:t>
      </w:r>
      <w:r w:rsidR="00B5243F" w:rsidRPr="003131F4">
        <w:t>、微博微博发表时间等信息。</w:t>
      </w:r>
    </w:p>
    <w:p w14:paraId="0DCB3CE2" w14:textId="0E992E71" w:rsidR="00DD315C" w:rsidRPr="003131F4" w:rsidRDefault="00833069" w:rsidP="00DD315C">
      <w:pPr>
        <w:pStyle w:val="2"/>
        <w:spacing w:before="163" w:after="163"/>
        <w:rPr>
          <w:rFonts w:ascii="Times New Roman" w:hAnsi="Times New Roman"/>
          <w:b w:val="0"/>
          <w:sz w:val="28"/>
          <w:szCs w:val="28"/>
        </w:rPr>
      </w:pPr>
      <w:bookmarkStart w:id="258" w:name="_Toc437504544"/>
      <w:r w:rsidRPr="003131F4">
        <w:rPr>
          <w:rFonts w:ascii="Times New Roman" w:hAnsi="Times New Roman"/>
          <w:b w:val="0"/>
          <w:sz w:val="28"/>
          <w:szCs w:val="28"/>
        </w:rPr>
        <w:t>数据存储</w:t>
      </w:r>
      <w:bookmarkEnd w:id="258"/>
    </w:p>
    <w:p w14:paraId="09E31B64" w14:textId="1328E26A" w:rsidR="003A7A4F" w:rsidRPr="003131F4" w:rsidRDefault="00233EA8" w:rsidP="00C65A1F">
      <w:pPr>
        <w:ind w:firstLine="480"/>
      </w:pPr>
      <w:r w:rsidRPr="003131F4">
        <w:t>本文数据存储采用</w:t>
      </w:r>
      <w:r w:rsidRPr="003131F4">
        <w:t>MySQL</w:t>
      </w:r>
      <w:r w:rsidRPr="003131F4">
        <w:t>数据库，数据库引擎采用</w:t>
      </w:r>
      <w:r w:rsidR="00685959" w:rsidRPr="003131F4">
        <w:t>默认的</w:t>
      </w:r>
      <w:r w:rsidR="00685959" w:rsidRPr="003131F4">
        <w:t>InnoDB</w:t>
      </w:r>
      <w:r w:rsidR="00685959" w:rsidRPr="003131F4">
        <w:t>引擎</w:t>
      </w:r>
      <w:r w:rsidR="000B7125" w:rsidRPr="003131F4">
        <w:t>，</w:t>
      </w:r>
      <w:r w:rsidR="00140106" w:rsidRPr="003131F4">
        <w:t>这是因为相比于</w:t>
      </w:r>
      <w:r w:rsidR="00140106" w:rsidRPr="003131F4">
        <w:t>ISAM</w:t>
      </w:r>
      <w:r w:rsidR="00140106" w:rsidRPr="003131F4">
        <w:t>和</w:t>
      </w:r>
      <w:r w:rsidR="00140106" w:rsidRPr="003131F4">
        <w:t>MyISAM</w:t>
      </w:r>
      <w:r w:rsidR="00140106" w:rsidRPr="003131F4">
        <w:t>等数据库引擎</w:t>
      </w:r>
      <w:r w:rsidR="00452ED7" w:rsidRPr="003131F4">
        <w:t>，</w:t>
      </w:r>
      <w:r w:rsidR="00452ED7" w:rsidRPr="003131F4">
        <w:t>InnoDB</w:t>
      </w:r>
      <w:r w:rsidR="00452ED7" w:rsidRPr="003131F4">
        <w:t>更加灵活且支持事务。</w:t>
      </w:r>
      <w:r w:rsidR="00015D03" w:rsidRPr="003131F4">
        <w:t>数据存储主要包括背景热点数据的存储和微博数据的存储。</w:t>
      </w:r>
    </w:p>
    <w:p w14:paraId="2F23EF50" w14:textId="07F14CDC" w:rsidR="00737BB8" w:rsidRPr="003131F4" w:rsidRDefault="00880AB7" w:rsidP="00B433BE">
      <w:pPr>
        <w:ind w:firstLine="482"/>
      </w:pPr>
      <w:r w:rsidRPr="003131F4">
        <w:t>背景热点数据</w:t>
      </w:r>
      <w:r w:rsidR="00750EDD" w:rsidRPr="003131F4">
        <w:t>的存储包含背景热点新闻表、背景热点表两张表。背景热点新闻表</w:t>
      </w:r>
      <w:r w:rsidRPr="003131F4">
        <w:t>主要存储</w:t>
      </w:r>
      <w:r w:rsidR="0098278F" w:rsidRPr="003131F4">
        <w:t>新闻标题</w:t>
      </w:r>
      <w:r w:rsidR="003772ED" w:rsidRPr="003131F4">
        <w:t>、新闻</w:t>
      </w:r>
      <w:r w:rsidR="003772ED" w:rsidRPr="003131F4">
        <w:t>URL</w:t>
      </w:r>
      <w:r w:rsidR="0098278F" w:rsidRPr="003131F4">
        <w:t>、新闻发布时间、新闻标签、新闻内容、新闻来源等内容</w:t>
      </w:r>
      <w:r w:rsidR="00D13255" w:rsidRPr="003131F4">
        <w:t>。背景热点</w:t>
      </w:r>
      <w:r w:rsidR="008873E3" w:rsidRPr="003131F4">
        <w:t>新闻</w:t>
      </w:r>
      <w:r w:rsidR="00D13255" w:rsidRPr="003131F4">
        <w:t>数据库表设计如</w:t>
      </w:r>
      <w:r w:rsidR="00CA6461" w:rsidRPr="003131F4">
        <w:fldChar w:fldCharType="begin"/>
      </w:r>
      <w:r w:rsidR="00CA6461" w:rsidRPr="003131F4">
        <w:instrText xml:space="preserve"> REF _Ref436492414 \h </w:instrText>
      </w:r>
      <w:r w:rsidR="003131F4">
        <w:instrText xml:space="preserve"> \* MERGEFORMAT </w:instrText>
      </w:r>
      <w:r w:rsidR="00CA6461" w:rsidRPr="003131F4">
        <w:fldChar w:fldCharType="separate"/>
      </w:r>
      <w:r w:rsidR="00CE7F18" w:rsidRPr="003131F4">
        <w:t>表</w:t>
      </w:r>
      <w:r w:rsidR="00CE7F18" w:rsidRPr="003131F4">
        <w:t xml:space="preserve"> </w:t>
      </w:r>
      <w:r w:rsidR="00CE7F18">
        <w:rPr>
          <w:noProof/>
        </w:rPr>
        <w:t>11</w:t>
      </w:r>
      <w:r w:rsidR="00CA6461" w:rsidRPr="003131F4">
        <w:fldChar w:fldCharType="end"/>
      </w:r>
      <w:r w:rsidR="009170C8" w:rsidRPr="003131F4">
        <w:t>所示。</w:t>
      </w:r>
      <w:r w:rsidR="00391E0D" w:rsidRPr="003131F4">
        <w:t>背景热点表主要保存热点名称、</w:t>
      </w:r>
      <w:r w:rsidR="00824D66" w:rsidRPr="003131F4">
        <w:t>表示</w:t>
      </w:r>
      <w:r w:rsidR="00391E0D" w:rsidRPr="003131F4">
        <w:t>热点</w:t>
      </w:r>
      <w:r w:rsidR="00824D66" w:rsidRPr="003131F4">
        <w:t>的</w:t>
      </w:r>
      <w:r w:rsidR="00391E0D" w:rsidRPr="003131F4">
        <w:t>关键词等内容，背景热点数据库表设计如</w:t>
      </w:r>
      <w:r w:rsidR="00CA6461" w:rsidRPr="003131F4">
        <w:fldChar w:fldCharType="begin"/>
      </w:r>
      <w:r w:rsidR="00CA6461" w:rsidRPr="003131F4">
        <w:instrText xml:space="preserve"> REF _Ref436492421 \h </w:instrText>
      </w:r>
      <w:r w:rsidR="003131F4">
        <w:instrText xml:space="preserve"> \* MERGEFORMAT </w:instrText>
      </w:r>
      <w:r w:rsidR="00CA6461" w:rsidRPr="003131F4">
        <w:fldChar w:fldCharType="separate"/>
      </w:r>
      <w:r w:rsidR="00CE7F18" w:rsidRPr="003131F4">
        <w:t>表</w:t>
      </w:r>
      <w:r w:rsidR="00CE7F18" w:rsidRPr="003131F4">
        <w:t xml:space="preserve"> </w:t>
      </w:r>
      <w:r w:rsidR="00CE7F18">
        <w:rPr>
          <w:noProof/>
        </w:rPr>
        <w:t>12</w:t>
      </w:r>
      <w:r w:rsidR="00CA6461" w:rsidRPr="003131F4">
        <w:fldChar w:fldCharType="end"/>
      </w:r>
      <w:r w:rsidR="0076655B" w:rsidRPr="003131F4">
        <w:t>所示。</w:t>
      </w:r>
    </w:p>
    <w:p w14:paraId="083D434E" w14:textId="3785453A" w:rsidR="004C3DC1" w:rsidRPr="003131F4" w:rsidRDefault="004C3DC1" w:rsidP="0018717A">
      <w:pPr>
        <w:pStyle w:val="af6"/>
      </w:pPr>
      <w:bookmarkStart w:id="259" w:name="_Ref436492414"/>
      <w:bookmarkStart w:id="260" w:name="_Toc437504584"/>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11</w:t>
      </w:r>
      <w:r w:rsidRPr="003131F4">
        <w:fldChar w:fldCharType="end"/>
      </w:r>
      <w:bookmarkEnd w:id="259"/>
      <w:r w:rsidR="00D95D78" w:rsidRPr="003131F4">
        <w:t xml:space="preserve">  </w:t>
      </w:r>
      <w:r w:rsidRPr="003131F4">
        <w:t>背景热点新闻表</w:t>
      </w:r>
      <w:bookmarkEnd w:id="260"/>
    </w:p>
    <w:tbl>
      <w:tblPr>
        <w:tblStyle w:val="a8"/>
        <w:tblW w:w="8647" w:type="dxa"/>
        <w:jc w:val="center"/>
        <w:tblLook w:val="04A0" w:firstRow="1" w:lastRow="0" w:firstColumn="1" w:lastColumn="0" w:noHBand="0" w:noVBand="1"/>
      </w:tblPr>
      <w:tblGrid>
        <w:gridCol w:w="2202"/>
        <w:gridCol w:w="1131"/>
        <w:gridCol w:w="3119"/>
        <w:gridCol w:w="1155"/>
        <w:gridCol w:w="1040"/>
      </w:tblGrid>
      <w:tr w:rsidR="00144E16" w:rsidRPr="003131F4" w14:paraId="0ED954A5" w14:textId="77777777" w:rsidTr="004F7D7E">
        <w:trPr>
          <w:trHeight w:hRule="exact" w:val="397"/>
          <w:jc w:val="center"/>
        </w:trPr>
        <w:tc>
          <w:tcPr>
            <w:tcW w:w="2202" w:type="dxa"/>
          </w:tcPr>
          <w:p w14:paraId="7C90FBC2" w14:textId="77777777" w:rsidR="00144E16" w:rsidRPr="003131F4" w:rsidRDefault="00144E16" w:rsidP="0003044D">
            <w:pPr>
              <w:jc w:val="center"/>
              <w:rPr>
                <w:sz w:val="21"/>
                <w:szCs w:val="21"/>
              </w:rPr>
            </w:pPr>
            <w:r w:rsidRPr="003131F4">
              <w:rPr>
                <w:sz w:val="21"/>
                <w:szCs w:val="21"/>
              </w:rPr>
              <w:t>字段</w:t>
            </w:r>
          </w:p>
        </w:tc>
        <w:tc>
          <w:tcPr>
            <w:tcW w:w="1131" w:type="dxa"/>
          </w:tcPr>
          <w:p w14:paraId="611748B8" w14:textId="77777777" w:rsidR="00144E16" w:rsidRPr="003131F4" w:rsidRDefault="00144E16" w:rsidP="0003044D">
            <w:pPr>
              <w:jc w:val="center"/>
              <w:rPr>
                <w:sz w:val="21"/>
                <w:szCs w:val="21"/>
              </w:rPr>
            </w:pPr>
            <w:r w:rsidRPr="003131F4">
              <w:rPr>
                <w:sz w:val="21"/>
                <w:szCs w:val="21"/>
              </w:rPr>
              <w:t>类型</w:t>
            </w:r>
          </w:p>
        </w:tc>
        <w:tc>
          <w:tcPr>
            <w:tcW w:w="3119" w:type="dxa"/>
          </w:tcPr>
          <w:p w14:paraId="554DB5CD" w14:textId="77777777" w:rsidR="00144E16" w:rsidRPr="003131F4" w:rsidRDefault="00144E16" w:rsidP="0003044D">
            <w:pPr>
              <w:jc w:val="center"/>
              <w:rPr>
                <w:sz w:val="21"/>
                <w:szCs w:val="21"/>
              </w:rPr>
            </w:pPr>
            <w:r w:rsidRPr="003131F4">
              <w:rPr>
                <w:sz w:val="21"/>
                <w:szCs w:val="21"/>
              </w:rPr>
              <w:t>说明</w:t>
            </w:r>
          </w:p>
        </w:tc>
        <w:tc>
          <w:tcPr>
            <w:tcW w:w="1155" w:type="dxa"/>
          </w:tcPr>
          <w:p w14:paraId="21445616" w14:textId="77777777" w:rsidR="00144E16" w:rsidRPr="003131F4" w:rsidRDefault="00144E16" w:rsidP="0003044D">
            <w:pPr>
              <w:jc w:val="center"/>
              <w:rPr>
                <w:sz w:val="21"/>
                <w:szCs w:val="21"/>
              </w:rPr>
            </w:pPr>
            <w:r w:rsidRPr="003131F4">
              <w:rPr>
                <w:sz w:val="21"/>
                <w:szCs w:val="21"/>
              </w:rPr>
              <w:t>长度</w:t>
            </w:r>
          </w:p>
        </w:tc>
        <w:tc>
          <w:tcPr>
            <w:tcW w:w="1040" w:type="dxa"/>
          </w:tcPr>
          <w:p w14:paraId="55A750F3" w14:textId="77777777" w:rsidR="00144E16" w:rsidRPr="003131F4" w:rsidRDefault="00144E16" w:rsidP="0003044D">
            <w:pPr>
              <w:jc w:val="center"/>
              <w:rPr>
                <w:sz w:val="21"/>
                <w:szCs w:val="21"/>
              </w:rPr>
            </w:pPr>
            <w:r w:rsidRPr="003131F4">
              <w:rPr>
                <w:sz w:val="21"/>
                <w:szCs w:val="21"/>
              </w:rPr>
              <w:t>备注</w:t>
            </w:r>
          </w:p>
        </w:tc>
      </w:tr>
      <w:tr w:rsidR="00144E16" w:rsidRPr="003131F4" w14:paraId="2C8BE042" w14:textId="77777777" w:rsidTr="004F7D7E">
        <w:trPr>
          <w:trHeight w:hRule="exact" w:val="397"/>
          <w:jc w:val="center"/>
        </w:trPr>
        <w:tc>
          <w:tcPr>
            <w:tcW w:w="2202" w:type="dxa"/>
          </w:tcPr>
          <w:p w14:paraId="4290F3AA" w14:textId="77777777" w:rsidR="00144E16" w:rsidRPr="003131F4" w:rsidRDefault="00144E16" w:rsidP="0003044D">
            <w:pPr>
              <w:jc w:val="center"/>
              <w:rPr>
                <w:sz w:val="21"/>
                <w:szCs w:val="21"/>
              </w:rPr>
            </w:pPr>
            <w:r w:rsidRPr="003131F4">
              <w:rPr>
                <w:sz w:val="21"/>
                <w:szCs w:val="21"/>
              </w:rPr>
              <w:t>ID</w:t>
            </w:r>
          </w:p>
        </w:tc>
        <w:tc>
          <w:tcPr>
            <w:tcW w:w="1131" w:type="dxa"/>
          </w:tcPr>
          <w:p w14:paraId="4DE0A3AA" w14:textId="77777777" w:rsidR="00144E16" w:rsidRPr="003131F4" w:rsidRDefault="00144E16" w:rsidP="0003044D">
            <w:pPr>
              <w:jc w:val="center"/>
              <w:rPr>
                <w:sz w:val="21"/>
                <w:szCs w:val="21"/>
              </w:rPr>
            </w:pPr>
            <w:r w:rsidRPr="003131F4">
              <w:rPr>
                <w:sz w:val="21"/>
                <w:szCs w:val="21"/>
              </w:rPr>
              <w:t>N</w:t>
            </w:r>
          </w:p>
        </w:tc>
        <w:tc>
          <w:tcPr>
            <w:tcW w:w="3119" w:type="dxa"/>
          </w:tcPr>
          <w:p w14:paraId="3DF3819B" w14:textId="77777777" w:rsidR="00144E16" w:rsidRPr="003131F4" w:rsidRDefault="00144E16" w:rsidP="0003044D">
            <w:pPr>
              <w:jc w:val="center"/>
              <w:rPr>
                <w:rFonts w:eastAsiaTheme="minorEastAsia"/>
                <w:sz w:val="21"/>
                <w:szCs w:val="21"/>
              </w:rPr>
            </w:pPr>
          </w:p>
        </w:tc>
        <w:tc>
          <w:tcPr>
            <w:tcW w:w="1155" w:type="dxa"/>
          </w:tcPr>
          <w:p w14:paraId="41BFF0C6" w14:textId="77777777" w:rsidR="00144E16" w:rsidRPr="003131F4" w:rsidRDefault="00144E16" w:rsidP="0003044D">
            <w:pPr>
              <w:jc w:val="center"/>
              <w:rPr>
                <w:sz w:val="21"/>
                <w:szCs w:val="21"/>
              </w:rPr>
            </w:pPr>
            <w:r w:rsidRPr="003131F4">
              <w:rPr>
                <w:sz w:val="21"/>
                <w:szCs w:val="21"/>
              </w:rPr>
              <w:t>38</w:t>
            </w:r>
          </w:p>
        </w:tc>
        <w:tc>
          <w:tcPr>
            <w:tcW w:w="1040" w:type="dxa"/>
          </w:tcPr>
          <w:p w14:paraId="7B84B11F" w14:textId="77777777" w:rsidR="00144E16" w:rsidRPr="003131F4" w:rsidRDefault="00144E16" w:rsidP="0003044D">
            <w:pPr>
              <w:jc w:val="center"/>
              <w:rPr>
                <w:sz w:val="21"/>
                <w:szCs w:val="21"/>
              </w:rPr>
            </w:pPr>
            <w:r w:rsidRPr="003131F4">
              <w:rPr>
                <w:sz w:val="21"/>
                <w:szCs w:val="21"/>
              </w:rPr>
              <w:t>PK</w:t>
            </w:r>
            <w:r w:rsidRPr="003131F4">
              <w:rPr>
                <w:sz w:val="21"/>
                <w:szCs w:val="21"/>
              </w:rPr>
              <w:t>、</w:t>
            </w:r>
            <w:r w:rsidRPr="003131F4">
              <w:rPr>
                <w:sz w:val="21"/>
                <w:szCs w:val="21"/>
              </w:rPr>
              <w:t>NN</w:t>
            </w:r>
          </w:p>
        </w:tc>
      </w:tr>
      <w:tr w:rsidR="00144E16" w:rsidRPr="003131F4" w14:paraId="319F0056" w14:textId="77777777" w:rsidTr="004F7D7E">
        <w:trPr>
          <w:trHeight w:hRule="exact" w:val="397"/>
          <w:jc w:val="center"/>
        </w:trPr>
        <w:tc>
          <w:tcPr>
            <w:tcW w:w="2202" w:type="dxa"/>
          </w:tcPr>
          <w:p w14:paraId="0D271055" w14:textId="77777777" w:rsidR="00144E16" w:rsidRPr="003131F4" w:rsidRDefault="00144E16" w:rsidP="0003044D">
            <w:pPr>
              <w:jc w:val="center"/>
              <w:rPr>
                <w:sz w:val="21"/>
                <w:szCs w:val="21"/>
              </w:rPr>
            </w:pPr>
            <w:r w:rsidRPr="003131F4">
              <w:rPr>
                <w:sz w:val="21"/>
                <w:szCs w:val="21"/>
              </w:rPr>
              <w:t>URL</w:t>
            </w:r>
          </w:p>
        </w:tc>
        <w:tc>
          <w:tcPr>
            <w:tcW w:w="1131" w:type="dxa"/>
          </w:tcPr>
          <w:p w14:paraId="2EAA43E1" w14:textId="77777777" w:rsidR="00144E16" w:rsidRPr="003131F4" w:rsidRDefault="00144E16" w:rsidP="0003044D">
            <w:pPr>
              <w:jc w:val="center"/>
              <w:rPr>
                <w:sz w:val="21"/>
                <w:szCs w:val="21"/>
              </w:rPr>
            </w:pPr>
            <w:r w:rsidRPr="003131F4">
              <w:rPr>
                <w:sz w:val="21"/>
                <w:szCs w:val="21"/>
              </w:rPr>
              <w:t>VAR</w:t>
            </w:r>
          </w:p>
        </w:tc>
        <w:tc>
          <w:tcPr>
            <w:tcW w:w="3119" w:type="dxa"/>
          </w:tcPr>
          <w:p w14:paraId="54FACEA7" w14:textId="77777777" w:rsidR="00144E16" w:rsidRPr="003131F4" w:rsidRDefault="00144E16" w:rsidP="0003044D">
            <w:pPr>
              <w:jc w:val="center"/>
              <w:rPr>
                <w:rFonts w:eastAsiaTheme="minorEastAsia"/>
                <w:sz w:val="21"/>
                <w:szCs w:val="21"/>
              </w:rPr>
            </w:pPr>
            <w:r w:rsidRPr="003131F4">
              <w:rPr>
                <w:rFonts w:eastAsiaTheme="minorEastAsia"/>
                <w:sz w:val="21"/>
                <w:szCs w:val="21"/>
              </w:rPr>
              <w:t>新闻原文链接地址</w:t>
            </w:r>
          </w:p>
        </w:tc>
        <w:tc>
          <w:tcPr>
            <w:tcW w:w="1155" w:type="dxa"/>
          </w:tcPr>
          <w:p w14:paraId="34D6B42F" w14:textId="77777777" w:rsidR="00144E16" w:rsidRPr="003131F4" w:rsidRDefault="00144E16" w:rsidP="0003044D">
            <w:pPr>
              <w:jc w:val="center"/>
              <w:rPr>
                <w:sz w:val="21"/>
                <w:szCs w:val="21"/>
              </w:rPr>
            </w:pPr>
            <w:r w:rsidRPr="003131F4">
              <w:rPr>
                <w:sz w:val="21"/>
                <w:szCs w:val="21"/>
              </w:rPr>
              <w:t>1024</w:t>
            </w:r>
          </w:p>
        </w:tc>
        <w:tc>
          <w:tcPr>
            <w:tcW w:w="1040" w:type="dxa"/>
          </w:tcPr>
          <w:p w14:paraId="2BCB4EE9" w14:textId="77777777" w:rsidR="00144E16" w:rsidRPr="003131F4" w:rsidRDefault="00144E16" w:rsidP="0003044D">
            <w:pPr>
              <w:jc w:val="center"/>
              <w:rPr>
                <w:sz w:val="21"/>
                <w:szCs w:val="21"/>
              </w:rPr>
            </w:pPr>
          </w:p>
        </w:tc>
      </w:tr>
      <w:tr w:rsidR="00144E16" w:rsidRPr="003131F4" w14:paraId="11036874" w14:textId="77777777" w:rsidTr="004F7D7E">
        <w:trPr>
          <w:trHeight w:hRule="exact" w:val="397"/>
          <w:jc w:val="center"/>
        </w:trPr>
        <w:tc>
          <w:tcPr>
            <w:tcW w:w="2202" w:type="dxa"/>
          </w:tcPr>
          <w:p w14:paraId="3BDCA5DB" w14:textId="77777777" w:rsidR="00144E16" w:rsidRPr="003131F4" w:rsidRDefault="00144E16" w:rsidP="0003044D">
            <w:pPr>
              <w:jc w:val="center"/>
              <w:rPr>
                <w:sz w:val="21"/>
                <w:szCs w:val="21"/>
              </w:rPr>
            </w:pPr>
            <w:r w:rsidRPr="003131F4">
              <w:rPr>
                <w:sz w:val="21"/>
                <w:szCs w:val="21"/>
              </w:rPr>
              <w:t>TITLE</w:t>
            </w:r>
          </w:p>
        </w:tc>
        <w:tc>
          <w:tcPr>
            <w:tcW w:w="1131" w:type="dxa"/>
          </w:tcPr>
          <w:p w14:paraId="1AD38865" w14:textId="77777777" w:rsidR="00144E16" w:rsidRPr="003131F4" w:rsidRDefault="00144E16" w:rsidP="0003044D">
            <w:pPr>
              <w:jc w:val="center"/>
              <w:rPr>
                <w:sz w:val="21"/>
                <w:szCs w:val="21"/>
              </w:rPr>
            </w:pPr>
            <w:r w:rsidRPr="003131F4">
              <w:rPr>
                <w:sz w:val="21"/>
                <w:szCs w:val="21"/>
              </w:rPr>
              <w:t>VAR</w:t>
            </w:r>
          </w:p>
        </w:tc>
        <w:tc>
          <w:tcPr>
            <w:tcW w:w="3119" w:type="dxa"/>
          </w:tcPr>
          <w:p w14:paraId="40244942" w14:textId="77777777" w:rsidR="00144E16" w:rsidRPr="003131F4" w:rsidRDefault="00144E16" w:rsidP="0003044D">
            <w:pPr>
              <w:jc w:val="center"/>
              <w:rPr>
                <w:rFonts w:eastAsiaTheme="minorEastAsia"/>
                <w:sz w:val="21"/>
                <w:szCs w:val="21"/>
              </w:rPr>
            </w:pPr>
            <w:r w:rsidRPr="003131F4">
              <w:rPr>
                <w:rFonts w:eastAsiaTheme="minorEastAsia"/>
                <w:sz w:val="21"/>
                <w:szCs w:val="21"/>
              </w:rPr>
              <w:t>新闻标题</w:t>
            </w:r>
          </w:p>
        </w:tc>
        <w:tc>
          <w:tcPr>
            <w:tcW w:w="1155" w:type="dxa"/>
          </w:tcPr>
          <w:p w14:paraId="4B1B3627" w14:textId="77777777" w:rsidR="00144E16" w:rsidRPr="003131F4" w:rsidRDefault="00144E16" w:rsidP="0003044D">
            <w:pPr>
              <w:jc w:val="center"/>
              <w:rPr>
                <w:sz w:val="21"/>
                <w:szCs w:val="21"/>
              </w:rPr>
            </w:pPr>
            <w:r w:rsidRPr="003131F4">
              <w:rPr>
                <w:sz w:val="21"/>
                <w:szCs w:val="21"/>
              </w:rPr>
              <w:t>1024</w:t>
            </w:r>
          </w:p>
        </w:tc>
        <w:tc>
          <w:tcPr>
            <w:tcW w:w="1040" w:type="dxa"/>
          </w:tcPr>
          <w:p w14:paraId="6DF95374" w14:textId="77777777" w:rsidR="00144E16" w:rsidRPr="003131F4" w:rsidRDefault="00144E16" w:rsidP="0003044D">
            <w:pPr>
              <w:jc w:val="center"/>
              <w:rPr>
                <w:sz w:val="21"/>
                <w:szCs w:val="21"/>
              </w:rPr>
            </w:pPr>
          </w:p>
        </w:tc>
      </w:tr>
      <w:tr w:rsidR="00144E16" w:rsidRPr="003131F4" w14:paraId="1EE56E09" w14:textId="77777777" w:rsidTr="004F7D7E">
        <w:trPr>
          <w:trHeight w:hRule="exact" w:val="397"/>
          <w:jc w:val="center"/>
        </w:trPr>
        <w:tc>
          <w:tcPr>
            <w:tcW w:w="2202" w:type="dxa"/>
          </w:tcPr>
          <w:p w14:paraId="4ACADF6A" w14:textId="77777777" w:rsidR="00144E16" w:rsidRPr="003131F4" w:rsidRDefault="00144E16" w:rsidP="0003044D">
            <w:pPr>
              <w:jc w:val="center"/>
              <w:rPr>
                <w:sz w:val="21"/>
                <w:szCs w:val="21"/>
              </w:rPr>
            </w:pPr>
            <w:r w:rsidRPr="003131F4">
              <w:rPr>
                <w:sz w:val="21"/>
                <w:szCs w:val="21"/>
              </w:rPr>
              <w:t>CONTENT</w:t>
            </w:r>
          </w:p>
        </w:tc>
        <w:tc>
          <w:tcPr>
            <w:tcW w:w="1131" w:type="dxa"/>
          </w:tcPr>
          <w:p w14:paraId="63E9C4F7" w14:textId="77777777" w:rsidR="00144E16" w:rsidRPr="003131F4" w:rsidRDefault="00144E16" w:rsidP="0003044D">
            <w:pPr>
              <w:jc w:val="center"/>
              <w:rPr>
                <w:sz w:val="21"/>
                <w:szCs w:val="21"/>
              </w:rPr>
            </w:pPr>
            <w:r w:rsidRPr="003131F4">
              <w:rPr>
                <w:sz w:val="21"/>
                <w:szCs w:val="21"/>
              </w:rPr>
              <w:t>CLOB</w:t>
            </w:r>
          </w:p>
        </w:tc>
        <w:tc>
          <w:tcPr>
            <w:tcW w:w="3119" w:type="dxa"/>
          </w:tcPr>
          <w:p w14:paraId="1A36214F" w14:textId="77777777" w:rsidR="00144E16" w:rsidRPr="003131F4" w:rsidRDefault="00144E16" w:rsidP="0003044D">
            <w:pPr>
              <w:jc w:val="center"/>
              <w:rPr>
                <w:rFonts w:eastAsiaTheme="minorEastAsia"/>
                <w:sz w:val="21"/>
                <w:szCs w:val="21"/>
              </w:rPr>
            </w:pPr>
            <w:r w:rsidRPr="003131F4">
              <w:rPr>
                <w:rFonts w:eastAsiaTheme="minorEastAsia"/>
                <w:sz w:val="21"/>
                <w:szCs w:val="21"/>
              </w:rPr>
              <w:t>新闻内容</w:t>
            </w:r>
          </w:p>
        </w:tc>
        <w:tc>
          <w:tcPr>
            <w:tcW w:w="1155" w:type="dxa"/>
          </w:tcPr>
          <w:p w14:paraId="29A8848E" w14:textId="77777777" w:rsidR="00144E16" w:rsidRPr="003131F4" w:rsidRDefault="00144E16" w:rsidP="0003044D">
            <w:pPr>
              <w:jc w:val="center"/>
              <w:rPr>
                <w:sz w:val="21"/>
                <w:szCs w:val="21"/>
              </w:rPr>
            </w:pPr>
          </w:p>
        </w:tc>
        <w:tc>
          <w:tcPr>
            <w:tcW w:w="1040" w:type="dxa"/>
          </w:tcPr>
          <w:p w14:paraId="40F1FF8C" w14:textId="77777777" w:rsidR="00144E16" w:rsidRPr="003131F4" w:rsidRDefault="00144E16" w:rsidP="0003044D">
            <w:pPr>
              <w:jc w:val="center"/>
              <w:rPr>
                <w:sz w:val="21"/>
                <w:szCs w:val="21"/>
              </w:rPr>
            </w:pPr>
          </w:p>
        </w:tc>
      </w:tr>
      <w:tr w:rsidR="00144E16" w:rsidRPr="003131F4" w14:paraId="557F59A2" w14:textId="77777777" w:rsidTr="004F7D7E">
        <w:trPr>
          <w:trHeight w:hRule="exact" w:val="397"/>
          <w:jc w:val="center"/>
        </w:trPr>
        <w:tc>
          <w:tcPr>
            <w:tcW w:w="2202" w:type="dxa"/>
          </w:tcPr>
          <w:p w14:paraId="644FF8E1" w14:textId="609A3060" w:rsidR="00144E16" w:rsidRPr="003131F4" w:rsidRDefault="00E55A2C" w:rsidP="0003044D">
            <w:pPr>
              <w:jc w:val="center"/>
              <w:rPr>
                <w:sz w:val="21"/>
                <w:szCs w:val="21"/>
              </w:rPr>
            </w:pPr>
            <w:r w:rsidRPr="003131F4">
              <w:rPr>
                <w:sz w:val="21"/>
                <w:szCs w:val="21"/>
              </w:rPr>
              <w:t>SOURCE</w:t>
            </w:r>
          </w:p>
        </w:tc>
        <w:tc>
          <w:tcPr>
            <w:tcW w:w="1131" w:type="dxa"/>
          </w:tcPr>
          <w:p w14:paraId="6B0BB1F8" w14:textId="295737E8" w:rsidR="00144E16" w:rsidRPr="003131F4" w:rsidRDefault="00E55A2C" w:rsidP="0003044D">
            <w:pPr>
              <w:jc w:val="center"/>
              <w:rPr>
                <w:sz w:val="21"/>
                <w:szCs w:val="21"/>
              </w:rPr>
            </w:pPr>
            <w:r w:rsidRPr="003131F4">
              <w:rPr>
                <w:sz w:val="21"/>
                <w:szCs w:val="21"/>
              </w:rPr>
              <w:t>VAR</w:t>
            </w:r>
          </w:p>
        </w:tc>
        <w:tc>
          <w:tcPr>
            <w:tcW w:w="3119" w:type="dxa"/>
          </w:tcPr>
          <w:p w14:paraId="3AB755F4" w14:textId="2194DABD" w:rsidR="00144E16" w:rsidRPr="003131F4" w:rsidRDefault="00144E16" w:rsidP="0003044D">
            <w:pPr>
              <w:jc w:val="center"/>
              <w:rPr>
                <w:rFonts w:eastAsiaTheme="minorEastAsia"/>
                <w:sz w:val="21"/>
                <w:szCs w:val="21"/>
              </w:rPr>
            </w:pPr>
            <w:r w:rsidRPr="003131F4">
              <w:rPr>
                <w:rFonts w:eastAsiaTheme="minorEastAsia"/>
                <w:sz w:val="21"/>
                <w:szCs w:val="21"/>
              </w:rPr>
              <w:t>数据源</w:t>
            </w:r>
            <w:r w:rsidR="00E55A2C" w:rsidRPr="003131F4">
              <w:rPr>
                <w:rFonts w:eastAsiaTheme="minorEastAsia"/>
                <w:sz w:val="21"/>
                <w:szCs w:val="21"/>
              </w:rPr>
              <w:t>（网易或新浪或凤凰网）</w:t>
            </w:r>
          </w:p>
        </w:tc>
        <w:tc>
          <w:tcPr>
            <w:tcW w:w="1155" w:type="dxa"/>
          </w:tcPr>
          <w:p w14:paraId="266949FC" w14:textId="77777777" w:rsidR="00144E16" w:rsidRPr="003131F4" w:rsidRDefault="00144E16" w:rsidP="0003044D">
            <w:pPr>
              <w:jc w:val="center"/>
              <w:rPr>
                <w:sz w:val="21"/>
                <w:szCs w:val="21"/>
              </w:rPr>
            </w:pPr>
            <w:r w:rsidRPr="003131F4">
              <w:rPr>
                <w:sz w:val="21"/>
                <w:szCs w:val="21"/>
              </w:rPr>
              <w:t>38</w:t>
            </w:r>
          </w:p>
        </w:tc>
        <w:tc>
          <w:tcPr>
            <w:tcW w:w="1040" w:type="dxa"/>
          </w:tcPr>
          <w:p w14:paraId="304801F1" w14:textId="77777777" w:rsidR="00144E16" w:rsidRPr="003131F4" w:rsidRDefault="00144E16" w:rsidP="0003044D">
            <w:pPr>
              <w:jc w:val="center"/>
              <w:rPr>
                <w:sz w:val="21"/>
                <w:szCs w:val="21"/>
              </w:rPr>
            </w:pPr>
          </w:p>
        </w:tc>
      </w:tr>
      <w:tr w:rsidR="00144E16" w:rsidRPr="003131F4" w14:paraId="0AE7EC18" w14:textId="77777777" w:rsidTr="004F7D7E">
        <w:trPr>
          <w:trHeight w:hRule="exact" w:val="397"/>
          <w:jc w:val="center"/>
        </w:trPr>
        <w:tc>
          <w:tcPr>
            <w:tcW w:w="2202" w:type="dxa"/>
          </w:tcPr>
          <w:p w14:paraId="075FA469" w14:textId="77777777" w:rsidR="00144E16" w:rsidRPr="003131F4" w:rsidRDefault="00144E16" w:rsidP="0003044D">
            <w:pPr>
              <w:jc w:val="center"/>
              <w:rPr>
                <w:sz w:val="21"/>
                <w:szCs w:val="21"/>
              </w:rPr>
            </w:pPr>
            <w:r w:rsidRPr="003131F4">
              <w:rPr>
                <w:sz w:val="21"/>
                <w:szCs w:val="21"/>
              </w:rPr>
              <w:t>CREATE_TIME</w:t>
            </w:r>
          </w:p>
        </w:tc>
        <w:tc>
          <w:tcPr>
            <w:tcW w:w="1131" w:type="dxa"/>
          </w:tcPr>
          <w:p w14:paraId="7B330B42" w14:textId="77777777" w:rsidR="00144E16" w:rsidRPr="003131F4" w:rsidRDefault="00144E16" w:rsidP="0003044D">
            <w:pPr>
              <w:jc w:val="center"/>
              <w:rPr>
                <w:sz w:val="21"/>
                <w:szCs w:val="21"/>
              </w:rPr>
            </w:pPr>
            <w:r w:rsidRPr="003131F4">
              <w:rPr>
                <w:sz w:val="21"/>
                <w:szCs w:val="21"/>
              </w:rPr>
              <w:t>TS</w:t>
            </w:r>
          </w:p>
        </w:tc>
        <w:tc>
          <w:tcPr>
            <w:tcW w:w="3119" w:type="dxa"/>
          </w:tcPr>
          <w:p w14:paraId="7043EF3D" w14:textId="77777777" w:rsidR="00144E16" w:rsidRPr="003131F4" w:rsidRDefault="00144E16" w:rsidP="0003044D">
            <w:pPr>
              <w:jc w:val="center"/>
              <w:rPr>
                <w:rFonts w:eastAsiaTheme="minorEastAsia"/>
                <w:sz w:val="21"/>
                <w:szCs w:val="21"/>
              </w:rPr>
            </w:pPr>
            <w:r w:rsidRPr="003131F4">
              <w:rPr>
                <w:rFonts w:eastAsiaTheme="minorEastAsia"/>
                <w:sz w:val="21"/>
                <w:szCs w:val="21"/>
              </w:rPr>
              <w:t>新闻发布时间</w:t>
            </w:r>
          </w:p>
        </w:tc>
        <w:tc>
          <w:tcPr>
            <w:tcW w:w="1155" w:type="dxa"/>
          </w:tcPr>
          <w:p w14:paraId="793DF88F" w14:textId="77777777" w:rsidR="00144E16" w:rsidRPr="003131F4" w:rsidRDefault="00144E16" w:rsidP="0003044D">
            <w:pPr>
              <w:jc w:val="center"/>
              <w:rPr>
                <w:sz w:val="21"/>
                <w:szCs w:val="21"/>
              </w:rPr>
            </w:pPr>
          </w:p>
        </w:tc>
        <w:tc>
          <w:tcPr>
            <w:tcW w:w="1040" w:type="dxa"/>
          </w:tcPr>
          <w:p w14:paraId="59757A76" w14:textId="77777777" w:rsidR="00144E16" w:rsidRPr="003131F4" w:rsidRDefault="00144E16" w:rsidP="0003044D">
            <w:pPr>
              <w:jc w:val="center"/>
              <w:rPr>
                <w:sz w:val="21"/>
                <w:szCs w:val="21"/>
              </w:rPr>
            </w:pPr>
          </w:p>
        </w:tc>
      </w:tr>
      <w:tr w:rsidR="00E55A2C" w:rsidRPr="003131F4" w14:paraId="7CEABEB8" w14:textId="77777777" w:rsidTr="004F7D7E">
        <w:trPr>
          <w:trHeight w:hRule="exact" w:val="397"/>
          <w:jc w:val="center"/>
        </w:trPr>
        <w:tc>
          <w:tcPr>
            <w:tcW w:w="2202" w:type="dxa"/>
          </w:tcPr>
          <w:p w14:paraId="62604F01" w14:textId="54A39C6B" w:rsidR="00E55A2C" w:rsidRPr="003131F4" w:rsidRDefault="00E55A2C" w:rsidP="0003044D">
            <w:pPr>
              <w:jc w:val="center"/>
              <w:rPr>
                <w:sz w:val="21"/>
                <w:szCs w:val="21"/>
              </w:rPr>
            </w:pPr>
            <w:r w:rsidRPr="003131F4">
              <w:rPr>
                <w:sz w:val="21"/>
                <w:szCs w:val="21"/>
              </w:rPr>
              <w:t>TAG</w:t>
            </w:r>
          </w:p>
        </w:tc>
        <w:tc>
          <w:tcPr>
            <w:tcW w:w="1131" w:type="dxa"/>
          </w:tcPr>
          <w:p w14:paraId="23C3D49F" w14:textId="66985488" w:rsidR="00E55A2C" w:rsidRPr="003131F4" w:rsidRDefault="00E55A2C" w:rsidP="0003044D">
            <w:pPr>
              <w:jc w:val="center"/>
              <w:rPr>
                <w:sz w:val="21"/>
                <w:szCs w:val="21"/>
              </w:rPr>
            </w:pPr>
            <w:r w:rsidRPr="003131F4">
              <w:rPr>
                <w:sz w:val="21"/>
                <w:szCs w:val="21"/>
              </w:rPr>
              <w:t>VAR</w:t>
            </w:r>
          </w:p>
        </w:tc>
        <w:tc>
          <w:tcPr>
            <w:tcW w:w="3119" w:type="dxa"/>
          </w:tcPr>
          <w:p w14:paraId="2AC0A9E2" w14:textId="67C3600B" w:rsidR="00E55A2C" w:rsidRPr="003131F4" w:rsidRDefault="008C5BDB" w:rsidP="0003044D">
            <w:pPr>
              <w:jc w:val="center"/>
              <w:rPr>
                <w:rFonts w:eastAsiaTheme="minorEastAsia"/>
                <w:sz w:val="21"/>
                <w:szCs w:val="21"/>
              </w:rPr>
            </w:pPr>
            <w:r w:rsidRPr="003131F4">
              <w:rPr>
                <w:rFonts w:eastAsiaTheme="minorEastAsia"/>
                <w:sz w:val="21"/>
                <w:szCs w:val="21"/>
              </w:rPr>
              <w:t>新闻标签</w:t>
            </w:r>
          </w:p>
        </w:tc>
        <w:tc>
          <w:tcPr>
            <w:tcW w:w="1155" w:type="dxa"/>
          </w:tcPr>
          <w:p w14:paraId="3C421FF0" w14:textId="6390B3F5" w:rsidR="00E55A2C" w:rsidRPr="003131F4" w:rsidRDefault="00D66B6A" w:rsidP="0003044D">
            <w:pPr>
              <w:jc w:val="center"/>
              <w:rPr>
                <w:sz w:val="21"/>
                <w:szCs w:val="21"/>
              </w:rPr>
            </w:pPr>
            <w:r w:rsidRPr="003131F4">
              <w:rPr>
                <w:sz w:val="21"/>
                <w:szCs w:val="21"/>
              </w:rPr>
              <w:t>1024</w:t>
            </w:r>
          </w:p>
        </w:tc>
        <w:tc>
          <w:tcPr>
            <w:tcW w:w="1040" w:type="dxa"/>
          </w:tcPr>
          <w:p w14:paraId="4FD0160D" w14:textId="77777777" w:rsidR="00E55A2C" w:rsidRPr="003131F4" w:rsidRDefault="00E55A2C" w:rsidP="0003044D">
            <w:pPr>
              <w:jc w:val="center"/>
              <w:rPr>
                <w:sz w:val="21"/>
                <w:szCs w:val="21"/>
              </w:rPr>
            </w:pPr>
          </w:p>
        </w:tc>
      </w:tr>
    </w:tbl>
    <w:p w14:paraId="4CE0158E" w14:textId="0EBD9AA4" w:rsidR="004C3DC1" w:rsidRPr="003131F4" w:rsidRDefault="004C3DC1" w:rsidP="0018717A">
      <w:pPr>
        <w:pStyle w:val="af6"/>
      </w:pPr>
      <w:bookmarkStart w:id="261" w:name="_Ref436492421"/>
      <w:bookmarkStart w:id="262" w:name="_Toc437504585"/>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12</w:t>
      </w:r>
      <w:r w:rsidRPr="003131F4">
        <w:fldChar w:fldCharType="end"/>
      </w:r>
      <w:bookmarkEnd w:id="261"/>
      <w:r w:rsidR="00D95D78" w:rsidRPr="003131F4">
        <w:t xml:space="preserve">  </w:t>
      </w:r>
      <w:r w:rsidRPr="003131F4">
        <w:t>背景热点表</w:t>
      </w:r>
      <w:bookmarkEnd w:id="262"/>
    </w:p>
    <w:tbl>
      <w:tblPr>
        <w:tblStyle w:val="a8"/>
        <w:tblW w:w="8647" w:type="dxa"/>
        <w:jc w:val="center"/>
        <w:tblLook w:val="04A0" w:firstRow="1" w:lastRow="0" w:firstColumn="1" w:lastColumn="0" w:noHBand="0" w:noVBand="1"/>
      </w:tblPr>
      <w:tblGrid>
        <w:gridCol w:w="1944"/>
        <w:gridCol w:w="1099"/>
        <w:gridCol w:w="3319"/>
        <w:gridCol w:w="1244"/>
        <w:gridCol w:w="1041"/>
      </w:tblGrid>
      <w:tr w:rsidR="00391E0D" w:rsidRPr="003131F4" w14:paraId="5C9F6B67" w14:textId="77777777" w:rsidTr="004F7D7E">
        <w:trPr>
          <w:trHeight w:hRule="exact" w:val="397"/>
          <w:jc w:val="center"/>
        </w:trPr>
        <w:tc>
          <w:tcPr>
            <w:tcW w:w="1908" w:type="dxa"/>
          </w:tcPr>
          <w:p w14:paraId="7D40BB0D" w14:textId="77777777" w:rsidR="00391E0D" w:rsidRPr="003131F4" w:rsidRDefault="00391E0D" w:rsidP="0003044D">
            <w:pPr>
              <w:jc w:val="center"/>
              <w:rPr>
                <w:sz w:val="21"/>
                <w:szCs w:val="21"/>
              </w:rPr>
            </w:pPr>
            <w:r w:rsidRPr="003131F4">
              <w:rPr>
                <w:sz w:val="21"/>
                <w:szCs w:val="21"/>
              </w:rPr>
              <w:t>字段</w:t>
            </w:r>
          </w:p>
        </w:tc>
        <w:tc>
          <w:tcPr>
            <w:tcW w:w="1103" w:type="dxa"/>
          </w:tcPr>
          <w:p w14:paraId="3754CF0B" w14:textId="77777777" w:rsidR="00391E0D" w:rsidRPr="003131F4" w:rsidRDefault="00391E0D" w:rsidP="0003044D">
            <w:pPr>
              <w:jc w:val="center"/>
              <w:rPr>
                <w:sz w:val="21"/>
                <w:szCs w:val="21"/>
              </w:rPr>
            </w:pPr>
            <w:r w:rsidRPr="003131F4">
              <w:rPr>
                <w:sz w:val="21"/>
                <w:szCs w:val="21"/>
              </w:rPr>
              <w:t>类型</w:t>
            </w:r>
          </w:p>
        </w:tc>
        <w:tc>
          <w:tcPr>
            <w:tcW w:w="3343" w:type="dxa"/>
          </w:tcPr>
          <w:p w14:paraId="4B97B36F" w14:textId="77777777" w:rsidR="00391E0D" w:rsidRPr="003131F4" w:rsidRDefault="00391E0D" w:rsidP="0003044D">
            <w:pPr>
              <w:jc w:val="center"/>
              <w:rPr>
                <w:sz w:val="21"/>
                <w:szCs w:val="21"/>
              </w:rPr>
            </w:pPr>
            <w:r w:rsidRPr="003131F4">
              <w:rPr>
                <w:sz w:val="21"/>
                <w:szCs w:val="21"/>
              </w:rPr>
              <w:t>说明</w:t>
            </w:r>
          </w:p>
        </w:tc>
        <w:tc>
          <w:tcPr>
            <w:tcW w:w="1249" w:type="dxa"/>
          </w:tcPr>
          <w:p w14:paraId="15CB8C62" w14:textId="77777777" w:rsidR="00391E0D" w:rsidRPr="003131F4" w:rsidRDefault="00391E0D" w:rsidP="0003044D">
            <w:pPr>
              <w:jc w:val="center"/>
              <w:rPr>
                <w:sz w:val="21"/>
                <w:szCs w:val="21"/>
              </w:rPr>
            </w:pPr>
            <w:r w:rsidRPr="003131F4">
              <w:rPr>
                <w:sz w:val="21"/>
                <w:szCs w:val="21"/>
              </w:rPr>
              <w:t>长度</w:t>
            </w:r>
          </w:p>
        </w:tc>
        <w:tc>
          <w:tcPr>
            <w:tcW w:w="1044" w:type="dxa"/>
          </w:tcPr>
          <w:p w14:paraId="3CD54406" w14:textId="77777777" w:rsidR="00391E0D" w:rsidRPr="003131F4" w:rsidRDefault="00391E0D" w:rsidP="0003044D">
            <w:pPr>
              <w:jc w:val="center"/>
              <w:rPr>
                <w:sz w:val="21"/>
                <w:szCs w:val="21"/>
              </w:rPr>
            </w:pPr>
            <w:r w:rsidRPr="003131F4">
              <w:rPr>
                <w:sz w:val="21"/>
                <w:szCs w:val="21"/>
              </w:rPr>
              <w:t>备注</w:t>
            </w:r>
          </w:p>
        </w:tc>
      </w:tr>
      <w:tr w:rsidR="00391E0D" w:rsidRPr="003131F4" w14:paraId="4488BB60" w14:textId="77777777" w:rsidTr="004F7D7E">
        <w:trPr>
          <w:trHeight w:hRule="exact" w:val="397"/>
          <w:jc w:val="center"/>
        </w:trPr>
        <w:tc>
          <w:tcPr>
            <w:tcW w:w="1908" w:type="dxa"/>
          </w:tcPr>
          <w:p w14:paraId="6AE8245C" w14:textId="77777777" w:rsidR="00391E0D" w:rsidRPr="003131F4" w:rsidRDefault="00391E0D" w:rsidP="0003044D">
            <w:pPr>
              <w:jc w:val="center"/>
              <w:rPr>
                <w:sz w:val="21"/>
                <w:szCs w:val="21"/>
              </w:rPr>
            </w:pPr>
            <w:r w:rsidRPr="003131F4">
              <w:rPr>
                <w:sz w:val="21"/>
                <w:szCs w:val="21"/>
              </w:rPr>
              <w:t>ID</w:t>
            </w:r>
          </w:p>
        </w:tc>
        <w:tc>
          <w:tcPr>
            <w:tcW w:w="1103" w:type="dxa"/>
          </w:tcPr>
          <w:p w14:paraId="66C7C45F" w14:textId="77777777" w:rsidR="00391E0D" w:rsidRPr="003131F4" w:rsidRDefault="00391E0D" w:rsidP="0003044D">
            <w:pPr>
              <w:jc w:val="center"/>
              <w:rPr>
                <w:sz w:val="21"/>
                <w:szCs w:val="21"/>
              </w:rPr>
            </w:pPr>
            <w:r w:rsidRPr="003131F4">
              <w:rPr>
                <w:sz w:val="21"/>
                <w:szCs w:val="21"/>
              </w:rPr>
              <w:t>N</w:t>
            </w:r>
          </w:p>
        </w:tc>
        <w:tc>
          <w:tcPr>
            <w:tcW w:w="3343" w:type="dxa"/>
          </w:tcPr>
          <w:p w14:paraId="18C56088" w14:textId="77777777" w:rsidR="00391E0D" w:rsidRPr="003131F4" w:rsidRDefault="00391E0D" w:rsidP="0003044D">
            <w:pPr>
              <w:jc w:val="center"/>
              <w:rPr>
                <w:sz w:val="21"/>
                <w:szCs w:val="21"/>
              </w:rPr>
            </w:pPr>
          </w:p>
        </w:tc>
        <w:tc>
          <w:tcPr>
            <w:tcW w:w="1249" w:type="dxa"/>
          </w:tcPr>
          <w:p w14:paraId="67150A16" w14:textId="77777777" w:rsidR="00391E0D" w:rsidRPr="003131F4" w:rsidRDefault="00391E0D" w:rsidP="0003044D">
            <w:pPr>
              <w:jc w:val="center"/>
              <w:rPr>
                <w:sz w:val="21"/>
                <w:szCs w:val="21"/>
              </w:rPr>
            </w:pPr>
            <w:r w:rsidRPr="003131F4">
              <w:rPr>
                <w:sz w:val="21"/>
                <w:szCs w:val="21"/>
              </w:rPr>
              <w:t>38</w:t>
            </w:r>
          </w:p>
        </w:tc>
        <w:tc>
          <w:tcPr>
            <w:tcW w:w="1044" w:type="dxa"/>
          </w:tcPr>
          <w:p w14:paraId="2D30CF2D" w14:textId="77777777" w:rsidR="00391E0D" w:rsidRPr="003131F4" w:rsidRDefault="00391E0D" w:rsidP="0003044D">
            <w:pPr>
              <w:jc w:val="center"/>
              <w:rPr>
                <w:sz w:val="21"/>
                <w:szCs w:val="21"/>
              </w:rPr>
            </w:pPr>
            <w:r w:rsidRPr="003131F4">
              <w:rPr>
                <w:sz w:val="21"/>
                <w:szCs w:val="21"/>
              </w:rPr>
              <w:t>PK</w:t>
            </w:r>
            <w:r w:rsidRPr="003131F4">
              <w:rPr>
                <w:sz w:val="21"/>
                <w:szCs w:val="21"/>
              </w:rPr>
              <w:t>、</w:t>
            </w:r>
            <w:r w:rsidRPr="003131F4">
              <w:rPr>
                <w:sz w:val="21"/>
                <w:szCs w:val="21"/>
              </w:rPr>
              <w:t>NN</w:t>
            </w:r>
          </w:p>
        </w:tc>
      </w:tr>
      <w:tr w:rsidR="00391E0D" w:rsidRPr="003131F4" w14:paraId="67623AB8" w14:textId="77777777" w:rsidTr="004F7D7E">
        <w:trPr>
          <w:trHeight w:hRule="exact" w:val="397"/>
          <w:jc w:val="center"/>
        </w:trPr>
        <w:tc>
          <w:tcPr>
            <w:tcW w:w="1908" w:type="dxa"/>
          </w:tcPr>
          <w:p w14:paraId="124BBC64" w14:textId="662F2FD2" w:rsidR="00391E0D" w:rsidRPr="003131F4" w:rsidRDefault="00391E0D" w:rsidP="0003044D">
            <w:pPr>
              <w:jc w:val="center"/>
              <w:rPr>
                <w:sz w:val="21"/>
                <w:szCs w:val="21"/>
              </w:rPr>
            </w:pPr>
            <w:r w:rsidRPr="003131F4">
              <w:rPr>
                <w:sz w:val="21"/>
                <w:szCs w:val="21"/>
              </w:rPr>
              <w:t>HOT_NAME</w:t>
            </w:r>
          </w:p>
        </w:tc>
        <w:tc>
          <w:tcPr>
            <w:tcW w:w="1103" w:type="dxa"/>
          </w:tcPr>
          <w:p w14:paraId="7E870A69" w14:textId="4DD70364" w:rsidR="00391E0D" w:rsidRPr="003131F4" w:rsidRDefault="00391E0D" w:rsidP="0003044D">
            <w:pPr>
              <w:jc w:val="center"/>
              <w:rPr>
                <w:sz w:val="21"/>
                <w:szCs w:val="21"/>
              </w:rPr>
            </w:pPr>
            <w:r w:rsidRPr="003131F4">
              <w:rPr>
                <w:sz w:val="21"/>
                <w:szCs w:val="21"/>
              </w:rPr>
              <w:t>VAR</w:t>
            </w:r>
          </w:p>
        </w:tc>
        <w:tc>
          <w:tcPr>
            <w:tcW w:w="3343" w:type="dxa"/>
          </w:tcPr>
          <w:p w14:paraId="1DA7664B" w14:textId="10028619" w:rsidR="00391E0D" w:rsidRPr="003131F4" w:rsidRDefault="00391E0D" w:rsidP="0003044D">
            <w:pPr>
              <w:jc w:val="center"/>
              <w:rPr>
                <w:sz w:val="21"/>
                <w:szCs w:val="21"/>
              </w:rPr>
            </w:pPr>
            <w:r w:rsidRPr="003131F4">
              <w:rPr>
                <w:sz w:val="21"/>
                <w:szCs w:val="21"/>
              </w:rPr>
              <w:t>热点名称</w:t>
            </w:r>
          </w:p>
        </w:tc>
        <w:tc>
          <w:tcPr>
            <w:tcW w:w="1249" w:type="dxa"/>
          </w:tcPr>
          <w:p w14:paraId="3A0C005F" w14:textId="3BC0B819" w:rsidR="00391E0D" w:rsidRPr="003131F4" w:rsidRDefault="00824D66" w:rsidP="0003044D">
            <w:pPr>
              <w:jc w:val="center"/>
              <w:rPr>
                <w:sz w:val="21"/>
                <w:szCs w:val="21"/>
              </w:rPr>
            </w:pPr>
            <w:r w:rsidRPr="003131F4">
              <w:rPr>
                <w:sz w:val="21"/>
                <w:szCs w:val="21"/>
              </w:rPr>
              <w:t>1024</w:t>
            </w:r>
          </w:p>
        </w:tc>
        <w:tc>
          <w:tcPr>
            <w:tcW w:w="1044" w:type="dxa"/>
          </w:tcPr>
          <w:p w14:paraId="79770E08" w14:textId="77777777" w:rsidR="00391E0D" w:rsidRPr="003131F4" w:rsidRDefault="00391E0D" w:rsidP="0003044D">
            <w:pPr>
              <w:jc w:val="center"/>
              <w:rPr>
                <w:sz w:val="21"/>
                <w:szCs w:val="21"/>
              </w:rPr>
            </w:pPr>
          </w:p>
        </w:tc>
      </w:tr>
      <w:tr w:rsidR="00391E0D" w:rsidRPr="003131F4" w14:paraId="13D2D969" w14:textId="77777777" w:rsidTr="004F7D7E">
        <w:trPr>
          <w:trHeight w:hRule="exact" w:val="397"/>
          <w:jc w:val="center"/>
        </w:trPr>
        <w:tc>
          <w:tcPr>
            <w:tcW w:w="1908" w:type="dxa"/>
          </w:tcPr>
          <w:p w14:paraId="3642EC57" w14:textId="1AEB3EDA" w:rsidR="00391E0D" w:rsidRPr="003131F4" w:rsidRDefault="00391E0D" w:rsidP="0003044D">
            <w:pPr>
              <w:jc w:val="center"/>
              <w:rPr>
                <w:sz w:val="21"/>
                <w:szCs w:val="21"/>
              </w:rPr>
            </w:pPr>
            <w:r w:rsidRPr="003131F4">
              <w:rPr>
                <w:sz w:val="21"/>
                <w:szCs w:val="21"/>
              </w:rPr>
              <w:t>HOT_KEYWORDS</w:t>
            </w:r>
          </w:p>
        </w:tc>
        <w:tc>
          <w:tcPr>
            <w:tcW w:w="1103" w:type="dxa"/>
          </w:tcPr>
          <w:p w14:paraId="407184C5" w14:textId="4CA9F722" w:rsidR="00391E0D" w:rsidRPr="003131F4" w:rsidRDefault="00391E0D" w:rsidP="0003044D">
            <w:pPr>
              <w:jc w:val="center"/>
              <w:rPr>
                <w:sz w:val="21"/>
                <w:szCs w:val="21"/>
              </w:rPr>
            </w:pPr>
            <w:r w:rsidRPr="003131F4">
              <w:rPr>
                <w:sz w:val="21"/>
                <w:szCs w:val="21"/>
              </w:rPr>
              <w:t>VAR</w:t>
            </w:r>
          </w:p>
        </w:tc>
        <w:tc>
          <w:tcPr>
            <w:tcW w:w="3343" w:type="dxa"/>
          </w:tcPr>
          <w:p w14:paraId="5DFF5820" w14:textId="28115398" w:rsidR="00391E0D" w:rsidRPr="003131F4" w:rsidRDefault="00824D66" w:rsidP="0003044D">
            <w:pPr>
              <w:jc w:val="center"/>
              <w:rPr>
                <w:sz w:val="21"/>
                <w:szCs w:val="21"/>
              </w:rPr>
            </w:pPr>
            <w:r w:rsidRPr="003131F4">
              <w:rPr>
                <w:sz w:val="21"/>
                <w:szCs w:val="21"/>
              </w:rPr>
              <w:t>表示热点的关键词</w:t>
            </w:r>
          </w:p>
        </w:tc>
        <w:tc>
          <w:tcPr>
            <w:tcW w:w="1249" w:type="dxa"/>
          </w:tcPr>
          <w:p w14:paraId="27E4A64F" w14:textId="6B6374AA" w:rsidR="00391E0D" w:rsidRPr="003131F4" w:rsidRDefault="00824D66" w:rsidP="0003044D">
            <w:pPr>
              <w:jc w:val="center"/>
              <w:rPr>
                <w:sz w:val="21"/>
                <w:szCs w:val="21"/>
              </w:rPr>
            </w:pPr>
            <w:r w:rsidRPr="003131F4">
              <w:rPr>
                <w:sz w:val="21"/>
                <w:szCs w:val="21"/>
              </w:rPr>
              <w:t>1024</w:t>
            </w:r>
          </w:p>
        </w:tc>
        <w:tc>
          <w:tcPr>
            <w:tcW w:w="1044" w:type="dxa"/>
          </w:tcPr>
          <w:p w14:paraId="09CCE0A5" w14:textId="77777777" w:rsidR="00391E0D" w:rsidRPr="003131F4" w:rsidRDefault="00391E0D" w:rsidP="0003044D">
            <w:pPr>
              <w:jc w:val="center"/>
              <w:rPr>
                <w:sz w:val="21"/>
                <w:szCs w:val="21"/>
              </w:rPr>
            </w:pPr>
          </w:p>
        </w:tc>
      </w:tr>
    </w:tbl>
    <w:p w14:paraId="4A0E3890" w14:textId="4F1E59FB" w:rsidR="00595A1D" w:rsidRPr="003131F4" w:rsidRDefault="0018346E" w:rsidP="00593670">
      <w:pPr>
        <w:ind w:firstLine="480"/>
      </w:pPr>
      <w:bookmarkStart w:id="263" w:name="_Toc309973131"/>
      <w:r w:rsidRPr="003131F4">
        <w:t>微博</w:t>
      </w:r>
      <w:r w:rsidR="00CD435C" w:rsidRPr="003131F4">
        <w:t>消息</w:t>
      </w:r>
      <w:r w:rsidRPr="003131F4">
        <w:t>的存储主要包括微博</w:t>
      </w:r>
      <w:r w:rsidRPr="003131F4">
        <w:t>ID</w:t>
      </w:r>
      <w:r w:rsidRPr="003131F4">
        <w:t>、用户</w:t>
      </w:r>
      <w:r w:rsidRPr="003131F4">
        <w:t>ID</w:t>
      </w:r>
      <w:r w:rsidRPr="003131F4">
        <w:t>、用户名、用户昵称、微博内容、微博</w:t>
      </w:r>
      <w:r w:rsidRPr="003131F4">
        <w:lastRenderedPageBreak/>
        <w:t>链接、图片</w:t>
      </w:r>
      <w:r w:rsidRPr="003131F4">
        <w:t>URL</w:t>
      </w:r>
      <w:r w:rsidRPr="003131F4">
        <w:t>、转发数、评论数、赞数、微博时间等。微博消息存储表如</w:t>
      </w:r>
      <w:r w:rsidR="00593670" w:rsidRPr="003131F4">
        <w:fldChar w:fldCharType="begin"/>
      </w:r>
      <w:r w:rsidR="00593670" w:rsidRPr="003131F4">
        <w:instrText xml:space="preserve"> REF _Ref437289428 \h </w:instrText>
      </w:r>
      <w:r w:rsidR="003131F4">
        <w:instrText xml:space="preserve"> \* MERGEFORMAT </w:instrText>
      </w:r>
      <w:r w:rsidR="00593670" w:rsidRPr="003131F4">
        <w:fldChar w:fldCharType="separate"/>
      </w:r>
      <w:r w:rsidR="00CE7F18" w:rsidRPr="003131F4">
        <w:t>表</w:t>
      </w:r>
      <w:r w:rsidR="00CE7F18" w:rsidRPr="003131F4">
        <w:t xml:space="preserve"> </w:t>
      </w:r>
      <w:r w:rsidR="00CE7F18">
        <w:rPr>
          <w:noProof/>
        </w:rPr>
        <w:t>13</w:t>
      </w:r>
      <w:r w:rsidR="00593670" w:rsidRPr="003131F4">
        <w:fldChar w:fldCharType="end"/>
      </w:r>
      <w:r w:rsidR="00593670" w:rsidRPr="003131F4">
        <w:t>所示。</w:t>
      </w:r>
    </w:p>
    <w:p w14:paraId="245A131F" w14:textId="425402E5" w:rsidR="00593670" w:rsidRPr="003131F4" w:rsidRDefault="00593670" w:rsidP="00593670">
      <w:pPr>
        <w:pStyle w:val="af6"/>
      </w:pPr>
      <w:bookmarkStart w:id="264" w:name="_Ref437289428"/>
      <w:bookmarkStart w:id="265" w:name="_Toc437504586"/>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13</w:t>
      </w:r>
      <w:r w:rsidRPr="003131F4">
        <w:fldChar w:fldCharType="end"/>
      </w:r>
      <w:bookmarkEnd w:id="264"/>
      <w:r w:rsidRPr="003131F4">
        <w:t xml:space="preserve">  </w:t>
      </w:r>
      <w:r w:rsidRPr="003131F4">
        <w:t>微博消息存储表</w:t>
      </w:r>
      <w:bookmarkEnd w:id="265"/>
    </w:p>
    <w:tbl>
      <w:tblPr>
        <w:tblStyle w:val="a8"/>
        <w:tblW w:w="8647" w:type="dxa"/>
        <w:jc w:val="center"/>
        <w:tblLook w:val="04A0" w:firstRow="1" w:lastRow="0" w:firstColumn="1" w:lastColumn="0" w:noHBand="0" w:noVBand="1"/>
      </w:tblPr>
      <w:tblGrid>
        <w:gridCol w:w="2282"/>
        <w:gridCol w:w="1067"/>
        <w:gridCol w:w="3084"/>
        <w:gridCol w:w="1197"/>
        <w:gridCol w:w="1017"/>
      </w:tblGrid>
      <w:tr w:rsidR="00593670" w:rsidRPr="003131F4" w14:paraId="3ECF61DA" w14:textId="77777777" w:rsidTr="004F7D7E">
        <w:trPr>
          <w:trHeight w:hRule="exact" w:val="397"/>
          <w:jc w:val="center"/>
        </w:trPr>
        <w:tc>
          <w:tcPr>
            <w:tcW w:w="2190" w:type="dxa"/>
          </w:tcPr>
          <w:p w14:paraId="37E1F537" w14:textId="77777777" w:rsidR="00593670" w:rsidRPr="003131F4" w:rsidRDefault="00593670" w:rsidP="00593670">
            <w:pPr>
              <w:jc w:val="center"/>
              <w:rPr>
                <w:sz w:val="21"/>
                <w:szCs w:val="21"/>
              </w:rPr>
            </w:pPr>
            <w:r w:rsidRPr="003131F4">
              <w:rPr>
                <w:sz w:val="21"/>
                <w:szCs w:val="21"/>
              </w:rPr>
              <w:t>字段</w:t>
            </w:r>
          </w:p>
        </w:tc>
        <w:tc>
          <w:tcPr>
            <w:tcW w:w="1077" w:type="dxa"/>
          </w:tcPr>
          <w:p w14:paraId="72891CA3" w14:textId="77777777" w:rsidR="00593670" w:rsidRPr="003131F4" w:rsidRDefault="00593670" w:rsidP="00593670">
            <w:pPr>
              <w:jc w:val="center"/>
              <w:rPr>
                <w:sz w:val="21"/>
                <w:szCs w:val="21"/>
              </w:rPr>
            </w:pPr>
            <w:r w:rsidRPr="003131F4">
              <w:rPr>
                <w:sz w:val="21"/>
                <w:szCs w:val="21"/>
              </w:rPr>
              <w:t>类型</w:t>
            </w:r>
          </w:p>
        </w:tc>
        <w:tc>
          <w:tcPr>
            <w:tcW w:w="3144" w:type="dxa"/>
          </w:tcPr>
          <w:p w14:paraId="111C9B5E" w14:textId="77777777" w:rsidR="00593670" w:rsidRPr="003131F4" w:rsidRDefault="00593670" w:rsidP="00593670">
            <w:pPr>
              <w:jc w:val="center"/>
              <w:rPr>
                <w:sz w:val="21"/>
                <w:szCs w:val="21"/>
              </w:rPr>
            </w:pPr>
            <w:r w:rsidRPr="003131F4">
              <w:rPr>
                <w:sz w:val="21"/>
                <w:szCs w:val="21"/>
              </w:rPr>
              <w:t>说明</w:t>
            </w:r>
          </w:p>
        </w:tc>
        <w:tc>
          <w:tcPr>
            <w:tcW w:w="1211" w:type="dxa"/>
          </w:tcPr>
          <w:p w14:paraId="11812C42" w14:textId="77777777" w:rsidR="00593670" w:rsidRPr="003131F4" w:rsidRDefault="00593670" w:rsidP="00593670">
            <w:pPr>
              <w:jc w:val="center"/>
              <w:rPr>
                <w:sz w:val="21"/>
                <w:szCs w:val="21"/>
              </w:rPr>
            </w:pPr>
            <w:r w:rsidRPr="003131F4">
              <w:rPr>
                <w:sz w:val="21"/>
                <w:szCs w:val="21"/>
              </w:rPr>
              <w:t>长度</w:t>
            </w:r>
          </w:p>
        </w:tc>
        <w:tc>
          <w:tcPr>
            <w:tcW w:w="1025" w:type="dxa"/>
          </w:tcPr>
          <w:p w14:paraId="238BA1EA" w14:textId="77777777" w:rsidR="00593670" w:rsidRPr="003131F4" w:rsidRDefault="00593670" w:rsidP="00593670">
            <w:pPr>
              <w:jc w:val="center"/>
              <w:rPr>
                <w:sz w:val="21"/>
                <w:szCs w:val="21"/>
              </w:rPr>
            </w:pPr>
            <w:r w:rsidRPr="003131F4">
              <w:rPr>
                <w:sz w:val="21"/>
                <w:szCs w:val="21"/>
              </w:rPr>
              <w:t>备注</w:t>
            </w:r>
          </w:p>
        </w:tc>
      </w:tr>
      <w:tr w:rsidR="00593670" w:rsidRPr="003131F4" w14:paraId="3BB57015" w14:textId="77777777" w:rsidTr="004F7D7E">
        <w:trPr>
          <w:trHeight w:hRule="exact" w:val="397"/>
          <w:jc w:val="center"/>
        </w:trPr>
        <w:tc>
          <w:tcPr>
            <w:tcW w:w="2190" w:type="dxa"/>
          </w:tcPr>
          <w:p w14:paraId="34E9CBDA" w14:textId="26518EC3" w:rsidR="00593670" w:rsidRPr="003131F4" w:rsidRDefault="00593670" w:rsidP="00593670">
            <w:pPr>
              <w:jc w:val="center"/>
              <w:rPr>
                <w:sz w:val="21"/>
                <w:szCs w:val="21"/>
              </w:rPr>
            </w:pPr>
            <w:r w:rsidRPr="003131F4">
              <w:rPr>
                <w:sz w:val="21"/>
                <w:szCs w:val="21"/>
              </w:rPr>
              <w:t>MESSAGE_ID</w:t>
            </w:r>
          </w:p>
        </w:tc>
        <w:tc>
          <w:tcPr>
            <w:tcW w:w="1077" w:type="dxa"/>
          </w:tcPr>
          <w:p w14:paraId="083E3401" w14:textId="77777777" w:rsidR="00593670" w:rsidRPr="003131F4" w:rsidRDefault="00593670" w:rsidP="00593670">
            <w:pPr>
              <w:jc w:val="center"/>
              <w:rPr>
                <w:sz w:val="21"/>
                <w:szCs w:val="21"/>
              </w:rPr>
            </w:pPr>
            <w:r w:rsidRPr="003131F4">
              <w:rPr>
                <w:sz w:val="21"/>
                <w:szCs w:val="21"/>
              </w:rPr>
              <w:t>N</w:t>
            </w:r>
          </w:p>
        </w:tc>
        <w:tc>
          <w:tcPr>
            <w:tcW w:w="3144" w:type="dxa"/>
          </w:tcPr>
          <w:p w14:paraId="555DBA9E" w14:textId="20F4FE22" w:rsidR="00593670" w:rsidRPr="003131F4" w:rsidRDefault="00710C6D" w:rsidP="00593670">
            <w:pPr>
              <w:jc w:val="center"/>
              <w:rPr>
                <w:sz w:val="21"/>
                <w:szCs w:val="21"/>
              </w:rPr>
            </w:pPr>
            <w:r w:rsidRPr="003131F4">
              <w:rPr>
                <w:sz w:val="21"/>
                <w:szCs w:val="21"/>
              </w:rPr>
              <w:t>微博消息</w:t>
            </w:r>
            <w:r w:rsidRPr="003131F4">
              <w:rPr>
                <w:sz w:val="21"/>
                <w:szCs w:val="21"/>
              </w:rPr>
              <w:t>ID</w:t>
            </w:r>
          </w:p>
        </w:tc>
        <w:tc>
          <w:tcPr>
            <w:tcW w:w="1211" w:type="dxa"/>
          </w:tcPr>
          <w:p w14:paraId="07CD1858" w14:textId="77777777" w:rsidR="00593670" w:rsidRPr="003131F4" w:rsidRDefault="00593670" w:rsidP="00593670">
            <w:pPr>
              <w:jc w:val="center"/>
              <w:rPr>
                <w:sz w:val="21"/>
                <w:szCs w:val="21"/>
              </w:rPr>
            </w:pPr>
            <w:r w:rsidRPr="003131F4">
              <w:rPr>
                <w:sz w:val="21"/>
                <w:szCs w:val="21"/>
              </w:rPr>
              <w:t>38</w:t>
            </w:r>
          </w:p>
        </w:tc>
        <w:tc>
          <w:tcPr>
            <w:tcW w:w="1025" w:type="dxa"/>
          </w:tcPr>
          <w:p w14:paraId="622B8C62" w14:textId="77777777" w:rsidR="00593670" w:rsidRPr="003131F4" w:rsidRDefault="00593670" w:rsidP="00593670">
            <w:pPr>
              <w:jc w:val="center"/>
              <w:rPr>
                <w:sz w:val="21"/>
                <w:szCs w:val="21"/>
              </w:rPr>
            </w:pPr>
            <w:r w:rsidRPr="003131F4">
              <w:rPr>
                <w:sz w:val="21"/>
                <w:szCs w:val="21"/>
              </w:rPr>
              <w:t>PK</w:t>
            </w:r>
            <w:r w:rsidRPr="003131F4">
              <w:rPr>
                <w:sz w:val="21"/>
                <w:szCs w:val="21"/>
              </w:rPr>
              <w:t>、</w:t>
            </w:r>
            <w:r w:rsidRPr="003131F4">
              <w:rPr>
                <w:sz w:val="21"/>
                <w:szCs w:val="21"/>
              </w:rPr>
              <w:t>NN</w:t>
            </w:r>
          </w:p>
        </w:tc>
      </w:tr>
      <w:tr w:rsidR="00593670" w:rsidRPr="003131F4" w14:paraId="68303615" w14:textId="77777777" w:rsidTr="004F7D7E">
        <w:trPr>
          <w:trHeight w:hRule="exact" w:val="397"/>
          <w:jc w:val="center"/>
        </w:trPr>
        <w:tc>
          <w:tcPr>
            <w:tcW w:w="2190" w:type="dxa"/>
          </w:tcPr>
          <w:p w14:paraId="3A999F5C" w14:textId="2E31F924" w:rsidR="00593670" w:rsidRPr="003131F4" w:rsidRDefault="00710C6D" w:rsidP="00710C6D">
            <w:pPr>
              <w:jc w:val="center"/>
              <w:rPr>
                <w:sz w:val="21"/>
                <w:szCs w:val="21"/>
              </w:rPr>
            </w:pPr>
            <w:r w:rsidRPr="003131F4">
              <w:rPr>
                <w:sz w:val="21"/>
                <w:szCs w:val="21"/>
              </w:rPr>
              <w:t>USER_ID</w:t>
            </w:r>
          </w:p>
        </w:tc>
        <w:tc>
          <w:tcPr>
            <w:tcW w:w="1077" w:type="dxa"/>
          </w:tcPr>
          <w:p w14:paraId="32835C12" w14:textId="12F71F82" w:rsidR="00593670" w:rsidRPr="003131F4" w:rsidRDefault="00710C6D" w:rsidP="00593670">
            <w:pPr>
              <w:jc w:val="center"/>
              <w:rPr>
                <w:sz w:val="21"/>
                <w:szCs w:val="21"/>
              </w:rPr>
            </w:pPr>
            <w:r w:rsidRPr="003131F4">
              <w:rPr>
                <w:sz w:val="21"/>
                <w:szCs w:val="21"/>
              </w:rPr>
              <w:t>N</w:t>
            </w:r>
          </w:p>
        </w:tc>
        <w:tc>
          <w:tcPr>
            <w:tcW w:w="3144" w:type="dxa"/>
          </w:tcPr>
          <w:p w14:paraId="746FFB99" w14:textId="6E648327" w:rsidR="00593670" w:rsidRPr="003131F4" w:rsidRDefault="00710C6D" w:rsidP="00593670">
            <w:pPr>
              <w:jc w:val="center"/>
              <w:rPr>
                <w:sz w:val="21"/>
                <w:szCs w:val="21"/>
              </w:rPr>
            </w:pPr>
            <w:r w:rsidRPr="003131F4">
              <w:rPr>
                <w:sz w:val="21"/>
                <w:szCs w:val="21"/>
              </w:rPr>
              <w:t>用户</w:t>
            </w:r>
            <w:r w:rsidRPr="003131F4">
              <w:rPr>
                <w:sz w:val="21"/>
                <w:szCs w:val="21"/>
              </w:rPr>
              <w:t>ID</w:t>
            </w:r>
          </w:p>
        </w:tc>
        <w:tc>
          <w:tcPr>
            <w:tcW w:w="1211" w:type="dxa"/>
          </w:tcPr>
          <w:p w14:paraId="07140D5A" w14:textId="77777777" w:rsidR="00593670" w:rsidRPr="003131F4" w:rsidRDefault="00593670" w:rsidP="00593670">
            <w:pPr>
              <w:jc w:val="center"/>
              <w:rPr>
                <w:sz w:val="21"/>
                <w:szCs w:val="21"/>
              </w:rPr>
            </w:pPr>
            <w:r w:rsidRPr="003131F4">
              <w:rPr>
                <w:sz w:val="21"/>
                <w:szCs w:val="21"/>
              </w:rPr>
              <w:t>1024</w:t>
            </w:r>
          </w:p>
        </w:tc>
        <w:tc>
          <w:tcPr>
            <w:tcW w:w="1025" w:type="dxa"/>
          </w:tcPr>
          <w:p w14:paraId="2750F769" w14:textId="77777777" w:rsidR="00593670" w:rsidRPr="003131F4" w:rsidRDefault="00593670" w:rsidP="00593670">
            <w:pPr>
              <w:jc w:val="center"/>
              <w:rPr>
                <w:sz w:val="21"/>
                <w:szCs w:val="21"/>
              </w:rPr>
            </w:pPr>
          </w:p>
        </w:tc>
      </w:tr>
      <w:tr w:rsidR="00593670" w:rsidRPr="003131F4" w14:paraId="669CB1B3" w14:textId="77777777" w:rsidTr="004F7D7E">
        <w:trPr>
          <w:trHeight w:hRule="exact" w:val="397"/>
          <w:jc w:val="center"/>
        </w:trPr>
        <w:tc>
          <w:tcPr>
            <w:tcW w:w="2190" w:type="dxa"/>
          </w:tcPr>
          <w:p w14:paraId="1C97B3A6" w14:textId="5A85EE31" w:rsidR="00593670" w:rsidRPr="003131F4" w:rsidRDefault="00710C6D" w:rsidP="00593670">
            <w:pPr>
              <w:jc w:val="center"/>
              <w:rPr>
                <w:sz w:val="21"/>
                <w:szCs w:val="21"/>
              </w:rPr>
            </w:pPr>
            <w:r w:rsidRPr="003131F4">
              <w:rPr>
                <w:sz w:val="21"/>
                <w:szCs w:val="21"/>
              </w:rPr>
              <w:t>USER_NAME</w:t>
            </w:r>
          </w:p>
        </w:tc>
        <w:tc>
          <w:tcPr>
            <w:tcW w:w="1077" w:type="dxa"/>
          </w:tcPr>
          <w:p w14:paraId="02D3AFFD" w14:textId="77777777" w:rsidR="00593670" w:rsidRPr="003131F4" w:rsidRDefault="00593670" w:rsidP="00593670">
            <w:pPr>
              <w:jc w:val="center"/>
              <w:rPr>
                <w:sz w:val="21"/>
                <w:szCs w:val="21"/>
              </w:rPr>
            </w:pPr>
            <w:r w:rsidRPr="003131F4">
              <w:rPr>
                <w:sz w:val="21"/>
                <w:szCs w:val="21"/>
              </w:rPr>
              <w:t>VAR</w:t>
            </w:r>
          </w:p>
        </w:tc>
        <w:tc>
          <w:tcPr>
            <w:tcW w:w="3144" w:type="dxa"/>
          </w:tcPr>
          <w:p w14:paraId="0E1337BB" w14:textId="4A4EAE8C" w:rsidR="00593670" w:rsidRPr="003131F4" w:rsidRDefault="008D4DA5" w:rsidP="00593670">
            <w:pPr>
              <w:jc w:val="center"/>
              <w:rPr>
                <w:sz w:val="21"/>
                <w:szCs w:val="21"/>
              </w:rPr>
            </w:pPr>
            <w:r w:rsidRPr="003131F4">
              <w:rPr>
                <w:sz w:val="21"/>
                <w:szCs w:val="21"/>
              </w:rPr>
              <w:t>用户名</w:t>
            </w:r>
          </w:p>
        </w:tc>
        <w:tc>
          <w:tcPr>
            <w:tcW w:w="1211" w:type="dxa"/>
          </w:tcPr>
          <w:p w14:paraId="124DCAF8" w14:textId="77777777" w:rsidR="00593670" w:rsidRPr="003131F4" w:rsidRDefault="00593670" w:rsidP="00593670">
            <w:pPr>
              <w:jc w:val="center"/>
              <w:rPr>
                <w:sz w:val="21"/>
                <w:szCs w:val="21"/>
              </w:rPr>
            </w:pPr>
            <w:r w:rsidRPr="003131F4">
              <w:rPr>
                <w:sz w:val="21"/>
                <w:szCs w:val="21"/>
              </w:rPr>
              <w:t>1024</w:t>
            </w:r>
          </w:p>
        </w:tc>
        <w:tc>
          <w:tcPr>
            <w:tcW w:w="1025" w:type="dxa"/>
          </w:tcPr>
          <w:p w14:paraId="4D7041E4" w14:textId="77777777" w:rsidR="00593670" w:rsidRPr="003131F4" w:rsidRDefault="00593670" w:rsidP="00593670">
            <w:pPr>
              <w:jc w:val="center"/>
              <w:rPr>
                <w:sz w:val="21"/>
                <w:szCs w:val="21"/>
              </w:rPr>
            </w:pPr>
          </w:p>
        </w:tc>
      </w:tr>
      <w:tr w:rsidR="00593670" w:rsidRPr="003131F4" w14:paraId="3953732E" w14:textId="77777777" w:rsidTr="004F7D7E">
        <w:trPr>
          <w:trHeight w:hRule="exact" w:val="397"/>
          <w:jc w:val="center"/>
        </w:trPr>
        <w:tc>
          <w:tcPr>
            <w:tcW w:w="2190" w:type="dxa"/>
          </w:tcPr>
          <w:p w14:paraId="7C980F46" w14:textId="5F0FA444" w:rsidR="00593670" w:rsidRPr="003131F4" w:rsidRDefault="00710C6D" w:rsidP="00593670">
            <w:pPr>
              <w:jc w:val="center"/>
              <w:rPr>
                <w:sz w:val="21"/>
                <w:szCs w:val="21"/>
              </w:rPr>
            </w:pPr>
            <w:r w:rsidRPr="003131F4">
              <w:rPr>
                <w:sz w:val="21"/>
                <w:szCs w:val="21"/>
              </w:rPr>
              <w:t>NICK_NAME</w:t>
            </w:r>
          </w:p>
        </w:tc>
        <w:tc>
          <w:tcPr>
            <w:tcW w:w="1077" w:type="dxa"/>
          </w:tcPr>
          <w:p w14:paraId="708EECCF" w14:textId="3DEDDBE5" w:rsidR="00593670" w:rsidRPr="003131F4" w:rsidRDefault="008D4DA5" w:rsidP="00593670">
            <w:pPr>
              <w:jc w:val="center"/>
              <w:rPr>
                <w:sz w:val="21"/>
                <w:szCs w:val="21"/>
              </w:rPr>
            </w:pPr>
            <w:r w:rsidRPr="003131F4">
              <w:rPr>
                <w:sz w:val="21"/>
                <w:szCs w:val="21"/>
              </w:rPr>
              <w:t>VAR</w:t>
            </w:r>
          </w:p>
        </w:tc>
        <w:tc>
          <w:tcPr>
            <w:tcW w:w="3144" w:type="dxa"/>
          </w:tcPr>
          <w:p w14:paraId="361FAF1F" w14:textId="3B6B6F1B" w:rsidR="00593670" w:rsidRPr="003131F4" w:rsidRDefault="008D4DA5" w:rsidP="00593670">
            <w:pPr>
              <w:jc w:val="center"/>
              <w:rPr>
                <w:sz w:val="21"/>
                <w:szCs w:val="21"/>
              </w:rPr>
            </w:pPr>
            <w:r w:rsidRPr="003131F4">
              <w:rPr>
                <w:sz w:val="21"/>
                <w:szCs w:val="21"/>
              </w:rPr>
              <w:t>用户昵称</w:t>
            </w:r>
          </w:p>
        </w:tc>
        <w:tc>
          <w:tcPr>
            <w:tcW w:w="1211" w:type="dxa"/>
          </w:tcPr>
          <w:p w14:paraId="788DFDB8" w14:textId="7A9099B4" w:rsidR="00593670" w:rsidRPr="003131F4" w:rsidRDefault="008D4DA5" w:rsidP="00593670">
            <w:pPr>
              <w:jc w:val="center"/>
              <w:rPr>
                <w:sz w:val="21"/>
                <w:szCs w:val="21"/>
              </w:rPr>
            </w:pPr>
            <w:r w:rsidRPr="003131F4">
              <w:rPr>
                <w:sz w:val="21"/>
                <w:szCs w:val="21"/>
              </w:rPr>
              <w:t>1024</w:t>
            </w:r>
          </w:p>
        </w:tc>
        <w:tc>
          <w:tcPr>
            <w:tcW w:w="1025" w:type="dxa"/>
          </w:tcPr>
          <w:p w14:paraId="7A4B644A" w14:textId="77777777" w:rsidR="00593670" w:rsidRPr="003131F4" w:rsidRDefault="00593670" w:rsidP="00593670">
            <w:pPr>
              <w:jc w:val="center"/>
              <w:rPr>
                <w:sz w:val="21"/>
                <w:szCs w:val="21"/>
              </w:rPr>
            </w:pPr>
          </w:p>
        </w:tc>
      </w:tr>
      <w:tr w:rsidR="00593670" w:rsidRPr="003131F4" w14:paraId="5781FF4D" w14:textId="77777777" w:rsidTr="004F7D7E">
        <w:trPr>
          <w:trHeight w:hRule="exact" w:val="397"/>
          <w:jc w:val="center"/>
        </w:trPr>
        <w:tc>
          <w:tcPr>
            <w:tcW w:w="2190" w:type="dxa"/>
          </w:tcPr>
          <w:p w14:paraId="6B8FB0FB" w14:textId="3977B4EA" w:rsidR="00593670" w:rsidRPr="003131F4" w:rsidRDefault="00710C6D" w:rsidP="00593670">
            <w:pPr>
              <w:jc w:val="center"/>
              <w:rPr>
                <w:sz w:val="21"/>
                <w:szCs w:val="21"/>
              </w:rPr>
            </w:pPr>
            <w:r w:rsidRPr="003131F4">
              <w:rPr>
                <w:sz w:val="21"/>
                <w:szCs w:val="21"/>
              </w:rPr>
              <w:t>MESSAGE_CONTENT</w:t>
            </w:r>
          </w:p>
        </w:tc>
        <w:tc>
          <w:tcPr>
            <w:tcW w:w="1077" w:type="dxa"/>
          </w:tcPr>
          <w:p w14:paraId="02857410" w14:textId="6919AD84" w:rsidR="00593670" w:rsidRPr="003131F4" w:rsidRDefault="008D4DA5" w:rsidP="00593670">
            <w:pPr>
              <w:jc w:val="center"/>
              <w:rPr>
                <w:sz w:val="21"/>
                <w:szCs w:val="21"/>
              </w:rPr>
            </w:pPr>
            <w:r w:rsidRPr="003131F4">
              <w:rPr>
                <w:sz w:val="21"/>
                <w:szCs w:val="21"/>
              </w:rPr>
              <w:t>VAR</w:t>
            </w:r>
          </w:p>
        </w:tc>
        <w:tc>
          <w:tcPr>
            <w:tcW w:w="3144" w:type="dxa"/>
          </w:tcPr>
          <w:p w14:paraId="54C24C6C" w14:textId="3B68EBEB" w:rsidR="00593670" w:rsidRPr="003131F4" w:rsidRDefault="008D4DA5" w:rsidP="00593670">
            <w:pPr>
              <w:jc w:val="center"/>
              <w:rPr>
                <w:sz w:val="21"/>
                <w:szCs w:val="21"/>
              </w:rPr>
            </w:pPr>
            <w:r w:rsidRPr="003131F4">
              <w:rPr>
                <w:sz w:val="21"/>
                <w:szCs w:val="21"/>
              </w:rPr>
              <w:t>微博内容</w:t>
            </w:r>
          </w:p>
        </w:tc>
        <w:tc>
          <w:tcPr>
            <w:tcW w:w="1211" w:type="dxa"/>
          </w:tcPr>
          <w:p w14:paraId="3CFAB76F" w14:textId="18657951" w:rsidR="00593670" w:rsidRPr="003131F4" w:rsidRDefault="008D4DA5" w:rsidP="00593670">
            <w:pPr>
              <w:jc w:val="center"/>
              <w:rPr>
                <w:sz w:val="21"/>
                <w:szCs w:val="21"/>
              </w:rPr>
            </w:pPr>
            <w:r w:rsidRPr="003131F4">
              <w:rPr>
                <w:sz w:val="21"/>
                <w:szCs w:val="21"/>
              </w:rPr>
              <w:t>4000</w:t>
            </w:r>
          </w:p>
        </w:tc>
        <w:tc>
          <w:tcPr>
            <w:tcW w:w="1025" w:type="dxa"/>
          </w:tcPr>
          <w:p w14:paraId="795BF2E4" w14:textId="77777777" w:rsidR="00593670" w:rsidRPr="003131F4" w:rsidRDefault="00593670" w:rsidP="00593670">
            <w:pPr>
              <w:jc w:val="center"/>
              <w:rPr>
                <w:sz w:val="21"/>
                <w:szCs w:val="21"/>
              </w:rPr>
            </w:pPr>
          </w:p>
        </w:tc>
      </w:tr>
      <w:tr w:rsidR="00593670" w:rsidRPr="003131F4" w14:paraId="092E1FED" w14:textId="77777777" w:rsidTr="004F7D7E">
        <w:trPr>
          <w:trHeight w:hRule="exact" w:val="397"/>
          <w:jc w:val="center"/>
        </w:trPr>
        <w:tc>
          <w:tcPr>
            <w:tcW w:w="2190" w:type="dxa"/>
          </w:tcPr>
          <w:p w14:paraId="141CA471" w14:textId="40644A34" w:rsidR="00593670" w:rsidRPr="003131F4" w:rsidRDefault="00710C6D" w:rsidP="00593670">
            <w:pPr>
              <w:jc w:val="center"/>
              <w:rPr>
                <w:sz w:val="21"/>
                <w:szCs w:val="21"/>
              </w:rPr>
            </w:pPr>
            <w:r w:rsidRPr="003131F4">
              <w:rPr>
                <w:sz w:val="21"/>
                <w:szCs w:val="21"/>
              </w:rPr>
              <w:t>MESSAGE_URL</w:t>
            </w:r>
          </w:p>
        </w:tc>
        <w:tc>
          <w:tcPr>
            <w:tcW w:w="1077" w:type="dxa"/>
          </w:tcPr>
          <w:p w14:paraId="29DD37F4" w14:textId="192297A4" w:rsidR="00593670" w:rsidRPr="003131F4" w:rsidRDefault="008D4DA5" w:rsidP="00593670">
            <w:pPr>
              <w:jc w:val="center"/>
              <w:rPr>
                <w:sz w:val="21"/>
                <w:szCs w:val="21"/>
              </w:rPr>
            </w:pPr>
            <w:r w:rsidRPr="003131F4">
              <w:rPr>
                <w:sz w:val="21"/>
                <w:szCs w:val="21"/>
              </w:rPr>
              <w:t>VAR</w:t>
            </w:r>
          </w:p>
        </w:tc>
        <w:tc>
          <w:tcPr>
            <w:tcW w:w="3144" w:type="dxa"/>
          </w:tcPr>
          <w:p w14:paraId="26B84842" w14:textId="162A6317" w:rsidR="00593670" w:rsidRPr="003131F4" w:rsidRDefault="008D4DA5" w:rsidP="00593670">
            <w:pPr>
              <w:jc w:val="center"/>
              <w:rPr>
                <w:sz w:val="21"/>
                <w:szCs w:val="21"/>
              </w:rPr>
            </w:pPr>
            <w:r w:rsidRPr="003131F4">
              <w:rPr>
                <w:sz w:val="21"/>
                <w:szCs w:val="21"/>
              </w:rPr>
              <w:t>微博链接</w:t>
            </w:r>
          </w:p>
        </w:tc>
        <w:tc>
          <w:tcPr>
            <w:tcW w:w="1211" w:type="dxa"/>
          </w:tcPr>
          <w:p w14:paraId="06B8E3CC" w14:textId="07EBD3B3" w:rsidR="00593670" w:rsidRPr="003131F4" w:rsidRDefault="008D4DA5" w:rsidP="00593670">
            <w:pPr>
              <w:jc w:val="center"/>
              <w:rPr>
                <w:sz w:val="21"/>
                <w:szCs w:val="21"/>
              </w:rPr>
            </w:pPr>
            <w:r w:rsidRPr="003131F4">
              <w:rPr>
                <w:sz w:val="21"/>
                <w:szCs w:val="21"/>
              </w:rPr>
              <w:t>1024</w:t>
            </w:r>
          </w:p>
        </w:tc>
        <w:tc>
          <w:tcPr>
            <w:tcW w:w="1025" w:type="dxa"/>
          </w:tcPr>
          <w:p w14:paraId="7E07B816" w14:textId="77777777" w:rsidR="00593670" w:rsidRPr="003131F4" w:rsidRDefault="00593670" w:rsidP="00593670">
            <w:pPr>
              <w:jc w:val="center"/>
              <w:rPr>
                <w:sz w:val="21"/>
                <w:szCs w:val="21"/>
              </w:rPr>
            </w:pPr>
          </w:p>
        </w:tc>
      </w:tr>
      <w:tr w:rsidR="00593670" w:rsidRPr="003131F4" w14:paraId="22AC8A31" w14:textId="77777777" w:rsidTr="004F7D7E">
        <w:trPr>
          <w:trHeight w:hRule="exact" w:val="397"/>
          <w:jc w:val="center"/>
        </w:trPr>
        <w:tc>
          <w:tcPr>
            <w:tcW w:w="2190" w:type="dxa"/>
          </w:tcPr>
          <w:p w14:paraId="5DE4EE23" w14:textId="627F7485" w:rsidR="00593670" w:rsidRPr="003131F4" w:rsidRDefault="00710C6D" w:rsidP="00593670">
            <w:pPr>
              <w:jc w:val="center"/>
              <w:rPr>
                <w:sz w:val="21"/>
                <w:szCs w:val="21"/>
              </w:rPr>
            </w:pPr>
            <w:r w:rsidRPr="003131F4">
              <w:rPr>
                <w:sz w:val="21"/>
                <w:szCs w:val="21"/>
              </w:rPr>
              <w:t>IMAGE_URL</w:t>
            </w:r>
          </w:p>
        </w:tc>
        <w:tc>
          <w:tcPr>
            <w:tcW w:w="1077" w:type="dxa"/>
          </w:tcPr>
          <w:p w14:paraId="3290935A" w14:textId="5F203DA0" w:rsidR="00593670" w:rsidRPr="003131F4" w:rsidRDefault="008D4DA5" w:rsidP="00593670">
            <w:pPr>
              <w:jc w:val="center"/>
              <w:rPr>
                <w:sz w:val="21"/>
                <w:szCs w:val="21"/>
              </w:rPr>
            </w:pPr>
            <w:r w:rsidRPr="003131F4">
              <w:rPr>
                <w:sz w:val="21"/>
                <w:szCs w:val="21"/>
              </w:rPr>
              <w:t>VAR</w:t>
            </w:r>
          </w:p>
        </w:tc>
        <w:tc>
          <w:tcPr>
            <w:tcW w:w="3144" w:type="dxa"/>
          </w:tcPr>
          <w:p w14:paraId="6F71A6FA" w14:textId="0B10FDEF" w:rsidR="00593670" w:rsidRPr="003131F4" w:rsidRDefault="008D4DA5" w:rsidP="00593670">
            <w:pPr>
              <w:jc w:val="center"/>
              <w:rPr>
                <w:sz w:val="21"/>
                <w:szCs w:val="21"/>
              </w:rPr>
            </w:pPr>
            <w:r w:rsidRPr="003131F4">
              <w:rPr>
                <w:sz w:val="21"/>
                <w:szCs w:val="21"/>
              </w:rPr>
              <w:t>图片</w:t>
            </w:r>
            <w:r w:rsidRPr="003131F4">
              <w:rPr>
                <w:sz w:val="21"/>
                <w:szCs w:val="21"/>
              </w:rPr>
              <w:t>URL</w:t>
            </w:r>
          </w:p>
        </w:tc>
        <w:tc>
          <w:tcPr>
            <w:tcW w:w="1211" w:type="dxa"/>
          </w:tcPr>
          <w:p w14:paraId="761FC95E" w14:textId="7D252123" w:rsidR="00593670" w:rsidRPr="003131F4" w:rsidRDefault="008D4DA5" w:rsidP="00593670">
            <w:pPr>
              <w:jc w:val="center"/>
              <w:rPr>
                <w:sz w:val="21"/>
                <w:szCs w:val="21"/>
              </w:rPr>
            </w:pPr>
            <w:r w:rsidRPr="003131F4">
              <w:rPr>
                <w:sz w:val="21"/>
                <w:szCs w:val="21"/>
              </w:rPr>
              <w:t>1024</w:t>
            </w:r>
          </w:p>
        </w:tc>
        <w:tc>
          <w:tcPr>
            <w:tcW w:w="1025" w:type="dxa"/>
          </w:tcPr>
          <w:p w14:paraId="3C7D016D" w14:textId="77777777" w:rsidR="00593670" w:rsidRPr="003131F4" w:rsidRDefault="00593670" w:rsidP="00593670">
            <w:pPr>
              <w:jc w:val="center"/>
              <w:rPr>
                <w:sz w:val="21"/>
                <w:szCs w:val="21"/>
              </w:rPr>
            </w:pPr>
          </w:p>
        </w:tc>
      </w:tr>
      <w:tr w:rsidR="00593670" w:rsidRPr="003131F4" w14:paraId="7D3061E3" w14:textId="77777777" w:rsidTr="004F7D7E">
        <w:trPr>
          <w:trHeight w:hRule="exact" w:val="397"/>
          <w:jc w:val="center"/>
        </w:trPr>
        <w:tc>
          <w:tcPr>
            <w:tcW w:w="2190" w:type="dxa"/>
          </w:tcPr>
          <w:p w14:paraId="6718EE33" w14:textId="4EA60508" w:rsidR="00593670" w:rsidRPr="003131F4" w:rsidRDefault="00710C6D" w:rsidP="00593670">
            <w:pPr>
              <w:jc w:val="center"/>
              <w:rPr>
                <w:sz w:val="21"/>
                <w:szCs w:val="21"/>
              </w:rPr>
            </w:pPr>
            <w:r w:rsidRPr="003131F4">
              <w:rPr>
                <w:sz w:val="21"/>
                <w:szCs w:val="21"/>
              </w:rPr>
              <w:t>RETWEET_COUNT</w:t>
            </w:r>
          </w:p>
        </w:tc>
        <w:tc>
          <w:tcPr>
            <w:tcW w:w="1077" w:type="dxa"/>
          </w:tcPr>
          <w:p w14:paraId="42770932" w14:textId="72E9152A" w:rsidR="00593670" w:rsidRPr="003131F4" w:rsidRDefault="008D4DA5" w:rsidP="00593670">
            <w:pPr>
              <w:jc w:val="center"/>
              <w:rPr>
                <w:sz w:val="21"/>
                <w:szCs w:val="21"/>
              </w:rPr>
            </w:pPr>
            <w:r w:rsidRPr="003131F4">
              <w:rPr>
                <w:sz w:val="21"/>
                <w:szCs w:val="21"/>
              </w:rPr>
              <w:t>N</w:t>
            </w:r>
          </w:p>
        </w:tc>
        <w:tc>
          <w:tcPr>
            <w:tcW w:w="3144" w:type="dxa"/>
          </w:tcPr>
          <w:p w14:paraId="6BA8A7DE" w14:textId="25EA7279" w:rsidR="00593670" w:rsidRPr="003131F4" w:rsidRDefault="008D4DA5" w:rsidP="00593670">
            <w:pPr>
              <w:jc w:val="center"/>
              <w:rPr>
                <w:sz w:val="21"/>
                <w:szCs w:val="21"/>
              </w:rPr>
            </w:pPr>
            <w:r w:rsidRPr="003131F4">
              <w:rPr>
                <w:sz w:val="21"/>
                <w:szCs w:val="21"/>
              </w:rPr>
              <w:t>转发数</w:t>
            </w:r>
          </w:p>
        </w:tc>
        <w:tc>
          <w:tcPr>
            <w:tcW w:w="1211" w:type="dxa"/>
          </w:tcPr>
          <w:p w14:paraId="403CCE48" w14:textId="147534E0" w:rsidR="00593670" w:rsidRPr="003131F4" w:rsidRDefault="008D4DA5" w:rsidP="00593670">
            <w:pPr>
              <w:jc w:val="center"/>
              <w:rPr>
                <w:sz w:val="21"/>
                <w:szCs w:val="21"/>
              </w:rPr>
            </w:pPr>
            <w:r w:rsidRPr="003131F4">
              <w:rPr>
                <w:sz w:val="21"/>
                <w:szCs w:val="21"/>
              </w:rPr>
              <w:t>11</w:t>
            </w:r>
          </w:p>
        </w:tc>
        <w:tc>
          <w:tcPr>
            <w:tcW w:w="1025" w:type="dxa"/>
          </w:tcPr>
          <w:p w14:paraId="77C289E1" w14:textId="77777777" w:rsidR="00593670" w:rsidRPr="003131F4" w:rsidRDefault="00593670" w:rsidP="00593670">
            <w:pPr>
              <w:jc w:val="center"/>
              <w:rPr>
                <w:sz w:val="21"/>
                <w:szCs w:val="21"/>
              </w:rPr>
            </w:pPr>
          </w:p>
        </w:tc>
      </w:tr>
      <w:tr w:rsidR="00710C6D" w:rsidRPr="003131F4" w14:paraId="6268A234" w14:textId="77777777" w:rsidTr="004F7D7E">
        <w:trPr>
          <w:trHeight w:hRule="exact" w:val="397"/>
          <w:jc w:val="center"/>
        </w:trPr>
        <w:tc>
          <w:tcPr>
            <w:tcW w:w="2190" w:type="dxa"/>
          </w:tcPr>
          <w:p w14:paraId="5998CB6E" w14:textId="66D2269B" w:rsidR="00710C6D" w:rsidRPr="003131F4" w:rsidRDefault="00710C6D" w:rsidP="00593670">
            <w:pPr>
              <w:jc w:val="center"/>
              <w:rPr>
                <w:sz w:val="21"/>
                <w:szCs w:val="21"/>
              </w:rPr>
            </w:pPr>
            <w:r w:rsidRPr="003131F4">
              <w:rPr>
                <w:sz w:val="21"/>
                <w:szCs w:val="21"/>
              </w:rPr>
              <w:t>COMMENT_COUNT</w:t>
            </w:r>
          </w:p>
        </w:tc>
        <w:tc>
          <w:tcPr>
            <w:tcW w:w="1077" w:type="dxa"/>
          </w:tcPr>
          <w:p w14:paraId="55C12728" w14:textId="72DDD7A1" w:rsidR="00710C6D" w:rsidRPr="003131F4" w:rsidRDefault="008D4DA5" w:rsidP="00593670">
            <w:pPr>
              <w:jc w:val="center"/>
              <w:rPr>
                <w:sz w:val="21"/>
                <w:szCs w:val="21"/>
              </w:rPr>
            </w:pPr>
            <w:r w:rsidRPr="003131F4">
              <w:rPr>
                <w:sz w:val="21"/>
                <w:szCs w:val="21"/>
              </w:rPr>
              <w:t>N</w:t>
            </w:r>
          </w:p>
        </w:tc>
        <w:tc>
          <w:tcPr>
            <w:tcW w:w="3144" w:type="dxa"/>
          </w:tcPr>
          <w:p w14:paraId="6E080E75" w14:textId="7403C1C9" w:rsidR="00710C6D" w:rsidRPr="003131F4" w:rsidRDefault="008D4DA5" w:rsidP="00593670">
            <w:pPr>
              <w:jc w:val="center"/>
              <w:rPr>
                <w:sz w:val="21"/>
                <w:szCs w:val="21"/>
              </w:rPr>
            </w:pPr>
            <w:r w:rsidRPr="003131F4">
              <w:rPr>
                <w:sz w:val="21"/>
                <w:szCs w:val="21"/>
              </w:rPr>
              <w:t>评论数</w:t>
            </w:r>
          </w:p>
        </w:tc>
        <w:tc>
          <w:tcPr>
            <w:tcW w:w="1211" w:type="dxa"/>
          </w:tcPr>
          <w:p w14:paraId="461F920B" w14:textId="6F7A4446" w:rsidR="00710C6D" w:rsidRPr="003131F4" w:rsidRDefault="008D4DA5" w:rsidP="00593670">
            <w:pPr>
              <w:jc w:val="center"/>
              <w:rPr>
                <w:sz w:val="21"/>
                <w:szCs w:val="21"/>
              </w:rPr>
            </w:pPr>
            <w:r w:rsidRPr="003131F4">
              <w:rPr>
                <w:sz w:val="21"/>
                <w:szCs w:val="21"/>
              </w:rPr>
              <w:t>11</w:t>
            </w:r>
          </w:p>
        </w:tc>
        <w:tc>
          <w:tcPr>
            <w:tcW w:w="1025" w:type="dxa"/>
          </w:tcPr>
          <w:p w14:paraId="44328D6F" w14:textId="77777777" w:rsidR="00710C6D" w:rsidRPr="003131F4" w:rsidRDefault="00710C6D" w:rsidP="00593670">
            <w:pPr>
              <w:jc w:val="center"/>
              <w:rPr>
                <w:sz w:val="21"/>
                <w:szCs w:val="21"/>
              </w:rPr>
            </w:pPr>
          </w:p>
        </w:tc>
      </w:tr>
      <w:tr w:rsidR="00710C6D" w:rsidRPr="003131F4" w14:paraId="5EF7E327" w14:textId="77777777" w:rsidTr="004F7D7E">
        <w:trPr>
          <w:trHeight w:hRule="exact" w:val="397"/>
          <w:jc w:val="center"/>
        </w:trPr>
        <w:tc>
          <w:tcPr>
            <w:tcW w:w="2190" w:type="dxa"/>
          </w:tcPr>
          <w:p w14:paraId="4E8EF245" w14:textId="2720078A" w:rsidR="00710C6D" w:rsidRPr="003131F4" w:rsidRDefault="00710C6D" w:rsidP="00593670">
            <w:pPr>
              <w:jc w:val="center"/>
              <w:rPr>
                <w:sz w:val="21"/>
                <w:szCs w:val="21"/>
              </w:rPr>
            </w:pPr>
            <w:r w:rsidRPr="003131F4">
              <w:rPr>
                <w:sz w:val="21"/>
                <w:szCs w:val="21"/>
              </w:rPr>
              <w:t>UP_CLICK_COUNT</w:t>
            </w:r>
          </w:p>
        </w:tc>
        <w:tc>
          <w:tcPr>
            <w:tcW w:w="1077" w:type="dxa"/>
          </w:tcPr>
          <w:p w14:paraId="5CF11A4E" w14:textId="43A62091" w:rsidR="00710C6D" w:rsidRPr="003131F4" w:rsidRDefault="008D4DA5" w:rsidP="00593670">
            <w:pPr>
              <w:jc w:val="center"/>
              <w:rPr>
                <w:sz w:val="21"/>
                <w:szCs w:val="21"/>
              </w:rPr>
            </w:pPr>
            <w:r w:rsidRPr="003131F4">
              <w:rPr>
                <w:sz w:val="21"/>
                <w:szCs w:val="21"/>
              </w:rPr>
              <w:t>N</w:t>
            </w:r>
          </w:p>
        </w:tc>
        <w:tc>
          <w:tcPr>
            <w:tcW w:w="3144" w:type="dxa"/>
          </w:tcPr>
          <w:p w14:paraId="288B08FD" w14:textId="382B9219" w:rsidR="00710C6D" w:rsidRPr="003131F4" w:rsidRDefault="008D4DA5" w:rsidP="00593670">
            <w:pPr>
              <w:jc w:val="center"/>
              <w:rPr>
                <w:sz w:val="21"/>
                <w:szCs w:val="21"/>
              </w:rPr>
            </w:pPr>
            <w:r w:rsidRPr="003131F4">
              <w:rPr>
                <w:sz w:val="21"/>
                <w:szCs w:val="21"/>
              </w:rPr>
              <w:t>赞数</w:t>
            </w:r>
          </w:p>
        </w:tc>
        <w:tc>
          <w:tcPr>
            <w:tcW w:w="1211" w:type="dxa"/>
          </w:tcPr>
          <w:p w14:paraId="78E4A5E7" w14:textId="409A1589" w:rsidR="00710C6D" w:rsidRPr="003131F4" w:rsidRDefault="008D4DA5" w:rsidP="00593670">
            <w:pPr>
              <w:jc w:val="center"/>
              <w:rPr>
                <w:sz w:val="21"/>
                <w:szCs w:val="21"/>
              </w:rPr>
            </w:pPr>
            <w:r w:rsidRPr="003131F4">
              <w:rPr>
                <w:sz w:val="21"/>
                <w:szCs w:val="21"/>
              </w:rPr>
              <w:t>11</w:t>
            </w:r>
          </w:p>
        </w:tc>
        <w:tc>
          <w:tcPr>
            <w:tcW w:w="1025" w:type="dxa"/>
          </w:tcPr>
          <w:p w14:paraId="76BD8082" w14:textId="77777777" w:rsidR="00710C6D" w:rsidRPr="003131F4" w:rsidRDefault="00710C6D" w:rsidP="00593670">
            <w:pPr>
              <w:jc w:val="center"/>
              <w:rPr>
                <w:sz w:val="21"/>
                <w:szCs w:val="21"/>
              </w:rPr>
            </w:pPr>
          </w:p>
        </w:tc>
      </w:tr>
    </w:tbl>
    <w:p w14:paraId="0E785A44" w14:textId="5A6EC5A7" w:rsidR="00593670" w:rsidRPr="003131F4" w:rsidRDefault="00CD435C" w:rsidP="00D10916">
      <w:pPr>
        <w:ind w:firstLine="480"/>
      </w:pPr>
      <w:r w:rsidRPr="003131F4">
        <w:t>微博用户</w:t>
      </w:r>
      <w:r w:rsidR="00D10916" w:rsidRPr="003131F4">
        <w:t>信息</w:t>
      </w:r>
      <w:r w:rsidRPr="003131F4">
        <w:t>的存储主要包括用户</w:t>
      </w:r>
      <w:r w:rsidRPr="003131F4">
        <w:t>ID</w:t>
      </w:r>
      <w:r w:rsidRPr="003131F4">
        <w:t>、用户名、性别、微博数、关注数、粉丝数、兴趣爱好、标签、关注列表、粉丝列表等。</w:t>
      </w:r>
      <w:r w:rsidR="00D10916" w:rsidRPr="003131F4">
        <w:t>用户信息存储表如</w:t>
      </w:r>
      <w:r w:rsidR="00817A95" w:rsidRPr="003131F4">
        <w:fldChar w:fldCharType="begin"/>
      </w:r>
      <w:r w:rsidR="00817A95" w:rsidRPr="003131F4">
        <w:instrText xml:space="preserve"> REF _Ref437290558 \h </w:instrText>
      </w:r>
      <w:r w:rsidR="003131F4">
        <w:instrText xml:space="preserve"> \* MERGEFORMAT </w:instrText>
      </w:r>
      <w:r w:rsidR="00817A95" w:rsidRPr="003131F4">
        <w:fldChar w:fldCharType="separate"/>
      </w:r>
      <w:r w:rsidR="00CE7F18" w:rsidRPr="003131F4">
        <w:t>表</w:t>
      </w:r>
      <w:r w:rsidR="00CE7F18" w:rsidRPr="003131F4">
        <w:t xml:space="preserve"> </w:t>
      </w:r>
      <w:r w:rsidR="00CE7F18">
        <w:rPr>
          <w:noProof/>
        </w:rPr>
        <w:t>14</w:t>
      </w:r>
      <w:r w:rsidR="00817A95" w:rsidRPr="003131F4">
        <w:fldChar w:fldCharType="end"/>
      </w:r>
      <w:r w:rsidR="00D10916" w:rsidRPr="003131F4">
        <w:t>所示。</w:t>
      </w:r>
    </w:p>
    <w:p w14:paraId="1F708BB9" w14:textId="3E5D0A7A" w:rsidR="00D10916" w:rsidRPr="003131F4" w:rsidRDefault="00D10916" w:rsidP="00D10916">
      <w:pPr>
        <w:pStyle w:val="af6"/>
      </w:pPr>
      <w:bookmarkStart w:id="266" w:name="_Ref437290558"/>
      <w:bookmarkStart w:id="267" w:name="_Toc437504587"/>
      <w:r w:rsidRPr="003131F4">
        <w:t>表</w:t>
      </w:r>
      <w:r w:rsidRPr="003131F4">
        <w:t xml:space="preserve"> </w:t>
      </w:r>
      <w:r w:rsidRPr="003131F4">
        <w:fldChar w:fldCharType="begin"/>
      </w:r>
      <w:r w:rsidRPr="003131F4">
        <w:instrText xml:space="preserve"> SEQ </w:instrText>
      </w:r>
      <w:r w:rsidRPr="003131F4">
        <w:instrText>表</w:instrText>
      </w:r>
      <w:r w:rsidRPr="003131F4">
        <w:instrText xml:space="preserve"> \* ARABIC </w:instrText>
      </w:r>
      <w:r w:rsidRPr="003131F4">
        <w:fldChar w:fldCharType="separate"/>
      </w:r>
      <w:r w:rsidR="00CE7F18">
        <w:rPr>
          <w:noProof/>
        </w:rPr>
        <w:t>14</w:t>
      </w:r>
      <w:r w:rsidRPr="003131F4">
        <w:fldChar w:fldCharType="end"/>
      </w:r>
      <w:bookmarkEnd w:id="266"/>
      <w:r w:rsidR="00673678" w:rsidRPr="003131F4">
        <w:t xml:space="preserve">  </w:t>
      </w:r>
      <w:r w:rsidR="00673678" w:rsidRPr="003131F4">
        <w:t>用户信息存储表</w:t>
      </w:r>
      <w:bookmarkEnd w:id="267"/>
    </w:p>
    <w:tbl>
      <w:tblPr>
        <w:tblStyle w:val="a8"/>
        <w:tblW w:w="8647" w:type="dxa"/>
        <w:jc w:val="center"/>
        <w:tblLook w:val="04A0" w:firstRow="1" w:lastRow="0" w:firstColumn="1" w:lastColumn="0" w:noHBand="0" w:noVBand="1"/>
      </w:tblPr>
      <w:tblGrid>
        <w:gridCol w:w="1944"/>
        <w:gridCol w:w="1099"/>
        <w:gridCol w:w="3319"/>
        <w:gridCol w:w="1244"/>
        <w:gridCol w:w="1041"/>
      </w:tblGrid>
      <w:tr w:rsidR="00D10916" w:rsidRPr="003131F4" w14:paraId="0FB6F18A" w14:textId="77777777" w:rsidTr="004F7D7E">
        <w:trPr>
          <w:trHeight w:hRule="exact" w:val="397"/>
          <w:jc w:val="center"/>
        </w:trPr>
        <w:tc>
          <w:tcPr>
            <w:tcW w:w="1944" w:type="dxa"/>
          </w:tcPr>
          <w:p w14:paraId="065989C7" w14:textId="77777777" w:rsidR="00D10916" w:rsidRPr="003131F4" w:rsidRDefault="00D10916" w:rsidP="00D10916">
            <w:pPr>
              <w:jc w:val="center"/>
              <w:rPr>
                <w:sz w:val="21"/>
                <w:szCs w:val="21"/>
              </w:rPr>
            </w:pPr>
            <w:r w:rsidRPr="003131F4">
              <w:rPr>
                <w:sz w:val="21"/>
                <w:szCs w:val="21"/>
              </w:rPr>
              <w:t>字段</w:t>
            </w:r>
          </w:p>
        </w:tc>
        <w:tc>
          <w:tcPr>
            <w:tcW w:w="1099" w:type="dxa"/>
          </w:tcPr>
          <w:p w14:paraId="3407447A" w14:textId="77777777" w:rsidR="00D10916" w:rsidRPr="003131F4" w:rsidRDefault="00D10916" w:rsidP="00D10916">
            <w:pPr>
              <w:jc w:val="center"/>
              <w:rPr>
                <w:sz w:val="21"/>
                <w:szCs w:val="21"/>
              </w:rPr>
            </w:pPr>
            <w:r w:rsidRPr="003131F4">
              <w:rPr>
                <w:sz w:val="21"/>
                <w:szCs w:val="21"/>
              </w:rPr>
              <w:t>类型</w:t>
            </w:r>
          </w:p>
        </w:tc>
        <w:tc>
          <w:tcPr>
            <w:tcW w:w="3319" w:type="dxa"/>
          </w:tcPr>
          <w:p w14:paraId="15DAC41B" w14:textId="77777777" w:rsidR="00D10916" w:rsidRPr="003131F4" w:rsidRDefault="00D10916" w:rsidP="00D10916">
            <w:pPr>
              <w:jc w:val="center"/>
              <w:rPr>
                <w:sz w:val="21"/>
                <w:szCs w:val="21"/>
              </w:rPr>
            </w:pPr>
            <w:r w:rsidRPr="003131F4">
              <w:rPr>
                <w:sz w:val="21"/>
                <w:szCs w:val="21"/>
              </w:rPr>
              <w:t>说明</w:t>
            </w:r>
          </w:p>
        </w:tc>
        <w:tc>
          <w:tcPr>
            <w:tcW w:w="1244" w:type="dxa"/>
          </w:tcPr>
          <w:p w14:paraId="04A1F3BD" w14:textId="77777777" w:rsidR="00D10916" w:rsidRPr="003131F4" w:rsidRDefault="00D10916" w:rsidP="00D10916">
            <w:pPr>
              <w:jc w:val="center"/>
              <w:rPr>
                <w:sz w:val="21"/>
                <w:szCs w:val="21"/>
              </w:rPr>
            </w:pPr>
            <w:r w:rsidRPr="003131F4">
              <w:rPr>
                <w:sz w:val="21"/>
                <w:szCs w:val="21"/>
              </w:rPr>
              <w:t>长度</w:t>
            </w:r>
          </w:p>
        </w:tc>
        <w:tc>
          <w:tcPr>
            <w:tcW w:w="1041" w:type="dxa"/>
          </w:tcPr>
          <w:p w14:paraId="5410486A" w14:textId="77777777" w:rsidR="00D10916" w:rsidRPr="003131F4" w:rsidRDefault="00D10916" w:rsidP="00D10916">
            <w:pPr>
              <w:jc w:val="center"/>
              <w:rPr>
                <w:sz w:val="21"/>
                <w:szCs w:val="21"/>
              </w:rPr>
            </w:pPr>
            <w:r w:rsidRPr="003131F4">
              <w:rPr>
                <w:sz w:val="21"/>
                <w:szCs w:val="21"/>
              </w:rPr>
              <w:t>备注</w:t>
            </w:r>
          </w:p>
        </w:tc>
      </w:tr>
      <w:tr w:rsidR="00D10916" w:rsidRPr="003131F4" w14:paraId="7E051052" w14:textId="77777777" w:rsidTr="004F7D7E">
        <w:trPr>
          <w:trHeight w:hRule="exact" w:val="397"/>
          <w:jc w:val="center"/>
        </w:trPr>
        <w:tc>
          <w:tcPr>
            <w:tcW w:w="1944" w:type="dxa"/>
          </w:tcPr>
          <w:p w14:paraId="785CE53D" w14:textId="5D212922" w:rsidR="00D10916" w:rsidRPr="003131F4" w:rsidRDefault="001103CE" w:rsidP="00D10916">
            <w:pPr>
              <w:jc w:val="center"/>
              <w:rPr>
                <w:sz w:val="21"/>
                <w:szCs w:val="21"/>
              </w:rPr>
            </w:pPr>
            <w:r w:rsidRPr="003131F4">
              <w:rPr>
                <w:sz w:val="21"/>
                <w:szCs w:val="21"/>
              </w:rPr>
              <w:t>U</w:t>
            </w:r>
            <w:r w:rsidR="00D10916" w:rsidRPr="003131F4">
              <w:rPr>
                <w:sz w:val="21"/>
                <w:szCs w:val="21"/>
              </w:rPr>
              <w:t>ID</w:t>
            </w:r>
          </w:p>
        </w:tc>
        <w:tc>
          <w:tcPr>
            <w:tcW w:w="1099" w:type="dxa"/>
          </w:tcPr>
          <w:p w14:paraId="1ED35883" w14:textId="77777777" w:rsidR="00D10916" w:rsidRPr="003131F4" w:rsidRDefault="00D10916" w:rsidP="00D10916">
            <w:pPr>
              <w:jc w:val="center"/>
              <w:rPr>
                <w:sz w:val="21"/>
                <w:szCs w:val="21"/>
              </w:rPr>
            </w:pPr>
            <w:r w:rsidRPr="003131F4">
              <w:rPr>
                <w:sz w:val="21"/>
                <w:szCs w:val="21"/>
              </w:rPr>
              <w:t>N</w:t>
            </w:r>
          </w:p>
        </w:tc>
        <w:tc>
          <w:tcPr>
            <w:tcW w:w="3319" w:type="dxa"/>
          </w:tcPr>
          <w:p w14:paraId="2CF75D1A" w14:textId="7B627FFD" w:rsidR="00D10916" w:rsidRPr="003131F4" w:rsidRDefault="004B7623" w:rsidP="00D10916">
            <w:pPr>
              <w:jc w:val="center"/>
              <w:rPr>
                <w:sz w:val="21"/>
                <w:szCs w:val="21"/>
              </w:rPr>
            </w:pPr>
            <w:r w:rsidRPr="003131F4">
              <w:rPr>
                <w:sz w:val="21"/>
                <w:szCs w:val="21"/>
              </w:rPr>
              <w:t>用户</w:t>
            </w:r>
            <w:r w:rsidRPr="003131F4">
              <w:rPr>
                <w:sz w:val="21"/>
                <w:szCs w:val="21"/>
              </w:rPr>
              <w:t>ID</w:t>
            </w:r>
          </w:p>
        </w:tc>
        <w:tc>
          <w:tcPr>
            <w:tcW w:w="1244" w:type="dxa"/>
          </w:tcPr>
          <w:p w14:paraId="28BB7B2C" w14:textId="77777777" w:rsidR="00D10916" w:rsidRPr="003131F4" w:rsidRDefault="00D10916" w:rsidP="00D10916">
            <w:pPr>
              <w:jc w:val="center"/>
              <w:rPr>
                <w:sz w:val="21"/>
                <w:szCs w:val="21"/>
              </w:rPr>
            </w:pPr>
            <w:r w:rsidRPr="003131F4">
              <w:rPr>
                <w:sz w:val="21"/>
                <w:szCs w:val="21"/>
              </w:rPr>
              <w:t>38</w:t>
            </w:r>
          </w:p>
        </w:tc>
        <w:tc>
          <w:tcPr>
            <w:tcW w:w="1041" w:type="dxa"/>
          </w:tcPr>
          <w:p w14:paraId="3B7120D3" w14:textId="77777777" w:rsidR="00D10916" w:rsidRPr="003131F4" w:rsidRDefault="00D10916" w:rsidP="00D10916">
            <w:pPr>
              <w:jc w:val="center"/>
              <w:rPr>
                <w:sz w:val="21"/>
                <w:szCs w:val="21"/>
              </w:rPr>
            </w:pPr>
            <w:r w:rsidRPr="003131F4">
              <w:rPr>
                <w:sz w:val="21"/>
                <w:szCs w:val="21"/>
              </w:rPr>
              <w:t>PK</w:t>
            </w:r>
            <w:r w:rsidRPr="003131F4">
              <w:rPr>
                <w:sz w:val="21"/>
                <w:szCs w:val="21"/>
              </w:rPr>
              <w:t>、</w:t>
            </w:r>
            <w:r w:rsidRPr="003131F4">
              <w:rPr>
                <w:sz w:val="21"/>
                <w:szCs w:val="21"/>
              </w:rPr>
              <w:t>NN</w:t>
            </w:r>
          </w:p>
        </w:tc>
      </w:tr>
      <w:tr w:rsidR="00D10916" w:rsidRPr="003131F4" w14:paraId="5E7CB2F4" w14:textId="77777777" w:rsidTr="004F7D7E">
        <w:trPr>
          <w:trHeight w:hRule="exact" w:val="397"/>
          <w:jc w:val="center"/>
        </w:trPr>
        <w:tc>
          <w:tcPr>
            <w:tcW w:w="1944" w:type="dxa"/>
          </w:tcPr>
          <w:p w14:paraId="2350198B" w14:textId="0CD67AFD" w:rsidR="00D10916" w:rsidRPr="003131F4" w:rsidRDefault="001103CE" w:rsidP="00D10916">
            <w:pPr>
              <w:jc w:val="center"/>
              <w:rPr>
                <w:sz w:val="21"/>
                <w:szCs w:val="21"/>
              </w:rPr>
            </w:pPr>
            <w:r w:rsidRPr="003131F4">
              <w:rPr>
                <w:sz w:val="21"/>
                <w:szCs w:val="21"/>
              </w:rPr>
              <w:t>NAME</w:t>
            </w:r>
          </w:p>
        </w:tc>
        <w:tc>
          <w:tcPr>
            <w:tcW w:w="1099" w:type="dxa"/>
          </w:tcPr>
          <w:p w14:paraId="52F0B7CC" w14:textId="77777777" w:rsidR="00D10916" w:rsidRPr="003131F4" w:rsidRDefault="00D10916" w:rsidP="00D10916">
            <w:pPr>
              <w:jc w:val="center"/>
              <w:rPr>
                <w:sz w:val="21"/>
                <w:szCs w:val="21"/>
              </w:rPr>
            </w:pPr>
            <w:r w:rsidRPr="003131F4">
              <w:rPr>
                <w:sz w:val="21"/>
                <w:szCs w:val="21"/>
              </w:rPr>
              <w:t>VAR</w:t>
            </w:r>
          </w:p>
        </w:tc>
        <w:tc>
          <w:tcPr>
            <w:tcW w:w="3319" w:type="dxa"/>
          </w:tcPr>
          <w:p w14:paraId="77C7DFD4" w14:textId="0CD51668" w:rsidR="00D10916" w:rsidRPr="003131F4" w:rsidRDefault="004B7623" w:rsidP="00D10916">
            <w:pPr>
              <w:jc w:val="center"/>
              <w:rPr>
                <w:sz w:val="21"/>
                <w:szCs w:val="21"/>
              </w:rPr>
            </w:pPr>
            <w:r w:rsidRPr="003131F4">
              <w:rPr>
                <w:sz w:val="21"/>
                <w:szCs w:val="21"/>
              </w:rPr>
              <w:t>用户名</w:t>
            </w:r>
          </w:p>
        </w:tc>
        <w:tc>
          <w:tcPr>
            <w:tcW w:w="1244" w:type="dxa"/>
          </w:tcPr>
          <w:p w14:paraId="49E2B63C" w14:textId="7533F8B3" w:rsidR="00D10916" w:rsidRPr="003131F4" w:rsidRDefault="00A84E10" w:rsidP="00D10916">
            <w:pPr>
              <w:jc w:val="center"/>
              <w:rPr>
                <w:sz w:val="21"/>
                <w:szCs w:val="21"/>
              </w:rPr>
            </w:pPr>
            <w:r w:rsidRPr="003131F4">
              <w:rPr>
                <w:sz w:val="21"/>
                <w:szCs w:val="21"/>
              </w:rPr>
              <w:t>100</w:t>
            </w:r>
          </w:p>
        </w:tc>
        <w:tc>
          <w:tcPr>
            <w:tcW w:w="1041" w:type="dxa"/>
          </w:tcPr>
          <w:p w14:paraId="1975FD22" w14:textId="77777777" w:rsidR="00D10916" w:rsidRPr="003131F4" w:rsidRDefault="00D10916" w:rsidP="00D10916">
            <w:pPr>
              <w:jc w:val="center"/>
              <w:rPr>
                <w:sz w:val="21"/>
                <w:szCs w:val="21"/>
              </w:rPr>
            </w:pPr>
          </w:p>
        </w:tc>
      </w:tr>
      <w:tr w:rsidR="00D10916" w:rsidRPr="003131F4" w14:paraId="160A2D17" w14:textId="77777777" w:rsidTr="004F7D7E">
        <w:trPr>
          <w:trHeight w:hRule="exact" w:val="397"/>
          <w:jc w:val="center"/>
        </w:trPr>
        <w:tc>
          <w:tcPr>
            <w:tcW w:w="1944" w:type="dxa"/>
          </w:tcPr>
          <w:p w14:paraId="70EA1DEB" w14:textId="41B23DC6" w:rsidR="00D10916" w:rsidRPr="003131F4" w:rsidRDefault="001103CE" w:rsidP="00597501">
            <w:pPr>
              <w:jc w:val="center"/>
              <w:rPr>
                <w:sz w:val="21"/>
                <w:szCs w:val="21"/>
              </w:rPr>
            </w:pPr>
            <w:r w:rsidRPr="003131F4">
              <w:rPr>
                <w:sz w:val="21"/>
                <w:szCs w:val="21"/>
              </w:rPr>
              <w:t>SEX</w:t>
            </w:r>
          </w:p>
        </w:tc>
        <w:tc>
          <w:tcPr>
            <w:tcW w:w="1099" w:type="dxa"/>
          </w:tcPr>
          <w:p w14:paraId="608AB40F" w14:textId="54A1BD08" w:rsidR="00D10916" w:rsidRPr="003131F4" w:rsidRDefault="004B7623" w:rsidP="00597501">
            <w:pPr>
              <w:jc w:val="center"/>
              <w:rPr>
                <w:sz w:val="21"/>
                <w:szCs w:val="21"/>
              </w:rPr>
            </w:pPr>
            <w:r w:rsidRPr="003131F4">
              <w:rPr>
                <w:sz w:val="21"/>
                <w:szCs w:val="21"/>
              </w:rPr>
              <w:t>N</w:t>
            </w:r>
          </w:p>
        </w:tc>
        <w:tc>
          <w:tcPr>
            <w:tcW w:w="3319" w:type="dxa"/>
          </w:tcPr>
          <w:p w14:paraId="442A8EAC" w14:textId="3AB96833" w:rsidR="00D10916" w:rsidRPr="003131F4" w:rsidRDefault="004B7623" w:rsidP="00597501">
            <w:pPr>
              <w:jc w:val="center"/>
              <w:rPr>
                <w:sz w:val="21"/>
                <w:szCs w:val="21"/>
              </w:rPr>
            </w:pPr>
            <w:r w:rsidRPr="003131F4">
              <w:rPr>
                <w:sz w:val="21"/>
                <w:szCs w:val="21"/>
              </w:rPr>
              <w:t>用户性别</w:t>
            </w:r>
          </w:p>
        </w:tc>
        <w:tc>
          <w:tcPr>
            <w:tcW w:w="1244" w:type="dxa"/>
          </w:tcPr>
          <w:p w14:paraId="2FB0338D" w14:textId="685C0E57" w:rsidR="00D10916" w:rsidRPr="003131F4" w:rsidRDefault="00A84E10" w:rsidP="00597501">
            <w:pPr>
              <w:jc w:val="center"/>
              <w:rPr>
                <w:sz w:val="21"/>
                <w:szCs w:val="21"/>
              </w:rPr>
            </w:pPr>
            <w:r w:rsidRPr="003131F4">
              <w:rPr>
                <w:sz w:val="21"/>
                <w:szCs w:val="21"/>
              </w:rPr>
              <w:t>1</w:t>
            </w:r>
          </w:p>
        </w:tc>
        <w:tc>
          <w:tcPr>
            <w:tcW w:w="1041" w:type="dxa"/>
          </w:tcPr>
          <w:p w14:paraId="15B6849D" w14:textId="77777777" w:rsidR="00D10916" w:rsidRPr="003131F4" w:rsidRDefault="00D10916" w:rsidP="00597501">
            <w:pPr>
              <w:jc w:val="center"/>
              <w:rPr>
                <w:sz w:val="21"/>
                <w:szCs w:val="21"/>
              </w:rPr>
            </w:pPr>
          </w:p>
        </w:tc>
      </w:tr>
      <w:tr w:rsidR="001103CE" w:rsidRPr="003131F4" w14:paraId="425981D5" w14:textId="77777777" w:rsidTr="004F7D7E">
        <w:trPr>
          <w:trHeight w:hRule="exact" w:val="397"/>
          <w:jc w:val="center"/>
        </w:trPr>
        <w:tc>
          <w:tcPr>
            <w:tcW w:w="1944" w:type="dxa"/>
          </w:tcPr>
          <w:p w14:paraId="4771B9E0" w14:textId="239F6230" w:rsidR="001103CE" w:rsidRPr="003131F4" w:rsidRDefault="001103CE" w:rsidP="00597501">
            <w:pPr>
              <w:jc w:val="center"/>
              <w:rPr>
                <w:sz w:val="21"/>
                <w:szCs w:val="21"/>
              </w:rPr>
            </w:pPr>
            <w:r w:rsidRPr="003131F4">
              <w:rPr>
                <w:sz w:val="21"/>
                <w:szCs w:val="21"/>
              </w:rPr>
              <w:t>STATUSNUM</w:t>
            </w:r>
          </w:p>
        </w:tc>
        <w:tc>
          <w:tcPr>
            <w:tcW w:w="1099" w:type="dxa"/>
          </w:tcPr>
          <w:p w14:paraId="70F492B9" w14:textId="739AC7F3" w:rsidR="001103CE" w:rsidRPr="003131F4" w:rsidRDefault="004B7623" w:rsidP="00597501">
            <w:pPr>
              <w:jc w:val="center"/>
              <w:rPr>
                <w:sz w:val="21"/>
                <w:szCs w:val="21"/>
              </w:rPr>
            </w:pPr>
            <w:r w:rsidRPr="003131F4">
              <w:rPr>
                <w:sz w:val="21"/>
                <w:szCs w:val="21"/>
              </w:rPr>
              <w:t>N</w:t>
            </w:r>
          </w:p>
        </w:tc>
        <w:tc>
          <w:tcPr>
            <w:tcW w:w="3319" w:type="dxa"/>
          </w:tcPr>
          <w:p w14:paraId="71ADC6EE" w14:textId="1CEED2D1" w:rsidR="001103CE" w:rsidRPr="003131F4" w:rsidRDefault="00A84E10" w:rsidP="00597501">
            <w:pPr>
              <w:jc w:val="center"/>
              <w:rPr>
                <w:sz w:val="21"/>
                <w:szCs w:val="21"/>
              </w:rPr>
            </w:pPr>
            <w:r w:rsidRPr="003131F4">
              <w:rPr>
                <w:sz w:val="21"/>
                <w:szCs w:val="21"/>
              </w:rPr>
              <w:t>用户微博数</w:t>
            </w:r>
          </w:p>
        </w:tc>
        <w:tc>
          <w:tcPr>
            <w:tcW w:w="1244" w:type="dxa"/>
          </w:tcPr>
          <w:p w14:paraId="32B57EE4" w14:textId="2E9F1DC9" w:rsidR="001103CE" w:rsidRPr="003131F4" w:rsidRDefault="00A84E10" w:rsidP="00597501">
            <w:pPr>
              <w:jc w:val="center"/>
              <w:rPr>
                <w:sz w:val="21"/>
                <w:szCs w:val="21"/>
              </w:rPr>
            </w:pPr>
            <w:r w:rsidRPr="003131F4">
              <w:rPr>
                <w:sz w:val="21"/>
                <w:szCs w:val="21"/>
              </w:rPr>
              <w:t>11</w:t>
            </w:r>
          </w:p>
        </w:tc>
        <w:tc>
          <w:tcPr>
            <w:tcW w:w="1041" w:type="dxa"/>
          </w:tcPr>
          <w:p w14:paraId="77D1AFFD" w14:textId="77777777" w:rsidR="001103CE" w:rsidRPr="003131F4" w:rsidRDefault="001103CE" w:rsidP="00597501">
            <w:pPr>
              <w:jc w:val="center"/>
              <w:rPr>
                <w:sz w:val="21"/>
                <w:szCs w:val="21"/>
              </w:rPr>
            </w:pPr>
          </w:p>
        </w:tc>
      </w:tr>
      <w:tr w:rsidR="001103CE" w:rsidRPr="003131F4" w14:paraId="31351987" w14:textId="77777777" w:rsidTr="004F7D7E">
        <w:trPr>
          <w:trHeight w:hRule="exact" w:val="397"/>
          <w:jc w:val="center"/>
        </w:trPr>
        <w:tc>
          <w:tcPr>
            <w:tcW w:w="1944" w:type="dxa"/>
          </w:tcPr>
          <w:p w14:paraId="219A67B0" w14:textId="34868236" w:rsidR="001103CE" w:rsidRPr="003131F4" w:rsidRDefault="001103CE" w:rsidP="00597501">
            <w:pPr>
              <w:jc w:val="center"/>
              <w:rPr>
                <w:sz w:val="21"/>
                <w:szCs w:val="21"/>
              </w:rPr>
            </w:pPr>
            <w:r w:rsidRPr="003131F4">
              <w:rPr>
                <w:sz w:val="21"/>
                <w:szCs w:val="21"/>
              </w:rPr>
              <w:t>FRIENDNUM</w:t>
            </w:r>
          </w:p>
        </w:tc>
        <w:tc>
          <w:tcPr>
            <w:tcW w:w="1099" w:type="dxa"/>
          </w:tcPr>
          <w:p w14:paraId="3B8888D4" w14:textId="61502929" w:rsidR="001103CE" w:rsidRPr="003131F4" w:rsidRDefault="00A84E10" w:rsidP="00597501">
            <w:pPr>
              <w:jc w:val="center"/>
              <w:rPr>
                <w:sz w:val="21"/>
                <w:szCs w:val="21"/>
              </w:rPr>
            </w:pPr>
            <w:r w:rsidRPr="003131F4">
              <w:rPr>
                <w:sz w:val="21"/>
                <w:szCs w:val="21"/>
              </w:rPr>
              <w:t>N</w:t>
            </w:r>
          </w:p>
        </w:tc>
        <w:tc>
          <w:tcPr>
            <w:tcW w:w="3319" w:type="dxa"/>
          </w:tcPr>
          <w:p w14:paraId="7FF60833" w14:textId="3CA96E75" w:rsidR="001103CE" w:rsidRPr="003131F4" w:rsidRDefault="00A84E10" w:rsidP="00597501">
            <w:pPr>
              <w:jc w:val="center"/>
              <w:rPr>
                <w:sz w:val="21"/>
                <w:szCs w:val="21"/>
              </w:rPr>
            </w:pPr>
            <w:r w:rsidRPr="003131F4">
              <w:rPr>
                <w:sz w:val="21"/>
                <w:szCs w:val="21"/>
              </w:rPr>
              <w:t>用户关注数</w:t>
            </w:r>
          </w:p>
        </w:tc>
        <w:tc>
          <w:tcPr>
            <w:tcW w:w="1244" w:type="dxa"/>
          </w:tcPr>
          <w:p w14:paraId="1CA58EE8" w14:textId="29467D5D" w:rsidR="001103CE" w:rsidRPr="003131F4" w:rsidRDefault="00A84E10" w:rsidP="00597501">
            <w:pPr>
              <w:jc w:val="center"/>
              <w:rPr>
                <w:sz w:val="21"/>
                <w:szCs w:val="21"/>
              </w:rPr>
            </w:pPr>
            <w:r w:rsidRPr="003131F4">
              <w:rPr>
                <w:sz w:val="21"/>
                <w:szCs w:val="21"/>
              </w:rPr>
              <w:t>11</w:t>
            </w:r>
          </w:p>
        </w:tc>
        <w:tc>
          <w:tcPr>
            <w:tcW w:w="1041" w:type="dxa"/>
          </w:tcPr>
          <w:p w14:paraId="16680FDC" w14:textId="77777777" w:rsidR="001103CE" w:rsidRPr="003131F4" w:rsidRDefault="001103CE" w:rsidP="00597501">
            <w:pPr>
              <w:jc w:val="center"/>
              <w:rPr>
                <w:sz w:val="21"/>
                <w:szCs w:val="21"/>
              </w:rPr>
            </w:pPr>
          </w:p>
        </w:tc>
      </w:tr>
      <w:tr w:rsidR="001103CE" w:rsidRPr="003131F4" w14:paraId="737FC66C" w14:textId="77777777" w:rsidTr="004F7D7E">
        <w:trPr>
          <w:trHeight w:hRule="exact" w:val="397"/>
          <w:jc w:val="center"/>
        </w:trPr>
        <w:tc>
          <w:tcPr>
            <w:tcW w:w="1944" w:type="dxa"/>
          </w:tcPr>
          <w:p w14:paraId="4E9B0697" w14:textId="273E22FE" w:rsidR="001103CE" w:rsidRPr="003131F4" w:rsidRDefault="001103CE" w:rsidP="00597501">
            <w:pPr>
              <w:jc w:val="center"/>
              <w:rPr>
                <w:sz w:val="21"/>
                <w:szCs w:val="21"/>
              </w:rPr>
            </w:pPr>
            <w:r w:rsidRPr="003131F4">
              <w:rPr>
                <w:sz w:val="21"/>
                <w:szCs w:val="21"/>
              </w:rPr>
              <w:t>FOLLOWERNUM</w:t>
            </w:r>
          </w:p>
        </w:tc>
        <w:tc>
          <w:tcPr>
            <w:tcW w:w="1099" w:type="dxa"/>
          </w:tcPr>
          <w:p w14:paraId="2C58A6BF" w14:textId="222ADC3F" w:rsidR="001103CE" w:rsidRPr="003131F4" w:rsidRDefault="00A84E10" w:rsidP="00597501">
            <w:pPr>
              <w:jc w:val="center"/>
              <w:rPr>
                <w:sz w:val="21"/>
                <w:szCs w:val="21"/>
              </w:rPr>
            </w:pPr>
            <w:r w:rsidRPr="003131F4">
              <w:rPr>
                <w:sz w:val="21"/>
                <w:szCs w:val="21"/>
              </w:rPr>
              <w:t>N</w:t>
            </w:r>
          </w:p>
        </w:tc>
        <w:tc>
          <w:tcPr>
            <w:tcW w:w="3319" w:type="dxa"/>
          </w:tcPr>
          <w:p w14:paraId="6001C9B2" w14:textId="7DF66329" w:rsidR="001103CE" w:rsidRPr="003131F4" w:rsidRDefault="00A84E10" w:rsidP="00597501">
            <w:pPr>
              <w:jc w:val="center"/>
              <w:rPr>
                <w:sz w:val="21"/>
                <w:szCs w:val="21"/>
              </w:rPr>
            </w:pPr>
            <w:r w:rsidRPr="003131F4">
              <w:rPr>
                <w:sz w:val="21"/>
                <w:szCs w:val="21"/>
              </w:rPr>
              <w:t>用户粉丝数</w:t>
            </w:r>
          </w:p>
        </w:tc>
        <w:tc>
          <w:tcPr>
            <w:tcW w:w="1244" w:type="dxa"/>
          </w:tcPr>
          <w:p w14:paraId="3FA3A97A" w14:textId="10442E5B" w:rsidR="001103CE" w:rsidRPr="003131F4" w:rsidRDefault="00A84E10" w:rsidP="00597501">
            <w:pPr>
              <w:jc w:val="center"/>
              <w:rPr>
                <w:sz w:val="21"/>
                <w:szCs w:val="21"/>
              </w:rPr>
            </w:pPr>
            <w:r w:rsidRPr="003131F4">
              <w:rPr>
                <w:sz w:val="21"/>
                <w:szCs w:val="21"/>
              </w:rPr>
              <w:t>11</w:t>
            </w:r>
          </w:p>
        </w:tc>
        <w:tc>
          <w:tcPr>
            <w:tcW w:w="1041" w:type="dxa"/>
          </w:tcPr>
          <w:p w14:paraId="04A971CF" w14:textId="77777777" w:rsidR="001103CE" w:rsidRPr="003131F4" w:rsidRDefault="001103CE" w:rsidP="00597501">
            <w:pPr>
              <w:jc w:val="center"/>
              <w:rPr>
                <w:sz w:val="21"/>
                <w:szCs w:val="21"/>
              </w:rPr>
            </w:pPr>
          </w:p>
        </w:tc>
      </w:tr>
      <w:tr w:rsidR="001103CE" w:rsidRPr="003131F4" w14:paraId="08B28024" w14:textId="77777777" w:rsidTr="004F7D7E">
        <w:trPr>
          <w:trHeight w:hRule="exact" w:val="397"/>
          <w:jc w:val="center"/>
        </w:trPr>
        <w:tc>
          <w:tcPr>
            <w:tcW w:w="1944" w:type="dxa"/>
          </w:tcPr>
          <w:p w14:paraId="59C94007" w14:textId="15D127CB" w:rsidR="001103CE" w:rsidRPr="003131F4" w:rsidRDefault="001103CE" w:rsidP="00597501">
            <w:pPr>
              <w:jc w:val="center"/>
              <w:rPr>
                <w:sz w:val="21"/>
                <w:szCs w:val="21"/>
              </w:rPr>
            </w:pPr>
            <w:r w:rsidRPr="003131F4">
              <w:rPr>
                <w:sz w:val="21"/>
                <w:szCs w:val="21"/>
              </w:rPr>
              <w:t>INTEREST</w:t>
            </w:r>
          </w:p>
        </w:tc>
        <w:tc>
          <w:tcPr>
            <w:tcW w:w="1099" w:type="dxa"/>
          </w:tcPr>
          <w:p w14:paraId="18AA20FD" w14:textId="29685252" w:rsidR="001103CE" w:rsidRPr="003131F4" w:rsidRDefault="00A84E10" w:rsidP="00597501">
            <w:pPr>
              <w:jc w:val="center"/>
              <w:rPr>
                <w:sz w:val="21"/>
                <w:szCs w:val="21"/>
              </w:rPr>
            </w:pPr>
            <w:r w:rsidRPr="003131F4">
              <w:rPr>
                <w:sz w:val="21"/>
                <w:szCs w:val="21"/>
              </w:rPr>
              <w:t>VAR</w:t>
            </w:r>
          </w:p>
        </w:tc>
        <w:tc>
          <w:tcPr>
            <w:tcW w:w="3319" w:type="dxa"/>
          </w:tcPr>
          <w:p w14:paraId="51C05896" w14:textId="7501E653" w:rsidR="001103CE" w:rsidRPr="003131F4" w:rsidRDefault="00A84E10" w:rsidP="00597501">
            <w:pPr>
              <w:jc w:val="center"/>
              <w:rPr>
                <w:sz w:val="21"/>
                <w:szCs w:val="21"/>
              </w:rPr>
            </w:pPr>
            <w:r w:rsidRPr="003131F4">
              <w:rPr>
                <w:sz w:val="21"/>
                <w:szCs w:val="21"/>
              </w:rPr>
              <w:t>用户兴趣</w:t>
            </w:r>
          </w:p>
        </w:tc>
        <w:tc>
          <w:tcPr>
            <w:tcW w:w="1244" w:type="dxa"/>
          </w:tcPr>
          <w:p w14:paraId="5B1341B1" w14:textId="22B31D2C" w:rsidR="001103CE" w:rsidRPr="003131F4" w:rsidRDefault="00A84E10" w:rsidP="00597501">
            <w:pPr>
              <w:jc w:val="center"/>
              <w:rPr>
                <w:sz w:val="21"/>
                <w:szCs w:val="21"/>
              </w:rPr>
            </w:pPr>
            <w:r w:rsidRPr="003131F4">
              <w:rPr>
                <w:sz w:val="21"/>
                <w:szCs w:val="21"/>
              </w:rPr>
              <w:t>1024</w:t>
            </w:r>
          </w:p>
        </w:tc>
        <w:tc>
          <w:tcPr>
            <w:tcW w:w="1041" w:type="dxa"/>
          </w:tcPr>
          <w:p w14:paraId="0CCBFCEB" w14:textId="77777777" w:rsidR="001103CE" w:rsidRPr="003131F4" w:rsidRDefault="001103CE" w:rsidP="00597501">
            <w:pPr>
              <w:jc w:val="center"/>
              <w:rPr>
                <w:sz w:val="21"/>
                <w:szCs w:val="21"/>
              </w:rPr>
            </w:pPr>
          </w:p>
        </w:tc>
      </w:tr>
      <w:tr w:rsidR="001103CE" w:rsidRPr="003131F4" w14:paraId="346396F2" w14:textId="77777777" w:rsidTr="004F7D7E">
        <w:trPr>
          <w:trHeight w:hRule="exact" w:val="397"/>
          <w:jc w:val="center"/>
        </w:trPr>
        <w:tc>
          <w:tcPr>
            <w:tcW w:w="1944" w:type="dxa"/>
          </w:tcPr>
          <w:p w14:paraId="504E3C78" w14:textId="13F04F18" w:rsidR="001103CE" w:rsidRPr="003131F4" w:rsidRDefault="001103CE" w:rsidP="00597501">
            <w:pPr>
              <w:jc w:val="center"/>
              <w:rPr>
                <w:sz w:val="21"/>
                <w:szCs w:val="21"/>
              </w:rPr>
            </w:pPr>
            <w:r w:rsidRPr="003131F4">
              <w:rPr>
                <w:sz w:val="21"/>
                <w:szCs w:val="21"/>
              </w:rPr>
              <w:t>TAG</w:t>
            </w:r>
          </w:p>
        </w:tc>
        <w:tc>
          <w:tcPr>
            <w:tcW w:w="1099" w:type="dxa"/>
          </w:tcPr>
          <w:p w14:paraId="6472A7A6" w14:textId="1480B9E5" w:rsidR="001103CE" w:rsidRPr="003131F4" w:rsidRDefault="00A84E10" w:rsidP="00597501">
            <w:pPr>
              <w:jc w:val="center"/>
              <w:rPr>
                <w:sz w:val="21"/>
                <w:szCs w:val="21"/>
              </w:rPr>
            </w:pPr>
            <w:r w:rsidRPr="003131F4">
              <w:rPr>
                <w:sz w:val="21"/>
                <w:szCs w:val="21"/>
              </w:rPr>
              <w:t>VAR</w:t>
            </w:r>
          </w:p>
        </w:tc>
        <w:tc>
          <w:tcPr>
            <w:tcW w:w="3319" w:type="dxa"/>
          </w:tcPr>
          <w:p w14:paraId="1D968644" w14:textId="16471D35" w:rsidR="001103CE" w:rsidRPr="003131F4" w:rsidRDefault="00A84E10" w:rsidP="00597501">
            <w:pPr>
              <w:jc w:val="center"/>
              <w:rPr>
                <w:sz w:val="21"/>
                <w:szCs w:val="21"/>
              </w:rPr>
            </w:pPr>
            <w:r w:rsidRPr="003131F4">
              <w:rPr>
                <w:sz w:val="21"/>
                <w:szCs w:val="21"/>
              </w:rPr>
              <w:t>用户标签</w:t>
            </w:r>
          </w:p>
        </w:tc>
        <w:tc>
          <w:tcPr>
            <w:tcW w:w="1244" w:type="dxa"/>
          </w:tcPr>
          <w:p w14:paraId="32A994F4" w14:textId="4C72D8BB" w:rsidR="001103CE" w:rsidRPr="003131F4" w:rsidRDefault="00A84E10" w:rsidP="00597501">
            <w:pPr>
              <w:jc w:val="center"/>
              <w:rPr>
                <w:sz w:val="21"/>
                <w:szCs w:val="21"/>
              </w:rPr>
            </w:pPr>
            <w:r w:rsidRPr="003131F4">
              <w:rPr>
                <w:sz w:val="21"/>
                <w:szCs w:val="21"/>
              </w:rPr>
              <w:t>1024</w:t>
            </w:r>
          </w:p>
        </w:tc>
        <w:tc>
          <w:tcPr>
            <w:tcW w:w="1041" w:type="dxa"/>
          </w:tcPr>
          <w:p w14:paraId="2EC41B99" w14:textId="77777777" w:rsidR="001103CE" w:rsidRPr="003131F4" w:rsidRDefault="001103CE" w:rsidP="00597501">
            <w:pPr>
              <w:jc w:val="center"/>
              <w:rPr>
                <w:sz w:val="21"/>
                <w:szCs w:val="21"/>
              </w:rPr>
            </w:pPr>
          </w:p>
        </w:tc>
      </w:tr>
      <w:tr w:rsidR="001103CE" w:rsidRPr="003131F4" w14:paraId="4EA4CB02" w14:textId="77777777" w:rsidTr="004F7D7E">
        <w:trPr>
          <w:trHeight w:hRule="exact" w:val="397"/>
          <w:jc w:val="center"/>
        </w:trPr>
        <w:tc>
          <w:tcPr>
            <w:tcW w:w="1944" w:type="dxa"/>
          </w:tcPr>
          <w:p w14:paraId="167A61EE" w14:textId="3FB5B5CD" w:rsidR="001103CE" w:rsidRPr="003131F4" w:rsidRDefault="001103CE" w:rsidP="00597501">
            <w:pPr>
              <w:jc w:val="center"/>
              <w:rPr>
                <w:sz w:val="21"/>
                <w:szCs w:val="21"/>
              </w:rPr>
            </w:pPr>
            <w:r w:rsidRPr="003131F4">
              <w:rPr>
                <w:sz w:val="21"/>
                <w:szCs w:val="21"/>
              </w:rPr>
              <w:t>FRIENDLIST</w:t>
            </w:r>
          </w:p>
        </w:tc>
        <w:tc>
          <w:tcPr>
            <w:tcW w:w="1099" w:type="dxa"/>
          </w:tcPr>
          <w:p w14:paraId="700BA2F4" w14:textId="107FDE52" w:rsidR="001103CE" w:rsidRPr="003131F4" w:rsidRDefault="00A84E10" w:rsidP="00597501">
            <w:pPr>
              <w:jc w:val="center"/>
              <w:rPr>
                <w:sz w:val="21"/>
                <w:szCs w:val="21"/>
              </w:rPr>
            </w:pPr>
            <w:r w:rsidRPr="003131F4">
              <w:rPr>
                <w:sz w:val="21"/>
                <w:szCs w:val="21"/>
              </w:rPr>
              <w:t>VAR</w:t>
            </w:r>
          </w:p>
        </w:tc>
        <w:tc>
          <w:tcPr>
            <w:tcW w:w="3319" w:type="dxa"/>
          </w:tcPr>
          <w:p w14:paraId="09774D06" w14:textId="5DB49581" w:rsidR="001103CE" w:rsidRPr="003131F4" w:rsidRDefault="00A84E10" w:rsidP="00597501">
            <w:pPr>
              <w:jc w:val="center"/>
              <w:rPr>
                <w:sz w:val="21"/>
                <w:szCs w:val="21"/>
              </w:rPr>
            </w:pPr>
            <w:r w:rsidRPr="003131F4">
              <w:rPr>
                <w:sz w:val="21"/>
                <w:szCs w:val="21"/>
              </w:rPr>
              <w:t>关注列表</w:t>
            </w:r>
          </w:p>
        </w:tc>
        <w:tc>
          <w:tcPr>
            <w:tcW w:w="1244" w:type="dxa"/>
          </w:tcPr>
          <w:p w14:paraId="40D2A5B0" w14:textId="6CF15D2A" w:rsidR="001103CE" w:rsidRPr="003131F4" w:rsidRDefault="00A84E10" w:rsidP="00597501">
            <w:pPr>
              <w:jc w:val="center"/>
              <w:rPr>
                <w:sz w:val="21"/>
                <w:szCs w:val="21"/>
              </w:rPr>
            </w:pPr>
            <w:r w:rsidRPr="003131F4">
              <w:rPr>
                <w:sz w:val="21"/>
                <w:szCs w:val="21"/>
              </w:rPr>
              <w:t>4000</w:t>
            </w:r>
          </w:p>
        </w:tc>
        <w:tc>
          <w:tcPr>
            <w:tcW w:w="1041" w:type="dxa"/>
          </w:tcPr>
          <w:p w14:paraId="6C2B27DA" w14:textId="77777777" w:rsidR="001103CE" w:rsidRPr="003131F4" w:rsidRDefault="001103CE" w:rsidP="00597501">
            <w:pPr>
              <w:jc w:val="center"/>
              <w:rPr>
                <w:sz w:val="21"/>
                <w:szCs w:val="21"/>
              </w:rPr>
            </w:pPr>
          </w:p>
        </w:tc>
      </w:tr>
      <w:tr w:rsidR="001103CE" w:rsidRPr="003131F4" w14:paraId="06621307" w14:textId="77777777" w:rsidTr="004F7D7E">
        <w:trPr>
          <w:trHeight w:hRule="exact" w:val="397"/>
          <w:jc w:val="center"/>
        </w:trPr>
        <w:tc>
          <w:tcPr>
            <w:tcW w:w="1944" w:type="dxa"/>
          </w:tcPr>
          <w:p w14:paraId="273103A3" w14:textId="390C4766" w:rsidR="001103CE" w:rsidRPr="003131F4" w:rsidRDefault="001103CE" w:rsidP="00597501">
            <w:pPr>
              <w:jc w:val="center"/>
              <w:rPr>
                <w:sz w:val="21"/>
                <w:szCs w:val="21"/>
              </w:rPr>
            </w:pPr>
            <w:r w:rsidRPr="003131F4">
              <w:rPr>
                <w:sz w:val="21"/>
                <w:szCs w:val="21"/>
              </w:rPr>
              <w:t>FOLLOWLIST</w:t>
            </w:r>
          </w:p>
        </w:tc>
        <w:tc>
          <w:tcPr>
            <w:tcW w:w="1099" w:type="dxa"/>
          </w:tcPr>
          <w:p w14:paraId="1E65519E" w14:textId="23806A6F" w:rsidR="001103CE" w:rsidRPr="003131F4" w:rsidRDefault="00A84E10" w:rsidP="00597501">
            <w:pPr>
              <w:jc w:val="center"/>
              <w:rPr>
                <w:sz w:val="21"/>
                <w:szCs w:val="21"/>
              </w:rPr>
            </w:pPr>
            <w:r w:rsidRPr="003131F4">
              <w:rPr>
                <w:sz w:val="21"/>
                <w:szCs w:val="21"/>
              </w:rPr>
              <w:t>VAR</w:t>
            </w:r>
          </w:p>
        </w:tc>
        <w:tc>
          <w:tcPr>
            <w:tcW w:w="3319" w:type="dxa"/>
          </w:tcPr>
          <w:p w14:paraId="2FF8E63A" w14:textId="503F327B" w:rsidR="001103CE" w:rsidRPr="003131F4" w:rsidRDefault="00A84E10" w:rsidP="00597501">
            <w:pPr>
              <w:jc w:val="center"/>
              <w:rPr>
                <w:sz w:val="21"/>
                <w:szCs w:val="21"/>
              </w:rPr>
            </w:pPr>
            <w:r w:rsidRPr="003131F4">
              <w:rPr>
                <w:sz w:val="21"/>
                <w:szCs w:val="21"/>
              </w:rPr>
              <w:t>粉丝列表</w:t>
            </w:r>
          </w:p>
        </w:tc>
        <w:tc>
          <w:tcPr>
            <w:tcW w:w="1244" w:type="dxa"/>
          </w:tcPr>
          <w:p w14:paraId="7AA51203" w14:textId="02900F4B" w:rsidR="001103CE" w:rsidRPr="003131F4" w:rsidRDefault="00A84E10" w:rsidP="00597501">
            <w:pPr>
              <w:jc w:val="center"/>
              <w:rPr>
                <w:sz w:val="21"/>
                <w:szCs w:val="21"/>
              </w:rPr>
            </w:pPr>
            <w:r w:rsidRPr="003131F4">
              <w:rPr>
                <w:sz w:val="21"/>
                <w:szCs w:val="21"/>
              </w:rPr>
              <w:t>4000</w:t>
            </w:r>
          </w:p>
        </w:tc>
        <w:tc>
          <w:tcPr>
            <w:tcW w:w="1041" w:type="dxa"/>
          </w:tcPr>
          <w:p w14:paraId="29B10037" w14:textId="77777777" w:rsidR="001103CE" w:rsidRPr="003131F4" w:rsidRDefault="001103CE" w:rsidP="00597501">
            <w:pPr>
              <w:jc w:val="center"/>
              <w:rPr>
                <w:sz w:val="21"/>
                <w:szCs w:val="21"/>
              </w:rPr>
            </w:pPr>
          </w:p>
        </w:tc>
      </w:tr>
    </w:tbl>
    <w:p w14:paraId="48EB6C43" w14:textId="2B8E5680" w:rsidR="00001EE5" w:rsidRPr="003131F4" w:rsidRDefault="0001202D" w:rsidP="00976178">
      <w:pPr>
        <w:pStyle w:val="2"/>
        <w:spacing w:before="163" w:after="163"/>
        <w:rPr>
          <w:rFonts w:ascii="Times New Roman" w:hAnsi="Times New Roman"/>
          <w:b w:val="0"/>
          <w:sz w:val="28"/>
          <w:szCs w:val="28"/>
        </w:rPr>
      </w:pPr>
      <w:bookmarkStart w:id="268" w:name="_Toc437504545"/>
      <w:r w:rsidRPr="003131F4">
        <w:rPr>
          <w:rFonts w:ascii="Times New Roman" w:hAnsi="Times New Roman"/>
          <w:b w:val="0"/>
          <w:sz w:val="28"/>
          <w:szCs w:val="28"/>
        </w:rPr>
        <w:t>微博转发预测模型</w:t>
      </w:r>
      <w:bookmarkEnd w:id="268"/>
    </w:p>
    <w:p w14:paraId="2CFBA8E6" w14:textId="66A17ED8" w:rsidR="00346AD8" w:rsidRPr="003131F4" w:rsidRDefault="00346AD8" w:rsidP="00346AD8">
      <w:pPr>
        <w:ind w:firstLineChars="200" w:firstLine="480"/>
      </w:pPr>
      <w:r w:rsidRPr="003131F4">
        <w:t>该模块主要</w:t>
      </w:r>
      <w:r w:rsidR="0035782E" w:rsidRPr="003131F4">
        <w:t>完成根据背景热点信息和微博数据提取微博转发特征，然后</w:t>
      </w:r>
      <w:r w:rsidR="00D73DFC" w:rsidRPr="003131F4">
        <w:t>采用贝叶斯信念网络、朴素贝叶斯、决策树和支持向量机等机器学习算法，训练微博转发预测模型</w:t>
      </w:r>
      <w:r w:rsidR="00124250" w:rsidRPr="003131F4">
        <w:t>，用于微博转发预测。</w:t>
      </w:r>
      <w:r w:rsidR="002559AA" w:rsidRPr="003131F4">
        <w:t>该模块流程图如</w:t>
      </w:r>
      <w:r w:rsidR="002559AA" w:rsidRPr="003131F4">
        <w:fldChar w:fldCharType="begin"/>
      </w:r>
      <w:r w:rsidR="002559AA" w:rsidRPr="003131F4">
        <w:instrText xml:space="preserve"> REF _Ref436208564 \h </w:instrText>
      </w:r>
      <w:r w:rsidR="003131F4">
        <w:instrText xml:space="preserve"> \* MERGEFORMAT </w:instrText>
      </w:r>
      <w:r w:rsidR="002559AA" w:rsidRPr="003131F4">
        <w:fldChar w:fldCharType="separate"/>
      </w:r>
      <w:r w:rsidR="00CE7F18" w:rsidRPr="003131F4">
        <w:t>图</w:t>
      </w:r>
      <w:r w:rsidR="00CE7F18" w:rsidRPr="003131F4">
        <w:t xml:space="preserve"> </w:t>
      </w:r>
      <w:r w:rsidR="00CE7F18">
        <w:rPr>
          <w:noProof/>
        </w:rPr>
        <w:t>20</w:t>
      </w:r>
      <w:r w:rsidR="002559AA" w:rsidRPr="003131F4">
        <w:fldChar w:fldCharType="end"/>
      </w:r>
      <w:r w:rsidR="002559AA" w:rsidRPr="003131F4">
        <w:t>所示</w:t>
      </w:r>
      <w:r w:rsidR="00752AB0" w:rsidRPr="003131F4">
        <w:t>，首先，从采集到的背景热点数据中</w:t>
      </w:r>
      <w:r w:rsidR="005857EB" w:rsidRPr="003131F4">
        <w:t>提</w:t>
      </w:r>
      <w:r w:rsidR="005857EB" w:rsidRPr="003131F4">
        <w:lastRenderedPageBreak/>
        <w:t>取背景热点表示，</w:t>
      </w:r>
      <w:r w:rsidR="00195212" w:rsidRPr="003131F4">
        <w:t>然后</w:t>
      </w:r>
      <w:r w:rsidR="000D559C" w:rsidRPr="003131F4">
        <w:t>基于</w:t>
      </w:r>
      <w:r w:rsidR="00195212" w:rsidRPr="003131F4">
        <w:t>背景热点信息和微博数据，</w:t>
      </w:r>
      <w:r w:rsidR="003D75DF" w:rsidRPr="003131F4">
        <w:t>提取融合背景热点的微博转发预测特征，</w:t>
      </w:r>
      <w:r w:rsidR="00055296" w:rsidRPr="003131F4">
        <w:t>最后</w:t>
      </w:r>
      <w:r w:rsidR="003D75DF" w:rsidRPr="003131F4">
        <w:t>以背景热点事件前期对应数据作为训练集，训练微博转发预测模型，将训练出来的模型序列化保存，用作微博转发预测的备用。</w:t>
      </w:r>
      <w:r w:rsidR="00EB0883" w:rsidRPr="003131F4">
        <w:t>该部分的主要工作在于提取背景热点信息、提取微博转发特征、训练微博转发预测模型</w:t>
      </w:r>
      <w:r w:rsidR="001D66F6" w:rsidRPr="003131F4">
        <w:t>及预测微博转发行为</w:t>
      </w:r>
      <w:r w:rsidR="00EB0883" w:rsidRPr="003131F4">
        <w:t>。</w:t>
      </w:r>
    </w:p>
    <w:p w14:paraId="37C0E926" w14:textId="2674B86C" w:rsidR="00A92B69" w:rsidRPr="003131F4" w:rsidRDefault="00295409" w:rsidP="00567F4B">
      <w:pPr>
        <w:keepNext/>
        <w:jc w:val="center"/>
      </w:pPr>
      <w:r w:rsidRPr="003131F4">
        <w:rPr>
          <w:noProof/>
        </w:rPr>
        <w:drawing>
          <wp:inline distT="0" distB="0" distL="0" distR="0" wp14:anchorId="2D4CC7F3" wp14:editId="66D3BED4">
            <wp:extent cx="2880000" cy="3322800"/>
            <wp:effectExtent l="0" t="0" r="0" b="0"/>
            <wp:docPr id="24" name="图片 24" descr="F:\chenjiang\study\毕业论文相关\大论文\图表\微博转发预测模块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chenjiang\study\毕业论文相关\大论文\图表\微博转发预测模块流程图.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880000" cy="3322800"/>
                    </a:xfrm>
                    <a:prstGeom prst="rect">
                      <a:avLst/>
                    </a:prstGeom>
                    <a:noFill/>
                    <a:ln>
                      <a:noFill/>
                    </a:ln>
                  </pic:spPr>
                </pic:pic>
              </a:graphicData>
            </a:graphic>
          </wp:inline>
        </w:drawing>
      </w:r>
    </w:p>
    <w:p w14:paraId="1447A302" w14:textId="674E0401" w:rsidR="0076655B" w:rsidRPr="003131F4" w:rsidRDefault="00A92B69" w:rsidP="0018717A">
      <w:pPr>
        <w:pStyle w:val="af6"/>
      </w:pPr>
      <w:bookmarkStart w:id="269" w:name="_Ref436208564"/>
      <w:bookmarkStart w:id="270" w:name="_Ref436208557"/>
      <w:bookmarkStart w:id="271" w:name="_Toc437504573"/>
      <w:r w:rsidRPr="003131F4">
        <w:t>图</w:t>
      </w:r>
      <w:r w:rsidRPr="003131F4">
        <w:t xml:space="preserve"> </w:t>
      </w:r>
      <w:r w:rsidRPr="003131F4">
        <w:fldChar w:fldCharType="begin"/>
      </w:r>
      <w:r w:rsidRPr="003131F4">
        <w:instrText xml:space="preserve"> SEQ </w:instrText>
      </w:r>
      <w:r w:rsidRPr="003131F4">
        <w:instrText>图</w:instrText>
      </w:r>
      <w:r w:rsidRPr="003131F4">
        <w:instrText xml:space="preserve"> \* ARABIC </w:instrText>
      </w:r>
      <w:r w:rsidRPr="003131F4">
        <w:fldChar w:fldCharType="separate"/>
      </w:r>
      <w:r w:rsidR="00CE7F18">
        <w:rPr>
          <w:noProof/>
        </w:rPr>
        <w:t>20</w:t>
      </w:r>
      <w:r w:rsidRPr="003131F4">
        <w:fldChar w:fldCharType="end"/>
      </w:r>
      <w:bookmarkEnd w:id="269"/>
      <w:r w:rsidR="005A62AA" w:rsidRPr="003131F4">
        <w:t xml:space="preserve">  </w:t>
      </w:r>
      <w:r w:rsidR="00F80657" w:rsidRPr="003131F4">
        <w:t>微博转发预测模型流程图</w:t>
      </w:r>
      <w:bookmarkEnd w:id="270"/>
      <w:bookmarkEnd w:id="271"/>
    </w:p>
    <w:p w14:paraId="674EC38B" w14:textId="3825ACD3" w:rsidR="003F43AC" w:rsidRPr="003131F4" w:rsidRDefault="003F43AC" w:rsidP="00FC0E33">
      <w:pPr>
        <w:pStyle w:val="3"/>
        <w:rPr>
          <w:rFonts w:ascii="Times New Roman" w:hAnsi="Times New Roman"/>
        </w:rPr>
      </w:pPr>
      <w:bookmarkStart w:id="272" w:name="_Toc437504546"/>
      <w:r w:rsidRPr="003131F4">
        <w:rPr>
          <w:rFonts w:ascii="Times New Roman" w:hAnsi="Times New Roman"/>
        </w:rPr>
        <w:t>背景热点提取</w:t>
      </w:r>
      <w:bookmarkEnd w:id="272"/>
    </w:p>
    <w:p w14:paraId="03A148BE" w14:textId="14717F1A" w:rsidR="00C97D21" w:rsidRPr="003131F4" w:rsidRDefault="008D37E7" w:rsidP="00296E56">
      <w:pPr>
        <w:ind w:firstLine="480"/>
      </w:pPr>
      <w:r w:rsidRPr="003131F4">
        <w:t>提取背景热点信息部分主要工作是提取表示背景热点事件的关键词集合。</w:t>
      </w:r>
      <w:r w:rsidR="002A4AF0" w:rsidRPr="003131F4">
        <w:t>在</w:t>
      </w:r>
      <w:r w:rsidR="00FF7327" w:rsidRPr="003131F4">
        <w:t>5.3</w:t>
      </w:r>
      <w:r w:rsidR="002A4AF0" w:rsidRPr="003131F4">
        <w:t>节所采集的数据的基础上，</w:t>
      </w:r>
      <w:r w:rsidR="00254025" w:rsidRPr="003131F4">
        <w:t>每篇文档可以</w:t>
      </w:r>
      <w:r w:rsidR="001D5D51" w:rsidRPr="003131F4">
        <w:t>通过向量空间模型表示成一个向量：</w:t>
      </w:r>
      <w:r w:rsidR="0091516E" w:rsidRPr="003131F4">
        <w:t xml:space="preserve"> </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r>
          <w:rPr>
            <w:rFonts w:ascii="Cambria Math" w:hAnsi="Cambria Math"/>
          </w:rPr>
          <m:t>=</m:t>
        </m:r>
        <m:r>
          <m:rPr>
            <m:sty m:val="p"/>
          </m:rPr>
          <w:rPr>
            <w:rFonts w:ascii="Cambria Math" w:hAnsi="Cambria Math"/>
          </w:rPr>
          <m:t>&lt;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&gt;</m:t>
        </m:r>
      </m:oMath>
      <w:r w:rsidR="00545D91"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∈D</m:t>
        </m:r>
      </m:oMath>
      <w:r w:rsidR="00DE6A52" w:rsidRPr="003131F4">
        <w:t>，</w:t>
      </w:r>
      <m:oMath>
        <m:r>
          <w:rPr>
            <w:rFonts w:ascii="Cambria Math" w:hAnsi="Cambria Math"/>
          </w:rPr>
          <m:t>D</m:t>
        </m:r>
      </m:oMath>
      <w:r w:rsidR="00DE6A52" w:rsidRPr="003131F4">
        <w:t>表示所抓取到的背景热点新闻文档集合</w:t>
      </w:r>
      <w:r w:rsidR="003619AF" w:rsidRPr="003131F4">
        <w:t>。</w:t>
      </w:r>
      <w:r w:rsidR="00B701AA" w:rsidRPr="003131F4">
        <w:t>从</w:t>
      </w:r>
      <m:oMath>
        <m:r>
          <w:rPr>
            <w:rFonts w:ascii="Cambria Math" w:hAnsi="Cambria Math"/>
          </w:rPr>
          <m:t>D</m:t>
        </m:r>
      </m:oMath>
      <w:r w:rsidR="00B701AA" w:rsidRPr="003131F4">
        <w:t>中随机选取</w:t>
      </w:r>
      <m:oMath>
        <m:r>
          <w:rPr>
            <w:rFonts w:ascii="Cambria Math" w:hAnsi="Cambria Math"/>
          </w:rPr>
          <m:t>K</m:t>
        </m:r>
      </m:oMath>
      <w:r w:rsidR="007332F3" w:rsidRPr="003131F4">
        <w:t>个</w:t>
      </w:r>
      <w:r w:rsidR="00C1455A" w:rsidRPr="003131F4">
        <w:t>初始</w:t>
      </w:r>
      <w:r w:rsidR="001E0D21" w:rsidRPr="003131F4">
        <w:t>质心：</w:t>
      </w:r>
      <m:oMath>
        <m:r>
          <m:rPr>
            <m:sty m:val="p"/>
          </m:rPr>
          <w:rPr>
            <w:rFonts w:ascii="Cambria Math" w:hAnsi="Cambria Math"/>
          </w:rPr>
          <m:t>{</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w:rPr>
            <w:rFonts w:ascii="Cambria Math" w:hAnsi="Cambria Math"/>
          </w:rPr>
          <m:t>,…,</m:t>
        </m:r>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K</m:t>
            </m:r>
          </m:sub>
        </m:sSub>
        <m:r>
          <m:rPr>
            <m:sty m:val="p"/>
          </m:rPr>
          <w:rPr>
            <w:rFonts w:ascii="Cambria Math" w:hAnsi="Cambria Math"/>
          </w:rPr>
          <m:t>}</m:t>
        </m:r>
      </m:oMath>
      <w:r w:rsidR="001E0D21" w:rsidRPr="003131F4">
        <w:t>，其中</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i</m:t>
            </m:r>
          </m:sub>
        </m:sSub>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i=1,2,…,K</m:t>
        </m:r>
      </m:oMath>
      <w:r w:rsidR="001E0D21" w:rsidRPr="003131F4">
        <w:t>。</w:t>
      </w:r>
      <w:r w:rsidR="00C97D21" w:rsidRPr="003131F4">
        <w:t>非中心文档到质心的距离定义为：</w:t>
      </w:r>
    </w:p>
    <w:p w14:paraId="6254FEF6" w14:textId="495529A1" w:rsidR="00296E56" w:rsidRPr="003131F4" w:rsidRDefault="00296E56" w:rsidP="00296E56">
      <w:pPr>
        <w:pStyle w:val="MTDisplayEquation"/>
      </w:pPr>
      <w:r w:rsidRPr="003131F4">
        <w:tab/>
      </w:r>
      <w:r w:rsidRPr="003131F4">
        <w:rPr>
          <w:position w:val="-34"/>
        </w:rPr>
        <w:object w:dxaOrig="2620" w:dyaOrig="800" w14:anchorId="57A8DCB8">
          <v:shape id="_x0000_i1089" type="#_x0000_t75" style="width:130.5pt;height:40.5pt" o:ole="">
            <v:imagedata r:id="rId167" o:title=""/>
          </v:shape>
          <o:OLEObject Type="Embed" ProgID="Equation.DSMT4" ShapeID="_x0000_i1089" DrawAspect="Content" ObjectID="_1511458679" r:id="rId16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1</w:instrText>
        </w:r>
      </w:fldSimple>
      <w:r w:rsidRPr="003131F4">
        <w:instrText>)</w:instrText>
      </w:r>
      <w:r w:rsidRPr="003131F4">
        <w:fldChar w:fldCharType="end"/>
      </w:r>
    </w:p>
    <w:p w14:paraId="2D748F59" w14:textId="7CF7C4A0" w:rsidR="00E237A3" w:rsidRPr="003131F4" w:rsidRDefault="00CF41B7" w:rsidP="00CF41B7">
      <w:r w:rsidRPr="003131F4">
        <w:t>其中，</w:t>
      </w:r>
      <m:oMath>
        <m:r>
          <m:rPr>
            <m:sty m:val="bi"/>
          </m:rPr>
          <w:rPr>
            <w:rFonts w:ascii="Cambria Math" w:hAnsi="Cambria Math"/>
          </w:rPr>
          <m:t>x=&lt;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bi"/>
          </m:rPr>
          <w:rPr>
            <w:rFonts w:ascii="Cambria Math" w:hAnsi="Cambria Math"/>
          </w:rPr>
          <m:t>&gt;</m:t>
        </m:r>
      </m:oMath>
      <w:r w:rsidRPr="003131F4">
        <w:rPr>
          <w:b/>
        </w:rPr>
        <w:t>，</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i</m:t>
            </m:r>
          </m:sub>
        </m:sSub>
        <m:r>
          <m:rPr>
            <m:sty m:val="bi"/>
          </m:rPr>
          <w:rPr>
            <w:rFonts w:ascii="Cambria Math" w:hAnsi="Cambria Math"/>
          </w:rPr>
          <m:t>=&lt;</m:t>
        </m:r>
        <m:sSubSup>
          <m:sSubSupPr>
            <m:ctrlPr>
              <w:rPr>
                <w:rFonts w:ascii="Cambria Math" w:hAnsi="Cambria Math"/>
              </w:rPr>
            </m:ctrlPr>
          </m:sSubSupPr>
          <m:e>
            <m:r>
              <w:rPr>
                <w:rFonts w:ascii="Cambria Math" w:hAnsi="Cambria Math"/>
              </w:rPr>
              <m:t>y</m:t>
            </m:r>
          </m:e>
          <m:sub>
            <m:r>
              <w:rPr>
                <w:rFonts w:ascii="Cambria Math" w:hAnsi="Cambria Math"/>
              </w:rPr>
              <m:t>1</m:t>
            </m:r>
          </m:sub>
          <m:sup>
            <m:r>
              <w:rPr>
                <w:rFonts w:ascii="Cambria Math" w:hAnsi="Cambria Math"/>
              </w:rPr>
              <m:t>i</m:t>
            </m:r>
          </m:sup>
        </m:sSubSup>
        <m:r>
          <m:rPr>
            <m:sty m:val="bi"/>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2</m:t>
            </m:r>
          </m:sub>
          <m:sup>
            <m:r>
              <w:rPr>
                <w:rFonts w:ascii="Cambria Math" w:hAnsi="Cambria Math"/>
              </w:rPr>
              <m:t>i</m:t>
            </m:r>
          </m:sup>
        </m:sSubSup>
        <m:r>
          <m:rPr>
            <m:sty m:val="bi"/>
          </m:rPr>
          <w:rPr>
            <w:rFonts w:ascii="Cambria Math" w:hAnsi="Cambria Math"/>
          </w:rPr>
          <m:t xml:space="preserve">, </m:t>
        </m:r>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m:t>
            </m:r>
          </m:sub>
          <m:sup>
            <m:r>
              <w:rPr>
                <w:rFonts w:ascii="Cambria Math" w:hAnsi="Cambria Math"/>
              </w:rPr>
              <m:t>i</m:t>
            </m:r>
          </m:sup>
        </m:sSubSup>
        <m:r>
          <m:rPr>
            <m:sty m:val="bi"/>
          </m:rPr>
          <w:rPr>
            <w:rFonts w:ascii="Cambria Math" w:hAnsi="Cambria Math"/>
          </w:rPr>
          <m:t>&gt;</m:t>
        </m:r>
        <m:r>
          <m:rPr>
            <m:sty m:val="b"/>
          </m:rPr>
          <w:rPr>
            <w:rFonts w:ascii="Cambria Math" w:hAnsi="Cambria Math"/>
          </w:rPr>
          <m:t>，</m:t>
        </m:r>
        <m:r>
          <w:rPr>
            <w:rFonts w:ascii="Cambria Math" w:hAnsi="Cambria Math"/>
          </w:rPr>
          <m:t>i=1</m:t>
        </m:r>
        <m:r>
          <m:rPr>
            <m:sty m:val="p"/>
          </m:rPr>
          <w:rPr>
            <w:rFonts w:ascii="Cambria Math" w:hAnsi="Cambria Math"/>
          </w:rPr>
          <m:t>,2,…,</m:t>
        </m:r>
        <m:r>
          <w:rPr>
            <w:rFonts w:ascii="Cambria Math" w:hAnsi="Cambria Math"/>
          </w:rPr>
          <m:t>K</m:t>
        </m:r>
      </m:oMath>
      <w:r w:rsidRPr="003131F4">
        <w:rPr>
          <w:b/>
        </w:rPr>
        <w:t>。</w:t>
      </w:r>
      <w:r w:rsidR="00A70E28" w:rsidRPr="003131F4">
        <w:t>根据误差平方和（</w:t>
      </w:r>
      <w:r w:rsidR="00A70E28" w:rsidRPr="003131F4">
        <w:t>SSE</w:t>
      </w:r>
      <w:r w:rsidR="00A70E28" w:rsidRPr="003131F4">
        <w:t>）最小原则</w:t>
      </w:r>
      <w:r w:rsidR="00707714" w:rsidRPr="003131F4">
        <w:t>将</w:t>
      </w:r>
      <m:oMath>
        <m:r>
          <m:rPr>
            <m:sty m:val="bi"/>
          </m:rPr>
          <w:rPr>
            <w:rFonts w:ascii="Cambria Math" w:hAnsi="Cambria Math"/>
          </w:rPr>
          <m:t>x</m:t>
        </m:r>
      </m:oMath>
      <w:r w:rsidR="00707714" w:rsidRPr="003131F4">
        <w:t>分配到距离最近的质心</w:t>
      </w:r>
      <w:r w:rsidR="0096501E" w:rsidRPr="003131F4">
        <w:t>，然后重新计算质心，重复此过程直到质心不再变</w:t>
      </w:r>
      <w:r w:rsidR="0096501E" w:rsidRPr="003131F4">
        <w:lastRenderedPageBreak/>
        <w:t>化。</w:t>
      </w:r>
      <m:oMath>
        <m:r>
          <m:rPr>
            <m:sty m:val="p"/>
          </m:rPr>
          <w:rPr>
            <w:rFonts w:ascii="Cambria Math" w:hAnsi="Cambria Math"/>
          </w:rPr>
          <m:t>SSE</m:t>
        </m:r>
      </m:oMath>
      <w:r w:rsidR="0096501E" w:rsidRPr="003131F4">
        <w:t>计算方式如下：</w:t>
      </w:r>
    </w:p>
    <w:p w14:paraId="6C80484D" w14:textId="609FF706" w:rsidR="00AB545E" w:rsidRPr="003131F4" w:rsidRDefault="00AB545E" w:rsidP="00AB545E">
      <w:pPr>
        <w:pStyle w:val="MTDisplayEquation"/>
      </w:pPr>
      <w:r w:rsidRPr="003131F4">
        <w:tab/>
      </w:r>
      <w:r w:rsidRPr="003131F4">
        <w:rPr>
          <w:position w:val="-28"/>
        </w:rPr>
        <w:object w:dxaOrig="2260" w:dyaOrig="680" w14:anchorId="2ACF4E20">
          <v:shape id="_x0000_i1090" type="#_x0000_t75" style="width:113.25pt;height:33.75pt" o:ole="">
            <v:imagedata r:id="rId169" o:title=""/>
          </v:shape>
          <o:OLEObject Type="Embed" ProgID="Equation.DSMT4" ShapeID="_x0000_i1090" DrawAspect="Content" ObjectID="_1511458680" r:id="rId17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2</w:instrText>
        </w:r>
      </w:fldSimple>
      <w:r w:rsidRPr="003131F4">
        <w:instrText>)</w:instrText>
      </w:r>
      <w:r w:rsidRPr="003131F4">
        <w:fldChar w:fldCharType="end"/>
      </w:r>
    </w:p>
    <w:p w14:paraId="47EF94F9" w14:textId="631250A1" w:rsidR="006456EB" w:rsidRPr="003131F4" w:rsidRDefault="00945FFD" w:rsidP="00261A06">
      <w:pPr>
        <w:ind w:firstLine="480"/>
      </w:pPr>
      <w:r w:rsidRPr="003131F4">
        <w:t>经过</w:t>
      </w:r>
      <w:r w:rsidR="00917B7D" w:rsidRPr="003131F4">
        <w:t>聚类学习之后得到</w:t>
      </w:r>
      <m:oMath>
        <m:r>
          <w:rPr>
            <w:rFonts w:ascii="Cambria Math" w:hAnsi="Cambria Math"/>
          </w:rPr>
          <m:t>K</m:t>
        </m:r>
      </m:oMath>
      <w:r w:rsidR="00917B7D" w:rsidRPr="003131F4">
        <w:t>个背景热点</w:t>
      </w:r>
      <w:r w:rsidR="00595E16" w:rsidRPr="003131F4">
        <w:t>话题</w:t>
      </w: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oMath>
      <w:r w:rsidR="00EF6D6E" w:rsidRPr="003131F4">
        <w:t>。</w:t>
      </w:r>
      <w:r w:rsidR="00355182" w:rsidRPr="003131F4">
        <w:t>话题</w:t>
      </w:r>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r>
          <w:rPr>
            <w:rFonts w:ascii="Cambria Math" w:hAnsi="Cambria Math"/>
          </w:rPr>
          <m:t>i=1,2,…K)</m:t>
        </m:r>
      </m:oMath>
      <w:r w:rsidR="00EA12AE" w:rsidRPr="003131F4">
        <w:t>包含</w:t>
      </w:r>
      <m:oMath>
        <m:r>
          <w:rPr>
            <w:rFonts w:ascii="Cambria Math" w:hAnsi="Cambria Math"/>
          </w:rPr>
          <m:t>m</m:t>
        </m:r>
      </m:oMath>
      <w:r w:rsidR="00EA12AE" w:rsidRPr="003131F4">
        <w:t>个新闻文档，</w:t>
      </w:r>
      <w:r w:rsidR="00D54431" w:rsidRPr="003131F4">
        <w:t>即</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1</m:t>
            </m:r>
          </m:sub>
        </m:sSub>
        <m:r>
          <m:rPr>
            <m:sty m:val="p"/>
          </m:rPr>
          <w:rPr>
            <w:rFonts w:ascii="Cambria Math" w:hAnsi="Cambria Math"/>
          </w:rPr>
          <m:t>,</m:t>
        </m:r>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2</m:t>
            </m:r>
          </m:sub>
        </m:sSub>
        <m:r>
          <w:rPr>
            <w:rFonts w:ascii="Cambria Math" w:hAnsi="Cambria Math"/>
          </w:rPr>
          <m:t>,…,</m:t>
        </m:r>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m</m:t>
            </m:r>
          </m:sub>
        </m:sSub>
        <m:r>
          <w:rPr>
            <w:rFonts w:ascii="Cambria Math" w:hAnsi="Cambria Math"/>
          </w:rPr>
          <m:t>}</m:t>
        </m:r>
      </m:oMath>
      <w:r w:rsidR="00164C5F" w:rsidRPr="003131F4">
        <w:t>，对文档进行分词、去除停用词以及去除噪音数据等处理，</w:t>
      </w:r>
      <w:r w:rsidR="0048683F" w:rsidRPr="003131F4">
        <w:t>然后计算词的</w:t>
      </w:r>
      <w:r w:rsidR="0048683F" w:rsidRPr="003131F4">
        <w:t>TFIDF</w:t>
      </w:r>
      <w:r w:rsidR="0048683F" w:rsidRPr="003131F4">
        <w:t>值，取分值高的词作为话题的表示，即将话题表示成词集合：</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r>
          <w:rPr>
            <w:rFonts w:ascii="Cambria Math" w:hAnsi="Cambria Math"/>
          </w:rPr>
          <m:t>}</m:t>
        </m:r>
      </m:oMath>
    </w:p>
    <w:p w14:paraId="0F5FA38F" w14:textId="2EAADC50" w:rsidR="00261A06" w:rsidRPr="003131F4" w:rsidRDefault="00261A06" w:rsidP="00FC0E33">
      <w:pPr>
        <w:pStyle w:val="3"/>
        <w:rPr>
          <w:rFonts w:ascii="Times New Roman" w:hAnsi="Times New Roman"/>
        </w:rPr>
      </w:pPr>
      <w:bookmarkStart w:id="273" w:name="_Toc437504547"/>
      <w:r w:rsidRPr="003131F4">
        <w:rPr>
          <w:rFonts w:ascii="Times New Roman" w:hAnsi="Times New Roman"/>
        </w:rPr>
        <w:t>提取微博转发特征</w:t>
      </w:r>
      <w:bookmarkEnd w:id="273"/>
    </w:p>
    <w:p w14:paraId="26E81134" w14:textId="4B1D70FC" w:rsidR="00AB0093" w:rsidRPr="003131F4" w:rsidRDefault="00AB0093" w:rsidP="00E70A42">
      <w:pPr>
        <w:ind w:firstLine="480"/>
      </w:pPr>
      <w:r w:rsidRPr="003131F4">
        <w:t>本文</w:t>
      </w:r>
      <w:r w:rsidR="000F6709" w:rsidRPr="003131F4">
        <w:t>提取的微博转发特征主要有</w:t>
      </w:r>
      <w:r w:rsidR="00456F0E" w:rsidRPr="003131F4">
        <w:t>：</w:t>
      </w:r>
      <w:r w:rsidR="00103117" w:rsidRPr="003131F4">
        <w:t>发布用户影响力、用户转发活跃度、用户发布活跃度、用户兴趣与微博相似度、基于背景热点话题的用户转发兴趣、基于热点话题的用户活跃度、</w:t>
      </w:r>
      <w:r w:rsidR="00D03DF3" w:rsidRPr="003131F4">
        <w:t>用户转发行为</w:t>
      </w:r>
      <w:r w:rsidR="00103117" w:rsidRPr="003131F4">
        <w:t>与</w:t>
      </w:r>
      <w:r w:rsidR="00D03DF3" w:rsidRPr="003131F4">
        <w:t>热点话题发展趋势</w:t>
      </w:r>
      <w:r w:rsidR="00103117" w:rsidRPr="003131F4">
        <w:t>一致性特征和基于背景热点话题的微博内容特征。</w:t>
      </w:r>
      <w:r w:rsidR="000930A4" w:rsidRPr="003131F4">
        <w:t>本文以用户粉丝数作为</w:t>
      </w:r>
      <w:r w:rsidR="009E2B86" w:rsidRPr="003131F4">
        <w:t>发布用户影响力，以用户发表微博的频繁程度和用户转发微博的活跃度作为用户发布活跃度和用户转发活跃度。</w:t>
      </w:r>
    </w:p>
    <w:p w14:paraId="33F61258" w14:textId="5D4D1523" w:rsidR="00E70A42" w:rsidRPr="003131F4" w:rsidRDefault="00610565" w:rsidP="00E70A42">
      <w:pPr>
        <w:rPr>
          <w:b/>
        </w:rPr>
      </w:pPr>
      <w:r w:rsidRPr="003131F4">
        <w:rPr>
          <w:b/>
        </w:rPr>
        <w:t>用户兴趣与微博相似度</w:t>
      </w:r>
      <w:r w:rsidR="00DD0C18" w:rsidRPr="003131F4">
        <w:rPr>
          <w:b/>
        </w:rPr>
        <w:t>：</w:t>
      </w:r>
    </w:p>
    <w:p w14:paraId="7B5E30D4" w14:textId="0F6FC1ED" w:rsidR="00CF09F8" w:rsidRPr="003131F4" w:rsidRDefault="00CF09F8" w:rsidP="00CF09F8">
      <w:pPr>
        <w:ind w:firstLineChars="200" w:firstLine="480"/>
      </w:pPr>
      <w:r w:rsidRPr="003131F4">
        <w:t>记用户历史微博表示为</w:t>
      </w:r>
      <m:oMath>
        <m:r>
          <w:rPr>
            <w:rFonts w:ascii="Cambria Math" w:hAnsi="Cambria Math"/>
          </w:rPr>
          <m:t>D_user</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3131F4">
        <w:t>,</w:t>
      </w:r>
      <w:r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3131F4">
        <w:t>(</w:t>
      </w:r>
      <m:oMath>
        <m:r>
          <w:rPr>
            <w:rFonts w:ascii="Cambria Math" w:hAnsi="Cambria Math"/>
          </w:rPr>
          <m:t>i=1,2,…,n</m:t>
        </m:r>
      </m:oMath>
      <w:r w:rsidRPr="003131F4">
        <w:t>)</w:t>
      </w:r>
      <w:r w:rsidRPr="003131F4">
        <w:t>表示用户的一条历史微博。由于微博具有文本短，词稀疏的特点，所以</w:t>
      </w:r>
      <w:r w:rsidR="005363C9" w:rsidRPr="003131F4">
        <w:t>本文</w:t>
      </w:r>
      <w:r w:rsidR="001C638C" w:rsidRPr="003131F4">
        <w:t>选择以词集合</w:t>
      </w:r>
      <w:r w:rsidRPr="003131F4">
        <w:t>的形式表示用户转发兴趣。对用户微博进行分词，去除停用词后，形成用户转发兴趣的词语级别的表示：</w:t>
      </w:r>
      <m:oMath>
        <m:r>
          <w:rPr>
            <w:rFonts w:ascii="Cambria Math" w:hAnsi="Cambria Math"/>
          </w:rPr>
          <m:t>I_user</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3131F4">
        <w:t>。对于一条待预测微博，同样进行分词、去除停用词等处理，得到一条微博的词语级别表示为：</w:t>
      </w:r>
      <m:oMath>
        <m:r>
          <w:rPr>
            <w:rFonts w:ascii="Cambria Math" w:hAnsi="Cambria Math"/>
          </w:rPr>
          <m:t>J</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m:rPr>
            <m:sty m:val="p"/>
          </m:rPr>
          <w:rPr>
            <w:rFonts w:ascii="Cambria Math" w:hAnsi="Cambria Math"/>
          </w:rPr>
          <m:t>}</m:t>
        </m:r>
      </m:oMath>
      <w:r w:rsidRPr="003131F4">
        <w:t>。</w:t>
      </w:r>
    </w:p>
    <w:p w14:paraId="577BA5C2" w14:textId="5570252B" w:rsidR="00CF09F8" w:rsidRPr="003131F4" w:rsidRDefault="005363C9" w:rsidP="00F2314A">
      <w:r w:rsidRPr="003131F4">
        <w:t>本文</w:t>
      </w:r>
      <w:r w:rsidR="00CF09F8" w:rsidRPr="003131F4">
        <w:t>以</w:t>
      </w:r>
      <w:r w:rsidR="00CF09F8" w:rsidRPr="003131F4">
        <w:t>Jaccard</w:t>
      </w:r>
      <w:r w:rsidR="00CF09F8" w:rsidRPr="003131F4">
        <w:t>相似性系数来计算用户兴趣与微博的相似度，计算方式如下：</w:t>
      </w:r>
    </w:p>
    <w:p w14:paraId="4DAD785B" w14:textId="778CE5AC" w:rsidR="00EB48CF" w:rsidRPr="003131F4" w:rsidRDefault="00EB48CF" w:rsidP="00EB48CF">
      <w:pPr>
        <w:pStyle w:val="MTDisplayEquation"/>
      </w:pPr>
      <w:r w:rsidRPr="003131F4">
        <w:tab/>
      </w:r>
      <w:r w:rsidR="00A202BF" w:rsidRPr="003131F4">
        <w:rPr>
          <w:position w:val="-32"/>
        </w:rPr>
        <w:object w:dxaOrig="1700" w:dyaOrig="740" w14:anchorId="78CAEFAE">
          <v:shape id="_x0000_i1091" type="#_x0000_t75" style="width:85.5pt;height:36pt" o:ole="">
            <v:imagedata r:id="rId171" o:title=""/>
          </v:shape>
          <o:OLEObject Type="Embed" ProgID="Equation.DSMT4" ShapeID="_x0000_i1091" DrawAspect="Content" ObjectID="_1511458681" r:id="rId17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3</w:instrText>
        </w:r>
      </w:fldSimple>
      <w:r w:rsidRPr="003131F4">
        <w:instrText>)</w:instrText>
      </w:r>
      <w:r w:rsidRPr="003131F4">
        <w:fldChar w:fldCharType="end"/>
      </w:r>
    </w:p>
    <w:p w14:paraId="257A2535" w14:textId="7130BDAC" w:rsidR="001B6BE9" w:rsidRPr="003131F4" w:rsidRDefault="004A5C28" w:rsidP="00E70A42">
      <w:pPr>
        <w:rPr>
          <w:b/>
        </w:rPr>
      </w:pPr>
      <w:r w:rsidRPr="003131F4">
        <w:rPr>
          <w:b/>
        </w:rPr>
        <w:t>基于背景热点话题的</w:t>
      </w:r>
      <w:r w:rsidR="00DD0C18" w:rsidRPr="003131F4">
        <w:rPr>
          <w:b/>
        </w:rPr>
        <w:t>用户转发兴趣：</w:t>
      </w:r>
    </w:p>
    <w:p w14:paraId="29869D09" w14:textId="60E0BFE3" w:rsidR="00794865" w:rsidRPr="003131F4" w:rsidRDefault="00794865" w:rsidP="00794865">
      <w:pPr>
        <w:ind w:firstLineChars="200" w:firstLine="480"/>
      </w:pPr>
      <w:r w:rsidRPr="003131F4">
        <w:t>记背景热点话题文档级别的表示</w:t>
      </w:r>
      <m:oMath>
        <m:r>
          <w:rPr>
            <w:rFonts w:ascii="Cambria Math" w:hAnsi="Cambria Math"/>
          </w:rPr>
          <m:t>D_topic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m:t>
            </m:r>
          </m:sub>
        </m:sSub>
        <m:r>
          <m:rPr>
            <m:sty m:val="p"/>
          </m:rPr>
          <w:rPr>
            <w:rFonts w:ascii="Cambria Math" w:hAnsi="Cambria Math"/>
          </w:rPr>
          <m:t>}</m:t>
        </m:r>
      </m:oMath>
      <w:r w:rsidRPr="003131F4">
        <w:t>，其中</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3131F4">
        <w:t>(</w:t>
      </w:r>
      <m:oMath>
        <m:r>
          <w:rPr>
            <w:rFonts w:ascii="Cambria Math" w:hAnsi="Cambria Math"/>
          </w:rPr>
          <m:t>i=1,2,…,n</m:t>
        </m:r>
      </m:oMath>
      <w:r w:rsidRPr="003131F4">
        <w:t>)</w:t>
      </w:r>
      <w:r w:rsidRPr="003131F4">
        <w:t>表示背景热点话题文档集合</w:t>
      </w:r>
      <w:r w:rsidR="000D559C" w:rsidRPr="003131F4">
        <w:t>中的一篇</w:t>
      </w:r>
      <w:r w:rsidRPr="003131F4">
        <w:t>文档。根据表示背景热点话题的文档集合，提取关键词，获得背景热点话题词语级别的表示</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Pr="003131F4">
        <w:t>。用户转发兴趣通过用户历史微博来表示：</w:t>
      </w:r>
      <m:oMath>
        <m:r>
          <w:rPr>
            <w:rFonts w:ascii="Cambria Math" w:hAnsi="Cambria Math"/>
          </w:rPr>
          <m:t>I_user</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3131F4">
        <w:t>。</w:t>
      </w:r>
    </w:p>
    <w:p w14:paraId="29BC377A" w14:textId="4A028824" w:rsidR="00794865" w:rsidRPr="003131F4" w:rsidRDefault="005363C9" w:rsidP="00A93B43">
      <w:pPr>
        <w:ind w:firstLineChars="200" w:firstLine="480"/>
      </w:pPr>
      <w:r w:rsidRPr="003131F4">
        <w:lastRenderedPageBreak/>
        <w:t>本文</w:t>
      </w:r>
      <w:r w:rsidR="00794865" w:rsidRPr="003131F4">
        <w:t>定义基于背景热点话题的用户转发兴趣为用户转发兴趣与背景热点话题的匹配程度，其计算方法如下：</w:t>
      </w:r>
    </w:p>
    <w:p w14:paraId="4FF06AE4" w14:textId="5EBA83CB" w:rsidR="00A93B43" w:rsidRPr="003131F4" w:rsidRDefault="00A93B43" w:rsidP="00A93B43">
      <w:pPr>
        <w:pStyle w:val="MTDisplayEquation"/>
      </w:pPr>
      <w:r w:rsidRPr="003131F4">
        <w:tab/>
      </w:r>
      <w:r w:rsidRPr="003131F4">
        <w:rPr>
          <w:position w:val="-14"/>
        </w:rPr>
        <w:object w:dxaOrig="2520" w:dyaOrig="400" w14:anchorId="4DA741FE">
          <v:shape id="_x0000_i1092" type="#_x0000_t75" style="width:126.75pt;height:21pt" o:ole="">
            <v:imagedata r:id="rId173" o:title=""/>
          </v:shape>
          <o:OLEObject Type="Embed" ProgID="Equation.DSMT4" ShapeID="_x0000_i1092" DrawAspect="Content" ObjectID="_1511458682" r:id="rId17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4</w:instrText>
        </w:r>
      </w:fldSimple>
      <w:r w:rsidRPr="003131F4">
        <w:instrText>)</w:instrText>
      </w:r>
      <w:r w:rsidRPr="003131F4">
        <w:fldChar w:fldCharType="end"/>
      </w:r>
    </w:p>
    <w:p w14:paraId="6FE445B9" w14:textId="0182B9E9" w:rsidR="00DD0C18" w:rsidRPr="003131F4" w:rsidRDefault="00EB6B1A" w:rsidP="00E70A42">
      <w:pPr>
        <w:rPr>
          <w:b/>
        </w:rPr>
      </w:pPr>
      <w:r w:rsidRPr="003131F4">
        <w:rPr>
          <w:b/>
        </w:rPr>
        <w:t>基于热点话题的用户活跃度：</w:t>
      </w:r>
    </w:p>
    <w:p w14:paraId="6490FFE8" w14:textId="77777777" w:rsidR="006672E0" w:rsidRPr="003131F4" w:rsidRDefault="006672E0" w:rsidP="006672E0">
      <w:pPr>
        <w:ind w:firstLineChars="200" w:firstLine="480"/>
      </w:pPr>
      <w:r w:rsidRPr="003131F4">
        <w:t>融合背景热点话题的用户转发活跃度通过热点话题期间与热点话题相关的微博的累积转发量表示，该特征能够表明用户对热点话题的感兴趣程度。计算公式如下：</w:t>
      </w:r>
    </w:p>
    <w:p w14:paraId="507FAD56" w14:textId="1CED44A6" w:rsidR="006672E0" w:rsidRPr="003131F4" w:rsidRDefault="006672E0" w:rsidP="004241FD">
      <w:pPr>
        <w:ind w:firstLineChars="200" w:firstLine="480"/>
      </w:pPr>
      <w:r w:rsidRPr="003131F4">
        <w:t>用户在一段时间</w:t>
      </w:r>
      <w:r w:rsidRPr="003131F4">
        <w:t>t</w:t>
      </w:r>
      <w:r w:rsidRPr="003131F4">
        <w:t>内转发的与热点话题相关的微博的频繁程度：</w:t>
      </w:r>
    </w:p>
    <w:p w14:paraId="4EADCE87" w14:textId="118337C6" w:rsidR="004241FD" w:rsidRPr="003131F4" w:rsidRDefault="004241FD" w:rsidP="004241FD">
      <w:pPr>
        <w:pStyle w:val="MTDisplayEquation"/>
      </w:pPr>
      <w:r w:rsidRPr="003131F4">
        <w:tab/>
      </w:r>
      <w:r w:rsidRPr="003131F4">
        <w:rPr>
          <w:position w:val="-16"/>
        </w:rPr>
        <w:object w:dxaOrig="2280" w:dyaOrig="440" w14:anchorId="2827F83E">
          <v:shape id="_x0000_i1093" type="#_x0000_t75" style="width:114pt;height:21.75pt" o:ole="">
            <v:imagedata r:id="rId175" o:title=""/>
          </v:shape>
          <o:OLEObject Type="Embed" ProgID="Equation.DSMT4" ShapeID="_x0000_i1093" DrawAspect="Content" ObjectID="_1511458683" r:id="rId176"/>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5</w:instrText>
        </w:r>
      </w:fldSimple>
      <w:r w:rsidRPr="003131F4">
        <w:instrText>)</w:instrText>
      </w:r>
      <w:r w:rsidRPr="003131F4">
        <w:fldChar w:fldCharType="end"/>
      </w:r>
    </w:p>
    <w:p w14:paraId="22C61434" w14:textId="4D29A9A3" w:rsidR="00EB6B1A" w:rsidRPr="003131F4" w:rsidRDefault="006672E0" w:rsidP="006672E0">
      <w:r w:rsidRPr="003131F4">
        <w:t>其中：</w:t>
      </w: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oMath>
      <w:r w:rsidRPr="003131F4">
        <w:t>表示用户在时间</w:t>
      </w:r>
      <w:r w:rsidRPr="003131F4">
        <w:t>t</w:t>
      </w:r>
      <w:r w:rsidRPr="003131F4">
        <w:t>内发布的微博</w:t>
      </w:r>
      <w:r w:rsidRPr="003131F4">
        <w:t>i</w:t>
      </w:r>
      <w:r w:rsidRPr="003131F4">
        <w:t>，</w:t>
      </w:r>
      <m:oMath>
        <m:r>
          <w:rPr>
            <w:rFonts w:ascii="Cambria Math" w:hAnsi="Cambria Math"/>
          </w:rPr>
          <m:t>S</m:t>
        </m:r>
      </m:oMath>
      <w:r w:rsidRPr="003131F4">
        <w:t>表示对应热点话题的词语级表示，</w:t>
      </w:r>
      <m:oMath>
        <m:r>
          <m:rPr>
            <m:sty m:val="p"/>
          </m:rPr>
          <w:rPr>
            <w:rFonts w:ascii="Cambria Math" w:hAnsi="Cambria Math"/>
          </w:rPr>
          <m:t>τ</m:t>
        </m:r>
      </m:oMath>
      <w:r w:rsidRPr="003131F4">
        <w:t>是微博是否与热点话题相关的阈值。</w:t>
      </w:r>
    </w:p>
    <w:p w14:paraId="45E8B6FA" w14:textId="206921DB" w:rsidR="00D03DF3" w:rsidRPr="003131F4" w:rsidRDefault="00D03DF3" w:rsidP="006672E0">
      <w:pPr>
        <w:rPr>
          <w:b/>
        </w:rPr>
      </w:pPr>
      <w:r w:rsidRPr="003131F4">
        <w:rPr>
          <w:b/>
        </w:rPr>
        <w:t>用户转发行为与热点话题发展趋势一致性特征：</w:t>
      </w:r>
    </w:p>
    <w:p w14:paraId="707F39C2" w14:textId="1A57C0CD" w:rsidR="00DA4B31" w:rsidRPr="003131F4" w:rsidRDefault="00287EF4" w:rsidP="00314877">
      <w:pPr>
        <w:ind w:firstLineChars="200" w:firstLine="480"/>
      </w:pPr>
      <w:r w:rsidRPr="003131F4">
        <w:t>用户转发行为可以用一段时间内用户转发微博的数量变化来表示，</w:t>
      </w:r>
      <w:r w:rsidR="00DA4B31" w:rsidRPr="003131F4">
        <w:t>一段时间内用户转发微博数量</w:t>
      </w:r>
      <w:r w:rsidR="00C81696" w:rsidRPr="003131F4">
        <w:t>服从</w:t>
      </w:r>
      <w:r w:rsidR="00DA4B31" w:rsidRPr="003131F4">
        <w:t>概率分布</w:t>
      </w:r>
      <m:oMath>
        <m:r>
          <w:rPr>
            <w:rFonts w:ascii="Cambria Math" w:hAnsi="Cambria Math"/>
          </w:rPr>
          <m:t>P_user</m:t>
        </m:r>
      </m:oMath>
      <w:r w:rsidR="00DA4B31" w:rsidRPr="003131F4">
        <w:t>；</w:t>
      </w:r>
      <w:r w:rsidR="00701D77" w:rsidRPr="003131F4">
        <w:t>背景热点话题的发展趋势</w:t>
      </w:r>
      <w:r w:rsidR="005613F9" w:rsidRPr="003131F4">
        <w:t>可以通过报道与该热点话题相关的新闻数量的变化表示，设热点话题发展趋势服从概率分布</w:t>
      </w:r>
      <m:oMath>
        <m:r>
          <w:rPr>
            <w:rFonts w:ascii="Cambria Math" w:hAnsi="Cambria Math"/>
          </w:rPr>
          <m:t>P_topic</m:t>
        </m:r>
      </m:oMath>
      <w:r w:rsidR="00DA4B31" w:rsidRPr="003131F4">
        <w:t>。</w:t>
      </w:r>
      <w:r w:rsidR="005363C9" w:rsidRPr="003131F4">
        <w:t>本文</w:t>
      </w:r>
      <w:r w:rsidR="00DA4B31" w:rsidRPr="003131F4">
        <w:t>通过计算两个分布之间的相似度来计算用户行为与热点话题传播趋势的一致性特征。</w:t>
      </w:r>
      <w:r w:rsidRPr="003131F4">
        <w:t>KL</w:t>
      </w:r>
      <w:r w:rsidRPr="003131F4">
        <w:t>距离是一种很好的能够描述两个概率分布之间差异性的方法，其具有非对成性。</w:t>
      </w:r>
      <w:r w:rsidR="00DA4B31" w:rsidRPr="003131F4">
        <w:t>KL</w:t>
      </w:r>
      <w:r w:rsidR="00DA4B31" w:rsidRPr="003131F4">
        <w:t>距离越小表示两个分布越相似，</w:t>
      </w:r>
      <w:r w:rsidR="00DA4B31" w:rsidRPr="003131F4">
        <w:t>KL</w:t>
      </w:r>
      <w:r w:rsidR="00DA4B31" w:rsidRPr="003131F4">
        <w:t>距离等于</w:t>
      </w:r>
      <w:r w:rsidR="00DA4B31" w:rsidRPr="003131F4">
        <w:t>0</w:t>
      </w:r>
      <w:r w:rsidR="00DA4B31" w:rsidRPr="003131F4">
        <w:t>时表示两个分布完全一样。</w:t>
      </w:r>
      <w:r w:rsidRPr="003131F4">
        <w:t>表示用户转发行为的</w:t>
      </w:r>
      <w:r w:rsidR="00DA4B31" w:rsidRPr="003131F4">
        <w:t>概率分布</w:t>
      </w:r>
      <m:oMath>
        <m:r>
          <w:rPr>
            <w:rFonts w:ascii="Cambria Math" w:hAnsi="Cambria Math"/>
          </w:rPr>
          <m:t>P_user</m:t>
        </m:r>
      </m:oMath>
      <w:r w:rsidR="00DA4B31" w:rsidRPr="003131F4">
        <w:t>和</w:t>
      </w:r>
      <w:r w:rsidRPr="003131F4">
        <w:t>表示热点话题发展趋势的</w:t>
      </w:r>
      <w:r w:rsidR="00DA4B31" w:rsidRPr="003131F4">
        <w:t>概率分布</w:t>
      </w:r>
      <m:oMath>
        <m:r>
          <w:rPr>
            <w:rFonts w:ascii="Cambria Math" w:hAnsi="Cambria Math"/>
          </w:rPr>
          <m:t>P_topic</m:t>
        </m:r>
      </m:oMath>
      <w:r w:rsidRPr="003131F4">
        <w:t>的</w:t>
      </w:r>
      <w:r w:rsidRPr="003131F4">
        <w:t>KL</w:t>
      </w:r>
      <w:r w:rsidRPr="003131F4">
        <w:t>距离计算如下：</w:t>
      </w:r>
    </w:p>
    <w:p w14:paraId="5BD7ADAD" w14:textId="0786E650" w:rsidR="00DA4B31" w:rsidRPr="003131F4" w:rsidRDefault="00314877" w:rsidP="00314877">
      <w:pPr>
        <w:pStyle w:val="MTDisplayEquation"/>
      </w:pPr>
      <w:r w:rsidRPr="003131F4">
        <w:tab/>
      </w:r>
      <w:r w:rsidRPr="003131F4">
        <w:rPr>
          <w:position w:val="-30"/>
        </w:rPr>
        <w:object w:dxaOrig="5120" w:dyaOrig="720" w14:anchorId="26AD1807">
          <v:shape id="_x0000_i1094" type="#_x0000_t75" style="width:255.75pt;height:36pt" o:ole="">
            <v:imagedata r:id="rId177" o:title=""/>
          </v:shape>
          <o:OLEObject Type="Embed" ProgID="Equation.DSMT4" ShapeID="_x0000_i1094" DrawAspect="Content" ObjectID="_1511458684" r:id="rId178"/>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6</w:instrText>
        </w:r>
      </w:fldSimple>
      <w:r w:rsidRPr="003131F4">
        <w:instrText>)</w:instrText>
      </w:r>
      <w:r w:rsidRPr="003131F4">
        <w:fldChar w:fldCharType="end"/>
      </w:r>
    </w:p>
    <w:p w14:paraId="32B3FB0F" w14:textId="3A8B7D1B" w:rsidR="00314877" w:rsidRPr="003131F4" w:rsidRDefault="00314877" w:rsidP="00314877">
      <w:pPr>
        <w:pStyle w:val="MTDisplayEquation"/>
      </w:pPr>
      <w:r w:rsidRPr="003131F4">
        <w:tab/>
      </w:r>
      <w:r w:rsidRPr="003131F4">
        <w:rPr>
          <w:position w:val="-30"/>
        </w:rPr>
        <w:object w:dxaOrig="5179" w:dyaOrig="720" w14:anchorId="224ACC29">
          <v:shape id="_x0000_i1095" type="#_x0000_t75" style="width:258.75pt;height:36pt" o:ole="">
            <v:imagedata r:id="rId179" o:title=""/>
          </v:shape>
          <o:OLEObject Type="Embed" ProgID="Equation.DSMT4" ShapeID="_x0000_i1095" DrawAspect="Content" ObjectID="_1511458685" r:id="rId180"/>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7</w:instrText>
        </w:r>
      </w:fldSimple>
      <w:r w:rsidRPr="003131F4">
        <w:instrText>)</w:instrText>
      </w:r>
      <w:r w:rsidRPr="003131F4">
        <w:fldChar w:fldCharType="end"/>
      </w:r>
    </w:p>
    <w:p w14:paraId="7C2EBCC1" w14:textId="3A63D984" w:rsidR="00DA4B31" w:rsidRPr="003131F4" w:rsidRDefault="00DA4B31" w:rsidP="00EE153B">
      <w:pPr>
        <w:ind w:firstLineChars="200" w:firstLine="480"/>
      </w:pPr>
      <w:r w:rsidRPr="003131F4">
        <w:t>考虑到</w:t>
      </w:r>
      <w:r w:rsidR="002E25C2" w:rsidRPr="003131F4">
        <w:t>KL</w:t>
      </w:r>
      <w:r w:rsidRPr="003131F4">
        <w:t>距离的非对称性，</w:t>
      </w:r>
      <w:r w:rsidR="005363C9" w:rsidRPr="003131F4">
        <w:t>本文</w:t>
      </w:r>
      <w:r w:rsidRPr="003131F4">
        <w:t>以</w:t>
      </w:r>
    </w:p>
    <w:p w14:paraId="69449B10" w14:textId="24B52888" w:rsidR="00314877" w:rsidRPr="003131F4" w:rsidRDefault="00314877" w:rsidP="00314877">
      <w:pPr>
        <w:pStyle w:val="MTDisplayEquation"/>
      </w:pPr>
      <w:r w:rsidRPr="003131F4">
        <w:tab/>
      </w:r>
      <w:r w:rsidRPr="003131F4">
        <w:rPr>
          <w:position w:val="-24"/>
        </w:rPr>
        <w:object w:dxaOrig="5920" w:dyaOrig="620" w14:anchorId="28EB6516">
          <v:shape id="_x0000_i1096" type="#_x0000_t75" style="width:296.25pt;height:30.75pt" o:ole="">
            <v:imagedata r:id="rId181" o:title=""/>
          </v:shape>
          <o:OLEObject Type="Embed" ProgID="Equation.DSMT4" ShapeID="_x0000_i1096" DrawAspect="Content" ObjectID="_1511458686" r:id="rId182"/>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8</w:instrText>
        </w:r>
      </w:fldSimple>
      <w:r w:rsidRPr="003131F4">
        <w:instrText>)</w:instrText>
      </w:r>
      <w:r w:rsidRPr="003131F4">
        <w:fldChar w:fldCharType="end"/>
      </w:r>
    </w:p>
    <w:p w14:paraId="39B0F0C0" w14:textId="1B779A04" w:rsidR="00287EF4" w:rsidRPr="003131F4" w:rsidRDefault="00DA4B31" w:rsidP="00DA4B31">
      <w:r w:rsidRPr="003131F4">
        <w:t>来</w:t>
      </w:r>
      <w:r w:rsidR="00287EF4" w:rsidRPr="003131F4">
        <w:t>表示</w:t>
      </w:r>
      <w:r w:rsidR="001E4440" w:rsidRPr="003131F4">
        <w:t>用户转发行为与背景热点发展趋势的差异性，即用户转发行为与背景热点发展趋势的一致性。</w:t>
      </w:r>
    </w:p>
    <w:p w14:paraId="7C4481E2" w14:textId="29BA6C52" w:rsidR="00D03DF3" w:rsidRPr="003131F4" w:rsidRDefault="00536BC1" w:rsidP="00DA4B31">
      <w:pPr>
        <w:rPr>
          <w:b/>
        </w:rPr>
      </w:pPr>
      <w:r w:rsidRPr="003131F4">
        <w:rPr>
          <w:b/>
        </w:rPr>
        <w:lastRenderedPageBreak/>
        <w:t>基于背景热点话题的微博内容特征：</w:t>
      </w:r>
    </w:p>
    <w:p w14:paraId="5ED29499" w14:textId="31399275" w:rsidR="005D1BAC" w:rsidRPr="003131F4" w:rsidRDefault="0050734D" w:rsidP="00E8050D">
      <w:pPr>
        <w:ind w:firstLine="420"/>
      </w:pPr>
      <w:r w:rsidRPr="003131F4">
        <w:t>背景热点话题内容可以表示为</w:t>
      </w:r>
      <m:oMath>
        <m:r>
          <w:rPr>
            <w:rFonts w:ascii="Cambria Math" w:hAnsi="Cambria Math"/>
          </w:rPr>
          <m:t>S_topic={</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oMath>
      <w:r w:rsidRPr="003131F4">
        <w:t>。</w:t>
      </w:r>
      <w:r w:rsidR="005363C9" w:rsidRPr="003131F4">
        <w:t>本文</w:t>
      </w:r>
      <w:r w:rsidRPr="003131F4">
        <w:t>对微博进行分词、去除停用词等预处理之后，将微博表示成一个词语级别的集合：</w:t>
      </w:r>
      <m:oMath>
        <m:r>
          <w:rPr>
            <w:rFonts w:ascii="Cambria Math" w:hAnsi="Cambria Math"/>
          </w:rPr>
          <m:t>M_mes</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r>
          <m:rPr>
            <m:sty m:val="p"/>
          </m:rPr>
          <w:rPr>
            <w:rFonts w:ascii="Cambria Math" w:hAnsi="Cambria Math"/>
          </w:rPr>
          <m:t>}</m:t>
        </m:r>
      </m:oMath>
      <w:r w:rsidRPr="003131F4">
        <w:t>。由于微博内容很短且都是特征词语，</w:t>
      </w:r>
      <w:r w:rsidR="005363C9" w:rsidRPr="003131F4">
        <w:t>本文</w:t>
      </w:r>
      <w:r w:rsidRPr="003131F4">
        <w:t>用</w:t>
      </w:r>
      <w:r w:rsidRPr="003131F4">
        <w:t>Jaccard</w:t>
      </w:r>
      <w:r w:rsidRPr="003131F4">
        <w:t>相似系数来表示微博内容与背景热点话题之间的相似性，即融合热点话题的微博内容特征：</w:t>
      </w:r>
    </w:p>
    <w:p w14:paraId="5EA2953E" w14:textId="5B8185A5" w:rsidR="00E8050D" w:rsidRPr="003131F4" w:rsidRDefault="00E8050D" w:rsidP="00E8050D">
      <w:pPr>
        <w:pStyle w:val="MTDisplayEquation"/>
      </w:pPr>
      <w:r w:rsidRPr="003131F4">
        <w:tab/>
      </w:r>
      <w:r w:rsidRPr="003131F4">
        <w:rPr>
          <w:position w:val="-32"/>
        </w:rPr>
        <w:object w:dxaOrig="2680" w:dyaOrig="740" w14:anchorId="3F72EC70">
          <v:shape id="_x0000_i1097" type="#_x0000_t75" style="width:132.75pt;height:36pt" o:ole="">
            <v:imagedata r:id="rId183" o:title=""/>
          </v:shape>
          <o:OLEObject Type="Embed" ProgID="Equation.DSMT4" ShapeID="_x0000_i1097" DrawAspect="Content" ObjectID="_1511458687" r:id="rId184"/>
        </w:object>
      </w:r>
      <w:r w:rsidRPr="003131F4">
        <w:t xml:space="preserve"> </w:t>
      </w:r>
      <w:r w:rsidRPr="003131F4">
        <w:tab/>
      </w:r>
      <w:r w:rsidRPr="003131F4">
        <w:fldChar w:fldCharType="begin"/>
      </w:r>
      <w:r w:rsidRPr="003131F4">
        <w:instrText xml:space="preserve"> MACROBUTTON MTPlaceRef \* MERGEFORMAT </w:instrText>
      </w:r>
      <w:r w:rsidRPr="003131F4">
        <w:fldChar w:fldCharType="begin"/>
      </w:r>
      <w:r w:rsidRPr="003131F4">
        <w:instrText xml:space="preserve"> SEQ MTEqn \h \* MERGEFORMAT </w:instrText>
      </w:r>
      <w:r w:rsidRPr="003131F4">
        <w:fldChar w:fldCharType="end"/>
      </w:r>
      <w:r w:rsidRPr="003131F4">
        <w:instrText>(</w:instrText>
      </w:r>
      <w:fldSimple w:instr=" SEQ MTChap \c \* Arabic \* MERGEFORMAT ">
        <w:r w:rsidR="00CE7F18">
          <w:rPr>
            <w:noProof/>
          </w:rPr>
          <w:instrText>5</w:instrText>
        </w:r>
      </w:fldSimple>
      <w:r w:rsidRPr="003131F4">
        <w:instrText>.</w:instrText>
      </w:r>
      <w:fldSimple w:instr=" SEQ MTEqn \c \* Arabic \* MERGEFORMAT ">
        <w:r w:rsidR="00CE7F18">
          <w:rPr>
            <w:noProof/>
          </w:rPr>
          <w:instrText>9</w:instrText>
        </w:r>
      </w:fldSimple>
      <w:r w:rsidRPr="003131F4">
        <w:instrText>)</w:instrText>
      </w:r>
      <w:r w:rsidRPr="003131F4">
        <w:fldChar w:fldCharType="end"/>
      </w:r>
    </w:p>
    <w:p w14:paraId="0AA52F18" w14:textId="044F04F4" w:rsidR="0031107F" w:rsidRPr="003131F4" w:rsidRDefault="00D81C7C" w:rsidP="0031107F">
      <w:pPr>
        <w:pStyle w:val="2"/>
        <w:spacing w:before="163" w:after="163"/>
        <w:rPr>
          <w:rFonts w:ascii="Times New Roman" w:hAnsi="Times New Roman"/>
          <w:b w:val="0"/>
          <w:sz w:val="28"/>
          <w:szCs w:val="28"/>
        </w:rPr>
      </w:pPr>
      <w:bookmarkStart w:id="274" w:name="_Toc437504548"/>
      <w:r w:rsidRPr="003131F4">
        <w:rPr>
          <w:rFonts w:ascii="Times New Roman" w:hAnsi="Times New Roman"/>
          <w:b w:val="0"/>
          <w:sz w:val="28"/>
          <w:szCs w:val="28"/>
        </w:rPr>
        <w:t>微博</w:t>
      </w:r>
      <w:r w:rsidR="0001202D" w:rsidRPr="003131F4">
        <w:rPr>
          <w:rFonts w:ascii="Times New Roman" w:hAnsi="Times New Roman"/>
          <w:b w:val="0"/>
          <w:sz w:val="28"/>
          <w:szCs w:val="28"/>
        </w:rPr>
        <w:t>转发预测</w:t>
      </w:r>
      <w:bookmarkEnd w:id="274"/>
    </w:p>
    <w:p w14:paraId="0B2288D0" w14:textId="298837D5" w:rsidR="006F1D4F" w:rsidRPr="003131F4" w:rsidRDefault="00A558A7" w:rsidP="00A558A7">
      <w:pPr>
        <w:ind w:firstLineChars="200" w:firstLine="480"/>
      </w:pPr>
      <w:r w:rsidRPr="003131F4">
        <w:t>完成特征提取之后，微博转发特征可以表示为</w:t>
      </w:r>
      <m:oMath>
        <m:r>
          <w:rPr>
            <w:rFonts w:ascii="Cambria Math" w:hAnsi="Cambria Math"/>
          </w:rPr>
          <m:t>E</m:t>
        </m:r>
        <m:sSub>
          <m:sSubPr>
            <m:ctrlPr>
              <w:rPr>
                <w:rFonts w:ascii="Cambria Math" w:hAnsi="Cambria Math"/>
                <w:i/>
              </w:rPr>
            </m:ctrlPr>
          </m:sSubPr>
          <m:e>
            <m:r>
              <w:rPr>
                <w:rFonts w:ascii="Cambria Math" w:hAnsi="Cambria Math"/>
              </w:rPr>
              <m:t>={U</m:t>
            </m:r>
          </m:e>
          <m:sub>
            <m:r>
              <w:rPr>
                <w:rFonts w:ascii="Cambria Math" w:hAnsi="Cambria Math"/>
              </w:rPr>
              <m:t>influence</m:t>
            </m:r>
          </m:sub>
        </m:sSub>
        <m:r>
          <w:rPr>
            <w:rFonts w:ascii="Cambria Math" w:hAnsi="Cambria Math"/>
          </w:rPr>
          <m:t>,S</m:t>
        </m:r>
        <m:r>
          <m:rPr>
            <m:sty m:val="p"/>
          </m:rPr>
          <w:rPr>
            <w:rFonts w:ascii="Cambria Math" w:hAnsi="Cambria Math"/>
          </w:rPr>
          <m:t>,</m:t>
        </m:r>
        <m:r>
          <w:rPr>
            <w:rFonts w:ascii="Cambria Math" w:hAnsi="Cambria Math"/>
          </w:rPr>
          <m:t>CO</m:t>
        </m:r>
        <m:r>
          <m:rPr>
            <m:sty m:val="p"/>
          </m:rP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KL</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SM</m:t>
            </m:r>
          </m:sub>
        </m:sSub>
        <m:r>
          <w:rPr>
            <w:rFonts w:ascii="Cambria Math" w:hAnsi="Cambria Math"/>
          </w:rPr>
          <m:t>}</m:t>
        </m:r>
      </m:oMath>
      <w:r w:rsidRPr="003131F4">
        <w:t>,</w:t>
      </w:r>
      <w:r w:rsidR="008455B1" w:rsidRPr="003131F4">
        <w:t>其中，</w:t>
      </w:r>
      <m:oMath>
        <m:sSub>
          <m:sSubPr>
            <m:ctrlPr>
              <w:rPr>
                <w:rFonts w:ascii="Cambria Math" w:hAnsi="Cambria Math"/>
                <w:i/>
              </w:rPr>
            </m:ctrlPr>
          </m:sSubPr>
          <m:e>
            <m:r>
              <w:rPr>
                <w:rFonts w:ascii="Cambria Math" w:hAnsi="Cambria Math"/>
              </w:rPr>
              <m:t>U</m:t>
            </m:r>
          </m:e>
          <m:sub>
            <m:r>
              <w:rPr>
                <w:rFonts w:ascii="Cambria Math" w:hAnsi="Cambria Math"/>
              </w:rPr>
              <m:t>influence</m:t>
            </m:r>
          </m:sub>
        </m:sSub>
      </m:oMath>
      <w:r w:rsidR="008455B1" w:rsidRPr="003131F4">
        <w:t>表示原博主的用户影响力，</w:t>
      </w:r>
      <m:oMath>
        <m:r>
          <w:rPr>
            <w:rFonts w:ascii="Cambria Math" w:hAnsi="Cambria Math"/>
          </w:rPr>
          <m:t>S</m:t>
        </m:r>
      </m:oMath>
      <w:r w:rsidR="008455B1" w:rsidRPr="003131F4">
        <w:t>表示微博内容与微博用户兴趣相似度；</w:t>
      </w:r>
      <m:oMath>
        <m:r>
          <w:rPr>
            <w:rFonts w:ascii="Cambria Math" w:hAnsi="Cambria Math"/>
          </w:rPr>
          <m:t>CO</m:t>
        </m:r>
      </m:oMath>
      <w:r w:rsidR="008455B1" w:rsidRPr="003131F4">
        <w:t>表示基于背景热点的用户转发兴趣特征，</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8455B1" w:rsidRPr="003131F4">
        <w:t>表示用户转发与热点话题相关的微博的频繁程度，</w:t>
      </w:r>
      <m:oMath>
        <m:sSub>
          <m:sSubPr>
            <m:ctrlPr>
              <w:rPr>
                <w:rFonts w:ascii="Cambria Math" w:hAnsi="Cambria Math"/>
              </w:rPr>
            </m:ctrlPr>
          </m:sSubPr>
          <m:e>
            <m:r>
              <w:rPr>
                <w:rFonts w:ascii="Cambria Math" w:hAnsi="Cambria Math"/>
              </w:rPr>
              <m:t>D</m:t>
            </m:r>
          </m:e>
          <m:sub>
            <m:r>
              <w:rPr>
                <w:rFonts w:ascii="Cambria Math" w:hAnsi="Cambria Math"/>
              </w:rPr>
              <m:t>KL</m:t>
            </m:r>
          </m:sub>
        </m:sSub>
      </m:oMath>
      <w:r w:rsidR="008455B1" w:rsidRPr="003131F4">
        <w:t>表示用户转发行为与背景热点发展趋势的一致性特征，</w:t>
      </w:r>
      <m:oMath>
        <m:sSub>
          <m:sSubPr>
            <m:ctrlPr>
              <w:rPr>
                <w:rFonts w:ascii="Cambria Math" w:hAnsi="Cambria Math"/>
              </w:rPr>
            </m:ctrlPr>
          </m:sSubPr>
          <m:e>
            <m:r>
              <w:rPr>
                <w:rFonts w:ascii="Cambria Math" w:hAnsi="Cambria Math"/>
              </w:rPr>
              <m:t>J</m:t>
            </m:r>
          </m:e>
          <m:sub>
            <m:r>
              <w:rPr>
                <w:rFonts w:ascii="Cambria Math" w:hAnsi="Cambria Math"/>
              </w:rPr>
              <m:t>SM</m:t>
            </m:r>
          </m:sub>
        </m:sSub>
      </m:oMath>
      <w:r w:rsidR="008455B1" w:rsidRPr="003131F4">
        <w:t>表示融合背景热点的微博内容特征。</w:t>
      </w:r>
      <w:r w:rsidR="000B493E" w:rsidRPr="003131F4">
        <w:t>以背景热点事件前期的微博作为训练数据，选择贝叶斯信念网络、朴素贝叶斯、决策树和支持向量机等机器学习算法，训练微博转发预测模型，并序列化保存模型。</w:t>
      </w:r>
      <w:r w:rsidR="00AE707F" w:rsidRPr="003131F4">
        <w:t>对新出现的待预测的微博数据，分别用四个微博转发预测模型，预测微博是否会被转发，分别给出各个模型的预测结果。</w:t>
      </w:r>
    </w:p>
    <w:p w14:paraId="54DD80AF" w14:textId="21983298" w:rsidR="00105C8E" w:rsidRPr="003131F4" w:rsidRDefault="00EF2654" w:rsidP="00105C8E">
      <w:pPr>
        <w:pStyle w:val="2"/>
        <w:spacing w:before="163" w:after="163"/>
        <w:rPr>
          <w:rFonts w:ascii="Times New Roman" w:hAnsi="Times New Roman"/>
          <w:b w:val="0"/>
          <w:sz w:val="28"/>
          <w:szCs w:val="28"/>
        </w:rPr>
      </w:pPr>
      <w:bookmarkStart w:id="275" w:name="_Toc343016670"/>
      <w:bookmarkStart w:id="276" w:name="_Toc343016822"/>
      <w:bookmarkStart w:id="277" w:name="_Toc437504549"/>
      <w:r w:rsidRPr="003131F4">
        <w:rPr>
          <w:rFonts w:ascii="Times New Roman" w:hAnsi="Times New Roman"/>
          <w:b w:val="0"/>
          <w:sz w:val="28"/>
          <w:szCs w:val="28"/>
        </w:rPr>
        <w:t>本章小结</w:t>
      </w:r>
      <w:bookmarkEnd w:id="275"/>
      <w:bookmarkEnd w:id="276"/>
      <w:bookmarkEnd w:id="277"/>
    </w:p>
    <w:p w14:paraId="70EED592" w14:textId="6028C00D" w:rsidR="00577620" w:rsidRPr="003131F4" w:rsidRDefault="00396D79" w:rsidP="00577620">
      <w:pPr>
        <w:ind w:firstLine="480"/>
      </w:pPr>
      <w:r w:rsidRPr="003131F4">
        <w:t>本章内容主要是基于背景热点的微博转发预测系统的设计与实现。</w:t>
      </w:r>
      <w:r w:rsidR="00577620" w:rsidRPr="003131F4">
        <w:t>本文微博转发预测系统包括</w:t>
      </w:r>
      <w:r w:rsidR="00F9638A" w:rsidRPr="003131F4">
        <w:t>数据采集、背景热点提取、微博转发预测三个主要功能模块。</w:t>
      </w:r>
    </w:p>
    <w:p w14:paraId="203DD118" w14:textId="77777777" w:rsidR="006A7FB2" w:rsidRPr="003131F4" w:rsidRDefault="006A7FB2" w:rsidP="009E407A">
      <w:pPr>
        <w:widowControl/>
        <w:spacing w:line="240" w:lineRule="auto"/>
        <w:jc w:val="left"/>
        <w:sectPr w:rsidR="006A7FB2" w:rsidRPr="003131F4" w:rsidSect="00E962B7">
          <w:headerReference w:type="even" r:id="rId185"/>
          <w:endnotePr>
            <w:numFmt w:val="decimal"/>
          </w:endnotePr>
          <w:pgSz w:w="11906" w:h="16838" w:code="9"/>
          <w:pgMar w:top="1418" w:right="1418" w:bottom="1418" w:left="1418" w:header="851" w:footer="851" w:gutter="0"/>
          <w:pgNumType w:chapSep="period"/>
          <w:cols w:space="425"/>
          <w:docGrid w:type="lines" w:linePitch="326"/>
        </w:sectPr>
      </w:pPr>
    </w:p>
    <w:p w14:paraId="6D1FEB79" w14:textId="77777777" w:rsidR="001D03E6" w:rsidRPr="003131F4" w:rsidRDefault="002601FB" w:rsidP="008B0A18">
      <w:pPr>
        <w:pStyle w:val="1"/>
        <w:numPr>
          <w:ilvl w:val="0"/>
          <w:numId w:val="0"/>
        </w:numPr>
        <w:spacing w:before="163" w:after="163" w:line="240" w:lineRule="auto"/>
        <w:rPr>
          <w:rFonts w:ascii="Times New Roman" w:hAnsi="Times New Roman"/>
          <w:b w:val="0"/>
          <w:sz w:val="32"/>
          <w:szCs w:val="32"/>
        </w:rPr>
      </w:pPr>
      <w:bookmarkStart w:id="278" w:name="_Ref436321195"/>
      <w:bookmarkStart w:id="279" w:name="_Ref436321197"/>
      <w:bookmarkStart w:id="280" w:name="_Toc437504550"/>
      <w:r w:rsidRPr="003131F4">
        <w:rPr>
          <w:rFonts w:ascii="Times New Roman" w:hAnsi="Times New Roman"/>
          <w:b w:val="0"/>
          <w:sz w:val="32"/>
          <w:szCs w:val="32"/>
        </w:rPr>
        <w:lastRenderedPageBreak/>
        <w:t>总结</w:t>
      </w:r>
      <w:r w:rsidR="009247BC" w:rsidRPr="003131F4">
        <w:rPr>
          <w:rFonts w:ascii="Times New Roman" w:hAnsi="Times New Roman"/>
          <w:b w:val="0"/>
          <w:sz w:val="32"/>
          <w:szCs w:val="32"/>
        </w:rPr>
        <w:t>与展望</w:t>
      </w:r>
      <w:bookmarkEnd w:id="278"/>
      <w:bookmarkEnd w:id="279"/>
      <w:bookmarkEnd w:id="280"/>
    </w:p>
    <w:p w14:paraId="2CE9B665" w14:textId="3F891648" w:rsidR="00BE4C9F" w:rsidRPr="003131F4" w:rsidRDefault="00FD17EA" w:rsidP="00BE4C9F">
      <w:pPr>
        <w:ind w:firstLineChars="200" w:firstLine="480"/>
      </w:pPr>
      <w:r w:rsidRPr="003131F4">
        <w:t>现有</w:t>
      </w:r>
      <w:r w:rsidR="00B75115" w:rsidRPr="003131F4">
        <w:t>微博转发预测相关</w:t>
      </w:r>
      <w:r w:rsidRPr="003131F4">
        <w:t>研究提取</w:t>
      </w:r>
      <w:r w:rsidR="00827D8B" w:rsidRPr="003131F4">
        <w:t>用户或微博有关转发特征，</w:t>
      </w:r>
      <w:r w:rsidR="00AE059B" w:rsidRPr="003131F4">
        <w:t>进行</w:t>
      </w:r>
      <w:r w:rsidR="00827D8B" w:rsidRPr="003131F4">
        <w:t>微博转发预测</w:t>
      </w:r>
      <w:r w:rsidR="00AE059B" w:rsidRPr="003131F4">
        <w:t>研究</w:t>
      </w:r>
      <w:r w:rsidR="00827D8B" w:rsidRPr="003131F4">
        <w:t>，</w:t>
      </w:r>
      <w:r w:rsidR="00AE059B" w:rsidRPr="003131F4">
        <w:t>能取得较好的预测效果</w:t>
      </w:r>
      <w:r w:rsidR="00E43C11" w:rsidRPr="003131F4">
        <w:t>，但现有研究工作没有考虑</w:t>
      </w:r>
      <w:r w:rsidR="00920815" w:rsidRPr="003131F4">
        <w:t>背景热点事件这一用户转发行为的影响因素。</w:t>
      </w:r>
      <w:r w:rsidR="00B75115" w:rsidRPr="003131F4">
        <w:t>本文总结了现有关于微博转发预测研究现状，</w:t>
      </w:r>
      <w:r w:rsidR="005A3199" w:rsidRPr="003131F4">
        <w:t>首先通过实验验证了用户转发行为受背景热点事件的影响</w:t>
      </w:r>
      <w:r w:rsidR="00023D20" w:rsidRPr="003131F4">
        <w:t>；然后分析背景热点相关因素对用户转发行为的影响情况，并依此为依据提取背景热点相关的转发特征；最后基于背景热点研究微博转发预测</w:t>
      </w:r>
      <w:r w:rsidR="001B6A68" w:rsidRPr="003131F4">
        <w:t>问题</w:t>
      </w:r>
      <w:r w:rsidR="00023D20" w:rsidRPr="003131F4">
        <w:t>。</w:t>
      </w:r>
      <w:r w:rsidR="00BE4C9F" w:rsidRPr="003131F4">
        <w:t>本文的主要工作包括以下几方面：</w:t>
      </w:r>
    </w:p>
    <w:p w14:paraId="0B4A5751" w14:textId="7B9BC1E0" w:rsidR="001F765B" w:rsidRPr="003131F4" w:rsidRDefault="00A05DB3" w:rsidP="00E73861">
      <w:pPr>
        <w:ind w:firstLineChars="200" w:firstLine="480"/>
      </w:pPr>
      <w:r w:rsidRPr="003131F4">
        <w:t>1.</w:t>
      </w:r>
      <w:r w:rsidR="009D55EB" w:rsidRPr="003131F4">
        <w:t xml:space="preserve"> </w:t>
      </w:r>
      <w:r w:rsidR="00C256D9" w:rsidRPr="003131F4">
        <w:t>本文通过以下几个方面研究了背景热点话题与用户转发行为之间的关系，以此来研究基于背景热点的微博用户转发行为。</w:t>
      </w:r>
      <w:r w:rsidR="00102B8C" w:rsidRPr="003131F4">
        <w:rPr>
          <w:color w:val="333333"/>
          <w:szCs w:val="21"/>
          <w:shd w:val="clear" w:color="auto" w:fill="FFFFFF"/>
        </w:rPr>
        <w:t>首先，</w:t>
      </w:r>
      <w:r w:rsidR="000A286C" w:rsidRPr="003131F4">
        <w:rPr>
          <w:color w:val="333333"/>
          <w:szCs w:val="21"/>
          <w:shd w:val="clear" w:color="auto" w:fill="FFFFFF"/>
        </w:rPr>
        <w:t>本文</w:t>
      </w:r>
      <w:r w:rsidR="00102B8C" w:rsidRPr="003131F4">
        <w:rPr>
          <w:color w:val="333333"/>
          <w:szCs w:val="21"/>
          <w:shd w:val="clear" w:color="auto" w:fill="FFFFFF"/>
        </w:rPr>
        <w:t>研究了基于背景热点话题的用户转发兴趣对用户转发行为的影响，</w:t>
      </w:r>
      <w:r w:rsidR="005363C9" w:rsidRPr="003131F4">
        <w:rPr>
          <w:color w:val="333333"/>
          <w:szCs w:val="21"/>
          <w:shd w:val="clear" w:color="auto" w:fill="FFFFFF"/>
        </w:rPr>
        <w:t>本文</w:t>
      </w:r>
      <w:r w:rsidR="00102B8C" w:rsidRPr="003131F4">
        <w:rPr>
          <w:color w:val="333333"/>
          <w:szCs w:val="21"/>
          <w:shd w:val="clear" w:color="auto" w:fill="FFFFFF"/>
        </w:rPr>
        <w:t>以具体事例</w:t>
      </w:r>
      <w:r w:rsidR="000A286C" w:rsidRPr="003131F4">
        <w:rPr>
          <w:color w:val="333333"/>
          <w:szCs w:val="21"/>
          <w:shd w:val="clear" w:color="auto" w:fill="FFFFFF"/>
        </w:rPr>
        <w:t>研究发现背景热点话题与用户转发兴趣越相近，用户转发与其相关的微博的可能性</w:t>
      </w:r>
      <w:r w:rsidR="00C43A38" w:rsidRPr="003131F4">
        <w:rPr>
          <w:color w:val="333333"/>
          <w:szCs w:val="21"/>
          <w:shd w:val="clear" w:color="auto" w:fill="FFFFFF"/>
        </w:rPr>
        <w:t>越大，并且即使</w:t>
      </w:r>
      <w:r w:rsidR="000A286C" w:rsidRPr="003131F4">
        <w:rPr>
          <w:color w:val="333333"/>
          <w:szCs w:val="21"/>
          <w:shd w:val="clear" w:color="auto" w:fill="FFFFFF"/>
        </w:rPr>
        <w:t>用户对热点话题不感兴趣，由于话题的热点效应，用户也可能转发；其次，本文研究了用户</w:t>
      </w:r>
      <w:r w:rsidR="005363C9" w:rsidRPr="003131F4">
        <w:rPr>
          <w:color w:val="333333"/>
          <w:szCs w:val="21"/>
          <w:shd w:val="clear" w:color="auto" w:fill="FFFFFF"/>
        </w:rPr>
        <w:t>转发行为与背景热点话题发展趋势之间的一致性对用户转发的影响，</w:t>
      </w:r>
      <w:r w:rsidR="000A286C" w:rsidRPr="003131F4">
        <w:rPr>
          <w:color w:val="333333"/>
          <w:szCs w:val="21"/>
          <w:shd w:val="clear" w:color="auto" w:fill="FFFFFF"/>
        </w:rPr>
        <w:t>发现它们之间的一致性程度越高，用户转发与热点话题相关微博的可能性越大；最后，本文研究了</w:t>
      </w:r>
      <w:r w:rsidR="007D3099" w:rsidRPr="003131F4">
        <w:rPr>
          <w:color w:val="333333"/>
          <w:szCs w:val="21"/>
          <w:shd w:val="clear" w:color="auto" w:fill="FFFFFF"/>
        </w:rPr>
        <w:t>基于背景热点微博内容特征对用户转发的影响，发现基于背景热点的微博内容特征也能提升微博转发预测效果，只是提升幅度不如其他两个特征。</w:t>
      </w:r>
    </w:p>
    <w:p w14:paraId="14C401DC" w14:textId="78FB4F36" w:rsidR="004A46AD" w:rsidRPr="003131F4" w:rsidRDefault="00A05DB3" w:rsidP="008D18B8">
      <w:pPr>
        <w:ind w:firstLineChars="200" w:firstLine="480"/>
      </w:pPr>
      <w:r w:rsidRPr="003131F4">
        <w:t>2.</w:t>
      </w:r>
      <w:r w:rsidR="009D55EB" w:rsidRPr="003131F4">
        <w:t xml:space="preserve"> </w:t>
      </w:r>
      <w:r w:rsidR="004C63A1" w:rsidRPr="003131F4">
        <w:t>根据</w:t>
      </w:r>
      <w:r w:rsidR="00462D62" w:rsidRPr="003131F4">
        <w:t>背景热点话题对微博转发行为的影响，</w:t>
      </w:r>
      <w:r w:rsidR="00283F32" w:rsidRPr="003131F4">
        <w:t>提取基于背景热点话题的微博转发特征，用于微博转发预测实验。</w:t>
      </w:r>
      <w:r w:rsidR="0006647E" w:rsidRPr="003131F4">
        <w:t>本文提取的背景热点话题相关的转发特征有：基于背景热点话题</w:t>
      </w:r>
      <w:r w:rsidR="00D15CA2" w:rsidRPr="003131F4">
        <w:t>的用户转发兴趣特征、基于背景热点话题的用户活跃度特征、基于背景热点话题的微博内容特征以及用户转发行为与背景热点话题发展趋势的一致性特征。</w:t>
      </w:r>
    </w:p>
    <w:p w14:paraId="435B5ED9" w14:textId="5C1AC9EB" w:rsidR="00D15CA2" w:rsidRPr="003131F4" w:rsidRDefault="00A05DB3" w:rsidP="00A05DB3">
      <w:pPr>
        <w:ind w:firstLineChars="200" w:firstLine="480"/>
      </w:pPr>
      <w:r w:rsidRPr="003131F4">
        <w:t>3.</w:t>
      </w:r>
      <w:r w:rsidR="009D55EB" w:rsidRPr="003131F4">
        <w:t xml:space="preserve"> </w:t>
      </w:r>
      <w:r w:rsidR="00BE4C9F" w:rsidRPr="003131F4">
        <w:t>基于背景热点话题研究微博转发预测。</w:t>
      </w:r>
      <w:r w:rsidR="00E44845" w:rsidRPr="003131F4">
        <w:t>本文</w:t>
      </w:r>
      <w:r w:rsidR="00585D50" w:rsidRPr="003131F4">
        <w:t>在</w:t>
      </w:r>
      <w:r w:rsidR="00E44845" w:rsidRPr="003131F4">
        <w:t>所提取基于背景热点话题的微博转发特征的基础上，综合基本的用户特征和微博内容特征，从多个维度进行微博转发预测对比实验。通过实验，发现将</w:t>
      </w:r>
      <w:r w:rsidR="00422CDD" w:rsidRPr="003131F4">
        <w:t>基于背景热点的微博转发</w:t>
      </w:r>
      <w:r w:rsidR="00E44845" w:rsidRPr="003131F4">
        <w:t>特征用于</w:t>
      </w:r>
      <w:r w:rsidR="00422CDD" w:rsidRPr="003131F4">
        <w:t>微博</w:t>
      </w:r>
      <w:r w:rsidR="00E44845" w:rsidRPr="003131F4">
        <w:t>用户转发行为</w:t>
      </w:r>
      <w:r w:rsidR="00422CDD" w:rsidRPr="003131F4">
        <w:t>预测</w:t>
      </w:r>
      <w:r w:rsidR="00E44845" w:rsidRPr="003131F4">
        <w:t>，能够取得很好的预测效果。并且，从对比实验中发现，不增加基于背景热点的微博内容特征在微博转发预测时能够取得更好的效果。</w:t>
      </w:r>
    </w:p>
    <w:p w14:paraId="756DFC6A" w14:textId="0C53A55B" w:rsidR="00BE4C9F" w:rsidRPr="003131F4" w:rsidRDefault="00BE4C9F" w:rsidP="00BE4C9F">
      <w:pPr>
        <w:ind w:firstLineChars="200" w:firstLine="480"/>
      </w:pPr>
      <w:r w:rsidRPr="003131F4">
        <w:t>最后，本文以上两部分工作，实现了一个简单的微博转发预测</w:t>
      </w:r>
      <w:r w:rsidR="00DF0517" w:rsidRPr="003131F4">
        <w:t>原型</w:t>
      </w:r>
      <w:r w:rsidRPr="003131F4">
        <w:t>系统，</w:t>
      </w:r>
      <w:r w:rsidR="00DF0517" w:rsidRPr="003131F4">
        <w:t>系统包括数据采集、背景热点提取、微博转发预测三个主要功能模块。</w:t>
      </w:r>
      <w:r w:rsidR="00DF0517" w:rsidRPr="003131F4">
        <w:t xml:space="preserve"> </w:t>
      </w:r>
    </w:p>
    <w:p w14:paraId="510BD8AE" w14:textId="51DB4DDC" w:rsidR="00383BC6" w:rsidRPr="003131F4" w:rsidRDefault="00224BCC" w:rsidP="00383BC6">
      <w:pPr>
        <w:ind w:firstLine="420"/>
      </w:pPr>
      <w:r w:rsidRPr="003131F4">
        <w:lastRenderedPageBreak/>
        <w:t>虽然本文的研究工作对微博转发</w:t>
      </w:r>
      <w:r w:rsidR="00A7143A" w:rsidRPr="003131F4">
        <w:t>预测的效果有比较明显的提升，但是本文的相关工作仍然有需要完善的地方，主要包括</w:t>
      </w:r>
      <w:r w:rsidRPr="003131F4">
        <w:t>以下几方面：</w:t>
      </w:r>
    </w:p>
    <w:p w14:paraId="736B797C" w14:textId="361A446A" w:rsidR="008B5E47" w:rsidRPr="003131F4" w:rsidRDefault="00A17381" w:rsidP="005037EF">
      <w:pPr>
        <w:ind w:firstLine="420"/>
      </w:pPr>
      <w:r w:rsidRPr="003131F4">
        <w:t>首先，微博文本是短文本，词稀疏，所以基于微博的短文本分析具有极大的挑战性。虽然本文将用户转发前后的微博内容</w:t>
      </w:r>
      <w:r w:rsidR="00C63AA3" w:rsidRPr="003131F4">
        <w:t>都作为微博内容参与计算，然后进行分词、去除停用词等处理，用词集合</w:t>
      </w:r>
      <w:r w:rsidRPr="003131F4">
        <w:t>表示微博，在实验中也取得了较好的效果。但是，如果能对微博做一些语义扩展</w:t>
      </w:r>
      <w:r w:rsidR="00BC0EBA" w:rsidRPr="003131F4">
        <w:t>，比如</w:t>
      </w:r>
      <w:r w:rsidR="00A7237E" w:rsidRPr="003131F4">
        <w:t>将</w:t>
      </w:r>
      <w:r w:rsidR="00BC0EBA" w:rsidRPr="003131F4">
        <w:t>WordNet</w:t>
      </w:r>
      <w:r w:rsidR="000D12A7" w:rsidRPr="003131F4">
        <w:rPr>
          <w:rStyle w:val="afff3"/>
        </w:rPr>
        <w:t>[</w:t>
      </w:r>
      <w:r w:rsidR="000D12A7" w:rsidRPr="003131F4">
        <w:rPr>
          <w:rStyle w:val="afff3"/>
        </w:rPr>
        <w:endnoteReference w:id="50"/>
      </w:r>
      <w:r w:rsidR="00587707" w:rsidRPr="003131F4">
        <w:rPr>
          <w:rStyle w:val="afff3"/>
        </w:rPr>
        <w:t>,</w:t>
      </w:r>
      <w:r w:rsidR="000D12A7" w:rsidRPr="003131F4">
        <w:rPr>
          <w:rStyle w:val="afff3"/>
        </w:rPr>
        <w:endnoteReference w:id="51"/>
      </w:r>
      <w:r w:rsidR="000D12A7" w:rsidRPr="003131F4">
        <w:rPr>
          <w:rStyle w:val="afff3"/>
        </w:rPr>
        <w:t>]</w:t>
      </w:r>
      <w:r w:rsidR="00A7237E" w:rsidRPr="003131F4">
        <w:t>用于微博短文本的语义扩展；</w:t>
      </w:r>
      <w:r w:rsidR="008B5E47" w:rsidRPr="003131F4">
        <w:t>或者利用</w:t>
      </w:r>
      <w:r w:rsidR="00694D94" w:rsidRPr="003131F4">
        <w:t>Word2Vec</w:t>
      </w:r>
      <w:r w:rsidR="000D12A7" w:rsidRPr="003131F4">
        <w:rPr>
          <w:rStyle w:val="afff3"/>
        </w:rPr>
        <w:t>[</w:t>
      </w:r>
      <w:r w:rsidR="000D12A7" w:rsidRPr="003131F4">
        <w:rPr>
          <w:rStyle w:val="afff3"/>
        </w:rPr>
        <w:endnoteReference w:id="52"/>
      </w:r>
      <w:r w:rsidR="00587707" w:rsidRPr="003131F4">
        <w:rPr>
          <w:rStyle w:val="afff3"/>
        </w:rPr>
        <w:t>,</w:t>
      </w:r>
      <w:r w:rsidR="000D12A7" w:rsidRPr="003131F4">
        <w:rPr>
          <w:rStyle w:val="afff3"/>
        </w:rPr>
        <w:endnoteReference w:id="53"/>
      </w:r>
      <w:r w:rsidR="000D12A7" w:rsidRPr="003131F4">
        <w:rPr>
          <w:rStyle w:val="afff3"/>
        </w:rPr>
        <w:t>]</w:t>
      </w:r>
      <w:r w:rsidR="008B5E47" w:rsidRPr="003131F4">
        <w:t>等工具丰富</w:t>
      </w:r>
      <w:r w:rsidR="005037EF" w:rsidRPr="003131F4">
        <w:t>词语所携带的信息，或者基于神经网络或深度学习方法使词语包含更多的上下文信息。</w:t>
      </w:r>
    </w:p>
    <w:p w14:paraId="7A144463" w14:textId="4D8A5C8C" w:rsidR="00A17381" w:rsidRPr="003131F4" w:rsidRDefault="00A17381" w:rsidP="00383BC6">
      <w:pPr>
        <w:ind w:firstLine="420"/>
      </w:pPr>
      <w:r w:rsidRPr="003131F4">
        <w:t>其次，本文虽然综合考虑了微博用户特征、微博内容特征以及基于背景热点话题的特征，并将它们用于微博转发预测</w:t>
      </w:r>
      <w:r w:rsidR="008E1490" w:rsidRPr="003131F4">
        <w:t>实验，也取得了较好的实验结果；但是，如果时间和硬件条件允许，能够获得更多的微博数据和微博用户数据，提取更加丰富的有效转发特征，或许能取得更好的实验效果，</w:t>
      </w:r>
      <w:r w:rsidR="00D0440E" w:rsidRPr="003131F4">
        <w:t>应用场景更广泛。</w:t>
      </w:r>
    </w:p>
    <w:p w14:paraId="3C65ABB0" w14:textId="66D31C7C" w:rsidR="00A17381" w:rsidRPr="003131F4" w:rsidRDefault="00A17381" w:rsidP="00383BC6">
      <w:pPr>
        <w:ind w:firstLine="420"/>
      </w:pPr>
      <w:r w:rsidRPr="003131F4">
        <w:t>再次，</w:t>
      </w:r>
      <w:r w:rsidR="000F6868" w:rsidRPr="003131F4">
        <w:t>从</w:t>
      </w:r>
      <w:r w:rsidR="005363C9" w:rsidRPr="003131F4">
        <w:t>本文</w:t>
      </w:r>
      <w:r w:rsidR="000F6868" w:rsidRPr="003131F4">
        <w:t>的研究工作可以看出，有些用户对背景热点话题并不感兴趣，有时他们也会转发相关的微博。因此，可以更进一步地研究在背景热点事件发展过程中，用户兴趣的变化。</w:t>
      </w:r>
    </w:p>
    <w:p w14:paraId="5C6CA1B0" w14:textId="0DAD0EBC" w:rsidR="009E407A" w:rsidRPr="003131F4" w:rsidRDefault="009E407A" w:rsidP="009E407A">
      <w:pPr>
        <w:widowControl/>
        <w:spacing w:line="240" w:lineRule="auto"/>
        <w:jc w:val="left"/>
      </w:pPr>
    </w:p>
    <w:bookmarkEnd w:id="263"/>
    <w:p w14:paraId="4E83B43A" w14:textId="77777777" w:rsidR="00811134" w:rsidRPr="003131F4" w:rsidRDefault="00811134" w:rsidP="00811134">
      <w:pPr>
        <w:pStyle w:val="a7"/>
        <w:spacing w:line="400" w:lineRule="exact"/>
        <w:ind w:firstLine="0"/>
        <w:sectPr w:rsidR="00811134" w:rsidRPr="003131F4" w:rsidSect="00E962B7">
          <w:headerReference w:type="even" r:id="rId186"/>
          <w:endnotePr>
            <w:numFmt w:val="decimal"/>
          </w:endnotePr>
          <w:pgSz w:w="11906" w:h="16838" w:code="9"/>
          <w:pgMar w:top="1418" w:right="1418" w:bottom="1418" w:left="1418" w:header="851" w:footer="851" w:gutter="0"/>
          <w:pgNumType w:chapSep="period"/>
          <w:cols w:space="425"/>
          <w:docGrid w:type="lines" w:linePitch="326"/>
        </w:sectPr>
      </w:pPr>
    </w:p>
    <w:p w14:paraId="2DA6065D" w14:textId="569E3C01" w:rsidR="000B2ACF" w:rsidRPr="003131F4" w:rsidRDefault="000B2ACF" w:rsidP="00C02629">
      <w:pPr>
        <w:pStyle w:val="1"/>
        <w:numPr>
          <w:ilvl w:val="0"/>
          <w:numId w:val="0"/>
        </w:numPr>
        <w:spacing w:before="163" w:after="163" w:line="240" w:lineRule="auto"/>
        <w:ind w:rightChars="10" w:right="24"/>
        <w:rPr>
          <w:rFonts w:ascii="Times New Roman" w:hAnsi="Times New Roman"/>
          <w:b w:val="0"/>
          <w:sz w:val="32"/>
        </w:rPr>
      </w:pPr>
      <w:bookmarkStart w:id="281" w:name="_Toc309973132"/>
      <w:bookmarkStart w:id="282" w:name="_Toc343016678"/>
      <w:bookmarkStart w:id="283" w:name="_Toc343016830"/>
      <w:bookmarkStart w:id="284" w:name="_Toc437504551"/>
      <w:r w:rsidRPr="003131F4">
        <w:rPr>
          <w:rFonts w:ascii="Times New Roman" w:hAnsi="Times New Roman"/>
          <w:b w:val="0"/>
          <w:sz w:val="32"/>
        </w:rPr>
        <w:lastRenderedPageBreak/>
        <w:t>参考文献</w:t>
      </w:r>
      <w:bookmarkEnd w:id="281"/>
      <w:bookmarkEnd w:id="282"/>
      <w:bookmarkEnd w:id="283"/>
      <w:bookmarkEnd w:id="284"/>
    </w:p>
    <w:p w14:paraId="1498C2B5"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Petrovic S, Osborne M, Lavrenko V. RT to Win! Predicting Message Propagation in Twitter[C]//ICWSM. 2011.</w:t>
      </w:r>
    </w:p>
    <w:p w14:paraId="4372656E" w14:textId="0A97DCC2"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李英乐</w:t>
      </w:r>
      <w:r w:rsidR="007805EC" w:rsidRPr="003131F4">
        <w:rPr>
          <w:rFonts w:ascii="Times New Roman" w:hAnsi="Times New Roman"/>
        </w:rPr>
        <w:t>,</w:t>
      </w:r>
      <w:r w:rsidR="004B4B84" w:rsidRPr="003131F4">
        <w:rPr>
          <w:rFonts w:ascii="Times New Roman" w:hAnsi="Times New Roman"/>
        </w:rPr>
        <w:t xml:space="preserve"> </w:t>
      </w:r>
      <w:r w:rsidRPr="003131F4">
        <w:rPr>
          <w:rFonts w:ascii="Times New Roman" w:hAnsi="Times New Roman"/>
        </w:rPr>
        <w:t>于洪涛</w:t>
      </w:r>
      <w:r w:rsidR="007805EC" w:rsidRPr="003131F4">
        <w:rPr>
          <w:rFonts w:ascii="Times New Roman" w:hAnsi="Times New Roman"/>
        </w:rPr>
        <w:t>,</w:t>
      </w:r>
      <w:r w:rsidR="004B4B84" w:rsidRPr="003131F4">
        <w:rPr>
          <w:rFonts w:ascii="Times New Roman" w:hAnsi="Times New Roman"/>
        </w:rPr>
        <w:t xml:space="preserve"> </w:t>
      </w:r>
      <w:r w:rsidRPr="003131F4">
        <w:rPr>
          <w:rFonts w:ascii="Times New Roman" w:hAnsi="Times New Roman"/>
        </w:rPr>
        <w:t>刘力雄</w:t>
      </w:r>
      <w:r w:rsidR="007805EC" w:rsidRPr="003131F4">
        <w:rPr>
          <w:rFonts w:ascii="Times New Roman" w:hAnsi="Times New Roman"/>
        </w:rPr>
        <w:t>.</w:t>
      </w:r>
      <w:r w:rsidR="004B4B84" w:rsidRPr="003131F4">
        <w:rPr>
          <w:rFonts w:ascii="Times New Roman" w:hAnsi="Times New Roman"/>
        </w:rPr>
        <w:t xml:space="preserve"> </w:t>
      </w:r>
      <w:r w:rsidR="007805EC" w:rsidRPr="003131F4">
        <w:rPr>
          <w:rFonts w:ascii="Times New Roman" w:hAnsi="Times New Roman"/>
        </w:rPr>
        <w:t>基</w:t>
      </w:r>
      <w:r w:rsidR="00BB0152" w:rsidRPr="003131F4">
        <w:rPr>
          <w:rFonts w:ascii="Times New Roman" w:hAnsi="Times New Roman"/>
        </w:rPr>
        <w:t>SVM</w:t>
      </w:r>
      <w:r w:rsidRPr="003131F4">
        <w:rPr>
          <w:rFonts w:ascii="Times New Roman" w:hAnsi="Times New Roman"/>
        </w:rPr>
        <w:t>的微博转发规模预测方法</w:t>
      </w:r>
      <w:r w:rsidR="007805EC" w:rsidRPr="003131F4">
        <w:rPr>
          <w:rFonts w:ascii="Times New Roman" w:hAnsi="Times New Roman"/>
        </w:rPr>
        <w:t>[J].</w:t>
      </w:r>
      <w:r w:rsidR="004B4B84" w:rsidRPr="003131F4">
        <w:rPr>
          <w:rFonts w:ascii="Times New Roman" w:hAnsi="Times New Roman"/>
        </w:rPr>
        <w:t xml:space="preserve"> </w:t>
      </w:r>
      <w:r w:rsidRPr="003131F4">
        <w:rPr>
          <w:rFonts w:ascii="Times New Roman" w:hAnsi="Times New Roman"/>
        </w:rPr>
        <w:t>计算机应用研究</w:t>
      </w:r>
      <w:r w:rsidR="007805EC" w:rsidRPr="003131F4">
        <w:rPr>
          <w:rFonts w:ascii="Times New Roman" w:hAnsi="Times New Roman"/>
        </w:rPr>
        <w:t>,</w:t>
      </w:r>
      <w:r w:rsidR="004B4B84" w:rsidRPr="003131F4">
        <w:rPr>
          <w:rFonts w:ascii="Times New Roman" w:hAnsi="Times New Roman"/>
        </w:rPr>
        <w:t xml:space="preserve"> </w:t>
      </w:r>
      <w:r w:rsidRPr="003131F4">
        <w:rPr>
          <w:rFonts w:ascii="Times New Roman" w:hAnsi="Times New Roman"/>
        </w:rPr>
        <w:t>2013, 30(9): 2594-2597.</w:t>
      </w:r>
    </w:p>
    <w:p w14:paraId="16AA1856" w14:textId="63003783" w:rsidR="00660BD5" w:rsidRPr="003131F4" w:rsidRDefault="00660BD5" w:rsidP="00660BD5">
      <w:pPr>
        <w:pStyle w:val="affd"/>
        <w:numPr>
          <w:ilvl w:val="0"/>
          <w:numId w:val="40"/>
        </w:numPr>
        <w:ind w:firstLineChars="0"/>
        <w:rPr>
          <w:rFonts w:ascii="Times New Roman" w:hAnsi="Times New Roman"/>
        </w:rPr>
      </w:pPr>
      <w:r w:rsidRPr="003131F4">
        <w:rPr>
          <w:rFonts w:ascii="Times New Roman" w:eastAsiaTheme="minorEastAsia" w:hAnsi="Times New Roman"/>
        </w:rPr>
        <w:t>曹玖新</w:t>
      </w:r>
      <w:r w:rsidR="004B4B84" w:rsidRPr="003131F4">
        <w:rPr>
          <w:rFonts w:ascii="Times New Roman" w:eastAsiaTheme="minorEastAsia" w:hAnsi="Times New Roman"/>
        </w:rPr>
        <w:t xml:space="preserve">, </w:t>
      </w:r>
      <w:r w:rsidRPr="003131F4">
        <w:rPr>
          <w:rFonts w:ascii="Times New Roman" w:eastAsiaTheme="minorEastAsia" w:hAnsi="Times New Roman"/>
        </w:rPr>
        <w:t>吴江林</w:t>
      </w:r>
      <w:r w:rsidR="004B4B84" w:rsidRPr="003131F4">
        <w:rPr>
          <w:rFonts w:ascii="Times New Roman" w:eastAsiaTheme="minorEastAsia" w:hAnsi="Times New Roman"/>
        </w:rPr>
        <w:t xml:space="preserve">, </w:t>
      </w:r>
      <w:r w:rsidRPr="003131F4">
        <w:rPr>
          <w:rFonts w:ascii="Times New Roman" w:eastAsiaTheme="minorEastAsia" w:hAnsi="Times New Roman"/>
        </w:rPr>
        <w:t>石伟</w:t>
      </w:r>
      <w:r w:rsidR="004B4B84" w:rsidRPr="003131F4">
        <w:rPr>
          <w:rFonts w:ascii="Times New Roman" w:eastAsiaTheme="minorEastAsia" w:hAnsi="Times New Roman"/>
        </w:rPr>
        <w:t xml:space="preserve">, </w:t>
      </w:r>
      <w:r w:rsidRPr="003131F4">
        <w:rPr>
          <w:rFonts w:ascii="Times New Roman" w:eastAsiaTheme="minorEastAsia" w:hAnsi="Times New Roman"/>
        </w:rPr>
        <w:t>等</w:t>
      </w:r>
      <w:r w:rsidR="007805EC" w:rsidRPr="003131F4">
        <w:rPr>
          <w:rFonts w:ascii="Times New Roman" w:eastAsiaTheme="minorEastAsia" w:hAnsi="Times New Roman"/>
        </w:rPr>
        <w:t>.</w:t>
      </w:r>
      <w:r w:rsidR="004B4B84" w:rsidRPr="003131F4">
        <w:rPr>
          <w:rFonts w:ascii="Times New Roman" w:eastAsiaTheme="minorEastAsia" w:hAnsi="Times New Roman"/>
        </w:rPr>
        <w:t xml:space="preserve"> </w:t>
      </w:r>
      <w:r w:rsidRPr="003131F4">
        <w:rPr>
          <w:rFonts w:ascii="Times New Roman" w:eastAsiaTheme="minorEastAsia" w:hAnsi="Times New Roman"/>
        </w:rPr>
        <w:t>新浪微博网信息传播分析与预测</w:t>
      </w:r>
      <w:r w:rsidRPr="003131F4">
        <w:rPr>
          <w:rFonts w:ascii="Times New Roman" w:hAnsi="Times New Roman"/>
        </w:rPr>
        <w:t>[J].</w:t>
      </w:r>
      <w:r w:rsidR="004B4B84" w:rsidRPr="003131F4">
        <w:rPr>
          <w:rFonts w:ascii="Times New Roman" w:hAnsi="Times New Roman"/>
        </w:rPr>
        <w:t xml:space="preserve"> </w:t>
      </w:r>
      <w:r w:rsidRPr="003131F4">
        <w:rPr>
          <w:rFonts w:ascii="Times New Roman" w:hAnsi="Times New Roman"/>
        </w:rPr>
        <w:t>计算机学报</w:t>
      </w:r>
      <w:r w:rsidR="007805EC" w:rsidRPr="003131F4">
        <w:rPr>
          <w:rFonts w:ascii="Times New Roman" w:hAnsi="Times New Roman"/>
        </w:rPr>
        <w:t>,</w:t>
      </w:r>
      <w:r w:rsidR="004B4B84" w:rsidRPr="003131F4">
        <w:rPr>
          <w:rFonts w:ascii="Times New Roman" w:hAnsi="Times New Roman"/>
        </w:rPr>
        <w:t xml:space="preserve"> </w:t>
      </w:r>
      <w:r w:rsidRPr="003131F4">
        <w:rPr>
          <w:rFonts w:ascii="Times New Roman" w:hAnsi="Times New Roman"/>
        </w:rPr>
        <w:t>2014,</w:t>
      </w:r>
      <w:r w:rsidR="004B4B84" w:rsidRPr="003131F4">
        <w:rPr>
          <w:rFonts w:ascii="Times New Roman" w:hAnsi="Times New Roman"/>
        </w:rPr>
        <w:t xml:space="preserve"> </w:t>
      </w:r>
      <w:r w:rsidRPr="003131F4">
        <w:rPr>
          <w:rFonts w:ascii="Times New Roman" w:hAnsi="Times New Roman"/>
        </w:rPr>
        <w:t>37(4):</w:t>
      </w:r>
      <w:r w:rsidR="004B4B84" w:rsidRPr="003131F4">
        <w:rPr>
          <w:rFonts w:ascii="Times New Roman" w:hAnsi="Times New Roman"/>
        </w:rPr>
        <w:t xml:space="preserve"> </w:t>
      </w:r>
      <w:r w:rsidRPr="003131F4">
        <w:rPr>
          <w:rFonts w:ascii="Times New Roman" w:hAnsi="Times New Roman"/>
        </w:rPr>
        <w:t>779-790.</w:t>
      </w:r>
    </w:p>
    <w:p w14:paraId="167459E3"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Kanavos A, Perikos I, Vikatos P, et al. Modeling ReTweet Diffusion Using Emotional Content[M]//Artificial Intelligence Applications and Innovations. Springer Berlin Heidelberg, 2014: 101-110.</w:t>
      </w:r>
    </w:p>
    <w:p w14:paraId="08A90740"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Perikos I, Hatzilygeroudis I. Recognizing emotion presence in natural language sentences[M]//Engineering Applications of Neural Networks. Springer Berlin Heidelberg, 2013: 30-39.</w:t>
      </w:r>
    </w:p>
    <w:p w14:paraId="5787D50D"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Ekman P. Basic Emotions. Handbook of Cognition and Emotion Psychology Department[J]. 1999.</w:t>
      </w:r>
    </w:p>
    <w:p w14:paraId="11053369"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Yang Z, Guo J, Cai K, et al. Understanding retweeting behaviors in social networks[C]//Proceedings of the 19th ACM international conference on Information and knowledge management. ACM, 2010: 1633-1636.</w:t>
      </w:r>
    </w:p>
    <w:p w14:paraId="0F91F4E6"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Kschischang F R, Frey B J, Loeliger H A. Factor graphs and the sum-product algorithm[J]. Information Theory, IEEE Transactions on, 2001, 47(2): 498-519.</w:t>
      </w:r>
    </w:p>
    <w:p w14:paraId="6D6CE668"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Loeliger H A. An introduction to factor graphs[J]. Signal Processing Magazine, IEEE, 2004, 21(1): 28-41.</w:t>
      </w:r>
    </w:p>
    <w:p w14:paraId="05D00F3B"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Yang Z, Tang J, Li J, et al. Social community analysis via a factor graph model[J]. IEEE Intelligent Systems, 2010 (3): 58-65.</w:t>
      </w:r>
    </w:p>
    <w:p w14:paraId="19E51032"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Boyd D, Golder S, Lotan G. Tweet, tweet, retweet: Conversational aspects of retweeting on twitter[C]//System Sciences (HICSS), 2010 43rd Hawaii International Conference on. IEEE, 2010: 1-10.</w:t>
      </w:r>
    </w:p>
    <w:p w14:paraId="03AB05C4"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lastRenderedPageBreak/>
        <w:t>Suh B, Hong L, Pirolli P, et al. Want to be retweeted? large scale analytics on factors impacting retweet in twitter network[C]//Social computing (socialcom), 2010 ieee second international conference on. IEEE, 2010: 177-184.</w:t>
      </w:r>
    </w:p>
    <w:p w14:paraId="5308DB23" w14:textId="5D1BC2CB" w:rsidR="00660BD5" w:rsidRPr="003131F4" w:rsidRDefault="00660BD5" w:rsidP="00660BD5">
      <w:pPr>
        <w:pStyle w:val="affd"/>
        <w:numPr>
          <w:ilvl w:val="0"/>
          <w:numId w:val="40"/>
        </w:numPr>
        <w:ind w:firstLineChars="0"/>
        <w:rPr>
          <w:rFonts w:ascii="Times New Roman" w:hAnsi="Times New Roman"/>
        </w:rPr>
      </w:pPr>
      <w:r w:rsidRPr="003131F4">
        <w:rPr>
          <w:rFonts w:ascii="Times New Roman" w:eastAsiaTheme="minorEastAsia" w:hAnsi="Times New Roman"/>
        </w:rPr>
        <w:t>张旸</w:t>
      </w:r>
      <w:r w:rsidR="007A70B4" w:rsidRPr="003131F4">
        <w:rPr>
          <w:rFonts w:ascii="Times New Roman" w:hAnsi="Times New Roman"/>
        </w:rPr>
        <w:t xml:space="preserve">, </w:t>
      </w:r>
      <w:r w:rsidRPr="003131F4">
        <w:rPr>
          <w:rFonts w:ascii="Times New Roman" w:eastAsiaTheme="minorEastAsia" w:hAnsi="Times New Roman"/>
        </w:rPr>
        <w:t>路荣</w:t>
      </w:r>
      <w:r w:rsidR="007805EC" w:rsidRPr="003131F4">
        <w:rPr>
          <w:rFonts w:ascii="Times New Roman" w:eastAsiaTheme="minorEastAsia" w:hAnsi="Times New Roman"/>
        </w:rPr>
        <w:t>,</w:t>
      </w:r>
      <w:r w:rsidR="007A70B4" w:rsidRPr="003131F4">
        <w:rPr>
          <w:rFonts w:ascii="Times New Roman" w:eastAsiaTheme="minorEastAsia" w:hAnsi="Times New Roman"/>
        </w:rPr>
        <w:t xml:space="preserve"> </w:t>
      </w:r>
      <w:r w:rsidRPr="003131F4">
        <w:rPr>
          <w:rFonts w:ascii="Times New Roman" w:eastAsiaTheme="minorEastAsia" w:hAnsi="Times New Roman"/>
        </w:rPr>
        <w:t>杨青</w:t>
      </w:r>
      <w:r w:rsidR="007805EC" w:rsidRPr="003131F4">
        <w:rPr>
          <w:rFonts w:ascii="Times New Roman" w:eastAsiaTheme="minorEastAsia" w:hAnsi="Times New Roman"/>
        </w:rPr>
        <w:t>.</w:t>
      </w:r>
      <w:r w:rsidR="007A70B4" w:rsidRPr="003131F4">
        <w:rPr>
          <w:rFonts w:ascii="Times New Roman" w:eastAsiaTheme="minorEastAsia" w:hAnsi="Times New Roman"/>
        </w:rPr>
        <w:t xml:space="preserve"> </w:t>
      </w:r>
      <w:r w:rsidRPr="003131F4">
        <w:rPr>
          <w:rFonts w:ascii="Times New Roman" w:eastAsiaTheme="minorEastAsia" w:hAnsi="Times New Roman"/>
        </w:rPr>
        <w:t>微博客中转发行为的预测研究</w:t>
      </w:r>
      <w:r w:rsidRPr="003131F4">
        <w:rPr>
          <w:rFonts w:ascii="Times New Roman" w:hAnsi="Times New Roman"/>
        </w:rPr>
        <w:t>[J]</w:t>
      </w:r>
      <w:r w:rsidR="007805EC" w:rsidRPr="003131F4">
        <w:rPr>
          <w:rFonts w:ascii="Times New Roman" w:hAnsi="Times New Roman"/>
        </w:rPr>
        <w:t>.</w:t>
      </w:r>
      <w:r w:rsidR="007A70B4" w:rsidRPr="003131F4">
        <w:rPr>
          <w:rFonts w:ascii="Times New Roman" w:hAnsi="Times New Roman"/>
        </w:rPr>
        <w:t xml:space="preserve"> </w:t>
      </w:r>
      <w:r w:rsidRPr="003131F4">
        <w:rPr>
          <w:rFonts w:ascii="Times New Roman" w:hAnsi="Times New Roman"/>
        </w:rPr>
        <w:t>中文信息学报</w:t>
      </w:r>
      <w:r w:rsidR="007805EC" w:rsidRPr="003131F4">
        <w:rPr>
          <w:rFonts w:ascii="Times New Roman" w:hAnsi="Times New Roman"/>
        </w:rPr>
        <w:t>,</w:t>
      </w:r>
      <w:r w:rsidR="007A70B4" w:rsidRPr="003131F4">
        <w:rPr>
          <w:rFonts w:ascii="Times New Roman" w:hAnsi="Times New Roman"/>
        </w:rPr>
        <w:t xml:space="preserve"> </w:t>
      </w:r>
      <w:r w:rsidR="007805EC" w:rsidRPr="003131F4">
        <w:rPr>
          <w:rFonts w:ascii="Times New Roman" w:hAnsi="Times New Roman"/>
        </w:rPr>
        <w:t>2012,</w:t>
      </w:r>
      <w:r w:rsidR="007A70B4" w:rsidRPr="003131F4">
        <w:rPr>
          <w:rFonts w:ascii="Times New Roman" w:hAnsi="Times New Roman"/>
        </w:rPr>
        <w:t xml:space="preserve"> </w:t>
      </w:r>
      <w:r w:rsidRPr="003131F4">
        <w:rPr>
          <w:rFonts w:ascii="Times New Roman" w:hAnsi="Times New Roman"/>
        </w:rPr>
        <w:t xml:space="preserve">26(4): </w:t>
      </w:r>
      <w:r w:rsidR="007A70B4" w:rsidRPr="003131F4">
        <w:rPr>
          <w:rFonts w:ascii="Times New Roman" w:hAnsi="Times New Roman"/>
        </w:rPr>
        <w:t xml:space="preserve"> </w:t>
      </w:r>
      <w:r w:rsidRPr="003131F4">
        <w:rPr>
          <w:rFonts w:ascii="Times New Roman" w:hAnsi="Times New Roman"/>
        </w:rPr>
        <w:t>109-114.</w:t>
      </w:r>
    </w:p>
    <w:p w14:paraId="15CBAAA1"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Hong L, Dan O, Davison B D. Predicting popular messages in twitter[C]//Proceedings of the 20th international conference companion on World wide web. ACM, 2011: 57-58.</w:t>
      </w:r>
    </w:p>
    <w:p w14:paraId="415D9EF5"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Bandari R, Asur S, Huberman B A. The Pulse of News in Social Media: Forecasting Popularity[C]//ICWSM. 2012: 26-33.</w:t>
      </w:r>
    </w:p>
    <w:p w14:paraId="3FA7E6E2"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Ma H, Qian W, Xia F, et al. Towards modeling popularity of microblogs[J]. Frontiers of Computer Science, 2013, 7(2): 171-184.</w:t>
      </w:r>
    </w:p>
    <w:p w14:paraId="275149B0"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Sanli C, Lambiotte R. Temporal Pattern of Online Communication Spike Trains in Spreading a Scientific Rumor: How Often, Who Interacts with Whom?[J]. Frontiers in Physics, 2015, 3: 79.</w:t>
      </w:r>
    </w:p>
    <w:p w14:paraId="7484B9C1"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Zhao Q, Erdogdu M A, He H Y, et al. SEISMIC: A Self-Exciting Point Process Model for Predicting Tweet Popularity[C]//Proceedings of the 21th ACM SIGKDD International Conference on Knowledge Discovery and Data Mining. ACM, 2015: 1513-1522.</w:t>
      </w:r>
    </w:p>
    <w:p w14:paraId="22D712A2"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Gao S, Ma J, Chen Z. Modeling and Predicting Retweeting Dynamics on Microblogging Platforms[C]//Proceedings of the Eighth ACM International Conference on Web Search and Data Mining. ACM, 2015: 107-116.</w:t>
      </w:r>
    </w:p>
    <w:p w14:paraId="2FF28B86"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Ma Z, Sun A, Cong G. On predicting the popularity of newly emerging hashtags in twitter[J]. Journal of the American Society for Information Science and Technology, 2013, 64(7): 1399-1410.</w:t>
      </w:r>
    </w:p>
    <w:p w14:paraId="06DF4FC7"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McCallum A, Nigam K. A comparison of event models for naive bayes text classification[C]//AAAI-98 workshop on learning for text categorization. 1998, 752: 41-48.</w:t>
      </w:r>
    </w:p>
    <w:p w14:paraId="40042C55"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Altman N S. An introduction to kernel and nearest-neighbor nonparametric regression[J]. The American Statistician, 1992, 46(3): 175-185.</w:t>
      </w:r>
    </w:p>
    <w:p w14:paraId="7B2584B4"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lastRenderedPageBreak/>
        <w:t>Friedl M A, Brodley C E. Decision tree classification of land cover from remotely sensed data[J]. Remote sensing of environment, 1997, 61(3): 399-409.</w:t>
      </w:r>
    </w:p>
    <w:p w14:paraId="6960E6B3"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Hsu C W, Chang C C, Lin C J. A practical guide to support vector classification[J]. 2003.</w:t>
      </w:r>
    </w:p>
    <w:p w14:paraId="457F3DDD"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Chang C C, Lin C J. LIBSVM: A library for support vector machines[J]. ACM Transactions on Intelligent Systems and Technology (TIST), 2011, 2(3): 27.</w:t>
      </w:r>
    </w:p>
    <w:p w14:paraId="3D752326"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Pastor-Satorras R, Vespignani A. Epidemic dynamics and endemic states in complex networks[J]. Physical Review E, 2001, 63(6): 066117.</w:t>
      </w:r>
    </w:p>
    <w:p w14:paraId="51D236CE"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Pastor-Satorras R, Vespignani A. Epidemic spreading in scale-free networks[J]. Physical review letters, 2001, 86(14): 3200.</w:t>
      </w:r>
    </w:p>
    <w:p w14:paraId="088D5A0D"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Galuba W, Aberer K, Chakraborty D, et al. Outtweeting the twitterers-predicting information cascades in microblogs[C]//Proceedings of the 3rd conference on Online social networks. 2010, 39(12): 3aAS3.</w:t>
      </w:r>
    </w:p>
    <w:p w14:paraId="31C456B3"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Yang J, Counts S. Predicting the Speed, Scale, and Range of Information Diffusion in Twitter[J]. ICWSM, 2010, 10: 355-358.s</w:t>
      </w:r>
    </w:p>
    <w:p w14:paraId="543EF0C9"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Cheng J, Adamic L, Dow P A, et al. Can cascades be predicted?[C]//Proceedings of the 23rd international conference on World wide web. ACM, 2014: 925-936.</w:t>
      </w:r>
    </w:p>
    <w:p w14:paraId="0DA82E1B"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Goldenberg J, Libai B, Muller E. Talk of the network: A complex systems look at the underlying process of word-of-mouth[J]. Marketing letters, 2001, 12(3): 211-223.</w:t>
      </w:r>
    </w:p>
    <w:p w14:paraId="07FD888B"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Kempe D, Kleinberg J, Tardos é. Maximizing the spread of influence through a social network[C]//Proceedings of the ninth ACM SIGKDD international conference on Knowledge discovery and data mining. ACM, 2003: 137-146.</w:t>
      </w:r>
    </w:p>
    <w:p w14:paraId="246C01F5"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Bakshy E, Hofman J M, Mason W A, et al. Everyone's an influencer: quantifying influence on twitter[C]//Proceedings of the fourth ACM international conference on Web search and data mining. ACM, 2011: 65-74.</w:t>
      </w:r>
    </w:p>
    <w:p w14:paraId="5E93D617"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Jin F, Dougherty E, Saraf P, et al. Epidemiological modeling of news and rumors on twitter[C]//Proceedings of the 7th Workshop on Social Network Mining and Analysis. ACM, 2013: 8.</w:t>
      </w:r>
    </w:p>
    <w:p w14:paraId="68891222" w14:textId="02898AAE" w:rsidR="00660BD5" w:rsidRPr="003131F4" w:rsidRDefault="00AA600A" w:rsidP="00660BD5">
      <w:pPr>
        <w:pStyle w:val="affd"/>
        <w:numPr>
          <w:ilvl w:val="0"/>
          <w:numId w:val="40"/>
        </w:numPr>
        <w:ind w:firstLineChars="0"/>
        <w:rPr>
          <w:rFonts w:ascii="Times New Roman" w:hAnsi="Times New Roman"/>
        </w:rPr>
      </w:pPr>
      <w:r w:rsidRPr="003131F4">
        <w:rPr>
          <w:rFonts w:ascii="Times New Roman" w:hAnsi="Times New Roman"/>
        </w:rPr>
        <w:t xml:space="preserve">Chen W, </w:t>
      </w:r>
      <w:r w:rsidR="00660BD5" w:rsidRPr="003131F4">
        <w:rPr>
          <w:rFonts w:ascii="Times New Roman" w:hAnsi="Times New Roman"/>
        </w:rPr>
        <w:t xml:space="preserve">Wang Y, Yang S. Efficient influence maximization in social </w:t>
      </w:r>
      <w:r w:rsidR="00660BD5" w:rsidRPr="003131F4">
        <w:rPr>
          <w:rFonts w:ascii="Times New Roman" w:hAnsi="Times New Roman"/>
        </w:rPr>
        <w:lastRenderedPageBreak/>
        <w:t>networks[C]//Proceedings of the 15th ACM SIGKDD international conference on Knowledge discovery and data mining. ACM, 2009: 199-208.</w:t>
      </w:r>
    </w:p>
    <w:p w14:paraId="6D89A420"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Greene D, O'Callaghan D, Cunningham P. Identifying topical twitter communities via user list aggregation[J]. arXiv preprint arXiv:1207.0017, 2012.</w:t>
      </w:r>
    </w:p>
    <w:p w14:paraId="546A508B"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Page, L., et al. ThePagerank citation ranking: Bring order to the web. Technical report, 1998.</w:t>
      </w:r>
    </w:p>
    <w:p w14:paraId="0DA0B426"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Kleinberg, Jon M. "Authoritative sources in a hyperlinked environment." Journal of the ACM (JACM) 46.5 (1999): 604-632.</w:t>
      </w:r>
    </w:p>
    <w:p w14:paraId="2848C00E" w14:textId="77777777" w:rsidR="008D0A32" w:rsidRPr="003131F4" w:rsidRDefault="00660BD5" w:rsidP="008D0A32">
      <w:pPr>
        <w:pStyle w:val="affd"/>
        <w:numPr>
          <w:ilvl w:val="0"/>
          <w:numId w:val="40"/>
        </w:numPr>
        <w:ind w:firstLineChars="0"/>
        <w:rPr>
          <w:rFonts w:ascii="Times New Roman" w:hAnsi="Times New Roman"/>
        </w:rPr>
      </w:pPr>
      <w:r w:rsidRPr="003131F4">
        <w:rPr>
          <w:rFonts w:ascii="Times New Roman" w:hAnsi="Times New Roman"/>
        </w:rPr>
        <w:t>Romero, Daniel M., et al. "Influence and passivity in social media." Machine learning and knowledge discovery in databases. Springer Berlin Heidelberg, 2011. 18-33.</w:t>
      </w:r>
    </w:p>
    <w:p w14:paraId="58CD9408" w14:textId="6DE22685" w:rsidR="008D0A32" w:rsidRPr="003131F4" w:rsidRDefault="00660BD5" w:rsidP="008D0A32">
      <w:pPr>
        <w:pStyle w:val="affd"/>
        <w:numPr>
          <w:ilvl w:val="0"/>
          <w:numId w:val="40"/>
        </w:numPr>
        <w:ind w:firstLineChars="0"/>
        <w:rPr>
          <w:rFonts w:ascii="Times New Roman" w:hAnsi="Times New Roman"/>
        </w:rPr>
      </w:pPr>
      <w:r w:rsidRPr="003131F4">
        <w:rPr>
          <w:rFonts w:ascii="Times New Roman" w:eastAsiaTheme="minorEastAsia" w:hAnsi="Times New Roman"/>
        </w:rPr>
        <w:t>伍倩</w:t>
      </w:r>
      <w:r w:rsidRPr="003131F4">
        <w:rPr>
          <w:rFonts w:ascii="Times New Roman" w:eastAsiaTheme="minorEastAsia" w:hAnsi="Times New Roman"/>
        </w:rPr>
        <w:t>.</w:t>
      </w:r>
      <w:r w:rsidR="00201042" w:rsidRPr="003131F4">
        <w:rPr>
          <w:rFonts w:ascii="Times New Roman" w:eastAsiaTheme="minorEastAsia" w:hAnsi="Times New Roman"/>
        </w:rPr>
        <w:t xml:space="preserve"> </w:t>
      </w:r>
      <w:r w:rsidRPr="003131F4">
        <w:rPr>
          <w:rFonts w:ascii="Times New Roman" w:eastAsiaTheme="minorEastAsia" w:hAnsi="Times New Roman"/>
        </w:rPr>
        <w:t>基于协同过滤的用户兴趣发现</w:t>
      </w:r>
      <w:r w:rsidRPr="003131F4">
        <w:rPr>
          <w:rFonts w:ascii="Times New Roman" w:eastAsiaTheme="minorEastAsia" w:hAnsi="Times New Roman"/>
        </w:rPr>
        <w:t>[D].</w:t>
      </w:r>
      <w:r w:rsidR="00201042" w:rsidRPr="003131F4">
        <w:rPr>
          <w:rFonts w:ascii="Times New Roman" w:eastAsiaTheme="minorEastAsia" w:hAnsi="Times New Roman"/>
        </w:rPr>
        <w:t xml:space="preserve"> </w:t>
      </w:r>
      <w:r w:rsidRPr="003131F4">
        <w:rPr>
          <w:rFonts w:ascii="Times New Roman" w:eastAsiaTheme="minorEastAsia" w:hAnsi="Times New Roman"/>
        </w:rPr>
        <w:t>上海交通大学</w:t>
      </w:r>
      <w:r w:rsidRPr="003131F4">
        <w:rPr>
          <w:rFonts w:ascii="Times New Roman" w:eastAsiaTheme="minorEastAsia" w:hAnsi="Times New Roman"/>
        </w:rPr>
        <w:t>,</w:t>
      </w:r>
      <w:r w:rsidR="00201042" w:rsidRPr="003131F4">
        <w:rPr>
          <w:rFonts w:ascii="Times New Roman" w:eastAsiaTheme="minorEastAsia" w:hAnsi="Times New Roman"/>
        </w:rPr>
        <w:t xml:space="preserve"> </w:t>
      </w:r>
      <w:r w:rsidRPr="003131F4">
        <w:rPr>
          <w:rFonts w:ascii="Times New Roman" w:eastAsiaTheme="minorEastAsia" w:hAnsi="Times New Roman"/>
        </w:rPr>
        <w:t>2012.</w:t>
      </w:r>
    </w:p>
    <w:p w14:paraId="575B87B4" w14:textId="17ECA2E5" w:rsidR="00660BD5" w:rsidRPr="003131F4" w:rsidRDefault="00660BD5" w:rsidP="008D0A32">
      <w:pPr>
        <w:pStyle w:val="affd"/>
        <w:numPr>
          <w:ilvl w:val="0"/>
          <w:numId w:val="40"/>
        </w:numPr>
        <w:ind w:firstLineChars="0"/>
        <w:rPr>
          <w:rFonts w:ascii="Times New Roman" w:hAnsi="Times New Roman"/>
        </w:rPr>
      </w:pPr>
      <w:r w:rsidRPr="003131F4">
        <w:rPr>
          <w:rFonts w:ascii="Times New Roman" w:eastAsiaTheme="minorEastAsia" w:hAnsi="Times New Roman"/>
        </w:rPr>
        <w:t>仇钧</w:t>
      </w:r>
      <w:r w:rsidR="007805EC" w:rsidRPr="003131F4">
        <w:rPr>
          <w:rFonts w:ascii="Times New Roman" w:eastAsiaTheme="minorEastAsia" w:hAnsi="Times New Roman"/>
        </w:rPr>
        <w:t>.</w:t>
      </w:r>
      <w:r w:rsidR="00201042" w:rsidRPr="003131F4">
        <w:rPr>
          <w:rFonts w:ascii="Times New Roman" w:eastAsiaTheme="minorEastAsia" w:hAnsi="Times New Roman"/>
        </w:rPr>
        <w:t xml:space="preserve"> </w:t>
      </w:r>
      <w:r w:rsidRPr="003131F4">
        <w:rPr>
          <w:rFonts w:ascii="Times New Roman" w:eastAsiaTheme="minorEastAsia" w:hAnsi="Times New Roman"/>
        </w:rPr>
        <w:t>基于微博社会网络的用户兴趣模型研究</w:t>
      </w:r>
      <w:r w:rsidR="00201042" w:rsidRPr="003131F4">
        <w:rPr>
          <w:rFonts w:ascii="Times New Roman" w:eastAsiaTheme="minorEastAsia" w:hAnsi="Times New Roman"/>
        </w:rPr>
        <w:t>[D]</w:t>
      </w:r>
      <w:r w:rsidRPr="003131F4">
        <w:rPr>
          <w:rFonts w:ascii="Times New Roman" w:eastAsiaTheme="minorEastAsia" w:hAnsi="Times New Roman"/>
        </w:rPr>
        <w:t>.</w:t>
      </w:r>
      <w:r w:rsidR="00201042" w:rsidRPr="003131F4">
        <w:rPr>
          <w:rFonts w:ascii="Times New Roman" w:eastAsiaTheme="minorEastAsia" w:hAnsi="Times New Roman"/>
        </w:rPr>
        <w:t xml:space="preserve"> </w:t>
      </w:r>
      <w:r w:rsidRPr="003131F4">
        <w:rPr>
          <w:rFonts w:ascii="Times New Roman" w:eastAsiaTheme="minorEastAsia" w:hAnsi="Times New Roman"/>
        </w:rPr>
        <w:t>上海</w:t>
      </w:r>
      <w:r w:rsidR="007805EC" w:rsidRPr="003131F4">
        <w:rPr>
          <w:rFonts w:ascii="Times New Roman" w:eastAsiaTheme="minorEastAsia" w:hAnsi="Times New Roman"/>
        </w:rPr>
        <w:t>:</w:t>
      </w:r>
      <w:r w:rsidR="00201042" w:rsidRPr="003131F4">
        <w:rPr>
          <w:rFonts w:ascii="Times New Roman" w:eastAsiaTheme="minorEastAsia" w:hAnsi="Times New Roman"/>
        </w:rPr>
        <w:t xml:space="preserve"> </w:t>
      </w:r>
      <w:r w:rsidRPr="003131F4">
        <w:rPr>
          <w:rFonts w:ascii="Times New Roman" w:eastAsiaTheme="minorEastAsia" w:hAnsi="Times New Roman"/>
        </w:rPr>
        <w:t>上海交通大学</w:t>
      </w:r>
      <w:r w:rsidRPr="003131F4">
        <w:rPr>
          <w:rFonts w:ascii="Times New Roman" w:eastAsiaTheme="minorEastAsia" w:hAnsi="Times New Roman"/>
        </w:rPr>
        <w:t>, 2013.</w:t>
      </w:r>
    </w:p>
    <w:p w14:paraId="6D71E2B9"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Herlocker J L, Konstan J A, Terveen L G, et al. Evaluating collaborative filtering recommender systems[J]. ACM Transactions on Information Systems (TOIS), 2004, 22(1): 5-53.</w:t>
      </w:r>
    </w:p>
    <w:p w14:paraId="4513C759"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Ali K, Van Stam W. TiVo: making show recommendations using a distributed collaborative filtering architecture[C]//Proceedings of the tenth ACM SIGKDD international conference on Knowledge discovery and data mining. ACM, 2004: 394-401.</w:t>
      </w:r>
    </w:p>
    <w:p w14:paraId="22D369CA"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Takács G, Pilászy I, Németh B, et al. Scalable collaborative filtering approaches for large recommender systems[J]. The Journal of Machine Learning Research, 2009, 10: 623-656.</w:t>
      </w:r>
    </w:p>
    <w:p w14:paraId="238E36A9"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http://baike.baidu.com/subview/45281/8045345.htm#viewPageContent</w:t>
      </w:r>
    </w:p>
    <w:p w14:paraId="21D3C7CA"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Tatler B W, Baddeley R J, Gilchrist I D. Visual correlates of fixation selection: Effects of scale and time[J]. Vision research, 2005, 45(5): 643-659.</w:t>
      </w:r>
    </w:p>
    <w:p w14:paraId="54A4546B"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https://github.com/CrawlScript/WebCollector</w:t>
      </w:r>
    </w:p>
    <w:p w14:paraId="3F476403"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Hardt D. The OAuth 2.0 authorization framework[J]. 2012.</w:t>
      </w:r>
    </w:p>
    <w:p w14:paraId="30D4AA72"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Miller G A. WordNet: a lexical database for English[J]. Communications of the ACM, 1995, 38(11): 39-41.</w:t>
      </w:r>
    </w:p>
    <w:p w14:paraId="699BABB5"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 xml:space="preserve">Cilibrasi R L, Vitanyi P. The google similarity distance[J]. Knowledge and Data </w:t>
      </w:r>
      <w:r w:rsidRPr="003131F4">
        <w:rPr>
          <w:rFonts w:ascii="Times New Roman" w:hAnsi="Times New Roman"/>
        </w:rPr>
        <w:lastRenderedPageBreak/>
        <w:t>Engineering, IEEE Transactions on, 2007, 19(3): 370-383.</w:t>
      </w:r>
    </w:p>
    <w:p w14:paraId="141725DC" w14:textId="77777777" w:rsidR="00660BD5"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Mikolov T, Chen K, Corrado G, et al. Efficient estimation of word representations in vector space[J]. arXiv preprint arXiv:1301.3781, 2013.</w:t>
      </w:r>
    </w:p>
    <w:p w14:paraId="6D79366B" w14:textId="57141A00" w:rsidR="00EE28F7" w:rsidRPr="003131F4" w:rsidRDefault="00660BD5" w:rsidP="00660BD5">
      <w:pPr>
        <w:pStyle w:val="affd"/>
        <w:numPr>
          <w:ilvl w:val="0"/>
          <w:numId w:val="40"/>
        </w:numPr>
        <w:ind w:firstLineChars="0"/>
        <w:rPr>
          <w:rFonts w:ascii="Times New Roman" w:hAnsi="Times New Roman"/>
        </w:rPr>
      </w:pPr>
      <w:r w:rsidRPr="003131F4">
        <w:rPr>
          <w:rFonts w:ascii="Times New Roman" w:hAnsi="Times New Roman"/>
        </w:rPr>
        <w:t>Mikolov T, Sutskever I, Chen K, et al. Distributed representations of words and phrases and their compositionality[C]//Advances in neural information processing systems. 2013: 3111-3119.</w:t>
      </w:r>
    </w:p>
    <w:p w14:paraId="29E65469" w14:textId="77777777" w:rsidR="00485260" w:rsidRPr="003131F4" w:rsidRDefault="00485260" w:rsidP="00485260"/>
    <w:p w14:paraId="76DE90B7" w14:textId="02923002" w:rsidR="00436C39" w:rsidRPr="003131F4" w:rsidRDefault="00436C39" w:rsidP="00485260">
      <w:pPr>
        <w:sectPr w:rsidR="00436C39" w:rsidRPr="003131F4" w:rsidSect="00811134">
          <w:headerReference w:type="even" r:id="rId187"/>
          <w:endnotePr>
            <w:numFmt w:val="decimal"/>
          </w:endnotePr>
          <w:pgSz w:w="11906" w:h="16838"/>
          <w:pgMar w:top="1418" w:right="1134" w:bottom="1418" w:left="1701" w:header="851" w:footer="850" w:gutter="0"/>
          <w:pgNumType w:chapSep="period"/>
          <w:cols w:space="425"/>
          <w:docGrid w:type="lines" w:linePitch="326"/>
        </w:sectPr>
      </w:pPr>
    </w:p>
    <w:p w14:paraId="4F6D9E98" w14:textId="0768277B" w:rsidR="001954A2" w:rsidRPr="003131F4" w:rsidRDefault="000B2ACF" w:rsidP="00C02629">
      <w:pPr>
        <w:pStyle w:val="1"/>
        <w:numPr>
          <w:ilvl w:val="0"/>
          <w:numId w:val="0"/>
        </w:numPr>
        <w:spacing w:before="156" w:after="156" w:line="240" w:lineRule="auto"/>
        <w:ind w:rightChars="10" w:right="24"/>
        <w:rPr>
          <w:rFonts w:ascii="Times New Roman" w:hAnsi="Times New Roman"/>
          <w:b w:val="0"/>
          <w:sz w:val="32"/>
        </w:rPr>
      </w:pPr>
      <w:bookmarkStart w:id="285" w:name="_Toc309973133"/>
      <w:bookmarkStart w:id="286" w:name="_Toc343016679"/>
      <w:bookmarkStart w:id="287" w:name="_Toc343016831"/>
      <w:bookmarkStart w:id="288" w:name="_Toc437504552"/>
      <w:r w:rsidRPr="003131F4">
        <w:rPr>
          <w:rFonts w:ascii="Times New Roman" w:hAnsi="Times New Roman"/>
          <w:b w:val="0"/>
          <w:sz w:val="32"/>
        </w:rPr>
        <w:lastRenderedPageBreak/>
        <w:t>攻读学位期间取得的成果</w:t>
      </w:r>
      <w:bookmarkStart w:id="289" w:name="_Toc186509964"/>
      <w:bookmarkStart w:id="290" w:name="_Toc309973134"/>
      <w:bookmarkEnd w:id="285"/>
      <w:bookmarkEnd w:id="286"/>
      <w:bookmarkEnd w:id="287"/>
      <w:bookmarkEnd w:id="288"/>
    </w:p>
    <w:p w14:paraId="21469476" w14:textId="0E30C6A2" w:rsidR="000365A3" w:rsidRPr="003131F4" w:rsidRDefault="000365A3" w:rsidP="000365A3">
      <w:r w:rsidRPr="003131F4">
        <w:t xml:space="preserve">[1] </w:t>
      </w:r>
      <w:r w:rsidRPr="003131F4">
        <w:t>陈江</w:t>
      </w:r>
      <w:r w:rsidR="00AB069F" w:rsidRPr="003131F4">
        <w:t>,</w:t>
      </w:r>
      <w:r w:rsidR="00AB6165" w:rsidRPr="003131F4">
        <w:t xml:space="preserve"> </w:t>
      </w:r>
      <w:r w:rsidR="00AB069F" w:rsidRPr="003131F4">
        <w:t>刘玮</w:t>
      </w:r>
      <w:r w:rsidR="00AB069F" w:rsidRPr="003131F4">
        <w:t>,</w:t>
      </w:r>
      <w:r w:rsidR="00AB6165" w:rsidRPr="003131F4">
        <w:t xml:space="preserve"> </w:t>
      </w:r>
      <w:r w:rsidR="00AB069F" w:rsidRPr="003131F4">
        <w:t>巢文涵</w:t>
      </w:r>
      <w:r w:rsidR="00AB069F" w:rsidRPr="003131F4">
        <w:t>,</w:t>
      </w:r>
      <w:r w:rsidR="00AB6165" w:rsidRPr="003131F4">
        <w:t xml:space="preserve"> </w:t>
      </w:r>
      <w:r w:rsidR="00AB069F" w:rsidRPr="003131F4">
        <w:t>王丽宏</w:t>
      </w:r>
      <w:r w:rsidR="00AB069F" w:rsidRPr="003131F4">
        <w:t>.</w:t>
      </w:r>
      <w:r w:rsidR="00327365" w:rsidRPr="003131F4">
        <w:t xml:space="preserve"> </w:t>
      </w:r>
      <w:r w:rsidR="00AB069F" w:rsidRPr="003131F4">
        <w:t>融合热点话题的微博转发预测研究</w:t>
      </w:r>
      <w:r w:rsidR="00AB069F" w:rsidRPr="003131F4">
        <w:t>[A].</w:t>
      </w:r>
      <w:r w:rsidR="00B73905" w:rsidRPr="003131F4">
        <w:t>全国第十四届计算语言学</w:t>
      </w:r>
      <w:r w:rsidR="006D60B9" w:rsidRPr="003131F4">
        <w:t>学术会议</w:t>
      </w:r>
      <w:r w:rsidR="00B73905" w:rsidRPr="003131F4">
        <w:t>（</w:t>
      </w:r>
      <w:r w:rsidR="00B73905" w:rsidRPr="003131F4">
        <w:t>CCL2015</w:t>
      </w:r>
      <w:r w:rsidR="00B73905" w:rsidRPr="003131F4">
        <w:t>）</w:t>
      </w:r>
      <w:r w:rsidR="00B73905" w:rsidRPr="003131F4">
        <w:t>[C].(</w:t>
      </w:r>
      <w:r w:rsidR="00B73905" w:rsidRPr="003131F4">
        <w:t>已录用</w:t>
      </w:r>
      <w:r w:rsidR="00B73905" w:rsidRPr="003131F4">
        <w:t>)</w:t>
      </w:r>
    </w:p>
    <w:p w14:paraId="2B6250AF" w14:textId="39D3A670" w:rsidR="000365A3" w:rsidRPr="003131F4" w:rsidRDefault="00A05E2A" w:rsidP="001954A2">
      <w:r w:rsidRPr="003131F4">
        <w:t>[2]</w:t>
      </w:r>
      <w:r w:rsidR="00327365" w:rsidRPr="003131F4">
        <w:t xml:space="preserve"> </w:t>
      </w:r>
      <w:r w:rsidR="001C2C07" w:rsidRPr="003131F4">
        <w:t>刘玮</w:t>
      </w:r>
      <w:r w:rsidR="001C2C07" w:rsidRPr="003131F4">
        <w:t xml:space="preserve">, </w:t>
      </w:r>
      <w:r w:rsidR="001C2C07" w:rsidRPr="003131F4">
        <w:t>王丽宏</w:t>
      </w:r>
      <w:r w:rsidR="001C2C07" w:rsidRPr="003131F4">
        <w:t xml:space="preserve">, </w:t>
      </w:r>
      <w:r w:rsidR="001C2C07" w:rsidRPr="003131F4">
        <w:t>陈江</w:t>
      </w:r>
      <w:r w:rsidR="001C2C07" w:rsidRPr="003131F4">
        <w:t xml:space="preserve">, </w:t>
      </w:r>
      <w:r w:rsidR="001C2C07" w:rsidRPr="003131F4">
        <w:t>张同虎</w:t>
      </w:r>
      <w:r w:rsidR="001C2C07" w:rsidRPr="003131F4">
        <w:t xml:space="preserve">, </w:t>
      </w:r>
      <w:r w:rsidR="001C2C07" w:rsidRPr="003131F4">
        <w:t>马宏远</w:t>
      </w:r>
      <w:r w:rsidR="001C2C07" w:rsidRPr="003131F4">
        <w:t xml:space="preserve">, </w:t>
      </w:r>
      <w:r w:rsidR="001C2C07" w:rsidRPr="003131F4">
        <w:t>王博</w:t>
      </w:r>
      <w:r w:rsidR="001C2C07" w:rsidRPr="003131F4">
        <w:t>.</w:t>
      </w:r>
      <w:r w:rsidR="008616FF" w:rsidRPr="003131F4">
        <w:t xml:space="preserve"> </w:t>
      </w:r>
      <w:r w:rsidR="0039240E" w:rsidRPr="003131F4">
        <w:t>网络转发行为预测方法及装置</w:t>
      </w:r>
      <w:r w:rsidR="0039240E" w:rsidRPr="003131F4">
        <w:t>:</w:t>
      </w:r>
      <w:r w:rsidR="0039240E" w:rsidRPr="003131F4">
        <w:t>中国</w:t>
      </w:r>
      <w:r w:rsidR="00154E2E" w:rsidRPr="003131F4">
        <w:t>,</w:t>
      </w:r>
      <w:r w:rsidR="0039240E" w:rsidRPr="003131F4">
        <w:t xml:space="preserve"> </w:t>
      </w:r>
      <w:r w:rsidR="00327365" w:rsidRPr="003131F4">
        <w:t>国家计算机网络与信息安全管理中心</w:t>
      </w:r>
      <w:r w:rsidR="00327365" w:rsidRPr="003131F4">
        <w:t xml:space="preserve">. </w:t>
      </w:r>
      <w:r w:rsidR="006C309A" w:rsidRPr="003131F4">
        <w:t>CN104933475A</w:t>
      </w:r>
      <w:r w:rsidR="004E705E" w:rsidRPr="003131F4">
        <w:t>.2015</w:t>
      </w:r>
      <w:r w:rsidR="0039240E" w:rsidRPr="003131F4">
        <w:t>/09/23</w:t>
      </w:r>
      <w:r w:rsidR="00E77368" w:rsidRPr="003131F4">
        <w:t>.(</w:t>
      </w:r>
      <w:r w:rsidR="00E77368" w:rsidRPr="003131F4">
        <w:t>专利</w:t>
      </w:r>
      <w:r w:rsidR="00E77368" w:rsidRPr="003131F4">
        <w:t>)</w:t>
      </w:r>
    </w:p>
    <w:p w14:paraId="6C336C6A" w14:textId="77777777" w:rsidR="001954A2" w:rsidRPr="003131F4" w:rsidRDefault="001954A2" w:rsidP="001954A2">
      <w:pPr>
        <w:widowControl/>
        <w:spacing w:line="240" w:lineRule="auto"/>
        <w:jc w:val="left"/>
      </w:pPr>
      <w:r w:rsidRPr="003131F4">
        <w:br w:type="page"/>
      </w:r>
    </w:p>
    <w:p w14:paraId="0BD30C6E" w14:textId="2F1BCB04" w:rsidR="000B2ACF" w:rsidRPr="003131F4" w:rsidRDefault="000B2ACF" w:rsidP="00C02629">
      <w:pPr>
        <w:pStyle w:val="1"/>
        <w:numPr>
          <w:ilvl w:val="0"/>
          <w:numId w:val="0"/>
        </w:numPr>
        <w:spacing w:before="156" w:after="156" w:line="240" w:lineRule="auto"/>
        <w:ind w:rightChars="10" w:right="24"/>
        <w:rPr>
          <w:rFonts w:ascii="Times New Roman" w:hAnsi="Times New Roman"/>
          <w:b w:val="0"/>
          <w:sz w:val="32"/>
        </w:rPr>
      </w:pPr>
      <w:bookmarkStart w:id="291" w:name="_Toc343016680"/>
      <w:bookmarkStart w:id="292" w:name="_Toc343016832"/>
      <w:bookmarkStart w:id="293" w:name="_Toc437504553"/>
      <w:r w:rsidRPr="003131F4">
        <w:rPr>
          <w:rFonts w:ascii="Times New Roman" w:hAnsi="Times New Roman"/>
          <w:b w:val="0"/>
          <w:sz w:val="32"/>
        </w:rPr>
        <w:lastRenderedPageBreak/>
        <w:t>致谢</w:t>
      </w:r>
      <w:bookmarkEnd w:id="289"/>
      <w:bookmarkEnd w:id="290"/>
      <w:bookmarkEnd w:id="291"/>
      <w:bookmarkEnd w:id="292"/>
      <w:bookmarkEnd w:id="293"/>
    </w:p>
    <w:p w14:paraId="3A909D6C" w14:textId="77777777" w:rsidR="000B2ACF" w:rsidRPr="003131F4" w:rsidRDefault="000B2ACF" w:rsidP="00501386">
      <w:pPr>
        <w:ind w:firstLineChars="200" w:firstLine="480"/>
      </w:pPr>
      <w:r w:rsidRPr="003131F4">
        <w:t>值此论文完成之际，谨向给予我无私帮助的老师和同学们致以最诚挚的谢意！</w:t>
      </w:r>
    </w:p>
    <w:p w14:paraId="6ABC278F" w14:textId="1DEEC658" w:rsidR="00BD4B8A" w:rsidRPr="003131F4" w:rsidRDefault="00F856FA" w:rsidP="002E510D">
      <w:pPr>
        <w:ind w:firstLineChars="200" w:firstLine="480"/>
      </w:pPr>
      <w:r w:rsidRPr="003131F4">
        <w:t>在校内导师巢文涵、校外导师王丽宏的精心指导下，我顺利完成了本论文的撰写。</w:t>
      </w:r>
      <w:r w:rsidR="002E510D" w:rsidRPr="003131F4">
        <w:t>王老师</w:t>
      </w:r>
      <w:r w:rsidR="00501386" w:rsidRPr="003131F4">
        <w:t>作为国家互联网应急中心的总工程师，</w:t>
      </w:r>
      <w:r w:rsidR="00C13831" w:rsidRPr="003131F4">
        <w:t>工作繁忙，但她仍然</w:t>
      </w:r>
      <w:r w:rsidR="005C0625" w:rsidRPr="003131F4">
        <w:t>坚持不计回报地投入精力对我的研究工作进行指导，王老师对我学术上和生活上的指导和关照，让我很是钦佩和感激。</w:t>
      </w:r>
      <w:r w:rsidR="00FC5F56" w:rsidRPr="003131F4">
        <w:t>巢老师作为我的校内导师，就算是在我去国家互联网应急处理中心实习不在学校的日子里，依然时刻关注我研究工作的进展，每次遇到瓶颈问题时，老师的指导和意见都会起到关键催化作用，除了学术研究，生活上巢老师也给了我很多的指导和关照。</w:t>
      </w:r>
      <w:r w:rsidR="001E2802" w:rsidRPr="003131F4">
        <w:t>研究生生活只有短短的两年半，但是两位导师在学术研究上和生活中树立的榜样，是我在以后的工作和生活当中都应该学习的。</w:t>
      </w:r>
    </w:p>
    <w:p w14:paraId="40547FDC" w14:textId="6F09A9BA" w:rsidR="00203A3C" w:rsidRPr="003131F4" w:rsidRDefault="00203A3C" w:rsidP="002C5907">
      <w:pPr>
        <w:ind w:firstLine="480"/>
      </w:pPr>
      <w:r w:rsidRPr="003131F4">
        <w:t>除了两位导师的直接指导，实验室的师兄、师姐、同窗、班里的同学也给了很多的帮助。</w:t>
      </w:r>
      <w:r w:rsidR="002C5907" w:rsidRPr="003131F4">
        <w:t>在这里我要感谢国家互联网应急中心刘玮博士的精心指导，除了两位导师，刘玮博士是对我研究工作指导最多的了，真诚地感谢她在繁忙工作之余对我工作的细心指导。同时也感谢实验室徐庆星、周庆、王文声、张永强、李哲豪、王耀华、张全龙、黄彦、魏萍等同窗以及其他所有帮助过我的同学，大家的宽容、无私、互帮、互学丰富了我的研究生生活。同时，</w:t>
      </w:r>
      <w:r w:rsidRPr="003131F4">
        <w:t>我要感谢</w:t>
      </w:r>
      <w:r w:rsidR="002C5907" w:rsidRPr="003131F4">
        <w:t>我的</w:t>
      </w:r>
      <w:r w:rsidRPr="003131F4">
        <w:t>室友高峰斌、张红刚、李宁等人对我晚归或</w:t>
      </w:r>
      <w:r w:rsidR="007836C1" w:rsidRPr="003131F4">
        <w:t>早起</w:t>
      </w:r>
      <w:r w:rsidRPr="003131F4">
        <w:t>等不良生活习惯的包容</w:t>
      </w:r>
      <w:r w:rsidR="002C5907" w:rsidRPr="003131F4">
        <w:t>。</w:t>
      </w:r>
    </w:p>
    <w:p w14:paraId="571ABB15" w14:textId="21D851DB" w:rsidR="002C5907" w:rsidRPr="003131F4" w:rsidRDefault="00493C8E" w:rsidP="002C5907">
      <w:pPr>
        <w:ind w:firstLine="480"/>
      </w:pPr>
      <w:r w:rsidRPr="003131F4">
        <w:t>两年半的研究生生活，离不开家人的理解、关心和支持</w:t>
      </w:r>
      <w:r w:rsidR="00F004D9" w:rsidRPr="003131F4">
        <w:t>，在这里，也要特别感谢我的家人对我研究生生活物质上的和精神上的支持，对我生活的关心，</w:t>
      </w:r>
      <w:r w:rsidR="00853895" w:rsidRPr="003131F4">
        <w:t>以及对不能陪在他们身边的理解。是他们的爱和理解，我才能全心地投入到研究工作当中，顺利地完成学业。</w:t>
      </w:r>
    </w:p>
    <w:p w14:paraId="4A61551F" w14:textId="735A91C5" w:rsidR="00FB1D8C" w:rsidRPr="003131F4" w:rsidRDefault="00FB1D8C" w:rsidP="00F40222">
      <w:pPr>
        <w:ind w:firstLineChars="200" w:firstLine="480"/>
      </w:pPr>
      <w:r w:rsidRPr="003131F4">
        <w:t>最后，衷心地感谢各位评审老师百忙之中抽出宝贵的时间评阅我的论文，谢谢！</w:t>
      </w:r>
    </w:p>
    <w:p w14:paraId="749720EF" w14:textId="35212AC1" w:rsidR="00FB1D8C" w:rsidRPr="003131F4" w:rsidRDefault="00FB1D8C" w:rsidP="00F40222">
      <w:pPr>
        <w:ind w:firstLineChars="200" w:firstLine="480"/>
      </w:pPr>
      <w:r w:rsidRPr="003131F4">
        <w:t>再次感谢所有帮助、支持和理解我的人，我将在以后的工作和生活中更加努力，活到老学到老，一步一步走向更美好的生活。</w:t>
      </w:r>
    </w:p>
    <w:p w14:paraId="3EE6E710" w14:textId="77777777" w:rsidR="003F5F99" w:rsidRPr="003131F4" w:rsidRDefault="003F5F99" w:rsidP="002C5907">
      <w:pPr>
        <w:ind w:firstLine="480"/>
      </w:pPr>
    </w:p>
    <w:p w14:paraId="126642BC" w14:textId="77777777" w:rsidR="00F90864" w:rsidRPr="003131F4" w:rsidRDefault="00F90864">
      <w:pPr>
        <w:widowControl/>
        <w:spacing w:line="240" w:lineRule="auto"/>
        <w:jc w:val="left"/>
        <w:sectPr w:rsidR="00F90864" w:rsidRPr="003131F4" w:rsidSect="001D03E6">
          <w:endnotePr>
            <w:numFmt w:val="decimal"/>
          </w:endnotePr>
          <w:pgSz w:w="11906" w:h="16838"/>
          <w:pgMar w:top="1418" w:right="1134" w:bottom="1418" w:left="1701" w:header="851" w:footer="992" w:gutter="0"/>
          <w:pgNumType w:chapSep="period"/>
          <w:cols w:space="425"/>
          <w:docGrid w:type="lines" w:linePitch="312"/>
        </w:sectPr>
      </w:pPr>
    </w:p>
    <w:p w14:paraId="45DF36CB" w14:textId="77777777" w:rsidR="00212251" w:rsidRPr="003131F4" w:rsidRDefault="00212251" w:rsidP="00C72EE9"/>
    <w:sectPr w:rsidR="00212251" w:rsidRPr="003131F4" w:rsidSect="001D03E6">
      <w:headerReference w:type="even" r:id="rId188"/>
      <w:headerReference w:type="default" r:id="rId189"/>
      <w:endnotePr>
        <w:numFmt w:val="decimal"/>
      </w:endnotePr>
      <w:pgSz w:w="11906" w:h="16838"/>
      <w:pgMar w:top="1418" w:right="1134" w:bottom="1418" w:left="1701" w:header="851" w:footer="992" w:gutter="0"/>
      <w:pgNumType w:chapSep="period"/>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65BB8" w14:textId="77777777" w:rsidR="00C24D42" w:rsidRDefault="00C24D42"/>
  </w:endnote>
  <w:endnote w:type="continuationSeparator" w:id="0">
    <w:p w14:paraId="3E0B27F9" w14:textId="77777777" w:rsidR="00C24D42" w:rsidRDefault="00C24D42"/>
  </w:endnote>
  <w:endnote w:type="continuationNotice" w:id="1">
    <w:p w14:paraId="7784F406" w14:textId="77777777" w:rsidR="00C24D42" w:rsidRPr="000F20B2" w:rsidRDefault="00C24D42" w:rsidP="000F20B2">
      <w:pPr>
        <w:pStyle w:val="a5"/>
      </w:pPr>
    </w:p>
  </w:endnote>
  <w:endnote w:id="2">
    <w:p w14:paraId="33A559D6"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Petrovic S, Osborne M, Lavrenko V. RT to Win! Predicting Message Propagation in Twitter[C]//ICWSM. 2011.</w:t>
      </w:r>
    </w:p>
  </w:endnote>
  <w:endnote w:id="3">
    <w:p w14:paraId="74806C90" w14:textId="77777777" w:rsidR="00CB467C" w:rsidRPr="004B5587" w:rsidRDefault="00CB467C" w:rsidP="0032246C">
      <w:pPr>
        <w:pStyle w:val="afff4"/>
        <w:rPr>
          <w:vanish/>
        </w:rPr>
      </w:pPr>
      <w:r w:rsidRPr="00C02381">
        <w:rPr>
          <w:rFonts w:ascii="Arial" w:hAnsi="Arial" w:cs="Arial"/>
          <w:vanish/>
          <w:color w:val="222222"/>
          <w:sz w:val="20"/>
          <w:szCs w:val="20"/>
          <w:shd w:val="clear" w:color="auto" w:fill="FFFFFF"/>
        </w:rPr>
        <w:t>李英乐</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于洪涛</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刘力雄</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基于</w:t>
      </w:r>
      <w:r w:rsidRPr="00C02381">
        <w:rPr>
          <w:rFonts w:ascii="Arial" w:hAnsi="Arial" w:cs="Arial"/>
          <w:vanish/>
          <w:color w:val="222222"/>
          <w:sz w:val="20"/>
          <w:szCs w:val="20"/>
          <w:shd w:val="clear" w:color="auto" w:fill="FFFFFF"/>
        </w:rPr>
        <w:t xml:space="preserve"> SVM </w:t>
      </w:r>
      <w:r w:rsidRPr="00C02381">
        <w:rPr>
          <w:rFonts w:ascii="Arial" w:hAnsi="Arial" w:cs="Arial"/>
          <w:vanish/>
          <w:color w:val="222222"/>
          <w:sz w:val="20"/>
          <w:szCs w:val="20"/>
          <w:shd w:val="clear" w:color="auto" w:fill="FFFFFF"/>
        </w:rPr>
        <w:t>的微博转发规模预测方法</w:t>
      </w:r>
      <w:r w:rsidRPr="00C02381">
        <w:rPr>
          <w:rFonts w:ascii="Arial" w:hAnsi="Arial" w:cs="Arial"/>
          <w:vanish/>
          <w:color w:val="222222"/>
          <w:sz w:val="20"/>
          <w:szCs w:val="20"/>
          <w:shd w:val="clear" w:color="auto" w:fill="FFFFFF"/>
        </w:rPr>
        <w:t xml:space="preserve">[J]. </w:t>
      </w:r>
      <w:r w:rsidRPr="00C02381">
        <w:rPr>
          <w:rFonts w:ascii="Arial" w:hAnsi="Arial" w:cs="Arial"/>
          <w:vanish/>
          <w:color w:val="222222"/>
          <w:sz w:val="20"/>
          <w:szCs w:val="20"/>
          <w:shd w:val="clear" w:color="auto" w:fill="FFFFFF"/>
        </w:rPr>
        <w:t>计算机应用研究</w:t>
      </w:r>
      <w:r w:rsidRPr="00C02381">
        <w:rPr>
          <w:rFonts w:ascii="Arial" w:hAnsi="Arial" w:cs="Arial"/>
          <w:vanish/>
          <w:color w:val="222222"/>
          <w:sz w:val="20"/>
          <w:szCs w:val="20"/>
          <w:shd w:val="clear" w:color="auto" w:fill="FFFFFF"/>
        </w:rPr>
        <w:t>,</w:t>
      </w:r>
      <w:r w:rsidRPr="004B5587">
        <w:rPr>
          <w:vanish/>
          <w:color w:val="222222"/>
          <w:sz w:val="20"/>
          <w:szCs w:val="20"/>
          <w:shd w:val="clear" w:color="auto" w:fill="FFFFFF"/>
        </w:rPr>
        <w:t xml:space="preserve"> 2013, 30(9): 2594-2597.</w:t>
      </w:r>
    </w:p>
  </w:endnote>
  <w:endnote w:id="4">
    <w:p w14:paraId="456C0795"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曹玖新</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吴江林</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石伟</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等</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新浪微博网信息传播分析与预测</w:t>
      </w:r>
      <w:r w:rsidRPr="00C02381">
        <w:rPr>
          <w:rFonts w:ascii="Arial" w:hAnsi="Arial" w:cs="Arial"/>
          <w:vanish/>
          <w:color w:val="222222"/>
          <w:sz w:val="20"/>
          <w:szCs w:val="20"/>
          <w:shd w:val="clear" w:color="auto" w:fill="FFFFFF"/>
        </w:rPr>
        <w:t xml:space="preserve">[J]. </w:t>
      </w:r>
      <w:r w:rsidRPr="00C02381">
        <w:rPr>
          <w:rFonts w:ascii="Arial" w:hAnsi="Arial" w:cs="Arial"/>
          <w:vanish/>
          <w:color w:val="222222"/>
          <w:sz w:val="20"/>
          <w:szCs w:val="20"/>
          <w:shd w:val="clear" w:color="auto" w:fill="FFFFFF"/>
        </w:rPr>
        <w:t>计算机学报</w:t>
      </w:r>
      <w:r w:rsidRPr="00C02381">
        <w:rPr>
          <w:rFonts w:ascii="Arial" w:hAnsi="Arial" w:cs="Arial"/>
          <w:vanish/>
          <w:color w:val="222222"/>
          <w:sz w:val="20"/>
          <w:szCs w:val="20"/>
          <w:shd w:val="clear" w:color="auto" w:fill="FFFFFF"/>
        </w:rPr>
        <w:t>, 2014, 37(4): 779-790.</w:t>
      </w:r>
    </w:p>
  </w:endnote>
  <w:endnote w:id="5">
    <w:p w14:paraId="7BA2A433"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Kanavos A, Perikos I, Vikatos P, et al. Modeling ReTweet Diffusion Using Emotional Content[M]//Artificial Intelligence Applications and Innovations. Springer Berlin Heidelberg, 2014: 101-110.</w:t>
      </w:r>
    </w:p>
  </w:endnote>
  <w:endnote w:id="6">
    <w:p w14:paraId="3AE540C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Perikos I, Hatzilygeroudis I. Recognizing emotion presence in natural language sentences[M]//Engineering Applications of Neural Networks. Springer Berlin Heidelberg, 2013: 30-39.</w:t>
      </w:r>
    </w:p>
  </w:endnote>
  <w:endnote w:id="7">
    <w:p w14:paraId="4659A91E"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Ekman P. Basic Emotions. Handbook of Cognition and Emotion Psychology Department[J]. 1999.</w:t>
      </w:r>
    </w:p>
  </w:endnote>
  <w:endnote w:id="8">
    <w:p w14:paraId="55E43510"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Yang Z, Guo J, Cai K, et al. Understanding retweeting behaviors in social networks[C]//Proceedings of the 19th ACM international conference on Information and knowledge management. ACM, 2010: 1633-1636.</w:t>
      </w:r>
    </w:p>
  </w:endnote>
  <w:endnote w:id="9">
    <w:p w14:paraId="63388975"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Kschischang F R, Frey B J, Loeliger H A. Factor graphs and the sum-product algorithm[J]. Information Theory, IEEE Transactions on, 2001, 47(2): 498-519.</w:t>
      </w:r>
    </w:p>
  </w:endnote>
  <w:endnote w:id="10">
    <w:p w14:paraId="1059C5FE"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Loeliger H A. An introduction to factor graphs[J]. Signal Processing Magazine, IEEE, 2004, 21(1): 28-41.</w:t>
      </w:r>
    </w:p>
  </w:endnote>
  <w:endnote w:id="11">
    <w:p w14:paraId="792975EA"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Yang Z, Tang J, Li J, et al. Social community analysis via a factor graph model[J]. IEEE Intelligent Systems, 2010 (3): 58-65.</w:t>
      </w:r>
    </w:p>
  </w:endnote>
  <w:endnote w:id="12">
    <w:p w14:paraId="253FFF1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Boyd D, Golder S, Lotan G. Tweet, tweet, retweet: Conversational aspects of retweeting on twitter[C]//System Sciences (HICSS), 2010 43rd Hawaii International Conference on. IEEE, 2010: 1-10.</w:t>
      </w:r>
    </w:p>
  </w:endnote>
  <w:endnote w:id="13">
    <w:p w14:paraId="77A9D58D"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Suh B, Hong L, Pirolli P, et al. Want to be retweeted? large scale analytics on factors impacting retweet in twitter network[C]//Social computing (socialcom), 2010 ieee second international conference on. IEEE, 2010: 177-184.</w:t>
      </w:r>
    </w:p>
  </w:endnote>
  <w:endnote w:id="14">
    <w:p w14:paraId="0B4DEEB0"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张旸</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路荣</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杨青</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微博客中转发行为的预测研究</w:t>
      </w:r>
      <w:r w:rsidRPr="00C02381">
        <w:rPr>
          <w:rFonts w:ascii="Arial" w:hAnsi="Arial" w:cs="Arial"/>
          <w:vanish/>
          <w:color w:val="222222"/>
          <w:sz w:val="20"/>
          <w:szCs w:val="20"/>
          <w:shd w:val="clear" w:color="auto" w:fill="FFFFFF"/>
        </w:rPr>
        <w:t xml:space="preserve">[J]. </w:t>
      </w:r>
      <w:r w:rsidRPr="00C02381">
        <w:rPr>
          <w:rFonts w:ascii="Arial" w:hAnsi="Arial" w:cs="Arial"/>
          <w:vanish/>
          <w:color w:val="222222"/>
          <w:sz w:val="20"/>
          <w:szCs w:val="20"/>
          <w:shd w:val="clear" w:color="auto" w:fill="FFFFFF"/>
        </w:rPr>
        <w:t>中文信息学报</w:t>
      </w:r>
      <w:r w:rsidRPr="00C02381">
        <w:rPr>
          <w:rFonts w:ascii="Arial" w:hAnsi="Arial" w:cs="Arial"/>
          <w:vanish/>
          <w:color w:val="222222"/>
          <w:sz w:val="20"/>
          <w:szCs w:val="20"/>
          <w:shd w:val="clear" w:color="auto" w:fill="FFFFFF"/>
        </w:rPr>
        <w:t>, 2012, 26(4): 109-114.</w:t>
      </w:r>
    </w:p>
  </w:endnote>
  <w:endnote w:id="15">
    <w:p w14:paraId="3B4ED54E"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Hong L, Dan O, Davison B D. Predicting popular messages in twitter[C]//Proceedings of the 20th international conference companion on World wide web. ACM, 2011: 57-58.</w:t>
      </w:r>
    </w:p>
  </w:endnote>
  <w:endnote w:id="16">
    <w:p w14:paraId="46F9DCC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Bandari R, Asur S, Huberman B A. The Pulse of News in Social Media: Forecasting Popularity[C]//ICWSM. 2012: 26-33.</w:t>
      </w:r>
    </w:p>
  </w:endnote>
  <w:endnote w:id="17">
    <w:p w14:paraId="1EFA6BFE"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Ma H, Qian W, Xia F, et al. Towards modeling popularity of microblogs[J]. Frontiers of Computer Science, 2013, 7(2): 171-184.</w:t>
      </w:r>
    </w:p>
  </w:endnote>
  <w:endnote w:id="18">
    <w:p w14:paraId="4D60EF0E"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Sanli C, Lambiotte R. Temporal Pattern of Online Communication Spike Trains in Spreading a Scientific Rumor: How Often, Who Interacts with Whom?[J]. Frontiers in Physics, 2015, 3: 79.</w:t>
      </w:r>
    </w:p>
  </w:endnote>
  <w:endnote w:id="19">
    <w:p w14:paraId="17C4DA02"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Zhao Q, Erdogdu M A, He H Y, et al. SEISMIC: A Self-Exciting Point Process Model for Predicting Tweet Popularity[C]//Proceedings of the 21th ACM SIGKDD International Conference on Knowledge Discover and Data Mining. ACM, 2015: 1513-1522.</w:t>
      </w:r>
    </w:p>
  </w:endnote>
  <w:endnote w:id="20">
    <w:p w14:paraId="5A90399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Gao S, Ma J, Chen Z. Modeling and Predicting Retweeting Dynamics on Microblogging Platforms[C]//Proceedings of the Eighth ACM International Conference on Web Search and Data Mining. ACM, 2015: 107-116.</w:t>
      </w:r>
    </w:p>
  </w:endnote>
  <w:endnote w:id="21">
    <w:p w14:paraId="0569137E"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Ma Z, Sun A, Cong G. On predicting the popularity of newly emerging hashtags in twitter[J]. Journal of the American Society for Information Science and Technology, 2013, 64(7): 1399-1410.</w:t>
      </w:r>
    </w:p>
  </w:endnote>
  <w:endnote w:id="22">
    <w:p w14:paraId="7F346F1B"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McCallum A, Nigam K. A comparison of event models for naive bayes text classification[C]//AAAI-98 workshop on learning for text categorization. 1998, 752: 41-48.</w:t>
      </w:r>
    </w:p>
  </w:endnote>
  <w:endnote w:id="23">
    <w:p w14:paraId="39085B2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Altman N S. An introduction to kernel and nearest-neighbor nonparametric regression[J]. The American Statistician, 1992, 46(3): 175-185.</w:t>
      </w:r>
    </w:p>
  </w:endnote>
  <w:endnote w:id="24">
    <w:p w14:paraId="12680718"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Friedl M A, Brodley C E. Decision tree classification of land cover from remotely sensed data[J]. Remote sensing of environment, 1997, 61(3): 399-409.</w:t>
      </w:r>
    </w:p>
  </w:endnote>
  <w:endnote w:id="25">
    <w:p w14:paraId="2859161F"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Hsu C W, Chang C C, Lin C J. A practical guide to support vector classification[J]. 2003.</w:t>
      </w:r>
    </w:p>
  </w:endnote>
  <w:endnote w:id="26">
    <w:p w14:paraId="2AACC9F2" w14:textId="77777777" w:rsidR="00CB467C" w:rsidRPr="00C02381" w:rsidRDefault="00CB467C" w:rsidP="0032246C">
      <w:pPr>
        <w:pStyle w:val="afff4"/>
        <w:rPr>
          <w:vanish/>
        </w:rPr>
      </w:pPr>
      <w:r w:rsidRPr="00C02381">
        <w:rPr>
          <w:rFonts w:ascii="Arial" w:hAnsi="Arial" w:cs="Arial"/>
          <w:vanish/>
          <w:color w:val="222222"/>
          <w:sz w:val="20"/>
          <w:szCs w:val="20"/>
          <w:shd w:val="clear" w:color="auto" w:fill="FFFFFF"/>
        </w:rPr>
        <w:t>Chang C C, Lin C J. LIBSVM: A library for support vector machines[J]. ACM Transactions on Intelligent Systems and Technology (TIST), 2011, 2(3): 27.</w:t>
      </w:r>
    </w:p>
  </w:endnote>
  <w:endnote w:id="27">
    <w:p w14:paraId="75C232BB" w14:textId="77777777" w:rsidR="00CB467C" w:rsidRPr="00C02381" w:rsidRDefault="00CB467C" w:rsidP="00A729A6">
      <w:pPr>
        <w:pStyle w:val="afff4"/>
        <w:rPr>
          <w:vanish/>
        </w:rPr>
      </w:pPr>
      <w:r w:rsidRPr="00C02381">
        <w:rPr>
          <w:rFonts w:ascii="Arial" w:hAnsi="Arial" w:cs="Arial"/>
          <w:vanish/>
          <w:color w:val="222222"/>
          <w:sz w:val="20"/>
          <w:szCs w:val="20"/>
          <w:shd w:val="clear" w:color="auto" w:fill="FFFFFF"/>
        </w:rPr>
        <w:t>Pastor-Satorras R, Vespignani A. Epidemic dynamics and endemic states in complex networks[J]. Physical Review E, 2001, 63(6): 066117.</w:t>
      </w:r>
    </w:p>
  </w:endnote>
  <w:endnote w:id="28">
    <w:p w14:paraId="69085C1C" w14:textId="77777777" w:rsidR="00CB467C" w:rsidRPr="00C02381" w:rsidRDefault="00CB467C" w:rsidP="00A729A6">
      <w:pPr>
        <w:pStyle w:val="afff4"/>
        <w:rPr>
          <w:vanish/>
        </w:rPr>
      </w:pPr>
      <w:r w:rsidRPr="00C02381">
        <w:rPr>
          <w:rFonts w:ascii="Arial" w:hAnsi="Arial" w:cs="Arial"/>
          <w:vanish/>
          <w:color w:val="222222"/>
          <w:sz w:val="20"/>
          <w:szCs w:val="20"/>
          <w:shd w:val="clear" w:color="auto" w:fill="FFFFFF"/>
        </w:rPr>
        <w:t>Pastor-Satorras R, Vespignani A. Epidemic spreading in scale-free networks[J]. Physical review letters, 2001, 86(14): 3200.</w:t>
      </w:r>
    </w:p>
  </w:endnote>
  <w:endnote w:id="29">
    <w:p w14:paraId="4A8E4CDF" w14:textId="77777777" w:rsidR="00CB467C" w:rsidRPr="00C02381" w:rsidRDefault="00CB467C" w:rsidP="00A729A6">
      <w:pPr>
        <w:pStyle w:val="afff4"/>
        <w:rPr>
          <w:vanish/>
        </w:rPr>
      </w:pPr>
      <w:r w:rsidRPr="00C02381">
        <w:rPr>
          <w:rFonts w:ascii="Arial" w:hAnsi="Arial" w:cs="Arial"/>
          <w:vanish/>
          <w:color w:val="222222"/>
          <w:sz w:val="20"/>
          <w:szCs w:val="20"/>
          <w:shd w:val="clear" w:color="auto" w:fill="FFFFFF"/>
        </w:rPr>
        <w:t>Galuba W, Aberer K, Chakraborty D, et al. Outtweeting the twitterers-predicting information cascades in microblogs[C]//Proceedings of the 3rd conference on Online social networks. 2010, 39(12): 3âAS3.</w:t>
      </w:r>
    </w:p>
  </w:endnote>
  <w:endnote w:id="30">
    <w:p w14:paraId="206D8BEE" w14:textId="77777777" w:rsidR="00CB467C" w:rsidRPr="00C02381" w:rsidRDefault="00CB467C" w:rsidP="00A729A6">
      <w:pPr>
        <w:pStyle w:val="afff4"/>
        <w:rPr>
          <w:vanish/>
        </w:rPr>
      </w:pPr>
      <w:r w:rsidRPr="00C02381">
        <w:rPr>
          <w:rFonts w:ascii="Arial" w:hAnsi="Arial" w:cs="Arial"/>
          <w:vanish/>
          <w:color w:val="222222"/>
          <w:sz w:val="20"/>
          <w:szCs w:val="20"/>
          <w:shd w:val="clear" w:color="auto" w:fill="FFFFFF"/>
        </w:rPr>
        <w:t>Yang J, Counts S. Predicting the Speed, Scale, and Range of Information Diffusion in Twitter[J]. ICWSM, 2010, 10: 355-358.s</w:t>
      </w:r>
    </w:p>
  </w:endnote>
  <w:endnote w:id="31">
    <w:p w14:paraId="5129AA19"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Cheng J, Adamic L, Dow P A, et al. Can cascades be predicted?[C]//Proceedings of the 23rd international conference on World wide web. ACM, 2014: 925-936.</w:t>
      </w:r>
    </w:p>
  </w:endnote>
  <w:endnote w:id="32">
    <w:p w14:paraId="66FA0CA2"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Goldenberg J, Libai B, Muller E. Talk of the network: A complex systems look at the underlying process of word-of-mouth[J]. Marketing letters, 2001, 12(3): 211-223.</w:t>
      </w:r>
    </w:p>
  </w:endnote>
  <w:endnote w:id="33">
    <w:p w14:paraId="513B71AF"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Kempe D, Kleinberg J, Tardos É. Maximizing the spread of influence through a social network[C]//Proceedings of the ninth ACM SIGKDD international conference on Knowledge discovery and data mining. ACM, 2003: 137-146.</w:t>
      </w:r>
    </w:p>
  </w:endnote>
  <w:endnote w:id="34">
    <w:p w14:paraId="7C7B72CD"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Bakshy E, Hofman J M, Mason W A, et al. Everyone's an influencer: quantifying influence on twitter[C]//Proceedings of the fourth ACM international conference on Web search and data mining. ACM, 2011: 65-74.</w:t>
      </w:r>
    </w:p>
  </w:endnote>
  <w:endnote w:id="35">
    <w:p w14:paraId="027C37DF"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Jin F, Dougherty E, Saraf P, et al. Epidemiological modeling of news and rumors on twitter[C]//Proceedings of the 7th Workshop on Social Network Mining and Analysis. ACM, 2013: 8.</w:t>
      </w:r>
    </w:p>
  </w:endnote>
  <w:endnote w:id="36">
    <w:p w14:paraId="111048BB"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Chen W, Wang Y, Yang S. Efficient influence maximization in social networks[C]//Proceedings of the 15th ACM SIGKDD international conference on Knowledge discovery and data mining. ACM, 2009: 199-208.</w:t>
      </w:r>
    </w:p>
  </w:endnote>
  <w:endnote w:id="37">
    <w:p w14:paraId="1FC42940"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Greene D, O'Callaghan D, Cunningham P. Identifying topical twitter communities via user list aggregation[J]. arXiv preprint arXiv:1207.0017, 2012.</w:t>
      </w:r>
    </w:p>
  </w:endnote>
  <w:endnote w:id="38">
    <w:p w14:paraId="687EC15A"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Page, L., et al.</w:t>
      </w:r>
      <w:r w:rsidRPr="00C02381">
        <w:rPr>
          <w:rStyle w:val="apple-converted-space"/>
          <w:rFonts w:ascii="Arial" w:hAnsi="Arial" w:cs="Arial"/>
          <w:vanish/>
          <w:color w:val="222222"/>
          <w:sz w:val="20"/>
          <w:szCs w:val="20"/>
          <w:shd w:val="clear" w:color="auto" w:fill="FFFFFF"/>
        </w:rPr>
        <w:t> </w:t>
      </w:r>
      <w:r w:rsidRPr="00C02381">
        <w:rPr>
          <w:rFonts w:ascii="Arial" w:hAnsi="Arial" w:cs="Arial"/>
          <w:i/>
          <w:iCs/>
          <w:vanish/>
          <w:color w:val="222222"/>
          <w:sz w:val="20"/>
          <w:szCs w:val="20"/>
          <w:shd w:val="clear" w:color="auto" w:fill="FFFFFF"/>
        </w:rPr>
        <w:t>ThePagerank citation ranking: Bring order to the web</w:t>
      </w:r>
      <w:r w:rsidRPr="00C02381">
        <w:rPr>
          <w:rFonts w:ascii="Arial" w:hAnsi="Arial" w:cs="Arial"/>
          <w:vanish/>
          <w:color w:val="222222"/>
          <w:sz w:val="20"/>
          <w:szCs w:val="20"/>
          <w:shd w:val="clear" w:color="auto" w:fill="FFFFFF"/>
        </w:rPr>
        <w:t>. Technical report, 1998.</w:t>
      </w:r>
    </w:p>
  </w:endnote>
  <w:endnote w:id="39">
    <w:p w14:paraId="5DC5CE01"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Kleinberg, Jon M. "Authoritative sources in a hyperlinked environment."</w:t>
      </w:r>
      <w:r w:rsidRPr="00C02381">
        <w:rPr>
          <w:rStyle w:val="apple-converted-space"/>
          <w:rFonts w:ascii="Arial" w:hAnsi="Arial" w:cs="Arial"/>
          <w:vanish/>
          <w:color w:val="222222"/>
          <w:sz w:val="20"/>
          <w:szCs w:val="20"/>
          <w:shd w:val="clear" w:color="auto" w:fill="FFFFFF"/>
        </w:rPr>
        <w:t> </w:t>
      </w:r>
      <w:r w:rsidRPr="00C02381">
        <w:rPr>
          <w:rFonts w:ascii="Arial" w:hAnsi="Arial" w:cs="Arial"/>
          <w:i/>
          <w:iCs/>
          <w:vanish/>
          <w:color w:val="222222"/>
          <w:sz w:val="20"/>
          <w:szCs w:val="20"/>
          <w:shd w:val="clear" w:color="auto" w:fill="FFFFFF"/>
        </w:rPr>
        <w:t>Journal of the ACM (JACM)</w:t>
      </w:r>
      <w:r w:rsidRPr="00C02381">
        <w:rPr>
          <w:rStyle w:val="apple-converted-space"/>
          <w:rFonts w:ascii="Arial" w:hAnsi="Arial" w:cs="Arial"/>
          <w:vanish/>
          <w:color w:val="222222"/>
          <w:sz w:val="20"/>
          <w:szCs w:val="20"/>
          <w:shd w:val="clear" w:color="auto" w:fill="FFFFFF"/>
        </w:rPr>
        <w:t> </w:t>
      </w:r>
      <w:r w:rsidRPr="00C02381">
        <w:rPr>
          <w:rFonts w:ascii="Arial" w:hAnsi="Arial" w:cs="Arial"/>
          <w:vanish/>
          <w:color w:val="222222"/>
          <w:sz w:val="20"/>
          <w:szCs w:val="20"/>
          <w:shd w:val="clear" w:color="auto" w:fill="FFFFFF"/>
        </w:rPr>
        <w:t>46.5 (1999): 604-632.</w:t>
      </w:r>
    </w:p>
  </w:endnote>
  <w:endnote w:id="40">
    <w:p w14:paraId="71D29526"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Romero, Daniel M., et al. "Influence and passivity in social media."</w:t>
      </w:r>
      <w:r w:rsidRPr="00C02381">
        <w:rPr>
          <w:rStyle w:val="apple-converted-space"/>
          <w:rFonts w:ascii="Arial" w:hAnsi="Arial" w:cs="Arial"/>
          <w:vanish/>
          <w:color w:val="222222"/>
          <w:sz w:val="20"/>
          <w:szCs w:val="20"/>
          <w:shd w:val="clear" w:color="auto" w:fill="FFFFFF"/>
        </w:rPr>
        <w:t> </w:t>
      </w:r>
      <w:r w:rsidRPr="00C02381">
        <w:rPr>
          <w:rFonts w:ascii="Arial" w:hAnsi="Arial" w:cs="Arial"/>
          <w:i/>
          <w:iCs/>
          <w:vanish/>
          <w:color w:val="222222"/>
          <w:sz w:val="20"/>
          <w:szCs w:val="20"/>
          <w:shd w:val="clear" w:color="auto" w:fill="FFFFFF"/>
        </w:rPr>
        <w:t>Machine learning and knowledge discovery in databases</w:t>
      </w:r>
      <w:r w:rsidRPr="00C02381">
        <w:rPr>
          <w:rFonts w:ascii="Arial" w:hAnsi="Arial" w:cs="Arial"/>
          <w:vanish/>
          <w:color w:val="222222"/>
          <w:sz w:val="20"/>
          <w:szCs w:val="20"/>
          <w:shd w:val="clear" w:color="auto" w:fill="FFFFFF"/>
        </w:rPr>
        <w:t>. Springer Berlin Heidelberg, 2011. 18-33.</w:t>
      </w:r>
    </w:p>
  </w:endnote>
  <w:endnote w:id="41">
    <w:p w14:paraId="23BD5274"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伍倩</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基于协同过滤的用户兴趣发现</w:t>
      </w:r>
      <w:r w:rsidRPr="00C02381">
        <w:rPr>
          <w:rFonts w:ascii="Arial" w:hAnsi="Arial" w:cs="Arial"/>
          <w:vanish/>
          <w:color w:val="222222"/>
          <w:sz w:val="20"/>
          <w:szCs w:val="20"/>
          <w:shd w:val="clear" w:color="auto" w:fill="FFFFFF"/>
        </w:rPr>
        <w:t xml:space="preserve">[D]. </w:t>
      </w:r>
      <w:r w:rsidRPr="00C02381">
        <w:rPr>
          <w:rFonts w:ascii="Arial" w:hAnsi="Arial" w:cs="Arial"/>
          <w:vanish/>
          <w:color w:val="222222"/>
          <w:sz w:val="20"/>
          <w:szCs w:val="20"/>
          <w:shd w:val="clear" w:color="auto" w:fill="FFFFFF"/>
        </w:rPr>
        <w:t>上海交通大学</w:t>
      </w:r>
      <w:r w:rsidRPr="00C02381">
        <w:rPr>
          <w:rFonts w:ascii="Arial" w:hAnsi="Arial" w:cs="Arial"/>
          <w:vanish/>
          <w:color w:val="222222"/>
          <w:sz w:val="20"/>
          <w:szCs w:val="20"/>
          <w:shd w:val="clear" w:color="auto" w:fill="FFFFFF"/>
        </w:rPr>
        <w:t>, 2012.</w:t>
      </w:r>
    </w:p>
  </w:endnote>
  <w:endnote w:id="42">
    <w:p w14:paraId="7FE51912"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仇钧</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基于微博社会网络的用户兴趣模型研究</w:t>
      </w:r>
      <w:r w:rsidRPr="00C02381">
        <w:rPr>
          <w:rFonts w:ascii="Arial" w:hAnsi="Arial" w:cs="Arial"/>
          <w:vanish/>
          <w:color w:val="222222"/>
          <w:sz w:val="20"/>
          <w:szCs w:val="20"/>
          <w:shd w:val="clear" w:color="auto" w:fill="FFFFFF"/>
        </w:rPr>
        <w:t xml:space="preserve"> [D][D]. </w:t>
      </w:r>
      <w:r w:rsidRPr="00C02381">
        <w:rPr>
          <w:rFonts w:ascii="Arial" w:hAnsi="Arial" w:cs="Arial"/>
          <w:vanish/>
          <w:color w:val="222222"/>
          <w:sz w:val="20"/>
          <w:szCs w:val="20"/>
          <w:shd w:val="clear" w:color="auto" w:fill="FFFFFF"/>
        </w:rPr>
        <w:t>上海</w:t>
      </w:r>
      <w:r w:rsidRPr="00C02381">
        <w:rPr>
          <w:rFonts w:ascii="Arial" w:hAnsi="Arial" w:cs="Arial"/>
          <w:vanish/>
          <w:color w:val="222222"/>
          <w:sz w:val="20"/>
          <w:szCs w:val="20"/>
          <w:shd w:val="clear" w:color="auto" w:fill="FFFFFF"/>
        </w:rPr>
        <w:t xml:space="preserve">: </w:t>
      </w:r>
      <w:r w:rsidRPr="00C02381">
        <w:rPr>
          <w:rFonts w:ascii="Arial" w:hAnsi="Arial" w:cs="Arial"/>
          <w:vanish/>
          <w:color w:val="222222"/>
          <w:sz w:val="20"/>
          <w:szCs w:val="20"/>
          <w:shd w:val="clear" w:color="auto" w:fill="FFFFFF"/>
        </w:rPr>
        <w:t>上海交通大学</w:t>
      </w:r>
      <w:r w:rsidRPr="00C02381">
        <w:rPr>
          <w:rFonts w:ascii="Arial" w:hAnsi="Arial" w:cs="Arial"/>
          <w:vanish/>
          <w:color w:val="222222"/>
          <w:sz w:val="20"/>
          <w:szCs w:val="20"/>
          <w:shd w:val="clear" w:color="auto" w:fill="FFFFFF"/>
        </w:rPr>
        <w:t>, 2013.</w:t>
      </w:r>
    </w:p>
  </w:endnote>
  <w:endnote w:id="43">
    <w:p w14:paraId="7C13A3B7"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Herlocker J L, Konstan J A, Terveen L G, et al. Evaluating collaborative filtering recommender systems[J]. ACM Transactions on Information Systems (TOIS), 2004, 22(1): 5-53.</w:t>
      </w:r>
    </w:p>
  </w:endnote>
  <w:endnote w:id="44">
    <w:p w14:paraId="3EE6C275"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Ali K, Van Stam W. TiVo: making show recommendations using a distributed collaborative filtering architecture[C]//Proceedings of the tenth ACM SIGKDD international conference on Knowledge discovery and data mining. ACM, 2004: 394-401.</w:t>
      </w:r>
    </w:p>
  </w:endnote>
  <w:endnote w:id="45">
    <w:p w14:paraId="64479FB6"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Takács G, Pilászy I, Németh B, et al. Scalable collaborative filtering approaches for large recommender systems[J]. The Journal of Machine Learning Research, 2009, 10: 623-656.</w:t>
      </w:r>
    </w:p>
  </w:endnote>
  <w:endnote w:id="46">
    <w:p w14:paraId="1338D1AB" w14:textId="77777777" w:rsidR="00CB467C" w:rsidRPr="00C02381" w:rsidRDefault="00CB467C">
      <w:pPr>
        <w:pStyle w:val="afff4"/>
        <w:rPr>
          <w:vanish/>
        </w:rPr>
      </w:pPr>
      <w:r w:rsidRPr="00C02381">
        <w:rPr>
          <w:vanish/>
        </w:rPr>
        <w:t>http://baike.baidu.com/subview/45281/8045345.htm#viewPageContent</w:t>
      </w:r>
    </w:p>
  </w:endnote>
  <w:endnote w:id="47">
    <w:p w14:paraId="2396B147"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Tatler B W, Baddeley R J, Gilchrist I D. Visual correlates of fixation selection: Effects of scale and time[J]. Vision research, 2005, 45(5): 643-659.</w:t>
      </w:r>
    </w:p>
  </w:endnote>
  <w:endnote w:id="48">
    <w:p w14:paraId="39F9C9AC" w14:textId="77777777" w:rsidR="00CB467C" w:rsidRPr="00C02381" w:rsidRDefault="00CB467C">
      <w:pPr>
        <w:pStyle w:val="afff4"/>
        <w:rPr>
          <w:vanish/>
        </w:rPr>
      </w:pPr>
      <w:r w:rsidRPr="00C02381">
        <w:rPr>
          <w:vanish/>
        </w:rPr>
        <w:t>https://github.com/CrawlScript/WebCollector</w:t>
      </w:r>
    </w:p>
  </w:endnote>
  <w:endnote w:id="49">
    <w:p w14:paraId="39E84744"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Hardt D. The OAuth 2.0 authorization framework[J]. 2012.</w:t>
      </w:r>
    </w:p>
  </w:endnote>
  <w:endnote w:id="50">
    <w:p w14:paraId="7D8A673E"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Miller G A. WordNet: a lexical database for English[J]. Communications of the ACM, 1995, 38(11): 39-41.</w:t>
      </w:r>
    </w:p>
  </w:endnote>
  <w:endnote w:id="51">
    <w:p w14:paraId="1C12BFA2"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Cilibrasi R L, Vitanyi P. The google similarity distance[J]. Knowledge and Data Engineering, IEEE Transactions on, 2007, 19(3): 370-383.</w:t>
      </w:r>
    </w:p>
  </w:endnote>
  <w:endnote w:id="52">
    <w:p w14:paraId="559D928D" w14:textId="77777777" w:rsidR="00CB467C" w:rsidRPr="00C02381" w:rsidRDefault="00CB467C">
      <w:pPr>
        <w:pStyle w:val="afff4"/>
        <w:rPr>
          <w:vanish/>
        </w:rPr>
      </w:pPr>
      <w:r w:rsidRPr="00C02381">
        <w:rPr>
          <w:rFonts w:ascii="Arial" w:hAnsi="Arial" w:cs="Arial"/>
          <w:vanish/>
          <w:color w:val="222222"/>
          <w:sz w:val="20"/>
          <w:szCs w:val="20"/>
          <w:shd w:val="clear" w:color="auto" w:fill="FFFFFF"/>
        </w:rPr>
        <w:t>Mikolov T, Chen K, Corrado G, et al. Efficient estimation of word representations in vector space[J]. arXiv preprint arXiv:1301.3781, 2013.</w:t>
      </w:r>
    </w:p>
  </w:endnote>
  <w:endnote w:id="53">
    <w:p w14:paraId="624ADA78" w14:textId="77777777" w:rsidR="00CB467C" w:rsidRPr="00F425DA" w:rsidRDefault="00CB467C">
      <w:pPr>
        <w:pStyle w:val="afff4"/>
        <w:rPr>
          <w:rFonts w:ascii="Arial" w:hAnsi="Arial" w:cs="Arial"/>
          <w:vanish/>
          <w:color w:val="222222"/>
          <w:sz w:val="20"/>
          <w:szCs w:val="20"/>
          <w:shd w:val="clear" w:color="auto" w:fill="FFFFFF"/>
        </w:rPr>
      </w:pPr>
      <w:r w:rsidRPr="00C02381">
        <w:rPr>
          <w:rFonts w:ascii="Arial" w:hAnsi="Arial" w:cs="Arial"/>
          <w:vanish/>
          <w:color w:val="222222"/>
          <w:sz w:val="20"/>
          <w:szCs w:val="20"/>
          <w:shd w:val="clear" w:color="auto" w:fill="FFFFFF"/>
        </w:rPr>
        <w:t>Mikolov T, Sutskever I, Chen K, et al. Distributed representations of words and phrases and their compositionality[C]//Advances in neural information processing systems. 2013: 3111-3119.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仿宋_GB2312">
    <w:altName w:val="FangSong_GB2312"/>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E94F4" w14:textId="77777777" w:rsidR="00CB467C" w:rsidRDefault="00CB467C" w:rsidP="001D03E6">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46A4" w14:textId="77777777" w:rsidR="00CB467C" w:rsidRDefault="00CB467C" w:rsidP="001D03E6">
    <w:pPr>
      <w:pStyle w:val="a5"/>
      <w:jc w:val="center"/>
    </w:pPr>
    <w:r>
      <w:rPr>
        <w:rStyle w:val="af1"/>
      </w:rPr>
      <w:fldChar w:fldCharType="begin"/>
    </w:r>
    <w:r>
      <w:rPr>
        <w:rStyle w:val="af1"/>
      </w:rPr>
      <w:instrText xml:space="preserve"> PAGE </w:instrText>
    </w:r>
    <w:r>
      <w:rPr>
        <w:rStyle w:val="af1"/>
      </w:rPr>
      <w:fldChar w:fldCharType="separate"/>
    </w:r>
    <w:r w:rsidR="00D019B7">
      <w:rPr>
        <w:rStyle w:val="af1"/>
        <w:noProof/>
      </w:rPr>
      <w:t>42</w:t>
    </w:r>
    <w:r>
      <w:rPr>
        <w:rStyle w:val="af1"/>
      </w:rPr>
      <w:fldChar w:fldCharType="end"/>
    </w:r>
  </w:p>
  <w:p w14:paraId="522A4BF6" w14:textId="77777777" w:rsidR="00CB467C" w:rsidRDefault="00CB467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3240E" w14:textId="77777777" w:rsidR="00CB467C" w:rsidRDefault="00CB467C" w:rsidP="001D03E6">
    <w:pPr>
      <w:pStyle w:val="a5"/>
      <w:jc w:val="center"/>
    </w:pPr>
    <w:r>
      <w:fldChar w:fldCharType="begin"/>
    </w:r>
    <w:r>
      <w:instrText>PAGE   \* MERGEFORMAT</w:instrText>
    </w:r>
    <w:r>
      <w:fldChar w:fldCharType="separate"/>
    </w:r>
    <w:r w:rsidR="00D019B7" w:rsidRPr="00D019B7">
      <w:rPr>
        <w:noProof/>
        <w:lang w:val="zh-CN"/>
      </w:rPr>
      <w:t>43</w:t>
    </w:r>
    <w:r>
      <w:fldChar w:fldCharType="end"/>
    </w:r>
  </w:p>
  <w:p w14:paraId="799079F5" w14:textId="77777777" w:rsidR="00CB467C" w:rsidRDefault="00CB46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3754B" w14:textId="77777777" w:rsidR="00C24D42" w:rsidRDefault="00C24D42">
      <w:r>
        <w:separator/>
      </w:r>
    </w:p>
  </w:footnote>
  <w:footnote w:type="continuationSeparator" w:id="0">
    <w:p w14:paraId="512F60FD" w14:textId="77777777" w:rsidR="00C24D42" w:rsidRDefault="00C24D42">
      <w:r>
        <w:continuationSeparator/>
      </w:r>
    </w:p>
  </w:footnote>
  <w:footnote w:type="continuationNotice" w:id="1">
    <w:p w14:paraId="5D79701A" w14:textId="77777777" w:rsidR="00C24D42" w:rsidRDefault="00C24D42">
      <w:pPr>
        <w:spacing w:line="240" w:lineRule="auto"/>
      </w:pPr>
    </w:p>
  </w:footnote>
  <w:footnote w:id="2">
    <w:p w14:paraId="6A2D0773" w14:textId="29DB4CB4" w:rsidR="00CB467C" w:rsidRDefault="00CB467C">
      <w:pPr>
        <w:pStyle w:val="aa"/>
        <w:ind w:firstLine="400"/>
      </w:pPr>
      <w:r>
        <w:rPr>
          <w:rStyle w:val="afff6"/>
          <w:rFonts w:hint="eastAsia"/>
        </w:rPr>
        <w:t>注</w:t>
      </w:r>
      <w:r>
        <w:rPr>
          <w:rStyle w:val="afff6"/>
          <w:rFonts w:hint="eastAsia"/>
        </w:rPr>
        <w:t>1</w:t>
      </w:r>
      <w:r>
        <w:t xml:space="preserve"> </w:t>
      </w:r>
      <w:r w:rsidRPr="00382F65">
        <w:t>http://news.sina.com.cn/hotnews/</w:t>
      </w:r>
    </w:p>
  </w:footnote>
  <w:footnote w:id="3">
    <w:p w14:paraId="7453E7DC" w14:textId="282E4144" w:rsidR="00CB467C" w:rsidRDefault="00CB467C">
      <w:pPr>
        <w:pStyle w:val="aa"/>
        <w:ind w:firstLine="400"/>
      </w:pPr>
      <w:r>
        <w:rPr>
          <w:rStyle w:val="afff6"/>
          <w:rFonts w:hint="eastAsia"/>
        </w:rPr>
        <w:t>注</w:t>
      </w:r>
      <w:r>
        <w:rPr>
          <w:rStyle w:val="afff6"/>
          <w:rFonts w:hint="eastAsia"/>
        </w:rPr>
        <w:t>2</w:t>
      </w:r>
      <w:r>
        <w:t xml:space="preserve"> </w:t>
      </w:r>
      <w:r w:rsidRPr="00C8358B">
        <w:t>http://news.163.com/rank/</w:t>
      </w:r>
    </w:p>
  </w:footnote>
  <w:footnote w:id="4">
    <w:p w14:paraId="667FB01A" w14:textId="643AC154" w:rsidR="00CB467C" w:rsidRDefault="00CB467C">
      <w:pPr>
        <w:pStyle w:val="aa"/>
        <w:ind w:firstLine="400"/>
      </w:pPr>
      <w:r>
        <w:rPr>
          <w:rStyle w:val="afff6"/>
          <w:rFonts w:hint="eastAsia"/>
        </w:rPr>
        <w:t>注</w:t>
      </w:r>
      <w:r>
        <w:rPr>
          <w:rStyle w:val="afff6"/>
          <w:rFonts w:hint="eastAsia"/>
        </w:rPr>
        <w:t>3</w:t>
      </w:r>
      <w:r>
        <w:t xml:space="preserve"> </w:t>
      </w:r>
      <w:r w:rsidRPr="006918BC">
        <w:t>http://news.ifeng.com/hotnews/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D6BFD" w14:textId="20B46870" w:rsidR="00CB467C" w:rsidRPr="002F11B9" w:rsidRDefault="00CB467C" w:rsidP="00136FB5">
    <w:pPr>
      <w:pStyle w:val="a4"/>
      <w:pBdr>
        <w:bottom w:val="none" w:sz="0" w:space="0" w:color="auto"/>
      </w:pBdr>
      <w:rPr>
        <w:rFonts w:asciiTheme="minorEastAsia" w:eastAsiaTheme="minorEastAsia" w:hAnsiTheme="minorEastAsia"/>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B12DC" w14:textId="240B2AC3" w:rsidR="00CB467C" w:rsidRPr="006A7FB2" w:rsidRDefault="00CB467C">
    <w:pPr>
      <w:pStyle w:val="a4"/>
      <w:rPr>
        <w:rFonts w:asciiTheme="minorEastAsia" w:eastAsiaTheme="minorEastAsia" w:hAnsiTheme="minorEastAsia"/>
      </w:rPr>
    </w:pPr>
    <w:r>
      <w:rPr>
        <w:rFonts w:asciiTheme="minorEastAsia" w:eastAsiaTheme="minorEastAsia" w:hAnsiTheme="minorEastAsia" w:hint="eastAsia"/>
      </w:rPr>
      <w:t>总结</w:t>
    </w:r>
    <w:r>
      <w:rPr>
        <w:rFonts w:asciiTheme="minorEastAsia" w:eastAsiaTheme="minorEastAsia" w:hAnsiTheme="minorEastAsia"/>
      </w:rPr>
      <w:t>与展望</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46AED" w14:textId="0601ACE3" w:rsidR="00CB467C" w:rsidRPr="00274D50" w:rsidRDefault="00CB467C" w:rsidP="00385717">
    <w:pPr>
      <w:pStyle w:val="a4"/>
      <w:spacing w:before="120" w:after="120"/>
    </w:pPr>
    <w:r>
      <w:fldChar w:fldCharType="begin"/>
    </w:r>
    <w:r>
      <w:instrText>STYLEREF  "</w:instrText>
    </w:r>
    <w:r>
      <w:instrText>标题</w:instrText>
    </w:r>
    <w:r>
      <w:instrText xml:space="preserve"> 1"  \* MERGEFORMAT</w:instrText>
    </w:r>
    <w:r>
      <w:fldChar w:fldCharType="separate"/>
    </w:r>
    <w:r w:rsidR="00F342E0">
      <w:rPr>
        <w:rFonts w:hint="eastAsia"/>
        <w:noProof/>
      </w:rPr>
      <w:t>参考文献</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4B77A" w14:textId="3ADF0323" w:rsidR="00CB467C" w:rsidRPr="00274D50" w:rsidRDefault="00CB467C" w:rsidP="00B10FB2">
    <w:pPr>
      <w:pStyle w:val="a4"/>
      <w:pBdr>
        <w:bottom w:val="none" w:sz="0" w:space="0" w:color="auto"/>
      </w:pBdr>
      <w:spacing w:before="120" w:after="120"/>
      <w:jc w:val="both"/>
    </w:pPr>
    <w:r>
      <w:rPr>
        <w:rFonts w:hint="eastAsia"/>
      </w:rP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27DFF" w14:textId="2F188444" w:rsidR="00CB467C" w:rsidRPr="00E7015F" w:rsidRDefault="00CB467C" w:rsidP="003F5F99">
    <w:pPr>
      <w:jc w:val="center"/>
      <w:rPr>
        <w:rFonts w:asciiTheme="minorEastAsia" w:eastAsiaTheme="minorEastAsia" w:hAnsiTheme="minorEastAsia"/>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47426" w14:textId="5391E883" w:rsidR="00CB467C" w:rsidRPr="002A456E" w:rsidRDefault="00CB467C" w:rsidP="001D4C98">
    <w:pPr>
      <w:jc w:val="center"/>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1CB01" w14:textId="631A5B85" w:rsidR="00CB467C" w:rsidRPr="002F11B9" w:rsidRDefault="00CB467C">
    <w:pPr>
      <w:pStyle w:val="a4"/>
      <w:rPr>
        <w:rFonts w:asciiTheme="minorEastAsia" w:eastAsiaTheme="minorEastAsia" w:hAnsiTheme="minorEastAsia"/>
      </w:rPr>
    </w:pPr>
    <w:r w:rsidRPr="002F11B9">
      <w:rPr>
        <w:rFonts w:asciiTheme="minorEastAsia" w:eastAsiaTheme="minorEastAsia" w:hAnsiTheme="minorEastAsia"/>
      </w:rPr>
      <w:fldChar w:fldCharType="begin"/>
    </w:r>
    <w:r w:rsidRPr="002F11B9">
      <w:rPr>
        <w:rFonts w:asciiTheme="minorEastAsia" w:eastAsiaTheme="minorEastAsia" w:hAnsiTheme="minorEastAsia"/>
      </w:rPr>
      <w:instrText xml:space="preserve"> REF _Ref436783821 \r \h </w:instrText>
    </w:r>
    <w:r>
      <w:rPr>
        <w:rFonts w:asciiTheme="minorEastAsia" w:eastAsiaTheme="minorEastAsia" w:hAnsiTheme="minorEastAsia"/>
      </w:rPr>
      <w:instrText xml:space="preserve"> \* MERGEFORMAT </w:instrText>
    </w:r>
    <w:r w:rsidRPr="002F11B9">
      <w:rPr>
        <w:rFonts w:asciiTheme="minorEastAsia" w:eastAsiaTheme="minorEastAsia" w:hAnsiTheme="minorEastAsia"/>
      </w:rPr>
    </w:r>
    <w:r w:rsidRPr="002F11B9">
      <w:rPr>
        <w:rFonts w:asciiTheme="minorEastAsia" w:eastAsiaTheme="minorEastAsia" w:hAnsiTheme="minorEastAsia"/>
      </w:rPr>
      <w:fldChar w:fldCharType="separate"/>
    </w:r>
    <w:r>
      <w:rPr>
        <w:rFonts w:asciiTheme="minorEastAsia" w:eastAsiaTheme="minorEastAsia" w:hAnsiTheme="minorEastAsia"/>
      </w:rPr>
      <w:t>第一章</w:t>
    </w:r>
    <w:r w:rsidRPr="002F11B9">
      <w:rPr>
        <w:rFonts w:asciiTheme="minorEastAsia" w:eastAsiaTheme="minorEastAsia" w:hAnsiTheme="minorEastAsia"/>
      </w:rPr>
      <w:fldChar w:fldCharType="end"/>
    </w:r>
    <w:r>
      <w:rPr>
        <w:rFonts w:asciiTheme="minorEastAsia" w:eastAsiaTheme="minorEastAsia" w:hAnsiTheme="minorEastAsia"/>
      </w:rPr>
      <w:t xml:space="preserve"> </w:t>
    </w:r>
    <w:r w:rsidRPr="002F11B9">
      <w:rPr>
        <w:rFonts w:asciiTheme="minorEastAsia" w:eastAsiaTheme="minorEastAsia" w:hAnsiTheme="minorEastAsia"/>
      </w:rPr>
      <w:fldChar w:fldCharType="begin"/>
    </w:r>
    <w:r w:rsidRPr="002F11B9">
      <w:rPr>
        <w:rFonts w:asciiTheme="minorEastAsia" w:eastAsiaTheme="minorEastAsia" w:hAnsiTheme="minorEastAsia"/>
      </w:rPr>
      <w:instrText xml:space="preserve"> REF _Ref436783833 \h </w:instrText>
    </w:r>
    <w:r>
      <w:rPr>
        <w:rFonts w:asciiTheme="minorEastAsia" w:eastAsiaTheme="minorEastAsia" w:hAnsiTheme="minorEastAsia"/>
      </w:rPr>
      <w:instrText xml:space="preserve"> \* MERGEFORMAT </w:instrText>
    </w:r>
    <w:r w:rsidRPr="002F11B9">
      <w:rPr>
        <w:rFonts w:asciiTheme="minorEastAsia" w:eastAsiaTheme="minorEastAsia" w:hAnsiTheme="minorEastAsia"/>
      </w:rPr>
    </w:r>
    <w:r w:rsidRPr="002F11B9">
      <w:rPr>
        <w:rFonts w:asciiTheme="minorEastAsia" w:eastAsiaTheme="minorEastAsia" w:hAnsiTheme="minorEastAsia"/>
      </w:rPr>
      <w:fldChar w:fldCharType="separate"/>
    </w:r>
    <w:r w:rsidRPr="00CE7F18">
      <w:t>绪论</w:t>
    </w:r>
    <w:r w:rsidRPr="002F11B9">
      <w:rPr>
        <w:rFonts w:asciiTheme="minorEastAsia" w:eastAsiaTheme="minorEastAsia" w:hAnsiTheme="minorEastAsia"/>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148C8" w14:textId="77777777" w:rsidR="00CB467C" w:rsidRPr="002A456E" w:rsidRDefault="00CB467C" w:rsidP="007E3B50">
    <w:pPr>
      <w:pBdr>
        <w:bottom w:val="single" w:sz="4" w:space="1" w:color="auto"/>
      </w:pBdr>
      <w:jc w:val="center"/>
      <w:rPr>
        <w:sz w:val="18"/>
        <w:szCs w:val="18"/>
      </w:rPr>
    </w:pPr>
    <w:r>
      <w:rPr>
        <w:rFonts w:hint="eastAsia"/>
        <w:sz w:val="18"/>
        <w:szCs w:val="18"/>
      </w:rPr>
      <w:t>北京航空航天大学</w:t>
    </w:r>
    <w:r>
      <w:rPr>
        <w:sz w:val="18"/>
        <w:szCs w:val="18"/>
      </w:rPr>
      <w:t>硕士</w:t>
    </w:r>
    <w:r>
      <w:rPr>
        <w:rFonts w:hint="eastAsia"/>
        <w:sz w:val="18"/>
        <w:szCs w:val="18"/>
      </w:rPr>
      <w:t>学位</w:t>
    </w:r>
    <w:r>
      <w:rPr>
        <w:sz w:val="18"/>
        <w:szCs w:val="18"/>
      </w:rPr>
      <w:t>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8D59" w14:textId="01A6D688" w:rsidR="00CB467C" w:rsidRPr="00B827C0" w:rsidRDefault="00CB467C">
    <w:pPr>
      <w:pStyle w:val="a4"/>
      <w:rPr>
        <w:rFonts w:asciiTheme="minorEastAsia" w:eastAsiaTheme="minorEastAsia" w:hAnsiTheme="minorEastAsia"/>
      </w:rPr>
    </w:pPr>
    <w:r w:rsidRPr="00B827C0">
      <w:rPr>
        <w:rFonts w:asciiTheme="minorEastAsia" w:eastAsiaTheme="minorEastAsia" w:hAnsiTheme="minorEastAsia"/>
      </w:rPr>
      <w:fldChar w:fldCharType="begin"/>
    </w:r>
    <w:r w:rsidRPr="00B827C0">
      <w:rPr>
        <w:rFonts w:asciiTheme="minorEastAsia" w:eastAsiaTheme="minorEastAsia" w:hAnsiTheme="minorEastAsia"/>
      </w:rPr>
      <w:instrText xml:space="preserve"> </w:instrText>
    </w:r>
    <w:r w:rsidRPr="00B827C0">
      <w:rPr>
        <w:rFonts w:asciiTheme="minorEastAsia" w:eastAsiaTheme="minorEastAsia" w:hAnsiTheme="minorEastAsia" w:hint="eastAsia"/>
      </w:rPr>
      <w:instrText>REF _Ref436784849 \r \h</w:instrText>
    </w:r>
    <w:r w:rsidRPr="00B827C0">
      <w:rPr>
        <w:rFonts w:asciiTheme="minorEastAsia" w:eastAsiaTheme="minorEastAsia" w:hAnsiTheme="minorEastAsia"/>
      </w:rPr>
      <w:instrText xml:space="preserve">  \* MERGEFORMAT </w:instrText>
    </w:r>
    <w:r w:rsidRPr="00B827C0">
      <w:rPr>
        <w:rFonts w:asciiTheme="minorEastAsia" w:eastAsiaTheme="minorEastAsia" w:hAnsiTheme="minorEastAsia"/>
      </w:rPr>
    </w:r>
    <w:r w:rsidRPr="00B827C0">
      <w:rPr>
        <w:rFonts w:asciiTheme="minorEastAsia" w:eastAsiaTheme="minorEastAsia" w:hAnsiTheme="minorEastAsia"/>
      </w:rPr>
      <w:fldChar w:fldCharType="separate"/>
    </w:r>
    <w:r>
      <w:rPr>
        <w:rFonts w:asciiTheme="minorEastAsia" w:eastAsiaTheme="minorEastAsia" w:hAnsiTheme="minorEastAsia" w:hint="eastAsia"/>
      </w:rPr>
      <w:t>第二章</w:t>
    </w:r>
    <w:r w:rsidRPr="00B827C0">
      <w:rPr>
        <w:rFonts w:asciiTheme="minorEastAsia" w:eastAsiaTheme="minorEastAsia" w:hAnsiTheme="minorEastAsia"/>
      </w:rPr>
      <w:fldChar w:fldCharType="end"/>
    </w:r>
    <w:r w:rsidRPr="00B827C0">
      <w:rPr>
        <w:rFonts w:asciiTheme="minorEastAsia" w:eastAsiaTheme="minorEastAsia" w:hAnsiTheme="minorEastAsia"/>
      </w:rPr>
      <w:t xml:space="preserve"> </w:t>
    </w:r>
    <w:r w:rsidRPr="00B827C0">
      <w:rPr>
        <w:rFonts w:asciiTheme="minorEastAsia" w:eastAsiaTheme="minorEastAsia" w:hAnsiTheme="minorEastAsia"/>
      </w:rPr>
      <w:fldChar w:fldCharType="begin"/>
    </w:r>
    <w:r w:rsidRPr="00B827C0">
      <w:rPr>
        <w:rFonts w:asciiTheme="minorEastAsia" w:eastAsiaTheme="minorEastAsia" w:hAnsiTheme="minorEastAsia"/>
      </w:rPr>
      <w:instrText xml:space="preserve"> REF _Ref436784857 \h  \* MERGEFORMAT </w:instrText>
    </w:r>
    <w:r w:rsidRPr="00B827C0">
      <w:rPr>
        <w:rFonts w:asciiTheme="minorEastAsia" w:eastAsiaTheme="minorEastAsia" w:hAnsiTheme="minorEastAsia"/>
      </w:rPr>
    </w:r>
    <w:r w:rsidRPr="00B827C0">
      <w:rPr>
        <w:rFonts w:asciiTheme="minorEastAsia" w:eastAsiaTheme="minorEastAsia" w:hAnsiTheme="minorEastAsia"/>
      </w:rPr>
      <w:fldChar w:fldCharType="separate"/>
    </w:r>
    <w:r w:rsidRPr="00CE7F18">
      <w:t>微博转发预测研究的相关技术和方法</w:t>
    </w:r>
    <w:r w:rsidRPr="00B827C0">
      <w:rPr>
        <w:rFonts w:asciiTheme="minorEastAsia" w:eastAsiaTheme="minorEastAsia" w:hAnsiTheme="minorEastAsia"/>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D9B7F" w14:textId="3AED2F9E" w:rsidR="00CB467C" w:rsidRPr="00E962B7" w:rsidRDefault="00CB467C">
    <w:pPr>
      <w:pStyle w:val="a4"/>
      <w:rPr>
        <w:rFonts w:asciiTheme="minorEastAsia" w:eastAsiaTheme="minorEastAsia" w:hAnsiTheme="minorEastAsia"/>
      </w:rPr>
    </w:pPr>
    <w:r w:rsidRPr="00E962B7">
      <w:rPr>
        <w:rFonts w:asciiTheme="minorEastAsia" w:eastAsiaTheme="minorEastAsia" w:hAnsiTheme="minorEastAsia"/>
      </w:rPr>
      <w:fldChar w:fldCharType="begin"/>
    </w:r>
    <w:r w:rsidRPr="00E962B7">
      <w:rPr>
        <w:rFonts w:asciiTheme="minorEastAsia" w:eastAsiaTheme="minorEastAsia" w:hAnsiTheme="minorEastAsia"/>
      </w:rPr>
      <w:instrText xml:space="preserve"> </w:instrText>
    </w:r>
    <w:r w:rsidRPr="00E962B7">
      <w:rPr>
        <w:rFonts w:asciiTheme="minorEastAsia" w:eastAsiaTheme="minorEastAsia" w:hAnsiTheme="minorEastAsia" w:hint="eastAsia"/>
      </w:rPr>
      <w:instrText>REF _Ref436785359 \r \h</w:instrText>
    </w:r>
    <w:r w:rsidRPr="00E962B7">
      <w:rPr>
        <w:rFonts w:asciiTheme="minorEastAsia" w:eastAsiaTheme="minorEastAsia" w:hAnsiTheme="minorEastAsia"/>
      </w:rPr>
      <w:instrText xml:space="preserve">  \* MERGEFORMAT </w:instrText>
    </w:r>
    <w:r w:rsidRPr="00E962B7">
      <w:rPr>
        <w:rFonts w:asciiTheme="minorEastAsia" w:eastAsiaTheme="minorEastAsia" w:hAnsiTheme="minorEastAsia"/>
      </w:rPr>
    </w:r>
    <w:r w:rsidRPr="00E962B7">
      <w:rPr>
        <w:rFonts w:asciiTheme="minorEastAsia" w:eastAsiaTheme="minorEastAsia" w:hAnsiTheme="minorEastAsia"/>
      </w:rPr>
      <w:fldChar w:fldCharType="separate"/>
    </w:r>
    <w:r>
      <w:rPr>
        <w:rFonts w:asciiTheme="minorEastAsia" w:eastAsiaTheme="minorEastAsia" w:hAnsiTheme="minorEastAsia" w:hint="eastAsia"/>
      </w:rPr>
      <w:t>第三章</w:t>
    </w:r>
    <w:r w:rsidRPr="00E962B7">
      <w:rPr>
        <w:rFonts w:asciiTheme="minorEastAsia" w:eastAsiaTheme="minorEastAsia" w:hAnsiTheme="minorEastAsia"/>
      </w:rPr>
      <w:fldChar w:fldCharType="end"/>
    </w:r>
    <w:r w:rsidRPr="00E962B7">
      <w:rPr>
        <w:rFonts w:asciiTheme="minorEastAsia" w:eastAsiaTheme="minorEastAsia" w:hAnsiTheme="minorEastAsia"/>
      </w:rPr>
      <w:t xml:space="preserve"> </w:t>
    </w:r>
    <w:r w:rsidRPr="00E962B7">
      <w:rPr>
        <w:rFonts w:asciiTheme="minorEastAsia" w:eastAsiaTheme="minorEastAsia" w:hAnsiTheme="minorEastAsia"/>
      </w:rPr>
      <w:fldChar w:fldCharType="begin"/>
    </w:r>
    <w:r w:rsidRPr="00E962B7">
      <w:rPr>
        <w:rFonts w:asciiTheme="minorEastAsia" w:eastAsiaTheme="minorEastAsia" w:hAnsiTheme="minorEastAsia"/>
      </w:rPr>
      <w:instrText xml:space="preserve"> REF _Ref436785365 \h  \* MERGEFORMAT </w:instrText>
    </w:r>
    <w:r w:rsidRPr="00E962B7">
      <w:rPr>
        <w:rFonts w:asciiTheme="minorEastAsia" w:eastAsiaTheme="minorEastAsia" w:hAnsiTheme="minorEastAsia"/>
      </w:rPr>
    </w:r>
    <w:r w:rsidRPr="00E962B7">
      <w:rPr>
        <w:rFonts w:asciiTheme="minorEastAsia" w:eastAsiaTheme="minorEastAsia" w:hAnsiTheme="minorEastAsia"/>
      </w:rPr>
      <w:fldChar w:fldCharType="separate"/>
    </w:r>
    <w:r w:rsidRPr="00CE7F18">
      <w:t>基于背景热点的微博转发行为影响因素分析</w:t>
    </w:r>
    <w:r w:rsidRPr="00E962B7">
      <w:rPr>
        <w:rFonts w:asciiTheme="minorEastAsia" w:eastAsiaTheme="minorEastAsia" w:hAnsiTheme="minorEastAsia"/>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9507" w14:textId="6F0F6239" w:rsidR="00CB467C" w:rsidRPr="00E7015F" w:rsidRDefault="00CB467C" w:rsidP="007E3B50">
    <w:pPr>
      <w:pBdr>
        <w:bottom w:val="single" w:sz="4" w:space="1" w:color="auto"/>
      </w:pBd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北京航空航天大学</w:t>
    </w:r>
    <w:r>
      <w:rPr>
        <w:rFonts w:asciiTheme="minorEastAsia" w:eastAsiaTheme="minorEastAsia" w:hAnsiTheme="minorEastAsia"/>
        <w:sz w:val="18"/>
        <w:szCs w:val="18"/>
      </w:rPr>
      <w:t>硕士学位论文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4B1DB" w14:textId="7239F1BF" w:rsidR="00CB467C" w:rsidRPr="00E962B7" w:rsidRDefault="00CB467C">
    <w:pPr>
      <w:pStyle w:val="a4"/>
      <w:rPr>
        <w:rFonts w:asciiTheme="minorEastAsia" w:eastAsiaTheme="minorEastAsia" w:hAnsiTheme="minorEastAsia"/>
      </w:rPr>
    </w:pPr>
    <w:r w:rsidRPr="00E962B7">
      <w:rPr>
        <w:rFonts w:asciiTheme="minorEastAsia" w:eastAsiaTheme="minorEastAsia" w:hAnsiTheme="minorEastAsia"/>
      </w:rPr>
      <w:fldChar w:fldCharType="begin"/>
    </w:r>
    <w:r w:rsidRPr="00E962B7">
      <w:rPr>
        <w:rFonts w:asciiTheme="minorEastAsia" w:eastAsiaTheme="minorEastAsia" w:hAnsiTheme="minorEastAsia"/>
      </w:rPr>
      <w:instrText xml:space="preserve"> </w:instrText>
    </w:r>
    <w:r w:rsidRPr="00E962B7">
      <w:rPr>
        <w:rFonts w:asciiTheme="minorEastAsia" w:eastAsiaTheme="minorEastAsia" w:hAnsiTheme="minorEastAsia" w:hint="eastAsia"/>
      </w:rPr>
      <w:instrText>REF _Ref436139800 \r \h</w:instrText>
    </w:r>
    <w:r w:rsidRPr="00E962B7">
      <w:rPr>
        <w:rFonts w:asciiTheme="minorEastAsia" w:eastAsiaTheme="minorEastAsia" w:hAnsiTheme="minorEastAsia"/>
      </w:rPr>
      <w:instrText xml:space="preserve">  \* MERGEFORMAT </w:instrText>
    </w:r>
    <w:r w:rsidRPr="00E962B7">
      <w:rPr>
        <w:rFonts w:asciiTheme="minorEastAsia" w:eastAsiaTheme="minorEastAsia" w:hAnsiTheme="minorEastAsia"/>
      </w:rPr>
    </w:r>
    <w:r w:rsidRPr="00E962B7">
      <w:rPr>
        <w:rFonts w:asciiTheme="minorEastAsia" w:eastAsiaTheme="minorEastAsia" w:hAnsiTheme="minorEastAsia"/>
      </w:rPr>
      <w:fldChar w:fldCharType="separate"/>
    </w:r>
    <w:r>
      <w:rPr>
        <w:rFonts w:asciiTheme="minorEastAsia" w:eastAsiaTheme="minorEastAsia" w:hAnsiTheme="minorEastAsia" w:hint="eastAsia"/>
      </w:rPr>
      <w:t>第四章</w:t>
    </w:r>
    <w:r w:rsidRPr="00E962B7">
      <w:rPr>
        <w:rFonts w:asciiTheme="minorEastAsia" w:eastAsiaTheme="minorEastAsia" w:hAnsiTheme="minorEastAsia"/>
      </w:rPr>
      <w:fldChar w:fldCharType="end"/>
    </w:r>
    <w:r>
      <w:rPr>
        <w:rFonts w:asciiTheme="minorEastAsia" w:eastAsiaTheme="minorEastAsia" w:hAnsiTheme="minorEastAsia"/>
      </w:rPr>
      <w:t xml:space="preserve"> </w:t>
    </w:r>
    <w:r w:rsidRPr="00E962B7">
      <w:rPr>
        <w:rFonts w:asciiTheme="minorEastAsia" w:eastAsiaTheme="minorEastAsia" w:hAnsiTheme="minorEastAsia"/>
      </w:rPr>
      <w:fldChar w:fldCharType="begin"/>
    </w:r>
    <w:r w:rsidRPr="00E962B7">
      <w:rPr>
        <w:rFonts w:asciiTheme="minorEastAsia" w:eastAsiaTheme="minorEastAsia" w:hAnsiTheme="minorEastAsia"/>
      </w:rPr>
      <w:instrText xml:space="preserve"> REF _Ref436139800 \h  \* MERGEFORMAT </w:instrText>
    </w:r>
    <w:r w:rsidRPr="00E962B7">
      <w:rPr>
        <w:rFonts w:asciiTheme="minorEastAsia" w:eastAsiaTheme="minorEastAsia" w:hAnsiTheme="minorEastAsia"/>
      </w:rPr>
    </w:r>
    <w:r w:rsidRPr="00E962B7">
      <w:rPr>
        <w:rFonts w:asciiTheme="minorEastAsia" w:eastAsiaTheme="minorEastAsia" w:hAnsiTheme="minorEastAsia"/>
      </w:rPr>
      <w:fldChar w:fldCharType="separate"/>
    </w:r>
    <w:r w:rsidRPr="00CE7F18">
      <w:t>基于背景热点的微博转发特征提取及转发预测</w:t>
    </w:r>
    <w:r w:rsidRPr="00E962B7">
      <w:rPr>
        <w:rFonts w:asciiTheme="minorEastAsia" w:eastAsiaTheme="minorEastAsia" w:hAnsi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E122C" w14:textId="28F4D8CA" w:rsidR="00CB467C" w:rsidRPr="006A7FB2" w:rsidRDefault="00CB467C">
    <w:pPr>
      <w:pStyle w:val="a4"/>
      <w:rPr>
        <w:rFonts w:asciiTheme="minorEastAsia" w:eastAsiaTheme="minorEastAsia" w:hAnsiTheme="minorEastAsia"/>
      </w:rPr>
    </w:pPr>
    <w:r w:rsidRPr="006A7FB2">
      <w:rPr>
        <w:rFonts w:asciiTheme="minorEastAsia" w:eastAsiaTheme="minorEastAsia" w:hAnsiTheme="minorEastAsia"/>
      </w:rPr>
      <w:fldChar w:fldCharType="begin"/>
    </w:r>
    <w:r w:rsidRPr="006A7FB2">
      <w:rPr>
        <w:rFonts w:asciiTheme="minorEastAsia" w:eastAsiaTheme="minorEastAsia" w:hAnsiTheme="minorEastAsia"/>
      </w:rPr>
      <w:instrText xml:space="preserve"> </w:instrText>
    </w:r>
    <w:r w:rsidRPr="006A7FB2">
      <w:rPr>
        <w:rFonts w:asciiTheme="minorEastAsia" w:eastAsiaTheme="minorEastAsia" w:hAnsiTheme="minorEastAsia" w:hint="eastAsia"/>
      </w:rPr>
      <w:instrText>REF _Ref436785544 \r \h</w:instrText>
    </w:r>
    <w:r w:rsidRPr="006A7FB2">
      <w:rPr>
        <w:rFonts w:asciiTheme="minorEastAsia" w:eastAsiaTheme="minorEastAsia" w:hAnsiTheme="minorEastAsia"/>
      </w:rPr>
      <w:instrText xml:space="preserve">  \* MERGEFORMAT </w:instrText>
    </w:r>
    <w:r w:rsidRPr="006A7FB2">
      <w:rPr>
        <w:rFonts w:asciiTheme="minorEastAsia" w:eastAsiaTheme="minorEastAsia" w:hAnsiTheme="minorEastAsia"/>
      </w:rPr>
    </w:r>
    <w:r w:rsidRPr="006A7FB2">
      <w:rPr>
        <w:rFonts w:asciiTheme="minorEastAsia" w:eastAsiaTheme="minorEastAsia" w:hAnsiTheme="minorEastAsia"/>
      </w:rPr>
      <w:fldChar w:fldCharType="separate"/>
    </w:r>
    <w:r>
      <w:rPr>
        <w:rFonts w:asciiTheme="minorEastAsia" w:eastAsiaTheme="minorEastAsia" w:hAnsiTheme="minorEastAsia" w:hint="eastAsia"/>
      </w:rPr>
      <w:t>第五章</w:t>
    </w:r>
    <w:r w:rsidRPr="006A7FB2">
      <w:rPr>
        <w:rFonts w:asciiTheme="minorEastAsia" w:eastAsiaTheme="minorEastAsia" w:hAnsiTheme="minorEastAsia"/>
      </w:rPr>
      <w:fldChar w:fldCharType="end"/>
    </w:r>
    <w:r>
      <w:rPr>
        <w:rFonts w:asciiTheme="minorEastAsia" w:eastAsiaTheme="minorEastAsia" w:hAnsiTheme="minorEastAsia"/>
      </w:rPr>
      <w:t xml:space="preserve"> </w:t>
    </w:r>
    <w:r w:rsidRPr="006A7FB2">
      <w:rPr>
        <w:rFonts w:asciiTheme="minorEastAsia" w:eastAsiaTheme="minorEastAsia" w:hAnsiTheme="minorEastAsia"/>
      </w:rPr>
      <w:fldChar w:fldCharType="begin"/>
    </w:r>
    <w:r w:rsidRPr="006A7FB2">
      <w:rPr>
        <w:rFonts w:asciiTheme="minorEastAsia" w:eastAsiaTheme="minorEastAsia" w:hAnsiTheme="minorEastAsia"/>
      </w:rPr>
      <w:instrText xml:space="preserve"> REF _Ref436785547 \h  \* MERGEFORMAT </w:instrText>
    </w:r>
    <w:r w:rsidRPr="006A7FB2">
      <w:rPr>
        <w:rFonts w:asciiTheme="minorEastAsia" w:eastAsiaTheme="minorEastAsia" w:hAnsiTheme="minorEastAsia"/>
      </w:rPr>
    </w:r>
    <w:r w:rsidRPr="006A7FB2">
      <w:rPr>
        <w:rFonts w:asciiTheme="minorEastAsia" w:eastAsiaTheme="minorEastAsia" w:hAnsiTheme="minorEastAsia"/>
      </w:rPr>
      <w:fldChar w:fldCharType="separate"/>
    </w:r>
    <w:r w:rsidRPr="00CE7F18">
      <w:t>基于背景热点微博转发系统设计与实现</w:t>
    </w:r>
    <w:r w:rsidRPr="006A7FB2">
      <w:rPr>
        <w:rFonts w:asciiTheme="minorEastAsia" w:eastAsiaTheme="minorEastAsia" w:hAnsiTheme="minorEastAsi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30C1A"/>
    <w:multiLevelType w:val="hybridMultilevel"/>
    <w:tmpl w:val="0C2A00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494AD1"/>
    <w:multiLevelType w:val="hybridMultilevel"/>
    <w:tmpl w:val="296A31D6"/>
    <w:lvl w:ilvl="0" w:tplc="268A03A2">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74959"/>
    <w:multiLevelType w:val="multilevel"/>
    <w:tmpl w:val="554CB5F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092E600C"/>
    <w:multiLevelType w:val="hybridMultilevel"/>
    <w:tmpl w:val="FA6806A0"/>
    <w:lvl w:ilvl="0" w:tplc="EC0C2E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0B258B"/>
    <w:multiLevelType w:val="multilevel"/>
    <w:tmpl w:val="B8DA2C5E"/>
    <w:lvl w:ilvl="0">
      <w:start w:val="1"/>
      <w:numFmt w:val="chineseCountingThousand"/>
      <w:pStyle w:val="1"/>
      <w:lvlText w:val="第%1章"/>
      <w:lvlJc w:val="center"/>
      <w:pPr>
        <w:tabs>
          <w:tab w:val="num" w:pos="3420"/>
        </w:tabs>
        <w:ind w:left="2765" w:hanging="425"/>
      </w:pPr>
      <w:rPr>
        <w:rFonts w:eastAsia="黑体" w:hint="eastAsia"/>
        <w:b w:val="0"/>
        <w:i w:val="0"/>
        <w:sz w:val="32"/>
        <w:szCs w:val="32"/>
      </w:rPr>
    </w:lvl>
    <w:lvl w:ilvl="1">
      <w:start w:val="1"/>
      <w:numFmt w:val="decimal"/>
      <w:pStyle w:val="2"/>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pStyle w:val="3"/>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pStyle w:val="4"/>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0C5674F6"/>
    <w:multiLevelType w:val="hybridMultilevel"/>
    <w:tmpl w:val="BC8A88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E296314"/>
    <w:multiLevelType w:val="hybridMultilevel"/>
    <w:tmpl w:val="DC44D2FE"/>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7F37C7A"/>
    <w:multiLevelType w:val="hybridMultilevel"/>
    <w:tmpl w:val="56BE3D58"/>
    <w:lvl w:ilvl="0" w:tplc="7F6E19E2">
      <w:start w:val="1"/>
      <w:numFmt w:val="decimal"/>
      <w:lvlText w:val="（%1）"/>
      <w:lvlJc w:val="left"/>
      <w:pPr>
        <w:ind w:left="1004"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C4F5C"/>
    <w:multiLevelType w:val="hybridMultilevel"/>
    <w:tmpl w:val="A5E26A7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4766D2C"/>
    <w:multiLevelType w:val="hybridMultilevel"/>
    <w:tmpl w:val="04EC30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68A3136"/>
    <w:multiLevelType w:val="hybridMultilevel"/>
    <w:tmpl w:val="222690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E180076"/>
    <w:multiLevelType w:val="hybridMultilevel"/>
    <w:tmpl w:val="9F1CA232"/>
    <w:lvl w:ilvl="0" w:tplc="26004DA2">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966098"/>
    <w:multiLevelType w:val="hybridMultilevel"/>
    <w:tmpl w:val="F9946F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F115D36"/>
    <w:multiLevelType w:val="hybridMultilevel"/>
    <w:tmpl w:val="40A45B5E"/>
    <w:lvl w:ilvl="0" w:tplc="1C52F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25F22D2"/>
    <w:multiLevelType w:val="hybridMultilevel"/>
    <w:tmpl w:val="20ACCD18"/>
    <w:lvl w:ilvl="0" w:tplc="0F1E4F2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4AD1F87"/>
    <w:multiLevelType w:val="hybridMultilevel"/>
    <w:tmpl w:val="F20EA5BA"/>
    <w:lvl w:ilvl="0" w:tplc="242625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83913CF"/>
    <w:multiLevelType w:val="hybridMultilevel"/>
    <w:tmpl w:val="91A4AA12"/>
    <w:lvl w:ilvl="0" w:tplc="EC0C2EEC">
      <w:start w:val="1"/>
      <w:numFmt w:val="decimal"/>
      <w:lvlText w:val="[%1]"/>
      <w:lvlJc w:val="left"/>
      <w:pPr>
        <w:ind w:left="454" w:hanging="454"/>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832662"/>
    <w:multiLevelType w:val="hybridMultilevel"/>
    <w:tmpl w:val="95488EDE"/>
    <w:lvl w:ilvl="0" w:tplc="664260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BC2CA8"/>
    <w:multiLevelType w:val="multilevel"/>
    <w:tmpl w:val="444C9158"/>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9" w15:restartNumberingAfterBreak="0">
    <w:nsid w:val="53274202"/>
    <w:multiLevelType w:val="hybridMultilevel"/>
    <w:tmpl w:val="DF40338E"/>
    <w:lvl w:ilvl="0" w:tplc="C68689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7BD27D5"/>
    <w:multiLevelType w:val="hybridMultilevel"/>
    <w:tmpl w:val="D2905F5C"/>
    <w:lvl w:ilvl="0" w:tplc="A630128E">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992FA9"/>
    <w:multiLevelType w:val="hybridMultilevel"/>
    <w:tmpl w:val="98C0A12A"/>
    <w:lvl w:ilvl="0" w:tplc="232A614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15:restartNumberingAfterBreak="0">
    <w:nsid w:val="5B1E490D"/>
    <w:multiLevelType w:val="hybridMultilevel"/>
    <w:tmpl w:val="0D7A759C"/>
    <w:lvl w:ilvl="0" w:tplc="C270D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06030D"/>
    <w:multiLevelType w:val="hybridMultilevel"/>
    <w:tmpl w:val="459AB8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12B6CE2"/>
    <w:multiLevelType w:val="hybridMultilevel"/>
    <w:tmpl w:val="DF08B7F8"/>
    <w:lvl w:ilvl="0" w:tplc="0409000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03">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5" w15:restartNumberingAfterBreak="0">
    <w:nsid w:val="631B5AE9"/>
    <w:multiLevelType w:val="hybridMultilevel"/>
    <w:tmpl w:val="AF365C76"/>
    <w:lvl w:ilvl="0" w:tplc="445A82D6">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143237E2"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60E61CD"/>
    <w:multiLevelType w:val="hybridMultilevel"/>
    <w:tmpl w:val="554CB5FA"/>
    <w:lvl w:ilvl="0" w:tplc="A2587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6B17326"/>
    <w:multiLevelType w:val="hybridMultilevel"/>
    <w:tmpl w:val="D6E6D148"/>
    <w:lvl w:ilvl="0" w:tplc="79088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6DE30C7"/>
    <w:multiLevelType w:val="hybridMultilevel"/>
    <w:tmpl w:val="DFD0B04E"/>
    <w:lvl w:ilvl="0" w:tplc="835841A4">
      <w:start w:val="1"/>
      <w:numFmt w:val="decimal"/>
      <w:pStyle w:val="20"/>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A2C6185"/>
    <w:multiLevelType w:val="hybridMultilevel"/>
    <w:tmpl w:val="C4F44040"/>
    <w:lvl w:ilvl="0" w:tplc="33FCC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C723262"/>
    <w:multiLevelType w:val="hybridMultilevel"/>
    <w:tmpl w:val="459AB8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CD32033"/>
    <w:multiLevelType w:val="hybridMultilevel"/>
    <w:tmpl w:val="0044700C"/>
    <w:lvl w:ilvl="0" w:tplc="1EC26B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DDB26EF"/>
    <w:multiLevelType w:val="hybridMultilevel"/>
    <w:tmpl w:val="442EECDC"/>
    <w:lvl w:ilvl="0" w:tplc="33A0F2FE">
      <w:start w:val="1"/>
      <w:numFmt w:val="decimal"/>
      <w:lvlText w:val="（%1）"/>
      <w:lvlJc w:val="left"/>
      <w:pPr>
        <w:ind w:left="1146"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9DE7C16"/>
    <w:multiLevelType w:val="multilevel"/>
    <w:tmpl w:val="4EF4450A"/>
    <w:lvl w:ilvl="0">
      <w:start w:val="1"/>
      <w:numFmt w:val="decimal"/>
      <w:pStyle w:val="a"/>
      <w:suff w:val="space"/>
      <w:lvlText w:val="图%1."/>
      <w:lvlJc w:val="left"/>
      <w:pPr>
        <w:ind w:left="0" w:firstLine="0"/>
      </w:pPr>
      <w:rPr>
        <w:rFonts w:hint="eastAsia"/>
        <w:sz w:val="21"/>
        <w:szCs w:val="21"/>
      </w:rPr>
    </w:lvl>
    <w:lvl w:ilvl="1">
      <w:start w:val="1"/>
      <w:numFmt w:val="upperLetter"/>
      <w:lvlText w:val="%2."/>
      <w:lvlJc w:val="left"/>
      <w:pPr>
        <w:tabs>
          <w:tab w:val="num" w:pos="1276"/>
        </w:tabs>
        <w:ind w:left="851" w:firstLine="0"/>
      </w:pPr>
      <w:rPr>
        <w:rFonts w:hint="eastAsia"/>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34" w15:restartNumberingAfterBreak="0">
    <w:nsid w:val="7FDE2FB3"/>
    <w:multiLevelType w:val="hybridMultilevel"/>
    <w:tmpl w:val="459AB8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4"/>
  </w:num>
  <w:num w:numId="3">
    <w:abstractNumId w:val="28"/>
  </w:num>
  <w:num w:numId="4">
    <w:abstractNumId w:val="25"/>
  </w:num>
  <w:num w:numId="5">
    <w:abstractNumId w:val="18"/>
  </w:num>
  <w:num w:numId="6">
    <w:abstractNumId w:val="33"/>
  </w:num>
  <w:num w:numId="7">
    <w:abstractNumId w:val="22"/>
  </w:num>
  <w:num w:numId="8">
    <w:abstractNumId w:val="15"/>
  </w:num>
  <w:num w:numId="9">
    <w:abstractNumId w:val="12"/>
  </w:num>
  <w:num w:numId="10">
    <w:abstractNumId w:val="32"/>
  </w:num>
  <w:num w:numId="11">
    <w:abstractNumId w:val="19"/>
  </w:num>
  <w:num w:numId="12">
    <w:abstractNumId w:val="20"/>
  </w:num>
  <w:num w:numId="13">
    <w:abstractNumId w:val="7"/>
  </w:num>
  <w:num w:numId="14">
    <w:abstractNumId w:val="16"/>
  </w:num>
  <w:num w:numId="15">
    <w:abstractNumId w:val="31"/>
  </w:num>
  <w:num w:numId="16">
    <w:abstractNumId w:val="13"/>
  </w:num>
  <w:num w:numId="17">
    <w:abstractNumId w:val="9"/>
  </w:num>
  <w:num w:numId="18">
    <w:abstractNumId w:val="6"/>
  </w:num>
  <w:num w:numId="19">
    <w:abstractNumId w:val="5"/>
  </w:num>
  <w:num w:numId="20">
    <w:abstractNumId w:val="23"/>
  </w:num>
  <w:num w:numId="21">
    <w:abstractNumId w:val="30"/>
  </w:num>
  <w:num w:numId="22">
    <w:abstractNumId w:val="34"/>
  </w:num>
  <w:num w:numId="23">
    <w:abstractNumId w:val="0"/>
  </w:num>
  <w:num w:numId="24">
    <w:abstractNumId w:val="4"/>
  </w:num>
  <w:num w:numId="25">
    <w:abstractNumId w:val="4"/>
  </w:num>
  <w:num w:numId="26">
    <w:abstractNumId w:val="4"/>
  </w:num>
  <w:num w:numId="27">
    <w:abstractNumId w:val="4"/>
  </w:num>
  <w:num w:numId="28">
    <w:abstractNumId w:val="4"/>
  </w:num>
  <w:num w:numId="29">
    <w:abstractNumId w:val="11"/>
  </w:num>
  <w:num w:numId="30">
    <w:abstractNumId w:val="14"/>
  </w:num>
  <w:num w:numId="31">
    <w:abstractNumId w:val="8"/>
  </w:num>
  <w:num w:numId="32">
    <w:abstractNumId w:val="17"/>
  </w:num>
  <w:num w:numId="33">
    <w:abstractNumId w:val="29"/>
  </w:num>
  <w:num w:numId="34">
    <w:abstractNumId w:val="10"/>
  </w:num>
  <w:num w:numId="35">
    <w:abstractNumId w:val="26"/>
  </w:num>
  <w:num w:numId="36">
    <w:abstractNumId w:val="2"/>
  </w:num>
  <w:num w:numId="37">
    <w:abstractNumId w:val="27"/>
  </w:num>
  <w:num w:numId="38">
    <w:abstractNumId w:val="21"/>
  </w:num>
  <w:num w:numId="39">
    <w:abstractNumId w:val="3"/>
  </w:num>
  <w:num w:numId="4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2ACF"/>
    <w:rsid w:val="0000042B"/>
    <w:rsid w:val="0000077A"/>
    <w:rsid w:val="000008A1"/>
    <w:rsid w:val="000013FA"/>
    <w:rsid w:val="00001955"/>
    <w:rsid w:val="00001CCD"/>
    <w:rsid w:val="00001DB1"/>
    <w:rsid w:val="00001EE5"/>
    <w:rsid w:val="0000236C"/>
    <w:rsid w:val="00003120"/>
    <w:rsid w:val="0000481F"/>
    <w:rsid w:val="0000486C"/>
    <w:rsid w:val="000053FE"/>
    <w:rsid w:val="00005424"/>
    <w:rsid w:val="00005601"/>
    <w:rsid w:val="00005E35"/>
    <w:rsid w:val="00006131"/>
    <w:rsid w:val="00006347"/>
    <w:rsid w:val="000064D5"/>
    <w:rsid w:val="000065B8"/>
    <w:rsid w:val="000067A6"/>
    <w:rsid w:val="00006A09"/>
    <w:rsid w:val="00006AE2"/>
    <w:rsid w:val="00006D52"/>
    <w:rsid w:val="000070A8"/>
    <w:rsid w:val="00007B96"/>
    <w:rsid w:val="0001078B"/>
    <w:rsid w:val="00010CB0"/>
    <w:rsid w:val="00010FEB"/>
    <w:rsid w:val="00011010"/>
    <w:rsid w:val="0001126A"/>
    <w:rsid w:val="00011444"/>
    <w:rsid w:val="00011577"/>
    <w:rsid w:val="00011579"/>
    <w:rsid w:val="000118FD"/>
    <w:rsid w:val="0001192B"/>
    <w:rsid w:val="00011BFF"/>
    <w:rsid w:val="00011DCB"/>
    <w:rsid w:val="00011DF3"/>
    <w:rsid w:val="0001202D"/>
    <w:rsid w:val="00012298"/>
    <w:rsid w:val="00012BA8"/>
    <w:rsid w:val="00012E8B"/>
    <w:rsid w:val="00013F12"/>
    <w:rsid w:val="000141DC"/>
    <w:rsid w:val="00014B1A"/>
    <w:rsid w:val="00014FDB"/>
    <w:rsid w:val="00015D03"/>
    <w:rsid w:val="00015F35"/>
    <w:rsid w:val="00015FE7"/>
    <w:rsid w:val="000165AF"/>
    <w:rsid w:val="00016979"/>
    <w:rsid w:val="00016AAF"/>
    <w:rsid w:val="00020F3E"/>
    <w:rsid w:val="000210AC"/>
    <w:rsid w:val="00021301"/>
    <w:rsid w:val="00021327"/>
    <w:rsid w:val="00021741"/>
    <w:rsid w:val="000217EE"/>
    <w:rsid w:val="00021892"/>
    <w:rsid w:val="00021AF7"/>
    <w:rsid w:val="00021CBE"/>
    <w:rsid w:val="00022121"/>
    <w:rsid w:val="00022CEA"/>
    <w:rsid w:val="000230C4"/>
    <w:rsid w:val="000234AD"/>
    <w:rsid w:val="00023D20"/>
    <w:rsid w:val="00023DC5"/>
    <w:rsid w:val="00025088"/>
    <w:rsid w:val="00025E1F"/>
    <w:rsid w:val="00025E2D"/>
    <w:rsid w:val="00025F1B"/>
    <w:rsid w:val="000261DD"/>
    <w:rsid w:val="00026F2A"/>
    <w:rsid w:val="00027410"/>
    <w:rsid w:val="00027F1A"/>
    <w:rsid w:val="000300C6"/>
    <w:rsid w:val="0003044D"/>
    <w:rsid w:val="00030CAB"/>
    <w:rsid w:val="00030DFC"/>
    <w:rsid w:val="000310B9"/>
    <w:rsid w:val="000316C3"/>
    <w:rsid w:val="00032001"/>
    <w:rsid w:val="0003239A"/>
    <w:rsid w:val="00032EE5"/>
    <w:rsid w:val="000332AA"/>
    <w:rsid w:val="00033480"/>
    <w:rsid w:val="00033FA7"/>
    <w:rsid w:val="000340EA"/>
    <w:rsid w:val="00034876"/>
    <w:rsid w:val="00034F8D"/>
    <w:rsid w:val="00035C64"/>
    <w:rsid w:val="000365A3"/>
    <w:rsid w:val="000365DE"/>
    <w:rsid w:val="0003668E"/>
    <w:rsid w:val="00036A26"/>
    <w:rsid w:val="00036EED"/>
    <w:rsid w:val="00037138"/>
    <w:rsid w:val="00037559"/>
    <w:rsid w:val="000410C8"/>
    <w:rsid w:val="00041270"/>
    <w:rsid w:val="00041E72"/>
    <w:rsid w:val="00042265"/>
    <w:rsid w:val="000425FD"/>
    <w:rsid w:val="0004281C"/>
    <w:rsid w:val="00043133"/>
    <w:rsid w:val="00043431"/>
    <w:rsid w:val="00043E64"/>
    <w:rsid w:val="00044048"/>
    <w:rsid w:val="00044144"/>
    <w:rsid w:val="0004414C"/>
    <w:rsid w:val="000444DB"/>
    <w:rsid w:val="000445F1"/>
    <w:rsid w:val="00044999"/>
    <w:rsid w:val="000449CC"/>
    <w:rsid w:val="00044E06"/>
    <w:rsid w:val="00045615"/>
    <w:rsid w:val="00045663"/>
    <w:rsid w:val="00045FC4"/>
    <w:rsid w:val="00046799"/>
    <w:rsid w:val="00046D26"/>
    <w:rsid w:val="00047515"/>
    <w:rsid w:val="00050F95"/>
    <w:rsid w:val="000517F4"/>
    <w:rsid w:val="00051D84"/>
    <w:rsid w:val="00051F2D"/>
    <w:rsid w:val="00052045"/>
    <w:rsid w:val="00053DDF"/>
    <w:rsid w:val="00053E6A"/>
    <w:rsid w:val="000548C5"/>
    <w:rsid w:val="00054944"/>
    <w:rsid w:val="000549C4"/>
    <w:rsid w:val="00054D72"/>
    <w:rsid w:val="0005511C"/>
    <w:rsid w:val="00055296"/>
    <w:rsid w:val="000553D5"/>
    <w:rsid w:val="00055DD4"/>
    <w:rsid w:val="00056396"/>
    <w:rsid w:val="000565D6"/>
    <w:rsid w:val="00056B23"/>
    <w:rsid w:val="00056B4C"/>
    <w:rsid w:val="00056C0B"/>
    <w:rsid w:val="00056D35"/>
    <w:rsid w:val="00057190"/>
    <w:rsid w:val="00057205"/>
    <w:rsid w:val="0005725A"/>
    <w:rsid w:val="0005782B"/>
    <w:rsid w:val="0006002D"/>
    <w:rsid w:val="000603A7"/>
    <w:rsid w:val="0006096D"/>
    <w:rsid w:val="00061064"/>
    <w:rsid w:val="00062021"/>
    <w:rsid w:val="00062762"/>
    <w:rsid w:val="000633AC"/>
    <w:rsid w:val="00063962"/>
    <w:rsid w:val="00063E28"/>
    <w:rsid w:val="00064963"/>
    <w:rsid w:val="00064AC2"/>
    <w:rsid w:val="00065AF4"/>
    <w:rsid w:val="00065E97"/>
    <w:rsid w:val="00066224"/>
    <w:rsid w:val="0006647E"/>
    <w:rsid w:val="00066663"/>
    <w:rsid w:val="00066ECB"/>
    <w:rsid w:val="00067F4D"/>
    <w:rsid w:val="00071CAD"/>
    <w:rsid w:val="000721E3"/>
    <w:rsid w:val="00072C74"/>
    <w:rsid w:val="000738FC"/>
    <w:rsid w:val="00073954"/>
    <w:rsid w:val="00073B33"/>
    <w:rsid w:val="0007522C"/>
    <w:rsid w:val="000754C1"/>
    <w:rsid w:val="00076C21"/>
    <w:rsid w:val="000770A8"/>
    <w:rsid w:val="000770E6"/>
    <w:rsid w:val="00077886"/>
    <w:rsid w:val="00077C60"/>
    <w:rsid w:val="00077EC6"/>
    <w:rsid w:val="0008054A"/>
    <w:rsid w:val="0008060D"/>
    <w:rsid w:val="00080E62"/>
    <w:rsid w:val="0008115C"/>
    <w:rsid w:val="000812BC"/>
    <w:rsid w:val="0008151A"/>
    <w:rsid w:val="00081705"/>
    <w:rsid w:val="000818DB"/>
    <w:rsid w:val="00081A12"/>
    <w:rsid w:val="000822BE"/>
    <w:rsid w:val="00082FFC"/>
    <w:rsid w:val="00083662"/>
    <w:rsid w:val="0008459A"/>
    <w:rsid w:val="0008483E"/>
    <w:rsid w:val="0008511F"/>
    <w:rsid w:val="00085462"/>
    <w:rsid w:val="00085811"/>
    <w:rsid w:val="0008641A"/>
    <w:rsid w:val="00087140"/>
    <w:rsid w:val="00087462"/>
    <w:rsid w:val="00087725"/>
    <w:rsid w:val="00087FC2"/>
    <w:rsid w:val="00090DD9"/>
    <w:rsid w:val="000911FF"/>
    <w:rsid w:val="00091604"/>
    <w:rsid w:val="000928CC"/>
    <w:rsid w:val="00092E29"/>
    <w:rsid w:val="00092F1C"/>
    <w:rsid w:val="00092F2D"/>
    <w:rsid w:val="000930A4"/>
    <w:rsid w:val="0009324C"/>
    <w:rsid w:val="000938F9"/>
    <w:rsid w:val="00093A17"/>
    <w:rsid w:val="00094018"/>
    <w:rsid w:val="000942B6"/>
    <w:rsid w:val="00094A56"/>
    <w:rsid w:val="00095261"/>
    <w:rsid w:val="00095310"/>
    <w:rsid w:val="000957CC"/>
    <w:rsid w:val="000961EA"/>
    <w:rsid w:val="0009676B"/>
    <w:rsid w:val="0009728E"/>
    <w:rsid w:val="00097350"/>
    <w:rsid w:val="0009798A"/>
    <w:rsid w:val="00097CA6"/>
    <w:rsid w:val="00097ECA"/>
    <w:rsid w:val="000A0048"/>
    <w:rsid w:val="000A0551"/>
    <w:rsid w:val="000A07E8"/>
    <w:rsid w:val="000A0E18"/>
    <w:rsid w:val="000A19DF"/>
    <w:rsid w:val="000A1F35"/>
    <w:rsid w:val="000A286C"/>
    <w:rsid w:val="000A297C"/>
    <w:rsid w:val="000A2CC5"/>
    <w:rsid w:val="000A31D1"/>
    <w:rsid w:val="000A368B"/>
    <w:rsid w:val="000A3B32"/>
    <w:rsid w:val="000A4806"/>
    <w:rsid w:val="000A5769"/>
    <w:rsid w:val="000A5CA6"/>
    <w:rsid w:val="000A5F3B"/>
    <w:rsid w:val="000A61B8"/>
    <w:rsid w:val="000A6A4D"/>
    <w:rsid w:val="000A7064"/>
    <w:rsid w:val="000A7684"/>
    <w:rsid w:val="000A7815"/>
    <w:rsid w:val="000A7C7A"/>
    <w:rsid w:val="000A7DC6"/>
    <w:rsid w:val="000B1684"/>
    <w:rsid w:val="000B1AB7"/>
    <w:rsid w:val="000B2281"/>
    <w:rsid w:val="000B2ACF"/>
    <w:rsid w:val="000B2C84"/>
    <w:rsid w:val="000B319D"/>
    <w:rsid w:val="000B349C"/>
    <w:rsid w:val="000B3746"/>
    <w:rsid w:val="000B3AB6"/>
    <w:rsid w:val="000B4134"/>
    <w:rsid w:val="000B43AB"/>
    <w:rsid w:val="000B4528"/>
    <w:rsid w:val="000B493E"/>
    <w:rsid w:val="000B4CFE"/>
    <w:rsid w:val="000B5002"/>
    <w:rsid w:val="000B5B9F"/>
    <w:rsid w:val="000B6BE0"/>
    <w:rsid w:val="000B6CBD"/>
    <w:rsid w:val="000B6CF3"/>
    <w:rsid w:val="000B7125"/>
    <w:rsid w:val="000C0343"/>
    <w:rsid w:val="000C0537"/>
    <w:rsid w:val="000C0EC8"/>
    <w:rsid w:val="000C1166"/>
    <w:rsid w:val="000C138C"/>
    <w:rsid w:val="000C1426"/>
    <w:rsid w:val="000C199E"/>
    <w:rsid w:val="000C26B6"/>
    <w:rsid w:val="000C32F5"/>
    <w:rsid w:val="000C33A9"/>
    <w:rsid w:val="000C4DDA"/>
    <w:rsid w:val="000C53F3"/>
    <w:rsid w:val="000C5943"/>
    <w:rsid w:val="000C5AFD"/>
    <w:rsid w:val="000C6207"/>
    <w:rsid w:val="000C663D"/>
    <w:rsid w:val="000C73BC"/>
    <w:rsid w:val="000C7950"/>
    <w:rsid w:val="000C7AC1"/>
    <w:rsid w:val="000C7AE0"/>
    <w:rsid w:val="000D005B"/>
    <w:rsid w:val="000D0067"/>
    <w:rsid w:val="000D0108"/>
    <w:rsid w:val="000D0E31"/>
    <w:rsid w:val="000D12A7"/>
    <w:rsid w:val="000D1ED6"/>
    <w:rsid w:val="000D238B"/>
    <w:rsid w:val="000D26CD"/>
    <w:rsid w:val="000D2EFC"/>
    <w:rsid w:val="000D2FD2"/>
    <w:rsid w:val="000D3AB8"/>
    <w:rsid w:val="000D3AEC"/>
    <w:rsid w:val="000D42AF"/>
    <w:rsid w:val="000D4B3C"/>
    <w:rsid w:val="000D559C"/>
    <w:rsid w:val="000D598E"/>
    <w:rsid w:val="000D5DE0"/>
    <w:rsid w:val="000D6211"/>
    <w:rsid w:val="000D6BD5"/>
    <w:rsid w:val="000D7685"/>
    <w:rsid w:val="000D76AB"/>
    <w:rsid w:val="000D784E"/>
    <w:rsid w:val="000D7D34"/>
    <w:rsid w:val="000D7E35"/>
    <w:rsid w:val="000E0013"/>
    <w:rsid w:val="000E0519"/>
    <w:rsid w:val="000E09FF"/>
    <w:rsid w:val="000E10B3"/>
    <w:rsid w:val="000E1145"/>
    <w:rsid w:val="000E1166"/>
    <w:rsid w:val="000E1416"/>
    <w:rsid w:val="000E175D"/>
    <w:rsid w:val="000E18EC"/>
    <w:rsid w:val="000E1BF3"/>
    <w:rsid w:val="000E1DE0"/>
    <w:rsid w:val="000E2468"/>
    <w:rsid w:val="000E25D5"/>
    <w:rsid w:val="000E336D"/>
    <w:rsid w:val="000E3777"/>
    <w:rsid w:val="000E4589"/>
    <w:rsid w:val="000E4748"/>
    <w:rsid w:val="000E4CAA"/>
    <w:rsid w:val="000E5901"/>
    <w:rsid w:val="000E5932"/>
    <w:rsid w:val="000E5D86"/>
    <w:rsid w:val="000E6735"/>
    <w:rsid w:val="000E69FE"/>
    <w:rsid w:val="000E6C63"/>
    <w:rsid w:val="000E713F"/>
    <w:rsid w:val="000E7366"/>
    <w:rsid w:val="000E7721"/>
    <w:rsid w:val="000F02C2"/>
    <w:rsid w:val="000F079B"/>
    <w:rsid w:val="000F0A47"/>
    <w:rsid w:val="000F0C87"/>
    <w:rsid w:val="000F127B"/>
    <w:rsid w:val="000F20B2"/>
    <w:rsid w:val="000F22AD"/>
    <w:rsid w:val="000F231C"/>
    <w:rsid w:val="000F23F4"/>
    <w:rsid w:val="000F2ECA"/>
    <w:rsid w:val="000F3180"/>
    <w:rsid w:val="000F34EC"/>
    <w:rsid w:val="000F47CC"/>
    <w:rsid w:val="000F490D"/>
    <w:rsid w:val="000F5082"/>
    <w:rsid w:val="000F53D4"/>
    <w:rsid w:val="000F5DEE"/>
    <w:rsid w:val="000F6005"/>
    <w:rsid w:val="000F6709"/>
    <w:rsid w:val="000F67F5"/>
    <w:rsid w:val="000F6868"/>
    <w:rsid w:val="000F7249"/>
    <w:rsid w:val="000F75FE"/>
    <w:rsid w:val="001004AE"/>
    <w:rsid w:val="00100DFF"/>
    <w:rsid w:val="00101145"/>
    <w:rsid w:val="0010162E"/>
    <w:rsid w:val="00102B8C"/>
    <w:rsid w:val="00102C8E"/>
    <w:rsid w:val="00102EBB"/>
    <w:rsid w:val="00103117"/>
    <w:rsid w:val="001033B1"/>
    <w:rsid w:val="001037AB"/>
    <w:rsid w:val="00103BBA"/>
    <w:rsid w:val="00103EF8"/>
    <w:rsid w:val="0010420F"/>
    <w:rsid w:val="0010494C"/>
    <w:rsid w:val="00104C7F"/>
    <w:rsid w:val="0010581A"/>
    <w:rsid w:val="00105AF5"/>
    <w:rsid w:val="00105C8E"/>
    <w:rsid w:val="00106183"/>
    <w:rsid w:val="0010618A"/>
    <w:rsid w:val="00106397"/>
    <w:rsid w:val="00106FEC"/>
    <w:rsid w:val="001076B1"/>
    <w:rsid w:val="001100CF"/>
    <w:rsid w:val="001103CE"/>
    <w:rsid w:val="00110AB3"/>
    <w:rsid w:val="00110DED"/>
    <w:rsid w:val="00110E10"/>
    <w:rsid w:val="0011317C"/>
    <w:rsid w:val="00113467"/>
    <w:rsid w:val="0011366B"/>
    <w:rsid w:val="001139D3"/>
    <w:rsid w:val="0011496D"/>
    <w:rsid w:val="0011500B"/>
    <w:rsid w:val="0011577D"/>
    <w:rsid w:val="0011620A"/>
    <w:rsid w:val="00117584"/>
    <w:rsid w:val="00117637"/>
    <w:rsid w:val="001177A7"/>
    <w:rsid w:val="00117906"/>
    <w:rsid w:val="00117AB6"/>
    <w:rsid w:val="00117C4D"/>
    <w:rsid w:val="00120958"/>
    <w:rsid w:val="00120B5E"/>
    <w:rsid w:val="001212D0"/>
    <w:rsid w:val="00121649"/>
    <w:rsid w:val="0012164D"/>
    <w:rsid w:val="00121B09"/>
    <w:rsid w:val="00121C23"/>
    <w:rsid w:val="00121E26"/>
    <w:rsid w:val="00121ECC"/>
    <w:rsid w:val="00122430"/>
    <w:rsid w:val="0012244E"/>
    <w:rsid w:val="00122D71"/>
    <w:rsid w:val="00123414"/>
    <w:rsid w:val="00123692"/>
    <w:rsid w:val="00123920"/>
    <w:rsid w:val="001241B4"/>
    <w:rsid w:val="00124250"/>
    <w:rsid w:val="00124B45"/>
    <w:rsid w:val="00124E5E"/>
    <w:rsid w:val="0012554C"/>
    <w:rsid w:val="001255BF"/>
    <w:rsid w:val="001264D7"/>
    <w:rsid w:val="001267B6"/>
    <w:rsid w:val="00127B84"/>
    <w:rsid w:val="001304D9"/>
    <w:rsid w:val="00130BB4"/>
    <w:rsid w:val="001325DA"/>
    <w:rsid w:val="0013290A"/>
    <w:rsid w:val="00132CE4"/>
    <w:rsid w:val="00133417"/>
    <w:rsid w:val="001344D7"/>
    <w:rsid w:val="00134550"/>
    <w:rsid w:val="001353AB"/>
    <w:rsid w:val="001362DD"/>
    <w:rsid w:val="00136D32"/>
    <w:rsid w:val="00136FB5"/>
    <w:rsid w:val="00137707"/>
    <w:rsid w:val="00140106"/>
    <w:rsid w:val="001401F8"/>
    <w:rsid w:val="00140A47"/>
    <w:rsid w:val="00140C8C"/>
    <w:rsid w:val="00141DAB"/>
    <w:rsid w:val="00141F4C"/>
    <w:rsid w:val="001424FE"/>
    <w:rsid w:val="0014253E"/>
    <w:rsid w:val="00142C1C"/>
    <w:rsid w:val="00142E42"/>
    <w:rsid w:val="00143034"/>
    <w:rsid w:val="001430CD"/>
    <w:rsid w:val="00143AC5"/>
    <w:rsid w:val="00143C46"/>
    <w:rsid w:val="00144DC3"/>
    <w:rsid w:val="00144E16"/>
    <w:rsid w:val="00145382"/>
    <w:rsid w:val="00145901"/>
    <w:rsid w:val="001459AB"/>
    <w:rsid w:val="00145BE5"/>
    <w:rsid w:val="001462DC"/>
    <w:rsid w:val="00146D6D"/>
    <w:rsid w:val="00147529"/>
    <w:rsid w:val="001475CA"/>
    <w:rsid w:val="00150095"/>
    <w:rsid w:val="00150527"/>
    <w:rsid w:val="00150B9D"/>
    <w:rsid w:val="00151506"/>
    <w:rsid w:val="0015159D"/>
    <w:rsid w:val="00151B44"/>
    <w:rsid w:val="001526B4"/>
    <w:rsid w:val="001526C1"/>
    <w:rsid w:val="00152939"/>
    <w:rsid w:val="001534D3"/>
    <w:rsid w:val="00153889"/>
    <w:rsid w:val="00153C3C"/>
    <w:rsid w:val="00153E8E"/>
    <w:rsid w:val="00154E2E"/>
    <w:rsid w:val="00154F2F"/>
    <w:rsid w:val="0015520B"/>
    <w:rsid w:val="00155A2E"/>
    <w:rsid w:val="00155BC3"/>
    <w:rsid w:val="00155D1F"/>
    <w:rsid w:val="00155DBB"/>
    <w:rsid w:val="00155DCD"/>
    <w:rsid w:val="00156349"/>
    <w:rsid w:val="00156A20"/>
    <w:rsid w:val="00157C15"/>
    <w:rsid w:val="00157E9C"/>
    <w:rsid w:val="001601DD"/>
    <w:rsid w:val="001603A8"/>
    <w:rsid w:val="001604F3"/>
    <w:rsid w:val="001609E6"/>
    <w:rsid w:val="00160DF6"/>
    <w:rsid w:val="00161634"/>
    <w:rsid w:val="00161E1D"/>
    <w:rsid w:val="0016200E"/>
    <w:rsid w:val="001628E4"/>
    <w:rsid w:val="00162AF6"/>
    <w:rsid w:val="00162B5A"/>
    <w:rsid w:val="00162C4A"/>
    <w:rsid w:val="00163BA6"/>
    <w:rsid w:val="00164252"/>
    <w:rsid w:val="00164696"/>
    <w:rsid w:val="001649E9"/>
    <w:rsid w:val="00164C5F"/>
    <w:rsid w:val="00165650"/>
    <w:rsid w:val="00165751"/>
    <w:rsid w:val="0016601A"/>
    <w:rsid w:val="001661BC"/>
    <w:rsid w:val="00166C3B"/>
    <w:rsid w:val="00166CF2"/>
    <w:rsid w:val="001672F9"/>
    <w:rsid w:val="00167AEB"/>
    <w:rsid w:val="00167D9A"/>
    <w:rsid w:val="001707BE"/>
    <w:rsid w:val="00170993"/>
    <w:rsid w:val="001715EC"/>
    <w:rsid w:val="00171B3A"/>
    <w:rsid w:val="00172D25"/>
    <w:rsid w:val="001736D5"/>
    <w:rsid w:val="0017388E"/>
    <w:rsid w:val="0017423D"/>
    <w:rsid w:val="00174370"/>
    <w:rsid w:val="00174848"/>
    <w:rsid w:val="00174AEB"/>
    <w:rsid w:val="00174DDB"/>
    <w:rsid w:val="001757D7"/>
    <w:rsid w:val="00175F6A"/>
    <w:rsid w:val="0017610F"/>
    <w:rsid w:val="0017613F"/>
    <w:rsid w:val="0017654F"/>
    <w:rsid w:val="001778A5"/>
    <w:rsid w:val="00177B88"/>
    <w:rsid w:val="00180106"/>
    <w:rsid w:val="00180C87"/>
    <w:rsid w:val="0018346E"/>
    <w:rsid w:val="0018382E"/>
    <w:rsid w:val="00183D57"/>
    <w:rsid w:val="0018454D"/>
    <w:rsid w:val="00184C0A"/>
    <w:rsid w:val="00185829"/>
    <w:rsid w:val="00186E2D"/>
    <w:rsid w:val="0018710B"/>
    <w:rsid w:val="0018717A"/>
    <w:rsid w:val="0018750A"/>
    <w:rsid w:val="00187747"/>
    <w:rsid w:val="00187935"/>
    <w:rsid w:val="00187BFB"/>
    <w:rsid w:val="00187F73"/>
    <w:rsid w:val="00190148"/>
    <w:rsid w:val="001904C3"/>
    <w:rsid w:val="00190970"/>
    <w:rsid w:val="00190A53"/>
    <w:rsid w:val="00190B8C"/>
    <w:rsid w:val="00191E70"/>
    <w:rsid w:val="001921AD"/>
    <w:rsid w:val="001928DA"/>
    <w:rsid w:val="00192A88"/>
    <w:rsid w:val="00192B9A"/>
    <w:rsid w:val="001938C3"/>
    <w:rsid w:val="00193900"/>
    <w:rsid w:val="00193CEA"/>
    <w:rsid w:val="00193D36"/>
    <w:rsid w:val="00194040"/>
    <w:rsid w:val="00194199"/>
    <w:rsid w:val="001942D6"/>
    <w:rsid w:val="001942FE"/>
    <w:rsid w:val="0019461C"/>
    <w:rsid w:val="001949DF"/>
    <w:rsid w:val="00195006"/>
    <w:rsid w:val="00195212"/>
    <w:rsid w:val="001954A2"/>
    <w:rsid w:val="00195AFD"/>
    <w:rsid w:val="00195EBE"/>
    <w:rsid w:val="0019626C"/>
    <w:rsid w:val="00196474"/>
    <w:rsid w:val="0019662B"/>
    <w:rsid w:val="0019693E"/>
    <w:rsid w:val="00196EA5"/>
    <w:rsid w:val="00197071"/>
    <w:rsid w:val="0019756D"/>
    <w:rsid w:val="001976AA"/>
    <w:rsid w:val="0019776E"/>
    <w:rsid w:val="001979D0"/>
    <w:rsid w:val="00197BF9"/>
    <w:rsid w:val="00197CFB"/>
    <w:rsid w:val="001A04EF"/>
    <w:rsid w:val="001A0556"/>
    <w:rsid w:val="001A092F"/>
    <w:rsid w:val="001A0CA4"/>
    <w:rsid w:val="001A0CE0"/>
    <w:rsid w:val="001A0F1A"/>
    <w:rsid w:val="001A1106"/>
    <w:rsid w:val="001A13BC"/>
    <w:rsid w:val="001A2232"/>
    <w:rsid w:val="001A35C6"/>
    <w:rsid w:val="001A36CB"/>
    <w:rsid w:val="001A4A39"/>
    <w:rsid w:val="001A5B51"/>
    <w:rsid w:val="001A6081"/>
    <w:rsid w:val="001A61C0"/>
    <w:rsid w:val="001A6809"/>
    <w:rsid w:val="001A7274"/>
    <w:rsid w:val="001B02EA"/>
    <w:rsid w:val="001B0B45"/>
    <w:rsid w:val="001B11EF"/>
    <w:rsid w:val="001B124A"/>
    <w:rsid w:val="001B16B1"/>
    <w:rsid w:val="001B1FA8"/>
    <w:rsid w:val="001B248D"/>
    <w:rsid w:val="001B2BF5"/>
    <w:rsid w:val="001B2DF1"/>
    <w:rsid w:val="001B2E37"/>
    <w:rsid w:val="001B30A7"/>
    <w:rsid w:val="001B3D05"/>
    <w:rsid w:val="001B3E63"/>
    <w:rsid w:val="001B501F"/>
    <w:rsid w:val="001B511E"/>
    <w:rsid w:val="001B524E"/>
    <w:rsid w:val="001B535E"/>
    <w:rsid w:val="001B5569"/>
    <w:rsid w:val="001B6437"/>
    <w:rsid w:val="001B6A68"/>
    <w:rsid w:val="001B6BE9"/>
    <w:rsid w:val="001B6C58"/>
    <w:rsid w:val="001B6EF7"/>
    <w:rsid w:val="001B787F"/>
    <w:rsid w:val="001B7DDF"/>
    <w:rsid w:val="001C0017"/>
    <w:rsid w:val="001C03AD"/>
    <w:rsid w:val="001C09DC"/>
    <w:rsid w:val="001C12BD"/>
    <w:rsid w:val="001C1497"/>
    <w:rsid w:val="001C151C"/>
    <w:rsid w:val="001C1699"/>
    <w:rsid w:val="001C169E"/>
    <w:rsid w:val="001C1B88"/>
    <w:rsid w:val="001C1BDF"/>
    <w:rsid w:val="001C26E7"/>
    <w:rsid w:val="001C29CD"/>
    <w:rsid w:val="001C2C07"/>
    <w:rsid w:val="001C2FAE"/>
    <w:rsid w:val="001C348F"/>
    <w:rsid w:val="001C46F4"/>
    <w:rsid w:val="001C472F"/>
    <w:rsid w:val="001C47A2"/>
    <w:rsid w:val="001C4A61"/>
    <w:rsid w:val="001C4B04"/>
    <w:rsid w:val="001C5154"/>
    <w:rsid w:val="001C52A9"/>
    <w:rsid w:val="001C638C"/>
    <w:rsid w:val="001C6F15"/>
    <w:rsid w:val="001C7209"/>
    <w:rsid w:val="001C7700"/>
    <w:rsid w:val="001D03E6"/>
    <w:rsid w:val="001D0986"/>
    <w:rsid w:val="001D11CE"/>
    <w:rsid w:val="001D15A1"/>
    <w:rsid w:val="001D17D1"/>
    <w:rsid w:val="001D1A2C"/>
    <w:rsid w:val="001D1BB3"/>
    <w:rsid w:val="001D1CF2"/>
    <w:rsid w:val="001D20B3"/>
    <w:rsid w:val="001D26D5"/>
    <w:rsid w:val="001D26F7"/>
    <w:rsid w:val="001D2EF9"/>
    <w:rsid w:val="001D30BD"/>
    <w:rsid w:val="001D3C14"/>
    <w:rsid w:val="001D4481"/>
    <w:rsid w:val="001D4B62"/>
    <w:rsid w:val="001D4C98"/>
    <w:rsid w:val="001D518F"/>
    <w:rsid w:val="001D55E3"/>
    <w:rsid w:val="001D5B0D"/>
    <w:rsid w:val="001D5D51"/>
    <w:rsid w:val="001D633C"/>
    <w:rsid w:val="001D6634"/>
    <w:rsid w:val="001D66F6"/>
    <w:rsid w:val="001D6D5F"/>
    <w:rsid w:val="001D7125"/>
    <w:rsid w:val="001D7393"/>
    <w:rsid w:val="001D7572"/>
    <w:rsid w:val="001D760C"/>
    <w:rsid w:val="001D7F82"/>
    <w:rsid w:val="001E0570"/>
    <w:rsid w:val="001E099B"/>
    <w:rsid w:val="001E0BE8"/>
    <w:rsid w:val="001E0D21"/>
    <w:rsid w:val="001E0E2D"/>
    <w:rsid w:val="001E1047"/>
    <w:rsid w:val="001E12E5"/>
    <w:rsid w:val="001E1911"/>
    <w:rsid w:val="001E23C5"/>
    <w:rsid w:val="001E23DE"/>
    <w:rsid w:val="001E2510"/>
    <w:rsid w:val="001E2701"/>
    <w:rsid w:val="001E2802"/>
    <w:rsid w:val="001E2893"/>
    <w:rsid w:val="001E2CC0"/>
    <w:rsid w:val="001E2E43"/>
    <w:rsid w:val="001E36F2"/>
    <w:rsid w:val="001E3843"/>
    <w:rsid w:val="001E3901"/>
    <w:rsid w:val="001E4440"/>
    <w:rsid w:val="001E44A2"/>
    <w:rsid w:val="001E4636"/>
    <w:rsid w:val="001E4E4B"/>
    <w:rsid w:val="001E67BF"/>
    <w:rsid w:val="001E68A9"/>
    <w:rsid w:val="001E6FAC"/>
    <w:rsid w:val="001E73B3"/>
    <w:rsid w:val="001E7412"/>
    <w:rsid w:val="001E75A9"/>
    <w:rsid w:val="001E7DEC"/>
    <w:rsid w:val="001F0478"/>
    <w:rsid w:val="001F0B86"/>
    <w:rsid w:val="001F10E5"/>
    <w:rsid w:val="001F1A10"/>
    <w:rsid w:val="001F2249"/>
    <w:rsid w:val="001F2B4F"/>
    <w:rsid w:val="001F2BC1"/>
    <w:rsid w:val="001F2E11"/>
    <w:rsid w:val="001F3244"/>
    <w:rsid w:val="001F36A0"/>
    <w:rsid w:val="001F3E05"/>
    <w:rsid w:val="001F4C96"/>
    <w:rsid w:val="001F5BE6"/>
    <w:rsid w:val="001F6D6D"/>
    <w:rsid w:val="001F7252"/>
    <w:rsid w:val="001F7511"/>
    <w:rsid w:val="001F765B"/>
    <w:rsid w:val="001F7A6E"/>
    <w:rsid w:val="00200002"/>
    <w:rsid w:val="00200280"/>
    <w:rsid w:val="002009AB"/>
    <w:rsid w:val="00201042"/>
    <w:rsid w:val="00202925"/>
    <w:rsid w:val="00202C65"/>
    <w:rsid w:val="002036A8"/>
    <w:rsid w:val="00203A3C"/>
    <w:rsid w:val="0020509D"/>
    <w:rsid w:val="00205146"/>
    <w:rsid w:val="00205165"/>
    <w:rsid w:val="00205794"/>
    <w:rsid w:val="00205796"/>
    <w:rsid w:val="00205B01"/>
    <w:rsid w:val="00206554"/>
    <w:rsid w:val="00206AD1"/>
    <w:rsid w:val="00206C38"/>
    <w:rsid w:val="00207B90"/>
    <w:rsid w:val="002103ED"/>
    <w:rsid w:val="0021058F"/>
    <w:rsid w:val="00210663"/>
    <w:rsid w:val="002109DB"/>
    <w:rsid w:val="00210D00"/>
    <w:rsid w:val="00211BFD"/>
    <w:rsid w:val="00211C65"/>
    <w:rsid w:val="00211F66"/>
    <w:rsid w:val="00212251"/>
    <w:rsid w:val="00212CF0"/>
    <w:rsid w:val="00212E54"/>
    <w:rsid w:val="00212EAE"/>
    <w:rsid w:val="00212FE7"/>
    <w:rsid w:val="0021316E"/>
    <w:rsid w:val="00213907"/>
    <w:rsid w:val="002140A9"/>
    <w:rsid w:val="0021429C"/>
    <w:rsid w:val="002146A6"/>
    <w:rsid w:val="00214E1A"/>
    <w:rsid w:val="00215628"/>
    <w:rsid w:val="00215918"/>
    <w:rsid w:val="00215D1A"/>
    <w:rsid w:val="0021600B"/>
    <w:rsid w:val="0021650C"/>
    <w:rsid w:val="0021653E"/>
    <w:rsid w:val="00216B1D"/>
    <w:rsid w:val="0021714A"/>
    <w:rsid w:val="0021721D"/>
    <w:rsid w:val="002177E7"/>
    <w:rsid w:val="00220543"/>
    <w:rsid w:val="00220F45"/>
    <w:rsid w:val="00221A3D"/>
    <w:rsid w:val="00221CB7"/>
    <w:rsid w:val="002239CD"/>
    <w:rsid w:val="0022425E"/>
    <w:rsid w:val="00224725"/>
    <w:rsid w:val="0022484D"/>
    <w:rsid w:val="00224BCC"/>
    <w:rsid w:val="00225192"/>
    <w:rsid w:val="00226A66"/>
    <w:rsid w:val="00226D9D"/>
    <w:rsid w:val="00227922"/>
    <w:rsid w:val="00227DAE"/>
    <w:rsid w:val="002301B5"/>
    <w:rsid w:val="002305EC"/>
    <w:rsid w:val="002313F8"/>
    <w:rsid w:val="0023147A"/>
    <w:rsid w:val="00232ADF"/>
    <w:rsid w:val="0023368A"/>
    <w:rsid w:val="00233902"/>
    <w:rsid w:val="00233EA8"/>
    <w:rsid w:val="002341FC"/>
    <w:rsid w:val="002348F6"/>
    <w:rsid w:val="00235497"/>
    <w:rsid w:val="00235543"/>
    <w:rsid w:val="002356F4"/>
    <w:rsid w:val="0023583C"/>
    <w:rsid w:val="0023594D"/>
    <w:rsid w:val="00235AD6"/>
    <w:rsid w:val="002363F0"/>
    <w:rsid w:val="0023693E"/>
    <w:rsid w:val="00236CCC"/>
    <w:rsid w:val="00236CF2"/>
    <w:rsid w:val="002373AB"/>
    <w:rsid w:val="002379CD"/>
    <w:rsid w:val="00237DF7"/>
    <w:rsid w:val="00237ECA"/>
    <w:rsid w:val="00240BF6"/>
    <w:rsid w:val="00241258"/>
    <w:rsid w:val="002425CC"/>
    <w:rsid w:val="00242F91"/>
    <w:rsid w:val="002430A8"/>
    <w:rsid w:val="0024377D"/>
    <w:rsid w:val="00243796"/>
    <w:rsid w:val="002441C8"/>
    <w:rsid w:val="0024427E"/>
    <w:rsid w:val="002450FB"/>
    <w:rsid w:val="00245386"/>
    <w:rsid w:val="00245394"/>
    <w:rsid w:val="002457EC"/>
    <w:rsid w:val="00245A48"/>
    <w:rsid w:val="00245B40"/>
    <w:rsid w:val="00245C0C"/>
    <w:rsid w:val="002460EB"/>
    <w:rsid w:val="002464B5"/>
    <w:rsid w:val="00247219"/>
    <w:rsid w:val="00247341"/>
    <w:rsid w:val="0024796C"/>
    <w:rsid w:val="00247BEA"/>
    <w:rsid w:val="00247C64"/>
    <w:rsid w:val="00250255"/>
    <w:rsid w:val="00250965"/>
    <w:rsid w:val="002511B7"/>
    <w:rsid w:val="00252360"/>
    <w:rsid w:val="002527B3"/>
    <w:rsid w:val="00253254"/>
    <w:rsid w:val="00253310"/>
    <w:rsid w:val="00253430"/>
    <w:rsid w:val="0025345A"/>
    <w:rsid w:val="0025383F"/>
    <w:rsid w:val="00253AAD"/>
    <w:rsid w:val="00254025"/>
    <w:rsid w:val="00254239"/>
    <w:rsid w:val="00255214"/>
    <w:rsid w:val="002559AA"/>
    <w:rsid w:val="00255F03"/>
    <w:rsid w:val="00256505"/>
    <w:rsid w:val="00256C9D"/>
    <w:rsid w:val="0025758F"/>
    <w:rsid w:val="00257BDB"/>
    <w:rsid w:val="00257E12"/>
    <w:rsid w:val="00257E50"/>
    <w:rsid w:val="0026011B"/>
    <w:rsid w:val="0026016F"/>
    <w:rsid w:val="00260187"/>
    <w:rsid w:val="002601FB"/>
    <w:rsid w:val="002603B8"/>
    <w:rsid w:val="0026132E"/>
    <w:rsid w:val="002616F0"/>
    <w:rsid w:val="00261A06"/>
    <w:rsid w:val="00261A46"/>
    <w:rsid w:val="00261FF7"/>
    <w:rsid w:val="00262A21"/>
    <w:rsid w:val="0026341D"/>
    <w:rsid w:val="00263A12"/>
    <w:rsid w:val="00264AB4"/>
    <w:rsid w:val="00264E4A"/>
    <w:rsid w:val="002652BC"/>
    <w:rsid w:val="0026552D"/>
    <w:rsid w:val="00265B64"/>
    <w:rsid w:val="0026609C"/>
    <w:rsid w:val="0026619F"/>
    <w:rsid w:val="00266500"/>
    <w:rsid w:val="002668F0"/>
    <w:rsid w:val="00266A9B"/>
    <w:rsid w:val="00266CD9"/>
    <w:rsid w:val="00267962"/>
    <w:rsid w:val="00267C1C"/>
    <w:rsid w:val="00270294"/>
    <w:rsid w:val="002706CA"/>
    <w:rsid w:val="0027090D"/>
    <w:rsid w:val="00271653"/>
    <w:rsid w:val="00271E09"/>
    <w:rsid w:val="00272756"/>
    <w:rsid w:val="00272B9F"/>
    <w:rsid w:val="002731A7"/>
    <w:rsid w:val="002737BE"/>
    <w:rsid w:val="00273A5D"/>
    <w:rsid w:val="00273B38"/>
    <w:rsid w:val="00274648"/>
    <w:rsid w:val="00274851"/>
    <w:rsid w:val="00275433"/>
    <w:rsid w:val="002757CC"/>
    <w:rsid w:val="002758EA"/>
    <w:rsid w:val="00276A6D"/>
    <w:rsid w:val="00277454"/>
    <w:rsid w:val="002778E0"/>
    <w:rsid w:val="00280F2D"/>
    <w:rsid w:val="00281733"/>
    <w:rsid w:val="002817C9"/>
    <w:rsid w:val="00281D4F"/>
    <w:rsid w:val="00282776"/>
    <w:rsid w:val="00282C38"/>
    <w:rsid w:val="00282F54"/>
    <w:rsid w:val="002833AF"/>
    <w:rsid w:val="00283B76"/>
    <w:rsid w:val="00283F32"/>
    <w:rsid w:val="002841CD"/>
    <w:rsid w:val="00284E38"/>
    <w:rsid w:val="0028542E"/>
    <w:rsid w:val="002858B3"/>
    <w:rsid w:val="002858D0"/>
    <w:rsid w:val="00285FE1"/>
    <w:rsid w:val="0028618B"/>
    <w:rsid w:val="002863F4"/>
    <w:rsid w:val="00286583"/>
    <w:rsid w:val="00286676"/>
    <w:rsid w:val="00286B89"/>
    <w:rsid w:val="00287EF4"/>
    <w:rsid w:val="00290802"/>
    <w:rsid w:val="002918D9"/>
    <w:rsid w:val="00291D33"/>
    <w:rsid w:val="00291E6F"/>
    <w:rsid w:val="0029264E"/>
    <w:rsid w:val="00293044"/>
    <w:rsid w:val="002933FE"/>
    <w:rsid w:val="002937C1"/>
    <w:rsid w:val="002938D7"/>
    <w:rsid w:val="00293CD3"/>
    <w:rsid w:val="002945CE"/>
    <w:rsid w:val="00295409"/>
    <w:rsid w:val="00295DB1"/>
    <w:rsid w:val="002960E4"/>
    <w:rsid w:val="00296E56"/>
    <w:rsid w:val="0029725A"/>
    <w:rsid w:val="002976D5"/>
    <w:rsid w:val="00297ABD"/>
    <w:rsid w:val="002A01A8"/>
    <w:rsid w:val="002A084D"/>
    <w:rsid w:val="002A0A60"/>
    <w:rsid w:val="002A0FBB"/>
    <w:rsid w:val="002A1866"/>
    <w:rsid w:val="002A23A9"/>
    <w:rsid w:val="002A2581"/>
    <w:rsid w:val="002A2853"/>
    <w:rsid w:val="002A2F72"/>
    <w:rsid w:val="002A312B"/>
    <w:rsid w:val="002A326C"/>
    <w:rsid w:val="002A397F"/>
    <w:rsid w:val="002A3DED"/>
    <w:rsid w:val="002A456E"/>
    <w:rsid w:val="002A4925"/>
    <w:rsid w:val="002A4AF0"/>
    <w:rsid w:val="002A50A8"/>
    <w:rsid w:val="002A5BD8"/>
    <w:rsid w:val="002A5CE5"/>
    <w:rsid w:val="002A5E44"/>
    <w:rsid w:val="002A67CA"/>
    <w:rsid w:val="002A6897"/>
    <w:rsid w:val="002A794C"/>
    <w:rsid w:val="002A797E"/>
    <w:rsid w:val="002B0CEA"/>
    <w:rsid w:val="002B1035"/>
    <w:rsid w:val="002B1172"/>
    <w:rsid w:val="002B1522"/>
    <w:rsid w:val="002B1546"/>
    <w:rsid w:val="002B1574"/>
    <w:rsid w:val="002B16E0"/>
    <w:rsid w:val="002B1715"/>
    <w:rsid w:val="002B1813"/>
    <w:rsid w:val="002B2DAC"/>
    <w:rsid w:val="002B2EC9"/>
    <w:rsid w:val="002B3886"/>
    <w:rsid w:val="002B3DFB"/>
    <w:rsid w:val="002B4621"/>
    <w:rsid w:val="002B49A2"/>
    <w:rsid w:val="002B530A"/>
    <w:rsid w:val="002B5587"/>
    <w:rsid w:val="002B568B"/>
    <w:rsid w:val="002B58AD"/>
    <w:rsid w:val="002B5E36"/>
    <w:rsid w:val="002B5E44"/>
    <w:rsid w:val="002B5FFE"/>
    <w:rsid w:val="002B6268"/>
    <w:rsid w:val="002B652E"/>
    <w:rsid w:val="002B6D38"/>
    <w:rsid w:val="002B70E1"/>
    <w:rsid w:val="002B72C8"/>
    <w:rsid w:val="002B746A"/>
    <w:rsid w:val="002B7726"/>
    <w:rsid w:val="002B7A8A"/>
    <w:rsid w:val="002C0214"/>
    <w:rsid w:val="002C075D"/>
    <w:rsid w:val="002C113B"/>
    <w:rsid w:val="002C207B"/>
    <w:rsid w:val="002C268C"/>
    <w:rsid w:val="002C27B1"/>
    <w:rsid w:val="002C31AB"/>
    <w:rsid w:val="002C4623"/>
    <w:rsid w:val="002C482C"/>
    <w:rsid w:val="002C5739"/>
    <w:rsid w:val="002C5907"/>
    <w:rsid w:val="002C5B1F"/>
    <w:rsid w:val="002C5B67"/>
    <w:rsid w:val="002C6974"/>
    <w:rsid w:val="002C7624"/>
    <w:rsid w:val="002C7D88"/>
    <w:rsid w:val="002D0268"/>
    <w:rsid w:val="002D16B6"/>
    <w:rsid w:val="002D211B"/>
    <w:rsid w:val="002D2366"/>
    <w:rsid w:val="002D2539"/>
    <w:rsid w:val="002D25A6"/>
    <w:rsid w:val="002D2A43"/>
    <w:rsid w:val="002D32E7"/>
    <w:rsid w:val="002D366E"/>
    <w:rsid w:val="002D3767"/>
    <w:rsid w:val="002D3B3B"/>
    <w:rsid w:val="002D426C"/>
    <w:rsid w:val="002D4347"/>
    <w:rsid w:val="002D4520"/>
    <w:rsid w:val="002D510B"/>
    <w:rsid w:val="002D5FCB"/>
    <w:rsid w:val="002D6914"/>
    <w:rsid w:val="002D6E1B"/>
    <w:rsid w:val="002D6E99"/>
    <w:rsid w:val="002D6EF2"/>
    <w:rsid w:val="002E02AF"/>
    <w:rsid w:val="002E07D9"/>
    <w:rsid w:val="002E0B94"/>
    <w:rsid w:val="002E0C85"/>
    <w:rsid w:val="002E1106"/>
    <w:rsid w:val="002E1CD3"/>
    <w:rsid w:val="002E1DC9"/>
    <w:rsid w:val="002E1E19"/>
    <w:rsid w:val="002E21AF"/>
    <w:rsid w:val="002E222F"/>
    <w:rsid w:val="002E25C2"/>
    <w:rsid w:val="002E2E5F"/>
    <w:rsid w:val="002E332D"/>
    <w:rsid w:val="002E34C0"/>
    <w:rsid w:val="002E397E"/>
    <w:rsid w:val="002E43AF"/>
    <w:rsid w:val="002E4858"/>
    <w:rsid w:val="002E510D"/>
    <w:rsid w:val="002E53F1"/>
    <w:rsid w:val="002E5693"/>
    <w:rsid w:val="002E61F9"/>
    <w:rsid w:val="002E69A4"/>
    <w:rsid w:val="002E79D0"/>
    <w:rsid w:val="002E7BED"/>
    <w:rsid w:val="002E7D40"/>
    <w:rsid w:val="002E7DEB"/>
    <w:rsid w:val="002F04BA"/>
    <w:rsid w:val="002F11B9"/>
    <w:rsid w:val="002F1B2A"/>
    <w:rsid w:val="002F2005"/>
    <w:rsid w:val="002F21F3"/>
    <w:rsid w:val="002F32D0"/>
    <w:rsid w:val="002F358C"/>
    <w:rsid w:val="002F3E46"/>
    <w:rsid w:val="002F3EE1"/>
    <w:rsid w:val="002F3EE3"/>
    <w:rsid w:val="002F3F5F"/>
    <w:rsid w:val="002F4056"/>
    <w:rsid w:val="002F4466"/>
    <w:rsid w:val="002F486E"/>
    <w:rsid w:val="002F4C4E"/>
    <w:rsid w:val="002F55A3"/>
    <w:rsid w:val="002F5C04"/>
    <w:rsid w:val="002F5C86"/>
    <w:rsid w:val="002F5D31"/>
    <w:rsid w:val="002F67BF"/>
    <w:rsid w:val="002F795B"/>
    <w:rsid w:val="002F7DBD"/>
    <w:rsid w:val="003000C2"/>
    <w:rsid w:val="00300459"/>
    <w:rsid w:val="003006F3"/>
    <w:rsid w:val="003007C5"/>
    <w:rsid w:val="0030149E"/>
    <w:rsid w:val="003018B4"/>
    <w:rsid w:val="00301F03"/>
    <w:rsid w:val="0030243A"/>
    <w:rsid w:val="00302A3B"/>
    <w:rsid w:val="00302C6C"/>
    <w:rsid w:val="0030344C"/>
    <w:rsid w:val="00303612"/>
    <w:rsid w:val="00303694"/>
    <w:rsid w:val="003037F0"/>
    <w:rsid w:val="00304460"/>
    <w:rsid w:val="003045D8"/>
    <w:rsid w:val="00304EE8"/>
    <w:rsid w:val="00304F64"/>
    <w:rsid w:val="00304FD7"/>
    <w:rsid w:val="00305033"/>
    <w:rsid w:val="00305881"/>
    <w:rsid w:val="00305906"/>
    <w:rsid w:val="00305BB8"/>
    <w:rsid w:val="00305FF8"/>
    <w:rsid w:val="00306108"/>
    <w:rsid w:val="003064FC"/>
    <w:rsid w:val="0030697D"/>
    <w:rsid w:val="00306A29"/>
    <w:rsid w:val="00306ED1"/>
    <w:rsid w:val="003070AE"/>
    <w:rsid w:val="00307455"/>
    <w:rsid w:val="00307D95"/>
    <w:rsid w:val="00310098"/>
    <w:rsid w:val="0031083F"/>
    <w:rsid w:val="00310AA1"/>
    <w:rsid w:val="00311014"/>
    <w:rsid w:val="0031107F"/>
    <w:rsid w:val="00311198"/>
    <w:rsid w:val="0031120E"/>
    <w:rsid w:val="00311544"/>
    <w:rsid w:val="00312BC9"/>
    <w:rsid w:val="00312D2C"/>
    <w:rsid w:val="003131F4"/>
    <w:rsid w:val="003138F1"/>
    <w:rsid w:val="00314877"/>
    <w:rsid w:val="00314D45"/>
    <w:rsid w:val="00315008"/>
    <w:rsid w:val="0031595E"/>
    <w:rsid w:val="00315DF2"/>
    <w:rsid w:val="00316095"/>
    <w:rsid w:val="00316B78"/>
    <w:rsid w:val="0031790D"/>
    <w:rsid w:val="00317BB5"/>
    <w:rsid w:val="00320395"/>
    <w:rsid w:val="003204FF"/>
    <w:rsid w:val="00320C63"/>
    <w:rsid w:val="00320D40"/>
    <w:rsid w:val="00320F0D"/>
    <w:rsid w:val="003211A1"/>
    <w:rsid w:val="00321252"/>
    <w:rsid w:val="003218A3"/>
    <w:rsid w:val="00321AB8"/>
    <w:rsid w:val="00321B8D"/>
    <w:rsid w:val="0032246C"/>
    <w:rsid w:val="00322C21"/>
    <w:rsid w:val="003230CA"/>
    <w:rsid w:val="00323151"/>
    <w:rsid w:val="00323209"/>
    <w:rsid w:val="00323911"/>
    <w:rsid w:val="00323CEE"/>
    <w:rsid w:val="00324A53"/>
    <w:rsid w:val="003251E4"/>
    <w:rsid w:val="00325D50"/>
    <w:rsid w:val="003264D8"/>
    <w:rsid w:val="00326DFD"/>
    <w:rsid w:val="00326E61"/>
    <w:rsid w:val="003271C4"/>
    <w:rsid w:val="00327365"/>
    <w:rsid w:val="003279F0"/>
    <w:rsid w:val="00330376"/>
    <w:rsid w:val="003303BD"/>
    <w:rsid w:val="00330E61"/>
    <w:rsid w:val="0033145D"/>
    <w:rsid w:val="003314F7"/>
    <w:rsid w:val="0033204F"/>
    <w:rsid w:val="00332AFB"/>
    <w:rsid w:val="00332BC4"/>
    <w:rsid w:val="00332D02"/>
    <w:rsid w:val="003332BF"/>
    <w:rsid w:val="003346B3"/>
    <w:rsid w:val="00334D08"/>
    <w:rsid w:val="00334ED8"/>
    <w:rsid w:val="00335255"/>
    <w:rsid w:val="003354CD"/>
    <w:rsid w:val="0033574A"/>
    <w:rsid w:val="0033618C"/>
    <w:rsid w:val="00336B4E"/>
    <w:rsid w:val="00337356"/>
    <w:rsid w:val="00337401"/>
    <w:rsid w:val="003377EF"/>
    <w:rsid w:val="00337966"/>
    <w:rsid w:val="00337A34"/>
    <w:rsid w:val="00337C2B"/>
    <w:rsid w:val="00340398"/>
    <w:rsid w:val="003404E7"/>
    <w:rsid w:val="003407CE"/>
    <w:rsid w:val="00340882"/>
    <w:rsid w:val="00340E24"/>
    <w:rsid w:val="00342773"/>
    <w:rsid w:val="00342B4A"/>
    <w:rsid w:val="00342E99"/>
    <w:rsid w:val="00342EE0"/>
    <w:rsid w:val="0034349F"/>
    <w:rsid w:val="00343F94"/>
    <w:rsid w:val="003444BE"/>
    <w:rsid w:val="00344A1E"/>
    <w:rsid w:val="00344C1D"/>
    <w:rsid w:val="0034522D"/>
    <w:rsid w:val="00345A90"/>
    <w:rsid w:val="0034600D"/>
    <w:rsid w:val="003467BD"/>
    <w:rsid w:val="00346AD8"/>
    <w:rsid w:val="00350210"/>
    <w:rsid w:val="003503C9"/>
    <w:rsid w:val="003508F6"/>
    <w:rsid w:val="00350AF8"/>
    <w:rsid w:val="00350B9A"/>
    <w:rsid w:val="00350D7E"/>
    <w:rsid w:val="00351044"/>
    <w:rsid w:val="00351B82"/>
    <w:rsid w:val="0035229D"/>
    <w:rsid w:val="003528F7"/>
    <w:rsid w:val="00352C3C"/>
    <w:rsid w:val="00355172"/>
    <w:rsid w:val="00355182"/>
    <w:rsid w:val="0035575D"/>
    <w:rsid w:val="0035580D"/>
    <w:rsid w:val="0035634D"/>
    <w:rsid w:val="00356BA1"/>
    <w:rsid w:val="00356D58"/>
    <w:rsid w:val="0035723A"/>
    <w:rsid w:val="0035782E"/>
    <w:rsid w:val="0036004D"/>
    <w:rsid w:val="003607B8"/>
    <w:rsid w:val="00360B44"/>
    <w:rsid w:val="003619AF"/>
    <w:rsid w:val="00361B52"/>
    <w:rsid w:val="00361E6E"/>
    <w:rsid w:val="00362046"/>
    <w:rsid w:val="003620D7"/>
    <w:rsid w:val="00362748"/>
    <w:rsid w:val="003628E0"/>
    <w:rsid w:val="00363CDE"/>
    <w:rsid w:val="00363D80"/>
    <w:rsid w:val="00363F62"/>
    <w:rsid w:val="0036485F"/>
    <w:rsid w:val="003649DD"/>
    <w:rsid w:val="00364D25"/>
    <w:rsid w:val="00365991"/>
    <w:rsid w:val="00365C85"/>
    <w:rsid w:val="00365CDC"/>
    <w:rsid w:val="0036624F"/>
    <w:rsid w:val="003664E1"/>
    <w:rsid w:val="00366844"/>
    <w:rsid w:val="00370159"/>
    <w:rsid w:val="003707C9"/>
    <w:rsid w:val="00371089"/>
    <w:rsid w:val="00371267"/>
    <w:rsid w:val="00371B2C"/>
    <w:rsid w:val="00371E73"/>
    <w:rsid w:val="00372A1A"/>
    <w:rsid w:val="00372AE3"/>
    <w:rsid w:val="00372BE2"/>
    <w:rsid w:val="00373573"/>
    <w:rsid w:val="00373980"/>
    <w:rsid w:val="00373EF9"/>
    <w:rsid w:val="00373F00"/>
    <w:rsid w:val="00374084"/>
    <w:rsid w:val="003740F6"/>
    <w:rsid w:val="00374500"/>
    <w:rsid w:val="003745FF"/>
    <w:rsid w:val="00374CA5"/>
    <w:rsid w:val="00374D46"/>
    <w:rsid w:val="00375243"/>
    <w:rsid w:val="00375985"/>
    <w:rsid w:val="00375C78"/>
    <w:rsid w:val="00375CE3"/>
    <w:rsid w:val="0037661E"/>
    <w:rsid w:val="00376A22"/>
    <w:rsid w:val="00376EEB"/>
    <w:rsid w:val="003772ED"/>
    <w:rsid w:val="003774E9"/>
    <w:rsid w:val="00377525"/>
    <w:rsid w:val="0038013C"/>
    <w:rsid w:val="00380437"/>
    <w:rsid w:val="0038068F"/>
    <w:rsid w:val="0038072B"/>
    <w:rsid w:val="0038112A"/>
    <w:rsid w:val="00381731"/>
    <w:rsid w:val="003818FF"/>
    <w:rsid w:val="00381C35"/>
    <w:rsid w:val="00382BAB"/>
    <w:rsid w:val="00382F65"/>
    <w:rsid w:val="0038306B"/>
    <w:rsid w:val="0038347E"/>
    <w:rsid w:val="00383984"/>
    <w:rsid w:val="00383BC6"/>
    <w:rsid w:val="00383D4D"/>
    <w:rsid w:val="0038439E"/>
    <w:rsid w:val="00384445"/>
    <w:rsid w:val="003853D0"/>
    <w:rsid w:val="00385717"/>
    <w:rsid w:val="00386C3D"/>
    <w:rsid w:val="003872BF"/>
    <w:rsid w:val="0038757A"/>
    <w:rsid w:val="00387A33"/>
    <w:rsid w:val="00390380"/>
    <w:rsid w:val="003905EC"/>
    <w:rsid w:val="00390825"/>
    <w:rsid w:val="00390A7B"/>
    <w:rsid w:val="00390D42"/>
    <w:rsid w:val="0039107B"/>
    <w:rsid w:val="00391189"/>
    <w:rsid w:val="003916AD"/>
    <w:rsid w:val="00391924"/>
    <w:rsid w:val="003919E0"/>
    <w:rsid w:val="00391E0D"/>
    <w:rsid w:val="0039240E"/>
    <w:rsid w:val="0039284C"/>
    <w:rsid w:val="00392BCE"/>
    <w:rsid w:val="003930DF"/>
    <w:rsid w:val="003934B9"/>
    <w:rsid w:val="00393644"/>
    <w:rsid w:val="00393C0B"/>
    <w:rsid w:val="00393F52"/>
    <w:rsid w:val="00394214"/>
    <w:rsid w:val="003948C5"/>
    <w:rsid w:val="00395191"/>
    <w:rsid w:val="003951E8"/>
    <w:rsid w:val="00395230"/>
    <w:rsid w:val="00395556"/>
    <w:rsid w:val="003956C2"/>
    <w:rsid w:val="003959F1"/>
    <w:rsid w:val="003962AE"/>
    <w:rsid w:val="003969EB"/>
    <w:rsid w:val="00396D79"/>
    <w:rsid w:val="00397A17"/>
    <w:rsid w:val="00397D6C"/>
    <w:rsid w:val="003A1416"/>
    <w:rsid w:val="003A1800"/>
    <w:rsid w:val="003A1887"/>
    <w:rsid w:val="003A1D27"/>
    <w:rsid w:val="003A1E9E"/>
    <w:rsid w:val="003A26C6"/>
    <w:rsid w:val="003A2C9D"/>
    <w:rsid w:val="003A2F2E"/>
    <w:rsid w:val="003A368B"/>
    <w:rsid w:val="003A3C2C"/>
    <w:rsid w:val="003A3D93"/>
    <w:rsid w:val="003A3EFD"/>
    <w:rsid w:val="003A43C8"/>
    <w:rsid w:val="003A4657"/>
    <w:rsid w:val="003A48FB"/>
    <w:rsid w:val="003A496A"/>
    <w:rsid w:val="003A54FA"/>
    <w:rsid w:val="003A6008"/>
    <w:rsid w:val="003A6373"/>
    <w:rsid w:val="003A6704"/>
    <w:rsid w:val="003A6AA3"/>
    <w:rsid w:val="003A6AB0"/>
    <w:rsid w:val="003A6E53"/>
    <w:rsid w:val="003A718E"/>
    <w:rsid w:val="003A7A4F"/>
    <w:rsid w:val="003A7E3E"/>
    <w:rsid w:val="003B0264"/>
    <w:rsid w:val="003B0893"/>
    <w:rsid w:val="003B0D09"/>
    <w:rsid w:val="003B1434"/>
    <w:rsid w:val="003B151F"/>
    <w:rsid w:val="003B161C"/>
    <w:rsid w:val="003B2793"/>
    <w:rsid w:val="003B3567"/>
    <w:rsid w:val="003B366F"/>
    <w:rsid w:val="003B3A7D"/>
    <w:rsid w:val="003B3BB0"/>
    <w:rsid w:val="003B4441"/>
    <w:rsid w:val="003B4807"/>
    <w:rsid w:val="003B4A14"/>
    <w:rsid w:val="003B4A4F"/>
    <w:rsid w:val="003B5130"/>
    <w:rsid w:val="003B51E2"/>
    <w:rsid w:val="003B54E1"/>
    <w:rsid w:val="003B6279"/>
    <w:rsid w:val="003B680B"/>
    <w:rsid w:val="003B6FF1"/>
    <w:rsid w:val="003B7B4B"/>
    <w:rsid w:val="003B7CD9"/>
    <w:rsid w:val="003B7D92"/>
    <w:rsid w:val="003C0EA8"/>
    <w:rsid w:val="003C158A"/>
    <w:rsid w:val="003C1693"/>
    <w:rsid w:val="003C1D56"/>
    <w:rsid w:val="003C1E7D"/>
    <w:rsid w:val="003C2582"/>
    <w:rsid w:val="003C2FA6"/>
    <w:rsid w:val="003C30C0"/>
    <w:rsid w:val="003C3E36"/>
    <w:rsid w:val="003C4952"/>
    <w:rsid w:val="003C4AE2"/>
    <w:rsid w:val="003C537D"/>
    <w:rsid w:val="003C5574"/>
    <w:rsid w:val="003C585C"/>
    <w:rsid w:val="003C654E"/>
    <w:rsid w:val="003C73D4"/>
    <w:rsid w:val="003C7CB5"/>
    <w:rsid w:val="003C7DE2"/>
    <w:rsid w:val="003D0069"/>
    <w:rsid w:val="003D26CE"/>
    <w:rsid w:val="003D2F41"/>
    <w:rsid w:val="003D3ABA"/>
    <w:rsid w:val="003D3D2F"/>
    <w:rsid w:val="003D4201"/>
    <w:rsid w:val="003D4987"/>
    <w:rsid w:val="003D4ECE"/>
    <w:rsid w:val="003D5B81"/>
    <w:rsid w:val="003D5D76"/>
    <w:rsid w:val="003D6698"/>
    <w:rsid w:val="003D6701"/>
    <w:rsid w:val="003D6774"/>
    <w:rsid w:val="003D6A98"/>
    <w:rsid w:val="003D6ACA"/>
    <w:rsid w:val="003D6B17"/>
    <w:rsid w:val="003D7440"/>
    <w:rsid w:val="003D7560"/>
    <w:rsid w:val="003D7566"/>
    <w:rsid w:val="003D75DF"/>
    <w:rsid w:val="003D7721"/>
    <w:rsid w:val="003D7F23"/>
    <w:rsid w:val="003E0952"/>
    <w:rsid w:val="003E0E82"/>
    <w:rsid w:val="003E201E"/>
    <w:rsid w:val="003E2A65"/>
    <w:rsid w:val="003E498C"/>
    <w:rsid w:val="003E4A8E"/>
    <w:rsid w:val="003E4D13"/>
    <w:rsid w:val="003E51E9"/>
    <w:rsid w:val="003E5EF8"/>
    <w:rsid w:val="003E5FA0"/>
    <w:rsid w:val="003E6471"/>
    <w:rsid w:val="003E69C0"/>
    <w:rsid w:val="003E6DA9"/>
    <w:rsid w:val="003E7A20"/>
    <w:rsid w:val="003F00A2"/>
    <w:rsid w:val="003F0639"/>
    <w:rsid w:val="003F103F"/>
    <w:rsid w:val="003F16E4"/>
    <w:rsid w:val="003F1EE6"/>
    <w:rsid w:val="003F29B0"/>
    <w:rsid w:val="003F30B1"/>
    <w:rsid w:val="003F3679"/>
    <w:rsid w:val="003F3729"/>
    <w:rsid w:val="003F3A69"/>
    <w:rsid w:val="003F3DF0"/>
    <w:rsid w:val="003F3E27"/>
    <w:rsid w:val="003F4017"/>
    <w:rsid w:val="003F4139"/>
    <w:rsid w:val="003F43AC"/>
    <w:rsid w:val="003F467F"/>
    <w:rsid w:val="003F4914"/>
    <w:rsid w:val="003F4A14"/>
    <w:rsid w:val="003F5734"/>
    <w:rsid w:val="003F5A6B"/>
    <w:rsid w:val="003F5F04"/>
    <w:rsid w:val="003F5F99"/>
    <w:rsid w:val="003F63D1"/>
    <w:rsid w:val="003F68C0"/>
    <w:rsid w:val="003F6E3B"/>
    <w:rsid w:val="003F76D5"/>
    <w:rsid w:val="003F7A77"/>
    <w:rsid w:val="003F7CCB"/>
    <w:rsid w:val="004005EE"/>
    <w:rsid w:val="00400F61"/>
    <w:rsid w:val="00400FF1"/>
    <w:rsid w:val="00401502"/>
    <w:rsid w:val="00401607"/>
    <w:rsid w:val="004016B9"/>
    <w:rsid w:val="0040217B"/>
    <w:rsid w:val="0040313C"/>
    <w:rsid w:val="004038D5"/>
    <w:rsid w:val="00403C11"/>
    <w:rsid w:val="00403D3E"/>
    <w:rsid w:val="00404FDA"/>
    <w:rsid w:val="0040559A"/>
    <w:rsid w:val="0040646C"/>
    <w:rsid w:val="004067BD"/>
    <w:rsid w:val="004067E5"/>
    <w:rsid w:val="004070F5"/>
    <w:rsid w:val="00407C8A"/>
    <w:rsid w:val="00410524"/>
    <w:rsid w:val="00410CA8"/>
    <w:rsid w:val="00411402"/>
    <w:rsid w:val="00411FB3"/>
    <w:rsid w:val="0041332D"/>
    <w:rsid w:val="0041383D"/>
    <w:rsid w:val="00413848"/>
    <w:rsid w:val="0041426E"/>
    <w:rsid w:val="00414C0F"/>
    <w:rsid w:val="00415790"/>
    <w:rsid w:val="004163F0"/>
    <w:rsid w:val="0041645E"/>
    <w:rsid w:val="0041646B"/>
    <w:rsid w:val="00416512"/>
    <w:rsid w:val="00416FE0"/>
    <w:rsid w:val="00420867"/>
    <w:rsid w:val="00420CA7"/>
    <w:rsid w:val="00420D06"/>
    <w:rsid w:val="00420F20"/>
    <w:rsid w:val="0042133B"/>
    <w:rsid w:val="00421679"/>
    <w:rsid w:val="004218CC"/>
    <w:rsid w:val="004219DC"/>
    <w:rsid w:val="00422000"/>
    <w:rsid w:val="004220B4"/>
    <w:rsid w:val="00422CDD"/>
    <w:rsid w:val="00423084"/>
    <w:rsid w:val="004231DC"/>
    <w:rsid w:val="00423AA8"/>
    <w:rsid w:val="00423B95"/>
    <w:rsid w:val="00423FD2"/>
    <w:rsid w:val="0042416E"/>
    <w:rsid w:val="004241FD"/>
    <w:rsid w:val="004245F5"/>
    <w:rsid w:val="00424A23"/>
    <w:rsid w:val="00424AD2"/>
    <w:rsid w:val="00424D0B"/>
    <w:rsid w:val="004251B9"/>
    <w:rsid w:val="004255FB"/>
    <w:rsid w:val="00425FFD"/>
    <w:rsid w:val="004260B9"/>
    <w:rsid w:val="00426646"/>
    <w:rsid w:val="004266E3"/>
    <w:rsid w:val="00430ABD"/>
    <w:rsid w:val="00430C49"/>
    <w:rsid w:val="00431476"/>
    <w:rsid w:val="0043249B"/>
    <w:rsid w:val="00432F62"/>
    <w:rsid w:val="0043301B"/>
    <w:rsid w:val="0043305E"/>
    <w:rsid w:val="004330DB"/>
    <w:rsid w:val="004331C1"/>
    <w:rsid w:val="0043350B"/>
    <w:rsid w:val="00433552"/>
    <w:rsid w:val="00434289"/>
    <w:rsid w:val="00434912"/>
    <w:rsid w:val="0043510B"/>
    <w:rsid w:val="00435798"/>
    <w:rsid w:val="004357D6"/>
    <w:rsid w:val="004360C1"/>
    <w:rsid w:val="004361C0"/>
    <w:rsid w:val="00436A25"/>
    <w:rsid w:val="00436C39"/>
    <w:rsid w:val="00436C74"/>
    <w:rsid w:val="00437593"/>
    <w:rsid w:val="00437682"/>
    <w:rsid w:val="004405F2"/>
    <w:rsid w:val="0044076E"/>
    <w:rsid w:val="00440D7E"/>
    <w:rsid w:val="004413C0"/>
    <w:rsid w:val="004414A2"/>
    <w:rsid w:val="004414B2"/>
    <w:rsid w:val="0044188A"/>
    <w:rsid w:val="00441A7A"/>
    <w:rsid w:val="00441B76"/>
    <w:rsid w:val="00441E6D"/>
    <w:rsid w:val="004420CE"/>
    <w:rsid w:val="004422B9"/>
    <w:rsid w:val="00442675"/>
    <w:rsid w:val="00442BE1"/>
    <w:rsid w:val="00442F51"/>
    <w:rsid w:val="004435D7"/>
    <w:rsid w:val="0044377B"/>
    <w:rsid w:val="00443799"/>
    <w:rsid w:val="00443AC0"/>
    <w:rsid w:val="00443AF6"/>
    <w:rsid w:val="0044403B"/>
    <w:rsid w:val="00444100"/>
    <w:rsid w:val="0044480E"/>
    <w:rsid w:val="00444ABF"/>
    <w:rsid w:val="00444BE9"/>
    <w:rsid w:val="00445DBF"/>
    <w:rsid w:val="004461F2"/>
    <w:rsid w:val="00446403"/>
    <w:rsid w:val="00446B3E"/>
    <w:rsid w:val="00446B3F"/>
    <w:rsid w:val="00446D0D"/>
    <w:rsid w:val="00446F5E"/>
    <w:rsid w:val="0044719D"/>
    <w:rsid w:val="00447306"/>
    <w:rsid w:val="00447818"/>
    <w:rsid w:val="00447F10"/>
    <w:rsid w:val="0045036E"/>
    <w:rsid w:val="00450384"/>
    <w:rsid w:val="0045128C"/>
    <w:rsid w:val="004512A9"/>
    <w:rsid w:val="00451496"/>
    <w:rsid w:val="004519D7"/>
    <w:rsid w:val="00451CE5"/>
    <w:rsid w:val="00451FBA"/>
    <w:rsid w:val="0045219A"/>
    <w:rsid w:val="00452BFD"/>
    <w:rsid w:val="00452ED7"/>
    <w:rsid w:val="00453B1F"/>
    <w:rsid w:val="00453DF6"/>
    <w:rsid w:val="0045400A"/>
    <w:rsid w:val="00454756"/>
    <w:rsid w:val="004554AC"/>
    <w:rsid w:val="00455EAA"/>
    <w:rsid w:val="00455FFF"/>
    <w:rsid w:val="0045667F"/>
    <w:rsid w:val="004567BE"/>
    <w:rsid w:val="00456971"/>
    <w:rsid w:val="00456B25"/>
    <w:rsid w:val="00456D64"/>
    <w:rsid w:val="00456F0E"/>
    <w:rsid w:val="004601A3"/>
    <w:rsid w:val="00460253"/>
    <w:rsid w:val="004603AB"/>
    <w:rsid w:val="0046154F"/>
    <w:rsid w:val="0046176B"/>
    <w:rsid w:val="00461A4C"/>
    <w:rsid w:val="00461C5D"/>
    <w:rsid w:val="00461D50"/>
    <w:rsid w:val="00461E20"/>
    <w:rsid w:val="0046225B"/>
    <w:rsid w:val="00462394"/>
    <w:rsid w:val="00462A83"/>
    <w:rsid w:val="00462CDD"/>
    <w:rsid w:val="00462D62"/>
    <w:rsid w:val="00463509"/>
    <w:rsid w:val="00464050"/>
    <w:rsid w:val="004645CA"/>
    <w:rsid w:val="004664E4"/>
    <w:rsid w:val="004666C7"/>
    <w:rsid w:val="00466A46"/>
    <w:rsid w:val="00467687"/>
    <w:rsid w:val="00467B8E"/>
    <w:rsid w:val="00467FCC"/>
    <w:rsid w:val="004706CD"/>
    <w:rsid w:val="00470806"/>
    <w:rsid w:val="00471029"/>
    <w:rsid w:val="004710C8"/>
    <w:rsid w:val="00471508"/>
    <w:rsid w:val="004719FB"/>
    <w:rsid w:val="00472F98"/>
    <w:rsid w:val="0047302E"/>
    <w:rsid w:val="00473BED"/>
    <w:rsid w:val="00473F1E"/>
    <w:rsid w:val="00474D4E"/>
    <w:rsid w:val="00475195"/>
    <w:rsid w:val="00475FE5"/>
    <w:rsid w:val="00477B6C"/>
    <w:rsid w:val="0048041D"/>
    <w:rsid w:val="00480E9A"/>
    <w:rsid w:val="004816E3"/>
    <w:rsid w:val="0048220B"/>
    <w:rsid w:val="004822DA"/>
    <w:rsid w:val="004826E2"/>
    <w:rsid w:val="00482F3D"/>
    <w:rsid w:val="00483792"/>
    <w:rsid w:val="00483BFD"/>
    <w:rsid w:val="00483F81"/>
    <w:rsid w:val="00483FB4"/>
    <w:rsid w:val="004846DE"/>
    <w:rsid w:val="00484988"/>
    <w:rsid w:val="00484FB9"/>
    <w:rsid w:val="00485260"/>
    <w:rsid w:val="004852E8"/>
    <w:rsid w:val="004852FB"/>
    <w:rsid w:val="004854F8"/>
    <w:rsid w:val="00485C3B"/>
    <w:rsid w:val="0048683F"/>
    <w:rsid w:val="004872DE"/>
    <w:rsid w:val="004878EB"/>
    <w:rsid w:val="00487CE1"/>
    <w:rsid w:val="00490166"/>
    <w:rsid w:val="0049091F"/>
    <w:rsid w:val="00491019"/>
    <w:rsid w:val="004910F3"/>
    <w:rsid w:val="004920C4"/>
    <w:rsid w:val="00492102"/>
    <w:rsid w:val="004923C1"/>
    <w:rsid w:val="0049242E"/>
    <w:rsid w:val="00492803"/>
    <w:rsid w:val="00492F95"/>
    <w:rsid w:val="00492FD1"/>
    <w:rsid w:val="0049343C"/>
    <w:rsid w:val="00493941"/>
    <w:rsid w:val="00493AB6"/>
    <w:rsid w:val="00493C8E"/>
    <w:rsid w:val="00494105"/>
    <w:rsid w:val="00494D5F"/>
    <w:rsid w:val="0049562C"/>
    <w:rsid w:val="0049582D"/>
    <w:rsid w:val="00496161"/>
    <w:rsid w:val="00496D5F"/>
    <w:rsid w:val="00496DC2"/>
    <w:rsid w:val="00497276"/>
    <w:rsid w:val="004972BB"/>
    <w:rsid w:val="0049776A"/>
    <w:rsid w:val="00497974"/>
    <w:rsid w:val="004A13EE"/>
    <w:rsid w:val="004A19B6"/>
    <w:rsid w:val="004A1AB5"/>
    <w:rsid w:val="004A302C"/>
    <w:rsid w:val="004A305B"/>
    <w:rsid w:val="004A3626"/>
    <w:rsid w:val="004A38EF"/>
    <w:rsid w:val="004A398B"/>
    <w:rsid w:val="004A3CD2"/>
    <w:rsid w:val="004A3D59"/>
    <w:rsid w:val="004A3E3D"/>
    <w:rsid w:val="004A3F0D"/>
    <w:rsid w:val="004A3FE4"/>
    <w:rsid w:val="004A405B"/>
    <w:rsid w:val="004A46AD"/>
    <w:rsid w:val="004A4D85"/>
    <w:rsid w:val="004A4D97"/>
    <w:rsid w:val="004A4FEE"/>
    <w:rsid w:val="004A5C28"/>
    <w:rsid w:val="004A5CCF"/>
    <w:rsid w:val="004A5EA0"/>
    <w:rsid w:val="004A613C"/>
    <w:rsid w:val="004A640E"/>
    <w:rsid w:val="004A6738"/>
    <w:rsid w:val="004A6B7F"/>
    <w:rsid w:val="004A7BF6"/>
    <w:rsid w:val="004A7D0D"/>
    <w:rsid w:val="004B0161"/>
    <w:rsid w:val="004B0454"/>
    <w:rsid w:val="004B07C3"/>
    <w:rsid w:val="004B0E84"/>
    <w:rsid w:val="004B0FFE"/>
    <w:rsid w:val="004B1383"/>
    <w:rsid w:val="004B14BA"/>
    <w:rsid w:val="004B15CD"/>
    <w:rsid w:val="004B1A22"/>
    <w:rsid w:val="004B1BE1"/>
    <w:rsid w:val="004B1DAA"/>
    <w:rsid w:val="004B281F"/>
    <w:rsid w:val="004B2BB7"/>
    <w:rsid w:val="004B3201"/>
    <w:rsid w:val="004B36F1"/>
    <w:rsid w:val="004B40DB"/>
    <w:rsid w:val="004B4459"/>
    <w:rsid w:val="004B48BC"/>
    <w:rsid w:val="004B4B84"/>
    <w:rsid w:val="004B5587"/>
    <w:rsid w:val="004B5632"/>
    <w:rsid w:val="004B58C2"/>
    <w:rsid w:val="004B614C"/>
    <w:rsid w:val="004B6953"/>
    <w:rsid w:val="004B70A3"/>
    <w:rsid w:val="004B7623"/>
    <w:rsid w:val="004B7731"/>
    <w:rsid w:val="004B7875"/>
    <w:rsid w:val="004C013C"/>
    <w:rsid w:val="004C023D"/>
    <w:rsid w:val="004C0A97"/>
    <w:rsid w:val="004C1074"/>
    <w:rsid w:val="004C1795"/>
    <w:rsid w:val="004C1FE2"/>
    <w:rsid w:val="004C3064"/>
    <w:rsid w:val="004C3097"/>
    <w:rsid w:val="004C3491"/>
    <w:rsid w:val="004C3DB2"/>
    <w:rsid w:val="004C3DC1"/>
    <w:rsid w:val="004C4C6A"/>
    <w:rsid w:val="004C5147"/>
    <w:rsid w:val="004C5A0A"/>
    <w:rsid w:val="004C5EF6"/>
    <w:rsid w:val="004C63A1"/>
    <w:rsid w:val="004C6731"/>
    <w:rsid w:val="004C6F66"/>
    <w:rsid w:val="004C7145"/>
    <w:rsid w:val="004C7488"/>
    <w:rsid w:val="004C783E"/>
    <w:rsid w:val="004C7CDD"/>
    <w:rsid w:val="004D0009"/>
    <w:rsid w:val="004D010F"/>
    <w:rsid w:val="004D0D85"/>
    <w:rsid w:val="004D127E"/>
    <w:rsid w:val="004D12D1"/>
    <w:rsid w:val="004D12F8"/>
    <w:rsid w:val="004D16C5"/>
    <w:rsid w:val="004D26B3"/>
    <w:rsid w:val="004D2A6B"/>
    <w:rsid w:val="004D2D53"/>
    <w:rsid w:val="004D34E4"/>
    <w:rsid w:val="004D37FF"/>
    <w:rsid w:val="004D3C41"/>
    <w:rsid w:val="004D3E55"/>
    <w:rsid w:val="004D40BA"/>
    <w:rsid w:val="004D44CA"/>
    <w:rsid w:val="004D44E4"/>
    <w:rsid w:val="004D4F6E"/>
    <w:rsid w:val="004D5192"/>
    <w:rsid w:val="004D55B1"/>
    <w:rsid w:val="004D5973"/>
    <w:rsid w:val="004D5D8C"/>
    <w:rsid w:val="004D62EC"/>
    <w:rsid w:val="004D6524"/>
    <w:rsid w:val="004E017B"/>
    <w:rsid w:val="004E0B86"/>
    <w:rsid w:val="004E0BEF"/>
    <w:rsid w:val="004E14A2"/>
    <w:rsid w:val="004E14DD"/>
    <w:rsid w:val="004E25B9"/>
    <w:rsid w:val="004E2F23"/>
    <w:rsid w:val="004E41D4"/>
    <w:rsid w:val="004E4722"/>
    <w:rsid w:val="004E4C67"/>
    <w:rsid w:val="004E6227"/>
    <w:rsid w:val="004E62D8"/>
    <w:rsid w:val="004E694A"/>
    <w:rsid w:val="004E6D86"/>
    <w:rsid w:val="004E6E3B"/>
    <w:rsid w:val="004E705E"/>
    <w:rsid w:val="004F01E5"/>
    <w:rsid w:val="004F0AB7"/>
    <w:rsid w:val="004F0B85"/>
    <w:rsid w:val="004F1318"/>
    <w:rsid w:val="004F1940"/>
    <w:rsid w:val="004F1BB9"/>
    <w:rsid w:val="004F1D29"/>
    <w:rsid w:val="004F21FB"/>
    <w:rsid w:val="004F2CFB"/>
    <w:rsid w:val="004F2E23"/>
    <w:rsid w:val="004F32D2"/>
    <w:rsid w:val="004F35F7"/>
    <w:rsid w:val="004F3A90"/>
    <w:rsid w:val="004F3B29"/>
    <w:rsid w:val="004F3D89"/>
    <w:rsid w:val="004F3E73"/>
    <w:rsid w:val="004F42B1"/>
    <w:rsid w:val="004F4469"/>
    <w:rsid w:val="004F46EC"/>
    <w:rsid w:val="004F4CF1"/>
    <w:rsid w:val="004F554A"/>
    <w:rsid w:val="004F55FB"/>
    <w:rsid w:val="004F5BE0"/>
    <w:rsid w:val="004F5CBE"/>
    <w:rsid w:val="004F5DEA"/>
    <w:rsid w:val="004F62FD"/>
    <w:rsid w:val="004F6469"/>
    <w:rsid w:val="004F68E6"/>
    <w:rsid w:val="004F6A8E"/>
    <w:rsid w:val="004F6CFC"/>
    <w:rsid w:val="004F6D08"/>
    <w:rsid w:val="004F6D4A"/>
    <w:rsid w:val="004F7113"/>
    <w:rsid w:val="004F7D7E"/>
    <w:rsid w:val="004F7EA9"/>
    <w:rsid w:val="0050000E"/>
    <w:rsid w:val="00500399"/>
    <w:rsid w:val="00500501"/>
    <w:rsid w:val="0050056E"/>
    <w:rsid w:val="00500BEB"/>
    <w:rsid w:val="0050137F"/>
    <w:rsid w:val="00501386"/>
    <w:rsid w:val="005024C6"/>
    <w:rsid w:val="00502B5F"/>
    <w:rsid w:val="00502F97"/>
    <w:rsid w:val="005037EF"/>
    <w:rsid w:val="00503EC4"/>
    <w:rsid w:val="005040BE"/>
    <w:rsid w:val="00504847"/>
    <w:rsid w:val="00504C81"/>
    <w:rsid w:val="00505543"/>
    <w:rsid w:val="00505923"/>
    <w:rsid w:val="00505F4C"/>
    <w:rsid w:val="005067B3"/>
    <w:rsid w:val="00506947"/>
    <w:rsid w:val="00506CB9"/>
    <w:rsid w:val="00506ED9"/>
    <w:rsid w:val="00507122"/>
    <w:rsid w:val="00507212"/>
    <w:rsid w:val="0050734D"/>
    <w:rsid w:val="00507741"/>
    <w:rsid w:val="00507775"/>
    <w:rsid w:val="005078E2"/>
    <w:rsid w:val="005079BB"/>
    <w:rsid w:val="00507E5A"/>
    <w:rsid w:val="005104A5"/>
    <w:rsid w:val="00510C3B"/>
    <w:rsid w:val="00510CCC"/>
    <w:rsid w:val="00510FB4"/>
    <w:rsid w:val="005111EB"/>
    <w:rsid w:val="00511547"/>
    <w:rsid w:val="005117BC"/>
    <w:rsid w:val="00512283"/>
    <w:rsid w:val="00512B5B"/>
    <w:rsid w:val="00512BA0"/>
    <w:rsid w:val="0051343C"/>
    <w:rsid w:val="00513A10"/>
    <w:rsid w:val="00513B81"/>
    <w:rsid w:val="005140FB"/>
    <w:rsid w:val="00514F0B"/>
    <w:rsid w:val="00515138"/>
    <w:rsid w:val="00515173"/>
    <w:rsid w:val="00516671"/>
    <w:rsid w:val="00516E2C"/>
    <w:rsid w:val="00517AF2"/>
    <w:rsid w:val="00517C54"/>
    <w:rsid w:val="00520064"/>
    <w:rsid w:val="00520305"/>
    <w:rsid w:val="00520718"/>
    <w:rsid w:val="00520A50"/>
    <w:rsid w:val="0052110C"/>
    <w:rsid w:val="005215D0"/>
    <w:rsid w:val="00521799"/>
    <w:rsid w:val="00521FB3"/>
    <w:rsid w:val="00522437"/>
    <w:rsid w:val="00523BEB"/>
    <w:rsid w:val="00523E84"/>
    <w:rsid w:val="005245C8"/>
    <w:rsid w:val="0052469C"/>
    <w:rsid w:val="00524E70"/>
    <w:rsid w:val="00524F28"/>
    <w:rsid w:val="00526E9E"/>
    <w:rsid w:val="005272AD"/>
    <w:rsid w:val="005273AD"/>
    <w:rsid w:val="00527B59"/>
    <w:rsid w:val="005303B0"/>
    <w:rsid w:val="0053159D"/>
    <w:rsid w:val="005317E1"/>
    <w:rsid w:val="00532972"/>
    <w:rsid w:val="00532CC2"/>
    <w:rsid w:val="00532E0D"/>
    <w:rsid w:val="00532E45"/>
    <w:rsid w:val="00533281"/>
    <w:rsid w:val="005336AB"/>
    <w:rsid w:val="005338DE"/>
    <w:rsid w:val="00533922"/>
    <w:rsid w:val="005339B7"/>
    <w:rsid w:val="00533D9B"/>
    <w:rsid w:val="00533DCC"/>
    <w:rsid w:val="00534724"/>
    <w:rsid w:val="005349A5"/>
    <w:rsid w:val="00534DBD"/>
    <w:rsid w:val="00535101"/>
    <w:rsid w:val="00535270"/>
    <w:rsid w:val="00535453"/>
    <w:rsid w:val="005354F1"/>
    <w:rsid w:val="00535597"/>
    <w:rsid w:val="00535747"/>
    <w:rsid w:val="005363C9"/>
    <w:rsid w:val="005365F1"/>
    <w:rsid w:val="00536BC1"/>
    <w:rsid w:val="00536EB6"/>
    <w:rsid w:val="00537027"/>
    <w:rsid w:val="00537AA5"/>
    <w:rsid w:val="00537D77"/>
    <w:rsid w:val="00537F83"/>
    <w:rsid w:val="005401F0"/>
    <w:rsid w:val="00540359"/>
    <w:rsid w:val="005403A8"/>
    <w:rsid w:val="00541196"/>
    <w:rsid w:val="00541A8D"/>
    <w:rsid w:val="00542B17"/>
    <w:rsid w:val="00543E5A"/>
    <w:rsid w:val="00543F66"/>
    <w:rsid w:val="005446C5"/>
    <w:rsid w:val="00544C1D"/>
    <w:rsid w:val="00544CD0"/>
    <w:rsid w:val="00545D91"/>
    <w:rsid w:val="00546435"/>
    <w:rsid w:val="00546561"/>
    <w:rsid w:val="00546D6F"/>
    <w:rsid w:val="00546E19"/>
    <w:rsid w:val="00547BB3"/>
    <w:rsid w:val="005507F5"/>
    <w:rsid w:val="00550A90"/>
    <w:rsid w:val="00551798"/>
    <w:rsid w:val="0055184E"/>
    <w:rsid w:val="00552EB4"/>
    <w:rsid w:val="005530FD"/>
    <w:rsid w:val="005554CE"/>
    <w:rsid w:val="005556BE"/>
    <w:rsid w:val="00555884"/>
    <w:rsid w:val="00556E78"/>
    <w:rsid w:val="00557104"/>
    <w:rsid w:val="00557156"/>
    <w:rsid w:val="00557175"/>
    <w:rsid w:val="00557538"/>
    <w:rsid w:val="005576F6"/>
    <w:rsid w:val="00557EFC"/>
    <w:rsid w:val="00560280"/>
    <w:rsid w:val="005613F9"/>
    <w:rsid w:val="005614D5"/>
    <w:rsid w:val="0056191B"/>
    <w:rsid w:val="00561E01"/>
    <w:rsid w:val="00561F8D"/>
    <w:rsid w:val="00562CFA"/>
    <w:rsid w:val="00563109"/>
    <w:rsid w:val="00563423"/>
    <w:rsid w:val="00563D22"/>
    <w:rsid w:val="00563EE7"/>
    <w:rsid w:val="00563FBB"/>
    <w:rsid w:val="0056419E"/>
    <w:rsid w:val="0056456F"/>
    <w:rsid w:val="0056505F"/>
    <w:rsid w:val="00565114"/>
    <w:rsid w:val="0056520E"/>
    <w:rsid w:val="00565490"/>
    <w:rsid w:val="005655B0"/>
    <w:rsid w:val="00565844"/>
    <w:rsid w:val="00565A90"/>
    <w:rsid w:val="00565BA6"/>
    <w:rsid w:val="00565BBE"/>
    <w:rsid w:val="005664EC"/>
    <w:rsid w:val="0056692D"/>
    <w:rsid w:val="00566D98"/>
    <w:rsid w:val="00566F7C"/>
    <w:rsid w:val="0056739A"/>
    <w:rsid w:val="00567C27"/>
    <w:rsid w:val="00567C33"/>
    <w:rsid w:val="00567F4B"/>
    <w:rsid w:val="005700DE"/>
    <w:rsid w:val="005711C2"/>
    <w:rsid w:val="005711F2"/>
    <w:rsid w:val="00571D90"/>
    <w:rsid w:val="00572E2E"/>
    <w:rsid w:val="00573619"/>
    <w:rsid w:val="00573851"/>
    <w:rsid w:val="0057394B"/>
    <w:rsid w:val="00574101"/>
    <w:rsid w:val="00574C2E"/>
    <w:rsid w:val="00575093"/>
    <w:rsid w:val="0057685A"/>
    <w:rsid w:val="005768CA"/>
    <w:rsid w:val="00577620"/>
    <w:rsid w:val="00577B19"/>
    <w:rsid w:val="00577B9C"/>
    <w:rsid w:val="00577E2F"/>
    <w:rsid w:val="005800E6"/>
    <w:rsid w:val="00580666"/>
    <w:rsid w:val="00580A6B"/>
    <w:rsid w:val="00581020"/>
    <w:rsid w:val="00582610"/>
    <w:rsid w:val="0058264A"/>
    <w:rsid w:val="00582BA1"/>
    <w:rsid w:val="00583366"/>
    <w:rsid w:val="005834FA"/>
    <w:rsid w:val="005835A0"/>
    <w:rsid w:val="00583683"/>
    <w:rsid w:val="0058368E"/>
    <w:rsid w:val="005837CD"/>
    <w:rsid w:val="00584459"/>
    <w:rsid w:val="00584531"/>
    <w:rsid w:val="005849E0"/>
    <w:rsid w:val="00584EB4"/>
    <w:rsid w:val="0058552E"/>
    <w:rsid w:val="005857EB"/>
    <w:rsid w:val="0058580F"/>
    <w:rsid w:val="00585816"/>
    <w:rsid w:val="00585D50"/>
    <w:rsid w:val="0058607E"/>
    <w:rsid w:val="0058664F"/>
    <w:rsid w:val="00586A4F"/>
    <w:rsid w:val="00586E63"/>
    <w:rsid w:val="00586F6C"/>
    <w:rsid w:val="00587707"/>
    <w:rsid w:val="0058772C"/>
    <w:rsid w:val="00587F08"/>
    <w:rsid w:val="00590373"/>
    <w:rsid w:val="005908CC"/>
    <w:rsid w:val="0059126D"/>
    <w:rsid w:val="005916DE"/>
    <w:rsid w:val="00591863"/>
    <w:rsid w:val="005918E7"/>
    <w:rsid w:val="0059191C"/>
    <w:rsid w:val="00591FF6"/>
    <w:rsid w:val="00592070"/>
    <w:rsid w:val="0059260A"/>
    <w:rsid w:val="0059278C"/>
    <w:rsid w:val="00592CD0"/>
    <w:rsid w:val="00592DD9"/>
    <w:rsid w:val="00592F6F"/>
    <w:rsid w:val="00593212"/>
    <w:rsid w:val="0059326C"/>
    <w:rsid w:val="0059350C"/>
    <w:rsid w:val="00593670"/>
    <w:rsid w:val="00593B64"/>
    <w:rsid w:val="00593D9F"/>
    <w:rsid w:val="00594EAE"/>
    <w:rsid w:val="0059526F"/>
    <w:rsid w:val="00595A1D"/>
    <w:rsid w:val="00595BD8"/>
    <w:rsid w:val="00595E16"/>
    <w:rsid w:val="00596BD1"/>
    <w:rsid w:val="00596FD8"/>
    <w:rsid w:val="00597195"/>
    <w:rsid w:val="00597501"/>
    <w:rsid w:val="00597613"/>
    <w:rsid w:val="005977C3"/>
    <w:rsid w:val="005A0149"/>
    <w:rsid w:val="005A07FF"/>
    <w:rsid w:val="005A0CD0"/>
    <w:rsid w:val="005A13A3"/>
    <w:rsid w:val="005A1483"/>
    <w:rsid w:val="005A227B"/>
    <w:rsid w:val="005A3077"/>
    <w:rsid w:val="005A3199"/>
    <w:rsid w:val="005A3A03"/>
    <w:rsid w:val="005A444E"/>
    <w:rsid w:val="005A452D"/>
    <w:rsid w:val="005A53DE"/>
    <w:rsid w:val="005A5489"/>
    <w:rsid w:val="005A6059"/>
    <w:rsid w:val="005A62AA"/>
    <w:rsid w:val="005A6437"/>
    <w:rsid w:val="005A657D"/>
    <w:rsid w:val="005A673D"/>
    <w:rsid w:val="005A7529"/>
    <w:rsid w:val="005A76FA"/>
    <w:rsid w:val="005A7BE9"/>
    <w:rsid w:val="005A7EB8"/>
    <w:rsid w:val="005B0059"/>
    <w:rsid w:val="005B0817"/>
    <w:rsid w:val="005B0B55"/>
    <w:rsid w:val="005B0FB9"/>
    <w:rsid w:val="005B1113"/>
    <w:rsid w:val="005B11E1"/>
    <w:rsid w:val="005B1365"/>
    <w:rsid w:val="005B13D5"/>
    <w:rsid w:val="005B14E8"/>
    <w:rsid w:val="005B184C"/>
    <w:rsid w:val="005B2191"/>
    <w:rsid w:val="005B3180"/>
    <w:rsid w:val="005B3509"/>
    <w:rsid w:val="005B39CE"/>
    <w:rsid w:val="005B3FDE"/>
    <w:rsid w:val="005B4087"/>
    <w:rsid w:val="005B45C3"/>
    <w:rsid w:val="005B4A0E"/>
    <w:rsid w:val="005B559D"/>
    <w:rsid w:val="005B5D4F"/>
    <w:rsid w:val="005B5F37"/>
    <w:rsid w:val="005B650A"/>
    <w:rsid w:val="005B65D2"/>
    <w:rsid w:val="005B7409"/>
    <w:rsid w:val="005B76F3"/>
    <w:rsid w:val="005B77B5"/>
    <w:rsid w:val="005C02E7"/>
    <w:rsid w:val="005C050D"/>
    <w:rsid w:val="005C0625"/>
    <w:rsid w:val="005C0F18"/>
    <w:rsid w:val="005C167E"/>
    <w:rsid w:val="005C202E"/>
    <w:rsid w:val="005C2081"/>
    <w:rsid w:val="005C2259"/>
    <w:rsid w:val="005C25FA"/>
    <w:rsid w:val="005C29B4"/>
    <w:rsid w:val="005C2ED9"/>
    <w:rsid w:val="005C36E5"/>
    <w:rsid w:val="005C3B1C"/>
    <w:rsid w:val="005C4F8F"/>
    <w:rsid w:val="005C5059"/>
    <w:rsid w:val="005C5111"/>
    <w:rsid w:val="005C52A8"/>
    <w:rsid w:val="005C547F"/>
    <w:rsid w:val="005C55D7"/>
    <w:rsid w:val="005C61E0"/>
    <w:rsid w:val="005C664B"/>
    <w:rsid w:val="005C6846"/>
    <w:rsid w:val="005C715F"/>
    <w:rsid w:val="005C721C"/>
    <w:rsid w:val="005C786E"/>
    <w:rsid w:val="005D09F7"/>
    <w:rsid w:val="005D19EF"/>
    <w:rsid w:val="005D1BAC"/>
    <w:rsid w:val="005D1D28"/>
    <w:rsid w:val="005D2A54"/>
    <w:rsid w:val="005D2CFB"/>
    <w:rsid w:val="005D3063"/>
    <w:rsid w:val="005D3183"/>
    <w:rsid w:val="005D323A"/>
    <w:rsid w:val="005D37FA"/>
    <w:rsid w:val="005D3A8B"/>
    <w:rsid w:val="005D4261"/>
    <w:rsid w:val="005D4A8B"/>
    <w:rsid w:val="005D5039"/>
    <w:rsid w:val="005D57CE"/>
    <w:rsid w:val="005D57DC"/>
    <w:rsid w:val="005D5B10"/>
    <w:rsid w:val="005D6598"/>
    <w:rsid w:val="005D6770"/>
    <w:rsid w:val="005D73FE"/>
    <w:rsid w:val="005D746F"/>
    <w:rsid w:val="005D7755"/>
    <w:rsid w:val="005D778C"/>
    <w:rsid w:val="005D7851"/>
    <w:rsid w:val="005E02CD"/>
    <w:rsid w:val="005E1675"/>
    <w:rsid w:val="005E1B0B"/>
    <w:rsid w:val="005E1D1A"/>
    <w:rsid w:val="005E1D58"/>
    <w:rsid w:val="005E1F5E"/>
    <w:rsid w:val="005E2A0B"/>
    <w:rsid w:val="005E33CE"/>
    <w:rsid w:val="005E347E"/>
    <w:rsid w:val="005E3F33"/>
    <w:rsid w:val="005E4810"/>
    <w:rsid w:val="005E4968"/>
    <w:rsid w:val="005E4CB2"/>
    <w:rsid w:val="005E4D7E"/>
    <w:rsid w:val="005E4DC1"/>
    <w:rsid w:val="005E50B6"/>
    <w:rsid w:val="005E522C"/>
    <w:rsid w:val="005E5725"/>
    <w:rsid w:val="005E5A91"/>
    <w:rsid w:val="005E5CD7"/>
    <w:rsid w:val="005E5ED9"/>
    <w:rsid w:val="005E61B5"/>
    <w:rsid w:val="005E64EC"/>
    <w:rsid w:val="005E7634"/>
    <w:rsid w:val="005F01E0"/>
    <w:rsid w:val="005F01ED"/>
    <w:rsid w:val="005F01F3"/>
    <w:rsid w:val="005F04F9"/>
    <w:rsid w:val="005F0958"/>
    <w:rsid w:val="005F11C2"/>
    <w:rsid w:val="005F1CA2"/>
    <w:rsid w:val="005F21CF"/>
    <w:rsid w:val="005F23B7"/>
    <w:rsid w:val="005F28B2"/>
    <w:rsid w:val="005F3A4E"/>
    <w:rsid w:val="005F3C27"/>
    <w:rsid w:val="005F689A"/>
    <w:rsid w:val="005F7219"/>
    <w:rsid w:val="005F7B58"/>
    <w:rsid w:val="005F7DE8"/>
    <w:rsid w:val="005F7FCA"/>
    <w:rsid w:val="00600F1F"/>
    <w:rsid w:val="00601139"/>
    <w:rsid w:val="00601346"/>
    <w:rsid w:val="00601EF1"/>
    <w:rsid w:val="006022CD"/>
    <w:rsid w:val="00602A78"/>
    <w:rsid w:val="00602F53"/>
    <w:rsid w:val="006042F9"/>
    <w:rsid w:val="0060457B"/>
    <w:rsid w:val="006047B7"/>
    <w:rsid w:val="00604FAB"/>
    <w:rsid w:val="006050CF"/>
    <w:rsid w:val="0060567F"/>
    <w:rsid w:val="00606D64"/>
    <w:rsid w:val="00607E8E"/>
    <w:rsid w:val="00610565"/>
    <w:rsid w:val="006107A8"/>
    <w:rsid w:val="00610855"/>
    <w:rsid w:val="006110C1"/>
    <w:rsid w:val="0061222B"/>
    <w:rsid w:val="006126E8"/>
    <w:rsid w:val="00612B21"/>
    <w:rsid w:val="00612B37"/>
    <w:rsid w:val="00612B89"/>
    <w:rsid w:val="0061324E"/>
    <w:rsid w:val="00613712"/>
    <w:rsid w:val="00613745"/>
    <w:rsid w:val="00615A78"/>
    <w:rsid w:val="0061647D"/>
    <w:rsid w:val="00616B20"/>
    <w:rsid w:val="00616EB0"/>
    <w:rsid w:val="006174E8"/>
    <w:rsid w:val="00617B61"/>
    <w:rsid w:val="00617D38"/>
    <w:rsid w:val="00620441"/>
    <w:rsid w:val="00620632"/>
    <w:rsid w:val="00620959"/>
    <w:rsid w:val="00620BC4"/>
    <w:rsid w:val="00620E66"/>
    <w:rsid w:val="00621368"/>
    <w:rsid w:val="00621AEE"/>
    <w:rsid w:val="006228AE"/>
    <w:rsid w:val="00622985"/>
    <w:rsid w:val="00622E07"/>
    <w:rsid w:val="00624645"/>
    <w:rsid w:val="0062478A"/>
    <w:rsid w:val="006256C6"/>
    <w:rsid w:val="006259A2"/>
    <w:rsid w:val="006261D5"/>
    <w:rsid w:val="00626512"/>
    <w:rsid w:val="006268B9"/>
    <w:rsid w:val="0063010C"/>
    <w:rsid w:val="00630401"/>
    <w:rsid w:val="00630978"/>
    <w:rsid w:val="0063156E"/>
    <w:rsid w:val="006318CD"/>
    <w:rsid w:val="00632040"/>
    <w:rsid w:val="006324A5"/>
    <w:rsid w:val="0063370C"/>
    <w:rsid w:val="00633B8F"/>
    <w:rsid w:val="00634177"/>
    <w:rsid w:val="00634239"/>
    <w:rsid w:val="0063445A"/>
    <w:rsid w:val="00636CB4"/>
    <w:rsid w:val="00637781"/>
    <w:rsid w:val="00637B3A"/>
    <w:rsid w:val="00637EAB"/>
    <w:rsid w:val="006402CD"/>
    <w:rsid w:val="0064053D"/>
    <w:rsid w:val="00640566"/>
    <w:rsid w:val="00640804"/>
    <w:rsid w:val="006410ED"/>
    <w:rsid w:val="00642027"/>
    <w:rsid w:val="00642BBD"/>
    <w:rsid w:val="0064320C"/>
    <w:rsid w:val="006434C9"/>
    <w:rsid w:val="00643A22"/>
    <w:rsid w:val="00643C3D"/>
    <w:rsid w:val="00644064"/>
    <w:rsid w:val="00644CEC"/>
    <w:rsid w:val="00644EAA"/>
    <w:rsid w:val="00644F52"/>
    <w:rsid w:val="006456E3"/>
    <w:rsid w:val="006456EB"/>
    <w:rsid w:val="00645767"/>
    <w:rsid w:val="00645909"/>
    <w:rsid w:val="00645DB0"/>
    <w:rsid w:val="00645E60"/>
    <w:rsid w:val="00647799"/>
    <w:rsid w:val="00647F35"/>
    <w:rsid w:val="006500C8"/>
    <w:rsid w:val="00650681"/>
    <w:rsid w:val="00650BB2"/>
    <w:rsid w:val="006514BB"/>
    <w:rsid w:val="006515F0"/>
    <w:rsid w:val="00651639"/>
    <w:rsid w:val="00652298"/>
    <w:rsid w:val="006523D8"/>
    <w:rsid w:val="00652DF4"/>
    <w:rsid w:val="00653375"/>
    <w:rsid w:val="00654C11"/>
    <w:rsid w:val="006560C1"/>
    <w:rsid w:val="00656378"/>
    <w:rsid w:val="00656B4A"/>
    <w:rsid w:val="00656CD4"/>
    <w:rsid w:val="00656F41"/>
    <w:rsid w:val="00657972"/>
    <w:rsid w:val="00657C4C"/>
    <w:rsid w:val="006601A7"/>
    <w:rsid w:val="0066022B"/>
    <w:rsid w:val="00660406"/>
    <w:rsid w:val="00660795"/>
    <w:rsid w:val="00660BD5"/>
    <w:rsid w:val="006615F5"/>
    <w:rsid w:val="00661E48"/>
    <w:rsid w:val="00661F45"/>
    <w:rsid w:val="0066242F"/>
    <w:rsid w:val="0066248A"/>
    <w:rsid w:val="00662963"/>
    <w:rsid w:val="00662E69"/>
    <w:rsid w:val="006635C6"/>
    <w:rsid w:val="00664F80"/>
    <w:rsid w:val="0066685E"/>
    <w:rsid w:val="00667091"/>
    <w:rsid w:val="006672E0"/>
    <w:rsid w:val="00667EE6"/>
    <w:rsid w:val="00667F42"/>
    <w:rsid w:val="006703F6"/>
    <w:rsid w:val="00670419"/>
    <w:rsid w:val="00670BD1"/>
    <w:rsid w:val="00671591"/>
    <w:rsid w:val="00671882"/>
    <w:rsid w:val="00671DD8"/>
    <w:rsid w:val="00672215"/>
    <w:rsid w:val="00672B9C"/>
    <w:rsid w:val="00672E86"/>
    <w:rsid w:val="00673243"/>
    <w:rsid w:val="00673678"/>
    <w:rsid w:val="006738B3"/>
    <w:rsid w:val="006738BC"/>
    <w:rsid w:val="00673FB7"/>
    <w:rsid w:val="006744C3"/>
    <w:rsid w:val="0067457B"/>
    <w:rsid w:val="006745F9"/>
    <w:rsid w:val="0067488A"/>
    <w:rsid w:val="006749E3"/>
    <w:rsid w:val="006750D8"/>
    <w:rsid w:val="0067573B"/>
    <w:rsid w:val="00676466"/>
    <w:rsid w:val="0067666C"/>
    <w:rsid w:val="006766E4"/>
    <w:rsid w:val="00676E50"/>
    <w:rsid w:val="006779EF"/>
    <w:rsid w:val="00677FD3"/>
    <w:rsid w:val="006800B5"/>
    <w:rsid w:val="0068048C"/>
    <w:rsid w:val="006804F1"/>
    <w:rsid w:val="0068051C"/>
    <w:rsid w:val="00681A21"/>
    <w:rsid w:val="00682693"/>
    <w:rsid w:val="00682D38"/>
    <w:rsid w:val="00682DFE"/>
    <w:rsid w:val="0068400A"/>
    <w:rsid w:val="006840FE"/>
    <w:rsid w:val="00684A4B"/>
    <w:rsid w:val="00685414"/>
    <w:rsid w:val="00685959"/>
    <w:rsid w:val="00685C06"/>
    <w:rsid w:val="00686C22"/>
    <w:rsid w:val="00686ED2"/>
    <w:rsid w:val="00687404"/>
    <w:rsid w:val="00687557"/>
    <w:rsid w:val="006875F0"/>
    <w:rsid w:val="0068793D"/>
    <w:rsid w:val="00687B87"/>
    <w:rsid w:val="0069004F"/>
    <w:rsid w:val="00690397"/>
    <w:rsid w:val="006903DF"/>
    <w:rsid w:val="006903E4"/>
    <w:rsid w:val="00690733"/>
    <w:rsid w:val="00690A6C"/>
    <w:rsid w:val="00690F33"/>
    <w:rsid w:val="006915EF"/>
    <w:rsid w:val="006918BC"/>
    <w:rsid w:val="0069226E"/>
    <w:rsid w:val="00692D03"/>
    <w:rsid w:val="006930C4"/>
    <w:rsid w:val="006934CB"/>
    <w:rsid w:val="00694259"/>
    <w:rsid w:val="006942EA"/>
    <w:rsid w:val="006948C4"/>
    <w:rsid w:val="00694D94"/>
    <w:rsid w:val="00695C20"/>
    <w:rsid w:val="0069636B"/>
    <w:rsid w:val="00696A70"/>
    <w:rsid w:val="00696F7B"/>
    <w:rsid w:val="00696FA1"/>
    <w:rsid w:val="00697224"/>
    <w:rsid w:val="0069729C"/>
    <w:rsid w:val="0069772C"/>
    <w:rsid w:val="006A1863"/>
    <w:rsid w:val="006A18A4"/>
    <w:rsid w:val="006A1BD9"/>
    <w:rsid w:val="006A1D9F"/>
    <w:rsid w:val="006A1EE1"/>
    <w:rsid w:val="006A31F4"/>
    <w:rsid w:val="006A359B"/>
    <w:rsid w:val="006A445F"/>
    <w:rsid w:val="006A5001"/>
    <w:rsid w:val="006A539F"/>
    <w:rsid w:val="006A562B"/>
    <w:rsid w:val="006A5669"/>
    <w:rsid w:val="006A61F9"/>
    <w:rsid w:val="006A62F9"/>
    <w:rsid w:val="006A6371"/>
    <w:rsid w:val="006A7026"/>
    <w:rsid w:val="006A73D7"/>
    <w:rsid w:val="006A7908"/>
    <w:rsid w:val="006A7E84"/>
    <w:rsid w:val="006A7FB2"/>
    <w:rsid w:val="006B0F22"/>
    <w:rsid w:val="006B1943"/>
    <w:rsid w:val="006B1D53"/>
    <w:rsid w:val="006B252B"/>
    <w:rsid w:val="006B2D6A"/>
    <w:rsid w:val="006B2FEA"/>
    <w:rsid w:val="006B391B"/>
    <w:rsid w:val="006B4823"/>
    <w:rsid w:val="006B4E8E"/>
    <w:rsid w:val="006B4EBC"/>
    <w:rsid w:val="006B597E"/>
    <w:rsid w:val="006B5AC0"/>
    <w:rsid w:val="006B6D56"/>
    <w:rsid w:val="006C0134"/>
    <w:rsid w:val="006C0820"/>
    <w:rsid w:val="006C0E01"/>
    <w:rsid w:val="006C0FA7"/>
    <w:rsid w:val="006C17CB"/>
    <w:rsid w:val="006C1FAB"/>
    <w:rsid w:val="006C2312"/>
    <w:rsid w:val="006C2502"/>
    <w:rsid w:val="006C2BA1"/>
    <w:rsid w:val="006C2F70"/>
    <w:rsid w:val="006C309A"/>
    <w:rsid w:val="006C3761"/>
    <w:rsid w:val="006C3D71"/>
    <w:rsid w:val="006C3DC2"/>
    <w:rsid w:val="006C4C27"/>
    <w:rsid w:val="006C4C35"/>
    <w:rsid w:val="006C4C77"/>
    <w:rsid w:val="006C4D25"/>
    <w:rsid w:val="006C51D5"/>
    <w:rsid w:val="006C57D9"/>
    <w:rsid w:val="006C5DF2"/>
    <w:rsid w:val="006C6696"/>
    <w:rsid w:val="006C6767"/>
    <w:rsid w:val="006C6C72"/>
    <w:rsid w:val="006C7E59"/>
    <w:rsid w:val="006D0796"/>
    <w:rsid w:val="006D0C9D"/>
    <w:rsid w:val="006D0E52"/>
    <w:rsid w:val="006D127F"/>
    <w:rsid w:val="006D190A"/>
    <w:rsid w:val="006D1999"/>
    <w:rsid w:val="006D1F8D"/>
    <w:rsid w:val="006D213B"/>
    <w:rsid w:val="006D2849"/>
    <w:rsid w:val="006D29E4"/>
    <w:rsid w:val="006D2BD1"/>
    <w:rsid w:val="006D330D"/>
    <w:rsid w:val="006D34E1"/>
    <w:rsid w:val="006D351D"/>
    <w:rsid w:val="006D36D4"/>
    <w:rsid w:val="006D40C7"/>
    <w:rsid w:val="006D43F4"/>
    <w:rsid w:val="006D49A1"/>
    <w:rsid w:val="006D5404"/>
    <w:rsid w:val="006D5ACD"/>
    <w:rsid w:val="006D60B9"/>
    <w:rsid w:val="006D6BD1"/>
    <w:rsid w:val="006D6F21"/>
    <w:rsid w:val="006D7249"/>
    <w:rsid w:val="006D72C8"/>
    <w:rsid w:val="006D74A5"/>
    <w:rsid w:val="006D7780"/>
    <w:rsid w:val="006E0323"/>
    <w:rsid w:val="006E0409"/>
    <w:rsid w:val="006E0E3F"/>
    <w:rsid w:val="006E3229"/>
    <w:rsid w:val="006E3A5E"/>
    <w:rsid w:val="006E40DD"/>
    <w:rsid w:val="006E468F"/>
    <w:rsid w:val="006E4E41"/>
    <w:rsid w:val="006E5402"/>
    <w:rsid w:val="006E549E"/>
    <w:rsid w:val="006E5FA3"/>
    <w:rsid w:val="006E6D91"/>
    <w:rsid w:val="006F0021"/>
    <w:rsid w:val="006F0BD2"/>
    <w:rsid w:val="006F0C9B"/>
    <w:rsid w:val="006F1500"/>
    <w:rsid w:val="006F1C29"/>
    <w:rsid w:val="006F1D4F"/>
    <w:rsid w:val="006F303C"/>
    <w:rsid w:val="006F3649"/>
    <w:rsid w:val="006F36A6"/>
    <w:rsid w:val="006F3F29"/>
    <w:rsid w:val="006F3F8A"/>
    <w:rsid w:val="006F4AA4"/>
    <w:rsid w:val="006F4B57"/>
    <w:rsid w:val="006F4C48"/>
    <w:rsid w:val="006F59B1"/>
    <w:rsid w:val="006F6AFC"/>
    <w:rsid w:val="006F6CE5"/>
    <w:rsid w:val="006F6DBD"/>
    <w:rsid w:val="006F7018"/>
    <w:rsid w:val="006F7063"/>
    <w:rsid w:val="006F7CCB"/>
    <w:rsid w:val="00700C48"/>
    <w:rsid w:val="00700D22"/>
    <w:rsid w:val="00701136"/>
    <w:rsid w:val="00701347"/>
    <w:rsid w:val="007019E5"/>
    <w:rsid w:val="00701C2E"/>
    <w:rsid w:val="00701D77"/>
    <w:rsid w:val="007029C5"/>
    <w:rsid w:val="00702C81"/>
    <w:rsid w:val="00702F3B"/>
    <w:rsid w:val="00703220"/>
    <w:rsid w:val="00703335"/>
    <w:rsid w:val="007039B6"/>
    <w:rsid w:val="00703A7C"/>
    <w:rsid w:val="00704393"/>
    <w:rsid w:val="00704A0C"/>
    <w:rsid w:val="00704F14"/>
    <w:rsid w:val="00705121"/>
    <w:rsid w:val="007062EC"/>
    <w:rsid w:val="00706AF3"/>
    <w:rsid w:val="00707059"/>
    <w:rsid w:val="0070735A"/>
    <w:rsid w:val="00707714"/>
    <w:rsid w:val="0070780C"/>
    <w:rsid w:val="007078B0"/>
    <w:rsid w:val="00710C6D"/>
    <w:rsid w:val="00710E22"/>
    <w:rsid w:val="0071109D"/>
    <w:rsid w:val="00712475"/>
    <w:rsid w:val="007129D1"/>
    <w:rsid w:val="00712E25"/>
    <w:rsid w:val="007133DF"/>
    <w:rsid w:val="007138E8"/>
    <w:rsid w:val="00713C1B"/>
    <w:rsid w:val="00714339"/>
    <w:rsid w:val="00714391"/>
    <w:rsid w:val="007147E2"/>
    <w:rsid w:val="007155F2"/>
    <w:rsid w:val="00715AF6"/>
    <w:rsid w:val="00716F27"/>
    <w:rsid w:val="0071764A"/>
    <w:rsid w:val="007176C0"/>
    <w:rsid w:val="007202BC"/>
    <w:rsid w:val="007202E3"/>
    <w:rsid w:val="007206B2"/>
    <w:rsid w:val="007217A0"/>
    <w:rsid w:val="00721856"/>
    <w:rsid w:val="00721950"/>
    <w:rsid w:val="00721CCC"/>
    <w:rsid w:val="007220E7"/>
    <w:rsid w:val="00723531"/>
    <w:rsid w:val="007237B1"/>
    <w:rsid w:val="00723C93"/>
    <w:rsid w:val="007241CE"/>
    <w:rsid w:val="0072424F"/>
    <w:rsid w:val="00724578"/>
    <w:rsid w:val="0072468D"/>
    <w:rsid w:val="00724B99"/>
    <w:rsid w:val="00724E67"/>
    <w:rsid w:val="00725848"/>
    <w:rsid w:val="00726046"/>
    <w:rsid w:val="0072666E"/>
    <w:rsid w:val="007269AF"/>
    <w:rsid w:val="007279CE"/>
    <w:rsid w:val="00727B13"/>
    <w:rsid w:val="00727B90"/>
    <w:rsid w:val="00727FC2"/>
    <w:rsid w:val="00730372"/>
    <w:rsid w:val="00730A55"/>
    <w:rsid w:val="00730E2B"/>
    <w:rsid w:val="00730EF4"/>
    <w:rsid w:val="00730FA3"/>
    <w:rsid w:val="0073145F"/>
    <w:rsid w:val="00731B47"/>
    <w:rsid w:val="00731FF5"/>
    <w:rsid w:val="007326F9"/>
    <w:rsid w:val="00732798"/>
    <w:rsid w:val="00732B98"/>
    <w:rsid w:val="007332F3"/>
    <w:rsid w:val="007334B4"/>
    <w:rsid w:val="007343AB"/>
    <w:rsid w:val="00734863"/>
    <w:rsid w:val="007349B7"/>
    <w:rsid w:val="00734F27"/>
    <w:rsid w:val="00735318"/>
    <w:rsid w:val="0073617C"/>
    <w:rsid w:val="00736824"/>
    <w:rsid w:val="00737BB8"/>
    <w:rsid w:val="007402A4"/>
    <w:rsid w:val="00740946"/>
    <w:rsid w:val="0074104E"/>
    <w:rsid w:val="007413C8"/>
    <w:rsid w:val="007418CF"/>
    <w:rsid w:val="00742AF3"/>
    <w:rsid w:val="00742EF2"/>
    <w:rsid w:val="00744052"/>
    <w:rsid w:val="007441F3"/>
    <w:rsid w:val="00744AF8"/>
    <w:rsid w:val="007452AB"/>
    <w:rsid w:val="00745918"/>
    <w:rsid w:val="00745936"/>
    <w:rsid w:val="007464CB"/>
    <w:rsid w:val="00746594"/>
    <w:rsid w:val="007468B4"/>
    <w:rsid w:val="00746C71"/>
    <w:rsid w:val="00747208"/>
    <w:rsid w:val="0074736D"/>
    <w:rsid w:val="00747997"/>
    <w:rsid w:val="00747B4D"/>
    <w:rsid w:val="007503E4"/>
    <w:rsid w:val="00750926"/>
    <w:rsid w:val="00750EDD"/>
    <w:rsid w:val="007512D8"/>
    <w:rsid w:val="00751682"/>
    <w:rsid w:val="00751E02"/>
    <w:rsid w:val="00751E31"/>
    <w:rsid w:val="00752539"/>
    <w:rsid w:val="00752AB0"/>
    <w:rsid w:val="007532A0"/>
    <w:rsid w:val="007532D5"/>
    <w:rsid w:val="0075392E"/>
    <w:rsid w:val="00753EB6"/>
    <w:rsid w:val="00753F1D"/>
    <w:rsid w:val="007542A6"/>
    <w:rsid w:val="007548D7"/>
    <w:rsid w:val="00754FB2"/>
    <w:rsid w:val="00755A20"/>
    <w:rsid w:val="00755F68"/>
    <w:rsid w:val="0075619C"/>
    <w:rsid w:val="007568F9"/>
    <w:rsid w:val="00756BDF"/>
    <w:rsid w:val="007572F4"/>
    <w:rsid w:val="00757D59"/>
    <w:rsid w:val="00761C37"/>
    <w:rsid w:val="00762420"/>
    <w:rsid w:val="00762804"/>
    <w:rsid w:val="00762CB0"/>
    <w:rsid w:val="00763389"/>
    <w:rsid w:val="00763758"/>
    <w:rsid w:val="00763897"/>
    <w:rsid w:val="007641CF"/>
    <w:rsid w:val="00764A62"/>
    <w:rsid w:val="0076655B"/>
    <w:rsid w:val="00766B08"/>
    <w:rsid w:val="00766C2D"/>
    <w:rsid w:val="00766E1C"/>
    <w:rsid w:val="0076778E"/>
    <w:rsid w:val="007678DE"/>
    <w:rsid w:val="00767A8D"/>
    <w:rsid w:val="0077013C"/>
    <w:rsid w:val="0077025C"/>
    <w:rsid w:val="0077025E"/>
    <w:rsid w:val="00770AB0"/>
    <w:rsid w:val="00770FFD"/>
    <w:rsid w:val="007716C0"/>
    <w:rsid w:val="007717EF"/>
    <w:rsid w:val="00771940"/>
    <w:rsid w:val="0077203F"/>
    <w:rsid w:val="00772667"/>
    <w:rsid w:val="00772AD0"/>
    <w:rsid w:val="0077323E"/>
    <w:rsid w:val="00773260"/>
    <w:rsid w:val="007736AE"/>
    <w:rsid w:val="00773CE9"/>
    <w:rsid w:val="007746FC"/>
    <w:rsid w:val="00775674"/>
    <w:rsid w:val="00775B83"/>
    <w:rsid w:val="0077609B"/>
    <w:rsid w:val="007762B7"/>
    <w:rsid w:val="007768CF"/>
    <w:rsid w:val="0077725C"/>
    <w:rsid w:val="00777B14"/>
    <w:rsid w:val="0078006F"/>
    <w:rsid w:val="007805EC"/>
    <w:rsid w:val="007806A1"/>
    <w:rsid w:val="00780FE9"/>
    <w:rsid w:val="0078173A"/>
    <w:rsid w:val="0078204F"/>
    <w:rsid w:val="00782454"/>
    <w:rsid w:val="00782DF0"/>
    <w:rsid w:val="00783241"/>
    <w:rsid w:val="007836C1"/>
    <w:rsid w:val="007845FC"/>
    <w:rsid w:val="00784BE6"/>
    <w:rsid w:val="00784EE2"/>
    <w:rsid w:val="007852A7"/>
    <w:rsid w:val="00785829"/>
    <w:rsid w:val="00785848"/>
    <w:rsid w:val="00785E42"/>
    <w:rsid w:val="00786609"/>
    <w:rsid w:val="00786801"/>
    <w:rsid w:val="00786830"/>
    <w:rsid w:val="00786DF9"/>
    <w:rsid w:val="0078744D"/>
    <w:rsid w:val="0078778C"/>
    <w:rsid w:val="00787811"/>
    <w:rsid w:val="00787AB3"/>
    <w:rsid w:val="00787C5E"/>
    <w:rsid w:val="00787C66"/>
    <w:rsid w:val="00787C76"/>
    <w:rsid w:val="00790000"/>
    <w:rsid w:val="007908EF"/>
    <w:rsid w:val="00790914"/>
    <w:rsid w:val="00790B1C"/>
    <w:rsid w:val="00790F4B"/>
    <w:rsid w:val="0079122C"/>
    <w:rsid w:val="00791F41"/>
    <w:rsid w:val="00792A27"/>
    <w:rsid w:val="00792F79"/>
    <w:rsid w:val="0079307D"/>
    <w:rsid w:val="00793253"/>
    <w:rsid w:val="00794865"/>
    <w:rsid w:val="0079491F"/>
    <w:rsid w:val="00794A46"/>
    <w:rsid w:val="00795D41"/>
    <w:rsid w:val="00795E72"/>
    <w:rsid w:val="00796042"/>
    <w:rsid w:val="00796195"/>
    <w:rsid w:val="00796ECB"/>
    <w:rsid w:val="007975BB"/>
    <w:rsid w:val="007A0469"/>
    <w:rsid w:val="007A055B"/>
    <w:rsid w:val="007A1713"/>
    <w:rsid w:val="007A17FC"/>
    <w:rsid w:val="007A1804"/>
    <w:rsid w:val="007A2728"/>
    <w:rsid w:val="007A2917"/>
    <w:rsid w:val="007A2C87"/>
    <w:rsid w:val="007A2D0E"/>
    <w:rsid w:val="007A334D"/>
    <w:rsid w:val="007A3447"/>
    <w:rsid w:val="007A3B0C"/>
    <w:rsid w:val="007A3DB3"/>
    <w:rsid w:val="007A3E2C"/>
    <w:rsid w:val="007A42B3"/>
    <w:rsid w:val="007A4C4C"/>
    <w:rsid w:val="007A4CF3"/>
    <w:rsid w:val="007A4F9E"/>
    <w:rsid w:val="007A5860"/>
    <w:rsid w:val="007A70B4"/>
    <w:rsid w:val="007A7351"/>
    <w:rsid w:val="007A73A3"/>
    <w:rsid w:val="007A7564"/>
    <w:rsid w:val="007B0047"/>
    <w:rsid w:val="007B0112"/>
    <w:rsid w:val="007B0AC0"/>
    <w:rsid w:val="007B0C89"/>
    <w:rsid w:val="007B11E9"/>
    <w:rsid w:val="007B1A6F"/>
    <w:rsid w:val="007B1D5A"/>
    <w:rsid w:val="007B20C0"/>
    <w:rsid w:val="007B2863"/>
    <w:rsid w:val="007B2903"/>
    <w:rsid w:val="007B2C47"/>
    <w:rsid w:val="007B354F"/>
    <w:rsid w:val="007B3629"/>
    <w:rsid w:val="007B42D6"/>
    <w:rsid w:val="007B4399"/>
    <w:rsid w:val="007B4421"/>
    <w:rsid w:val="007B47C5"/>
    <w:rsid w:val="007B4FEC"/>
    <w:rsid w:val="007B550A"/>
    <w:rsid w:val="007B5856"/>
    <w:rsid w:val="007B64CB"/>
    <w:rsid w:val="007B65A1"/>
    <w:rsid w:val="007B6907"/>
    <w:rsid w:val="007B7521"/>
    <w:rsid w:val="007B7960"/>
    <w:rsid w:val="007B79FB"/>
    <w:rsid w:val="007B7C6D"/>
    <w:rsid w:val="007B7CCD"/>
    <w:rsid w:val="007B7E64"/>
    <w:rsid w:val="007C0344"/>
    <w:rsid w:val="007C0CDB"/>
    <w:rsid w:val="007C1702"/>
    <w:rsid w:val="007C1928"/>
    <w:rsid w:val="007C21F5"/>
    <w:rsid w:val="007C33EB"/>
    <w:rsid w:val="007C3A83"/>
    <w:rsid w:val="007C443E"/>
    <w:rsid w:val="007C52BA"/>
    <w:rsid w:val="007C5E3F"/>
    <w:rsid w:val="007C61E2"/>
    <w:rsid w:val="007C69C6"/>
    <w:rsid w:val="007C70D9"/>
    <w:rsid w:val="007D0148"/>
    <w:rsid w:val="007D0335"/>
    <w:rsid w:val="007D0356"/>
    <w:rsid w:val="007D0D53"/>
    <w:rsid w:val="007D0E3F"/>
    <w:rsid w:val="007D0EF8"/>
    <w:rsid w:val="007D1262"/>
    <w:rsid w:val="007D12BA"/>
    <w:rsid w:val="007D136D"/>
    <w:rsid w:val="007D1746"/>
    <w:rsid w:val="007D1C78"/>
    <w:rsid w:val="007D2226"/>
    <w:rsid w:val="007D3099"/>
    <w:rsid w:val="007D3648"/>
    <w:rsid w:val="007D4906"/>
    <w:rsid w:val="007D4AE6"/>
    <w:rsid w:val="007D4B06"/>
    <w:rsid w:val="007D4C6A"/>
    <w:rsid w:val="007D4E7C"/>
    <w:rsid w:val="007D52BA"/>
    <w:rsid w:val="007D5E36"/>
    <w:rsid w:val="007D656A"/>
    <w:rsid w:val="007D7BD5"/>
    <w:rsid w:val="007E01D9"/>
    <w:rsid w:val="007E0D8E"/>
    <w:rsid w:val="007E0FA3"/>
    <w:rsid w:val="007E25E7"/>
    <w:rsid w:val="007E2875"/>
    <w:rsid w:val="007E3B50"/>
    <w:rsid w:val="007E4F0D"/>
    <w:rsid w:val="007E53D0"/>
    <w:rsid w:val="007E56D9"/>
    <w:rsid w:val="007E613C"/>
    <w:rsid w:val="007E6E6E"/>
    <w:rsid w:val="007E7135"/>
    <w:rsid w:val="007E748B"/>
    <w:rsid w:val="007E7A1E"/>
    <w:rsid w:val="007E7DC8"/>
    <w:rsid w:val="007F104B"/>
    <w:rsid w:val="007F10EB"/>
    <w:rsid w:val="007F1111"/>
    <w:rsid w:val="007F113C"/>
    <w:rsid w:val="007F136C"/>
    <w:rsid w:val="007F1871"/>
    <w:rsid w:val="007F254F"/>
    <w:rsid w:val="007F265F"/>
    <w:rsid w:val="007F297E"/>
    <w:rsid w:val="007F3098"/>
    <w:rsid w:val="007F3E28"/>
    <w:rsid w:val="007F3E81"/>
    <w:rsid w:val="007F4B5B"/>
    <w:rsid w:val="007F5172"/>
    <w:rsid w:val="007F5513"/>
    <w:rsid w:val="007F5EB7"/>
    <w:rsid w:val="007F5F95"/>
    <w:rsid w:val="007F6123"/>
    <w:rsid w:val="007F66B6"/>
    <w:rsid w:val="007F6B4F"/>
    <w:rsid w:val="007F6E01"/>
    <w:rsid w:val="007F73A3"/>
    <w:rsid w:val="007F7463"/>
    <w:rsid w:val="008002D8"/>
    <w:rsid w:val="008011DF"/>
    <w:rsid w:val="008013E1"/>
    <w:rsid w:val="00801488"/>
    <w:rsid w:val="008014A3"/>
    <w:rsid w:val="00801975"/>
    <w:rsid w:val="0080226E"/>
    <w:rsid w:val="00802BF2"/>
    <w:rsid w:val="00803381"/>
    <w:rsid w:val="008044A2"/>
    <w:rsid w:val="0080790E"/>
    <w:rsid w:val="00807C01"/>
    <w:rsid w:val="00811134"/>
    <w:rsid w:val="008113D2"/>
    <w:rsid w:val="00811DF9"/>
    <w:rsid w:val="00812025"/>
    <w:rsid w:val="00813204"/>
    <w:rsid w:val="00813367"/>
    <w:rsid w:val="00813598"/>
    <w:rsid w:val="0081373F"/>
    <w:rsid w:val="00813861"/>
    <w:rsid w:val="008138E8"/>
    <w:rsid w:val="00813B19"/>
    <w:rsid w:val="00813C84"/>
    <w:rsid w:val="00813CAA"/>
    <w:rsid w:val="00813E86"/>
    <w:rsid w:val="008146A3"/>
    <w:rsid w:val="008148CA"/>
    <w:rsid w:val="008149D9"/>
    <w:rsid w:val="00814A88"/>
    <w:rsid w:val="00814AE1"/>
    <w:rsid w:val="008157B0"/>
    <w:rsid w:val="008158CB"/>
    <w:rsid w:val="00815CA5"/>
    <w:rsid w:val="00817881"/>
    <w:rsid w:val="00817A95"/>
    <w:rsid w:val="00817A9C"/>
    <w:rsid w:val="00817D51"/>
    <w:rsid w:val="00817F1D"/>
    <w:rsid w:val="00820258"/>
    <w:rsid w:val="00820401"/>
    <w:rsid w:val="0082087A"/>
    <w:rsid w:val="00820892"/>
    <w:rsid w:val="008216A1"/>
    <w:rsid w:val="00821C14"/>
    <w:rsid w:val="00821EE6"/>
    <w:rsid w:val="00821F41"/>
    <w:rsid w:val="00822093"/>
    <w:rsid w:val="0082231D"/>
    <w:rsid w:val="00822AFE"/>
    <w:rsid w:val="00822B0D"/>
    <w:rsid w:val="00822F25"/>
    <w:rsid w:val="00823AF7"/>
    <w:rsid w:val="0082451D"/>
    <w:rsid w:val="008249C8"/>
    <w:rsid w:val="00824CAE"/>
    <w:rsid w:val="00824D66"/>
    <w:rsid w:val="00825404"/>
    <w:rsid w:val="00826430"/>
    <w:rsid w:val="008270E9"/>
    <w:rsid w:val="00827338"/>
    <w:rsid w:val="008273B1"/>
    <w:rsid w:val="0082794E"/>
    <w:rsid w:val="00827D8B"/>
    <w:rsid w:val="00830C4E"/>
    <w:rsid w:val="008314CD"/>
    <w:rsid w:val="008314E7"/>
    <w:rsid w:val="00831ABE"/>
    <w:rsid w:val="00831BCE"/>
    <w:rsid w:val="00832645"/>
    <w:rsid w:val="00832E8F"/>
    <w:rsid w:val="00833069"/>
    <w:rsid w:val="0083365F"/>
    <w:rsid w:val="0083443D"/>
    <w:rsid w:val="00834D8D"/>
    <w:rsid w:val="00834DC2"/>
    <w:rsid w:val="00835A39"/>
    <w:rsid w:val="00835BCC"/>
    <w:rsid w:val="00835F92"/>
    <w:rsid w:val="008362EB"/>
    <w:rsid w:val="00836375"/>
    <w:rsid w:val="00836CAD"/>
    <w:rsid w:val="00837488"/>
    <w:rsid w:val="008374F8"/>
    <w:rsid w:val="008377C8"/>
    <w:rsid w:val="00837C5D"/>
    <w:rsid w:val="00841070"/>
    <w:rsid w:val="00841D3F"/>
    <w:rsid w:val="00841E98"/>
    <w:rsid w:val="0084205A"/>
    <w:rsid w:val="008424E3"/>
    <w:rsid w:val="00842FE5"/>
    <w:rsid w:val="00843848"/>
    <w:rsid w:val="00843AC8"/>
    <w:rsid w:val="00843B03"/>
    <w:rsid w:val="00843F62"/>
    <w:rsid w:val="00843FDC"/>
    <w:rsid w:val="00844526"/>
    <w:rsid w:val="00844EF9"/>
    <w:rsid w:val="008451CE"/>
    <w:rsid w:val="008453B1"/>
    <w:rsid w:val="008455B1"/>
    <w:rsid w:val="00845804"/>
    <w:rsid w:val="00845D10"/>
    <w:rsid w:val="00846365"/>
    <w:rsid w:val="0084666A"/>
    <w:rsid w:val="008474BB"/>
    <w:rsid w:val="008477D0"/>
    <w:rsid w:val="008479CC"/>
    <w:rsid w:val="00847F9F"/>
    <w:rsid w:val="00850535"/>
    <w:rsid w:val="00850DCB"/>
    <w:rsid w:val="00851015"/>
    <w:rsid w:val="008511A1"/>
    <w:rsid w:val="00851443"/>
    <w:rsid w:val="008515E7"/>
    <w:rsid w:val="008519E5"/>
    <w:rsid w:val="00851BEB"/>
    <w:rsid w:val="00851E9C"/>
    <w:rsid w:val="00852437"/>
    <w:rsid w:val="0085281F"/>
    <w:rsid w:val="00853895"/>
    <w:rsid w:val="00853908"/>
    <w:rsid w:val="00853E6E"/>
    <w:rsid w:val="00854B5C"/>
    <w:rsid w:val="0085509E"/>
    <w:rsid w:val="00855419"/>
    <w:rsid w:val="00855554"/>
    <w:rsid w:val="00856E08"/>
    <w:rsid w:val="00856F18"/>
    <w:rsid w:val="008575DA"/>
    <w:rsid w:val="008577A7"/>
    <w:rsid w:val="0086011D"/>
    <w:rsid w:val="00860879"/>
    <w:rsid w:val="00861666"/>
    <w:rsid w:val="00861678"/>
    <w:rsid w:val="008616FF"/>
    <w:rsid w:val="0086195A"/>
    <w:rsid w:val="0086260F"/>
    <w:rsid w:val="00862752"/>
    <w:rsid w:val="008639A3"/>
    <w:rsid w:val="00863EEB"/>
    <w:rsid w:val="00864038"/>
    <w:rsid w:val="0086410B"/>
    <w:rsid w:val="00864F50"/>
    <w:rsid w:val="00865445"/>
    <w:rsid w:val="00865F89"/>
    <w:rsid w:val="00866337"/>
    <w:rsid w:val="00866653"/>
    <w:rsid w:val="008666D5"/>
    <w:rsid w:val="008672C8"/>
    <w:rsid w:val="00867A1A"/>
    <w:rsid w:val="0087000A"/>
    <w:rsid w:val="0087018A"/>
    <w:rsid w:val="00870552"/>
    <w:rsid w:val="008706A8"/>
    <w:rsid w:val="00870B4D"/>
    <w:rsid w:val="00871085"/>
    <w:rsid w:val="00871251"/>
    <w:rsid w:val="008713D6"/>
    <w:rsid w:val="0087193C"/>
    <w:rsid w:val="008726D0"/>
    <w:rsid w:val="0087294A"/>
    <w:rsid w:val="00872CF3"/>
    <w:rsid w:val="00872D1D"/>
    <w:rsid w:val="00872F4B"/>
    <w:rsid w:val="0087325D"/>
    <w:rsid w:val="008733F0"/>
    <w:rsid w:val="00873406"/>
    <w:rsid w:val="008744B1"/>
    <w:rsid w:val="00874895"/>
    <w:rsid w:val="00874977"/>
    <w:rsid w:val="00874A42"/>
    <w:rsid w:val="00874DAD"/>
    <w:rsid w:val="00874E06"/>
    <w:rsid w:val="008752F0"/>
    <w:rsid w:val="00875344"/>
    <w:rsid w:val="00875583"/>
    <w:rsid w:val="00875586"/>
    <w:rsid w:val="00875AD1"/>
    <w:rsid w:val="00875C50"/>
    <w:rsid w:val="00875EB7"/>
    <w:rsid w:val="00875EDD"/>
    <w:rsid w:val="00876A46"/>
    <w:rsid w:val="00876AD4"/>
    <w:rsid w:val="00876C5C"/>
    <w:rsid w:val="00876E50"/>
    <w:rsid w:val="00877580"/>
    <w:rsid w:val="008776D7"/>
    <w:rsid w:val="008777B9"/>
    <w:rsid w:val="0087783A"/>
    <w:rsid w:val="0087793D"/>
    <w:rsid w:val="00877E1A"/>
    <w:rsid w:val="00880499"/>
    <w:rsid w:val="00880AB7"/>
    <w:rsid w:val="00880E87"/>
    <w:rsid w:val="00881F75"/>
    <w:rsid w:val="008822B0"/>
    <w:rsid w:val="0088238B"/>
    <w:rsid w:val="0088249F"/>
    <w:rsid w:val="0088250F"/>
    <w:rsid w:val="00882C02"/>
    <w:rsid w:val="008830F0"/>
    <w:rsid w:val="0088358E"/>
    <w:rsid w:val="008838A7"/>
    <w:rsid w:val="00884CBE"/>
    <w:rsid w:val="00884DD5"/>
    <w:rsid w:val="008852A7"/>
    <w:rsid w:val="008852B6"/>
    <w:rsid w:val="008852D0"/>
    <w:rsid w:val="0088550F"/>
    <w:rsid w:val="00886330"/>
    <w:rsid w:val="008864BE"/>
    <w:rsid w:val="00886901"/>
    <w:rsid w:val="00886F42"/>
    <w:rsid w:val="00887133"/>
    <w:rsid w:val="008873E3"/>
    <w:rsid w:val="00887CF6"/>
    <w:rsid w:val="0089005D"/>
    <w:rsid w:val="00890084"/>
    <w:rsid w:val="00890418"/>
    <w:rsid w:val="00890693"/>
    <w:rsid w:val="00890ACA"/>
    <w:rsid w:val="00891031"/>
    <w:rsid w:val="00891A1C"/>
    <w:rsid w:val="00892403"/>
    <w:rsid w:val="00892E62"/>
    <w:rsid w:val="00893294"/>
    <w:rsid w:val="00893F2B"/>
    <w:rsid w:val="0089420D"/>
    <w:rsid w:val="008944C5"/>
    <w:rsid w:val="0089482C"/>
    <w:rsid w:val="00895FB8"/>
    <w:rsid w:val="0089635B"/>
    <w:rsid w:val="00896534"/>
    <w:rsid w:val="00896779"/>
    <w:rsid w:val="00897C70"/>
    <w:rsid w:val="008A0253"/>
    <w:rsid w:val="008A044F"/>
    <w:rsid w:val="008A0635"/>
    <w:rsid w:val="008A063F"/>
    <w:rsid w:val="008A07C1"/>
    <w:rsid w:val="008A0EFC"/>
    <w:rsid w:val="008A1023"/>
    <w:rsid w:val="008A235A"/>
    <w:rsid w:val="008A2650"/>
    <w:rsid w:val="008A2ACB"/>
    <w:rsid w:val="008A2EDF"/>
    <w:rsid w:val="008A4978"/>
    <w:rsid w:val="008A55BB"/>
    <w:rsid w:val="008A5F9A"/>
    <w:rsid w:val="008A6CB2"/>
    <w:rsid w:val="008A6E09"/>
    <w:rsid w:val="008A6E4E"/>
    <w:rsid w:val="008A7904"/>
    <w:rsid w:val="008A7FD3"/>
    <w:rsid w:val="008B0083"/>
    <w:rsid w:val="008B0382"/>
    <w:rsid w:val="008B084F"/>
    <w:rsid w:val="008B0938"/>
    <w:rsid w:val="008B0A18"/>
    <w:rsid w:val="008B0ADE"/>
    <w:rsid w:val="008B0C9A"/>
    <w:rsid w:val="008B1A14"/>
    <w:rsid w:val="008B1B9D"/>
    <w:rsid w:val="008B1DAA"/>
    <w:rsid w:val="008B2258"/>
    <w:rsid w:val="008B25C9"/>
    <w:rsid w:val="008B2812"/>
    <w:rsid w:val="008B28B2"/>
    <w:rsid w:val="008B2FBD"/>
    <w:rsid w:val="008B32B8"/>
    <w:rsid w:val="008B3962"/>
    <w:rsid w:val="008B3A5A"/>
    <w:rsid w:val="008B3E55"/>
    <w:rsid w:val="008B41A7"/>
    <w:rsid w:val="008B5260"/>
    <w:rsid w:val="008B557D"/>
    <w:rsid w:val="008B5849"/>
    <w:rsid w:val="008B58F3"/>
    <w:rsid w:val="008B5E47"/>
    <w:rsid w:val="008B5F76"/>
    <w:rsid w:val="008B729B"/>
    <w:rsid w:val="008B789F"/>
    <w:rsid w:val="008B79FF"/>
    <w:rsid w:val="008B7CF0"/>
    <w:rsid w:val="008C0073"/>
    <w:rsid w:val="008C00C4"/>
    <w:rsid w:val="008C18DD"/>
    <w:rsid w:val="008C1CBD"/>
    <w:rsid w:val="008C2173"/>
    <w:rsid w:val="008C2525"/>
    <w:rsid w:val="008C2FBD"/>
    <w:rsid w:val="008C3247"/>
    <w:rsid w:val="008C3656"/>
    <w:rsid w:val="008C36F7"/>
    <w:rsid w:val="008C41F6"/>
    <w:rsid w:val="008C4606"/>
    <w:rsid w:val="008C47A4"/>
    <w:rsid w:val="008C4E3F"/>
    <w:rsid w:val="008C4EB0"/>
    <w:rsid w:val="008C5BDB"/>
    <w:rsid w:val="008C5D7C"/>
    <w:rsid w:val="008C642E"/>
    <w:rsid w:val="008C6606"/>
    <w:rsid w:val="008C6980"/>
    <w:rsid w:val="008C7262"/>
    <w:rsid w:val="008C7676"/>
    <w:rsid w:val="008C7CF1"/>
    <w:rsid w:val="008C7E94"/>
    <w:rsid w:val="008D0523"/>
    <w:rsid w:val="008D0735"/>
    <w:rsid w:val="008D0A32"/>
    <w:rsid w:val="008D0EEA"/>
    <w:rsid w:val="008D146E"/>
    <w:rsid w:val="008D18B8"/>
    <w:rsid w:val="008D1A4A"/>
    <w:rsid w:val="008D23A4"/>
    <w:rsid w:val="008D25F5"/>
    <w:rsid w:val="008D2818"/>
    <w:rsid w:val="008D37E7"/>
    <w:rsid w:val="008D3821"/>
    <w:rsid w:val="008D3B4C"/>
    <w:rsid w:val="008D49D4"/>
    <w:rsid w:val="008D4DA5"/>
    <w:rsid w:val="008D59E3"/>
    <w:rsid w:val="008D5D1C"/>
    <w:rsid w:val="008D5E00"/>
    <w:rsid w:val="008D7198"/>
    <w:rsid w:val="008D73D0"/>
    <w:rsid w:val="008D7B38"/>
    <w:rsid w:val="008D7FE2"/>
    <w:rsid w:val="008E056E"/>
    <w:rsid w:val="008E09FA"/>
    <w:rsid w:val="008E0A96"/>
    <w:rsid w:val="008E0C2E"/>
    <w:rsid w:val="008E1490"/>
    <w:rsid w:val="008E15A7"/>
    <w:rsid w:val="008E214F"/>
    <w:rsid w:val="008E24D1"/>
    <w:rsid w:val="008E2518"/>
    <w:rsid w:val="008E2708"/>
    <w:rsid w:val="008E27DC"/>
    <w:rsid w:val="008E2ACA"/>
    <w:rsid w:val="008E3558"/>
    <w:rsid w:val="008E4F95"/>
    <w:rsid w:val="008E5132"/>
    <w:rsid w:val="008E5A7A"/>
    <w:rsid w:val="008E613D"/>
    <w:rsid w:val="008E7371"/>
    <w:rsid w:val="008E7869"/>
    <w:rsid w:val="008E7BF2"/>
    <w:rsid w:val="008E7C47"/>
    <w:rsid w:val="008E7EC2"/>
    <w:rsid w:val="008F0611"/>
    <w:rsid w:val="008F06C3"/>
    <w:rsid w:val="008F0711"/>
    <w:rsid w:val="008F096E"/>
    <w:rsid w:val="008F0B6D"/>
    <w:rsid w:val="008F105C"/>
    <w:rsid w:val="008F1CEE"/>
    <w:rsid w:val="008F2124"/>
    <w:rsid w:val="008F27BF"/>
    <w:rsid w:val="008F2E6D"/>
    <w:rsid w:val="008F32F0"/>
    <w:rsid w:val="008F3432"/>
    <w:rsid w:val="008F3726"/>
    <w:rsid w:val="008F40D6"/>
    <w:rsid w:val="008F412A"/>
    <w:rsid w:val="008F4F44"/>
    <w:rsid w:val="008F5847"/>
    <w:rsid w:val="008F5CDF"/>
    <w:rsid w:val="008F6226"/>
    <w:rsid w:val="008F69CB"/>
    <w:rsid w:val="008F6B82"/>
    <w:rsid w:val="008F6E0B"/>
    <w:rsid w:val="008F6E58"/>
    <w:rsid w:val="008F716C"/>
    <w:rsid w:val="008F78C5"/>
    <w:rsid w:val="008F7918"/>
    <w:rsid w:val="008F7CC6"/>
    <w:rsid w:val="008F7E04"/>
    <w:rsid w:val="008F7EFA"/>
    <w:rsid w:val="00900703"/>
    <w:rsid w:val="00901391"/>
    <w:rsid w:val="0090147E"/>
    <w:rsid w:val="00901481"/>
    <w:rsid w:val="009020FC"/>
    <w:rsid w:val="0090229A"/>
    <w:rsid w:val="0090249E"/>
    <w:rsid w:val="0090253D"/>
    <w:rsid w:val="00902C2A"/>
    <w:rsid w:val="0090318D"/>
    <w:rsid w:val="00904BBF"/>
    <w:rsid w:val="009059CF"/>
    <w:rsid w:val="00906A78"/>
    <w:rsid w:val="00906FF8"/>
    <w:rsid w:val="00907052"/>
    <w:rsid w:val="009071C2"/>
    <w:rsid w:val="00907398"/>
    <w:rsid w:val="00907B2F"/>
    <w:rsid w:val="00907F85"/>
    <w:rsid w:val="00910A5E"/>
    <w:rsid w:val="00911353"/>
    <w:rsid w:val="00911516"/>
    <w:rsid w:val="0091157E"/>
    <w:rsid w:val="00911D22"/>
    <w:rsid w:val="00912C0F"/>
    <w:rsid w:val="00912CD1"/>
    <w:rsid w:val="0091307F"/>
    <w:rsid w:val="00913A54"/>
    <w:rsid w:val="009141A7"/>
    <w:rsid w:val="00915048"/>
    <w:rsid w:val="0091516E"/>
    <w:rsid w:val="009153D0"/>
    <w:rsid w:val="009158CE"/>
    <w:rsid w:val="00915D76"/>
    <w:rsid w:val="009161AE"/>
    <w:rsid w:val="00916271"/>
    <w:rsid w:val="009169B2"/>
    <w:rsid w:val="00916D61"/>
    <w:rsid w:val="009170C8"/>
    <w:rsid w:val="00917B0F"/>
    <w:rsid w:val="00917B7D"/>
    <w:rsid w:val="00917C07"/>
    <w:rsid w:val="0092080D"/>
    <w:rsid w:val="00920815"/>
    <w:rsid w:val="00920B38"/>
    <w:rsid w:val="00920D21"/>
    <w:rsid w:val="0092153E"/>
    <w:rsid w:val="00921739"/>
    <w:rsid w:val="00922432"/>
    <w:rsid w:val="00922A2B"/>
    <w:rsid w:val="009233D7"/>
    <w:rsid w:val="0092369E"/>
    <w:rsid w:val="009237CD"/>
    <w:rsid w:val="00923FC5"/>
    <w:rsid w:val="009247BC"/>
    <w:rsid w:val="00924F31"/>
    <w:rsid w:val="009251F6"/>
    <w:rsid w:val="009254C1"/>
    <w:rsid w:val="009255DC"/>
    <w:rsid w:val="00925F45"/>
    <w:rsid w:val="00926977"/>
    <w:rsid w:val="009273A9"/>
    <w:rsid w:val="009274DF"/>
    <w:rsid w:val="00927C8A"/>
    <w:rsid w:val="009301DF"/>
    <w:rsid w:val="009307D5"/>
    <w:rsid w:val="00930F9C"/>
    <w:rsid w:val="009311BE"/>
    <w:rsid w:val="0093129F"/>
    <w:rsid w:val="0093134D"/>
    <w:rsid w:val="00932061"/>
    <w:rsid w:val="00932D57"/>
    <w:rsid w:val="00932DC5"/>
    <w:rsid w:val="009330DE"/>
    <w:rsid w:val="00933208"/>
    <w:rsid w:val="00933310"/>
    <w:rsid w:val="0093333F"/>
    <w:rsid w:val="0093342E"/>
    <w:rsid w:val="00933478"/>
    <w:rsid w:val="00933E01"/>
    <w:rsid w:val="00935D76"/>
    <w:rsid w:val="00936E2C"/>
    <w:rsid w:val="009370DD"/>
    <w:rsid w:val="0093747B"/>
    <w:rsid w:val="00937AA8"/>
    <w:rsid w:val="00937D48"/>
    <w:rsid w:val="00937FED"/>
    <w:rsid w:val="00940212"/>
    <w:rsid w:val="00940912"/>
    <w:rsid w:val="00940FB5"/>
    <w:rsid w:val="0094126F"/>
    <w:rsid w:val="0094147A"/>
    <w:rsid w:val="009417A5"/>
    <w:rsid w:val="009419BB"/>
    <w:rsid w:val="00941D3B"/>
    <w:rsid w:val="00941D72"/>
    <w:rsid w:val="009421A3"/>
    <w:rsid w:val="0094226B"/>
    <w:rsid w:val="00942C39"/>
    <w:rsid w:val="009432B7"/>
    <w:rsid w:val="0094353F"/>
    <w:rsid w:val="0094402D"/>
    <w:rsid w:val="0094500D"/>
    <w:rsid w:val="009456E8"/>
    <w:rsid w:val="00945FFD"/>
    <w:rsid w:val="0094629C"/>
    <w:rsid w:val="0094666F"/>
    <w:rsid w:val="00946BD0"/>
    <w:rsid w:val="00947072"/>
    <w:rsid w:val="0094714B"/>
    <w:rsid w:val="0094715D"/>
    <w:rsid w:val="009474EF"/>
    <w:rsid w:val="00950CE6"/>
    <w:rsid w:val="009517F3"/>
    <w:rsid w:val="0095260F"/>
    <w:rsid w:val="00952746"/>
    <w:rsid w:val="009531AC"/>
    <w:rsid w:val="00953525"/>
    <w:rsid w:val="00953571"/>
    <w:rsid w:val="009535A7"/>
    <w:rsid w:val="00953E87"/>
    <w:rsid w:val="009540E4"/>
    <w:rsid w:val="00954BB3"/>
    <w:rsid w:val="009554E4"/>
    <w:rsid w:val="00955FA1"/>
    <w:rsid w:val="009567BE"/>
    <w:rsid w:val="009569BB"/>
    <w:rsid w:val="00956A6B"/>
    <w:rsid w:val="00957367"/>
    <w:rsid w:val="00957A4F"/>
    <w:rsid w:val="00960031"/>
    <w:rsid w:val="0096003C"/>
    <w:rsid w:val="009606AD"/>
    <w:rsid w:val="00960BA8"/>
    <w:rsid w:val="00960F41"/>
    <w:rsid w:val="009617E2"/>
    <w:rsid w:val="00961826"/>
    <w:rsid w:val="009619A6"/>
    <w:rsid w:val="00961C09"/>
    <w:rsid w:val="0096212F"/>
    <w:rsid w:val="009626E0"/>
    <w:rsid w:val="0096277F"/>
    <w:rsid w:val="00962E70"/>
    <w:rsid w:val="00963612"/>
    <w:rsid w:val="0096363F"/>
    <w:rsid w:val="009637FA"/>
    <w:rsid w:val="00963D4B"/>
    <w:rsid w:val="00964472"/>
    <w:rsid w:val="0096465A"/>
    <w:rsid w:val="0096501E"/>
    <w:rsid w:val="009659E8"/>
    <w:rsid w:val="00965B34"/>
    <w:rsid w:val="0096613F"/>
    <w:rsid w:val="009667D8"/>
    <w:rsid w:val="00967C99"/>
    <w:rsid w:val="00967DC6"/>
    <w:rsid w:val="00970121"/>
    <w:rsid w:val="0097039E"/>
    <w:rsid w:val="009705B5"/>
    <w:rsid w:val="0097084C"/>
    <w:rsid w:val="00970A84"/>
    <w:rsid w:val="00970C7A"/>
    <w:rsid w:val="00970C89"/>
    <w:rsid w:val="00970EBB"/>
    <w:rsid w:val="00971B39"/>
    <w:rsid w:val="00971C0E"/>
    <w:rsid w:val="00971CE2"/>
    <w:rsid w:val="00971DA9"/>
    <w:rsid w:val="00972089"/>
    <w:rsid w:val="00972127"/>
    <w:rsid w:val="00972651"/>
    <w:rsid w:val="00972821"/>
    <w:rsid w:val="00973645"/>
    <w:rsid w:val="00973DBC"/>
    <w:rsid w:val="00973F88"/>
    <w:rsid w:val="00974C1F"/>
    <w:rsid w:val="009750D0"/>
    <w:rsid w:val="0097589C"/>
    <w:rsid w:val="00975BB4"/>
    <w:rsid w:val="00975E7A"/>
    <w:rsid w:val="00976178"/>
    <w:rsid w:val="0097676C"/>
    <w:rsid w:val="009778A1"/>
    <w:rsid w:val="00977BC1"/>
    <w:rsid w:val="00977FC3"/>
    <w:rsid w:val="00980307"/>
    <w:rsid w:val="00981059"/>
    <w:rsid w:val="00981320"/>
    <w:rsid w:val="00981672"/>
    <w:rsid w:val="00981BC9"/>
    <w:rsid w:val="0098278F"/>
    <w:rsid w:val="009829BB"/>
    <w:rsid w:val="00982EDA"/>
    <w:rsid w:val="009832DA"/>
    <w:rsid w:val="0098371D"/>
    <w:rsid w:val="0098385C"/>
    <w:rsid w:val="0098397F"/>
    <w:rsid w:val="00983F82"/>
    <w:rsid w:val="00984738"/>
    <w:rsid w:val="009847CF"/>
    <w:rsid w:val="009848C0"/>
    <w:rsid w:val="00984E5B"/>
    <w:rsid w:val="009852AB"/>
    <w:rsid w:val="00985A43"/>
    <w:rsid w:val="00986114"/>
    <w:rsid w:val="009863CC"/>
    <w:rsid w:val="00986865"/>
    <w:rsid w:val="009870CC"/>
    <w:rsid w:val="00987D62"/>
    <w:rsid w:val="00987FD9"/>
    <w:rsid w:val="009905A5"/>
    <w:rsid w:val="009908FC"/>
    <w:rsid w:val="00992003"/>
    <w:rsid w:val="0099226B"/>
    <w:rsid w:val="009923C5"/>
    <w:rsid w:val="00992704"/>
    <w:rsid w:val="00993399"/>
    <w:rsid w:val="009934D9"/>
    <w:rsid w:val="0099480A"/>
    <w:rsid w:val="0099497E"/>
    <w:rsid w:val="00995314"/>
    <w:rsid w:val="0099539A"/>
    <w:rsid w:val="009957FC"/>
    <w:rsid w:val="00995B0D"/>
    <w:rsid w:val="00995E80"/>
    <w:rsid w:val="0099789A"/>
    <w:rsid w:val="009978ED"/>
    <w:rsid w:val="00997C95"/>
    <w:rsid w:val="009A0196"/>
    <w:rsid w:val="009A023B"/>
    <w:rsid w:val="009A0402"/>
    <w:rsid w:val="009A0436"/>
    <w:rsid w:val="009A0864"/>
    <w:rsid w:val="009A0FC0"/>
    <w:rsid w:val="009A2F14"/>
    <w:rsid w:val="009A2F76"/>
    <w:rsid w:val="009A31AD"/>
    <w:rsid w:val="009A3F88"/>
    <w:rsid w:val="009A44EE"/>
    <w:rsid w:val="009A4858"/>
    <w:rsid w:val="009A5853"/>
    <w:rsid w:val="009A58AD"/>
    <w:rsid w:val="009A67AB"/>
    <w:rsid w:val="009A6CBF"/>
    <w:rsid w:val="009A6D09"/>
    <w:rsid w:val="009A78A6"/>
    <w:rsid w:val="009A7AAE"/>
    <w:rsid w:val="009A7D15"/>
    <w:rsid w:val="009A7D21"/>
    <w:rsid w:val="009A7D75"/>
    <w:rsid w:val="009B002B"/>
    <w:rsid w:val="009B03CC"/>
    <w:rsid w:val="009B060A"/>
    <w:rsid w:val="009B076A"/>
    <w:rsid w:val="009B0F46"/>
    <w:rsid w:val="009B0FB0"/>
    <w:rsid w:val="009B1022"/>
    <w:rsid w:val="009B14F4"/>
    <w:rsid w:val="009B14F5"/>
    <w:rsid w:val="009B1721"/>
    <w:rsid w:val="009B2173"/>
    <w:rsid w:val="009B283F"/>
    <w:rsid w:val="009B2EFE"/>
    <w:rsid w:val="009B2F16"/>
    <w:rsid w:val="009B3077"/>
    <w:rsid w:val="009B3338"/>
    <w:rsid w:val="009B4035"/>
    <w:rsid w:val="009B4650"/>
    <w:rsid w:val="009B4A9A"/>
    <w:rsid w:val="009B4AD1"/>
    <w:rsid w:val="009B4DC3"/>
    <w:rsid w:val="009B4FED"/>
    <w:rsid w:val="009B503B"/>
    <w:rsid w:val="009B52C6"/>
    <w:rsid w:val="009B664A"/>
    <w:rsid w:val="009B6C46"/>
    <w:rsid w:val="009B6F33"/>
    <w:rsid w:val="009B72B6"/>
    <w:rsid w:val="009B73E7"/>
    <w:rsid w:val="009B7E53"/>
    <w:rsid w:val="009C0659"/>
    <w:rsid w:val="009C0754"/>
    <w:rsid w:val="009C08FC"/>
    <w:rsid w:val="009C0A12"/>
    <w:rsid w:val="009C10BF"/>
    <w:rsid w:val="009C122B"/>
    <w:rsid w:val="009C13D7"/>
    <w:rsid w:val="009C17FD"/>
    <w:rsid w:val="009C1C6D"/>
    <w:rsid w:val="009C242B"/>
    <w:rsid w:val="009C2D7F"/>
    <w:rsid w:val="009C3020"/>
    <w:rsid w:val="009C328D"/>
    <w:rsid w:val="009C40F0"/>
    <w:rsid w:val="009C48E2"/>
    <w:rsid w:val="009C4980"/>
    <w:rsid w:val="009C5275"/>
    <w:rsid w:val="009C52E1"/>
    <w:rsid w:val="009C5976"/>
    <w:rsid w:val="009C5D49"/>
    <w:rsid w:val="009C6062"/>
    <w:rsid w:val="009C60C4"/>
    <w:rsid w:val="009C6208"/>
    <w:rsid w:val="009C673C"/>
    <w:rsid w:val="009C7166"/>
    <w:rsid w:val="009C71EE"/>
    <w:rsid w:val="009C7B2A"/>
    <w:rsid w:val="009C7D88"/>
    <w:rsid w:val="009D03F0"/>
    <w:rsid w:val="009D0553"/>
    <w:rsid w:val="009D05F4"/>
    <w:rsid w:val="009D0975"/>
    <w:rsid w:val="009D0A64"/>
    <w:rsid w:val="009D1322"/>
    <w:rsid w:val="009D19CF"/>
    <w:rsid w:val="009D1B28"/>
    <w:rsid w:val="009D1D4D"/>
    <w:rsid w:val="009D1FA3"/>
    <w:rsid w:val="009D33A8"/>
    <w:rsid w:val="009D33F9"/>
    <w:rsid w:val="009D3499"/>
    <w:rsid w:val="009D3E75"/>
    <w:rsid w:val="009D3EB2"/>
    <w:rsid w:val="009D4AC8"/>
    <w:rsid w:val="009D4BF1"/>
    <w:rsid w:val="009D55EB"/>
    <w:rsid w:val="009D582C"/>
    <w:rsid w:val="009D6413"/>
    <w:rsid w:val="009D6CCD"/>
    <w:rsid w:val="009D6E44"/>
    <w:rsid w:val="009D705E"/>
    <w:rsid w:val="009D7634"/>
    <w:rsid w:val="009E0B15"/>
    <w:rsid w:val="009E104C"/>
    <w:rsid w:val="009E19FC"/>
    <w:rsid w:val="009E1B9F"/>
    <w:rsid w:val="009E1E73"/>
    <w:rsid w:val="009E2591"/>
    <w:rsid w:val="009E28DB"/>
    <w:rsid w:val="009E2969"/>
    <w:rsid w:val="009E2B86"/>
    <w:rsid w:val="009E3783"/>
    <w:rsid w:val="009E3973"/>
    <w:rsid w:val="009E3F2B"/>
    <w:rsid w:val="009E407A"/>
    <w:rsid w:val="009E436E"/>
    <w:rsid w:val="009E4CCB"/>
    <w:rsid w:val="009E4D6B"/>
    <w:rsid w:val="009E506F"/>
    <w:rsid w:val="009E61F5"/>
    <w:rsid w:val="009E62DF"/>
    <w:rsid w:val="009E692C"/>
    <w:rsid w:val="009E7D41"/>
    <w:rsid w:val="009E7EB6"/>
    <w:rsid w:val="009F0302"/>
    <w:rsid w:val="009F0599"/>
    <w:rsid w:val="009F107D"/>
    <w:rsid w:val="009F26F6"/>
    <w:rsid w:val="009F2B27"/>
    <w:rsid w:val="009F2BAF"/>
    <w:rsid w:val="009F3059"/>
    <w:rsid w:val="009F31E2"/>
    <w:rsid w:val="009F3DB2"/>
    <w:rsid w:val="009F3F1F"/>
    <w:rsid w:val="009F5020"/>
    <w:rsid w:val="009F5AB2"/>
    <w:rsid w:val="009F65E8"/>
    <w:rsid w:val="009F65EF"/>
    <w:rsid w:val="009F66F4"/>
    <w:rsid w:val="009F670B"/>
    <w:rsid w:val="009F671B"/>
    <w:rsid w:val="009F6ECB"/>
    <w:rsid w:val="009F7005"/>
    <w:rsid w:val="009F73DB"/>
    <w:rsid w:val="009F7584"/>
    <w:rsid w:val="009F77A7"/>
    <w:rsid w:val="009F7937"/>
    <w:rsid w:val="009F7A52"/>
    <w:rsid w:val="009F7ED3"/>
    <w:rsid w:val="00A00188"/>
    <w:rsid w:val="00A00FDC"/>
    <w:rsid w:val="00A02104"/>
    <w:rsid w:val="00A02390"/>
    <w:rsid w:val="00A02A0F"/>
    <w:rsid w:val="00A02B21"/>
    <w:rsid w:val="00A03212"/>
    <w:rsid w:val="00A03AB0"/>
    <w:rsid w:val="00A04399"/>
    <w:rsid w:val="00A04773"/>
    <w:rsid w:val="00A05608"/>
    <w:rsid w:val="00A05DB3"/>
    <w:rsid w:val="00A05E2A"/>
    <w:rsid w:val="00A06A37"/>
    <w:rsid w:val="00A07180"/>
    <w:rsid w:val="00A0758C"/>
    <w:rsid w:val="00A075E5"/>
    <w:rsid w:val="00A078EB"/>
    <w:rsid w:val="00A07C7E"/>
    <w:rsid w:val="00A101EC"/>
    <w:rsid w:val="00A102BC"/>
    <w:rsid w:val="00A11E96"/>
    <w:rsid w:val="00A11F97"/>
    <w:rsid w:val="00A127C7"/>
    <w:rsid w:val="00A12917"/>
    <w:rsid w:val="00A129DA"/>
    <w:rsid w:val="00A13033"/>
    <w:rsid w:val="00A132AF"/>
    <w:rsid w:val="00A13301"/>
    <w:rsid w:val="00A14528"/>
    <w:rsid w:val="00A14621"/>
    <w:rsid w:val="00A1474B"/>
    <w:rsid w:val="00A14CCA"/>
    <w:rsid w:val="00A1506A"/>
    <w:rsid w:val="00A1521A"/>
    <w:rsid w:val="00A15F28"/>
    <w:rsid w:val="00A15FBD"/>
    <w:rsid w:val="00A169E5"/>
    <w:rsid w:val="00A17381"/>
    <w:rsid w:val="00A17509"/>
    <w:rsid w:val="00A17576"/>
    <w:rsid w:val="00A202BF"/>
    <w:rsid w:val="00A20669"/>
    <w:rsid w:val="00A20F08"/>
    <w:rsid w:val="00A211EF"/>
    <w:rsid w:val="00A21E06"/>
    <w:rsid w:val="00A2205E"/>
    <w:rsid w:val="00A22638"/>
    <w:rsid w:val="00A2275C"/>
    <w:rsid w:val="00A22A36"/>
    <w:rsid w:val="00A242DD"/>
    <w:rsid w:val="00A25542"/>
    <w:rsid w:val="00A26B24"/>
    <w:rsid w:val="00A26BD2"/>
    <w:rsid w:val="00A270B3"/>
    <w:rsid w:val="00A30289"/>
    <w:rsid w:val="00A30D2D"/>
    <w:rsid w:val="00A30F04"/>
    <w:rsid w:val="00A313CC"/>
    <w:rsid w:val="00A315DC"/>
    <w:rsid w:val="00A32615"/>
    <w:rsid w:val="00A327CB"/>
    <w:rsid w:val="00A32A6D"/>
    <w:rsid w:val="00A32CAD"/>
    <w:rsid w:val="00A32EC5"/>
    <w:rsid w:val="00A32F3A"/>
    <w:rsid w:val="00A330D7"/>
    <w:rsid w:val="00A3321C"/>
    <w:rsid w:val="00A33588"/>
    <w:rsid w:val="00A3394B"/>
    <w:rsid w:val="00A35721"/>
    <w:rsid w:val="00A357A6"/>
    <w:rsid w:val="00A358CE"/>
    <w:rsid w:val="00A3679F"/>
    <w:rsid w:val="00A36806"/>
    <w:rsid w:val="00A36AE2"/>
    <w:rsid w:val="00A37B67"/>
    <w:rsid w:val="00A37BCB"/>
    <w:rsid w:val="00A37C15"/>
    <w:rsid w:val="00A37F36"/>
    <w:rsid w:val="00A400B7"/>
    <w:rsid w:val="00A40A0F"/>
    <w:rsid w:val="00A41100"/>
    <w:rsid w:val="00A411EC"/>
    <w:rsid w:val="00A4154F"/>
    <w:rsid w:val="00A417C1"/>
    <w:rsid w:val="00A420F9"/>
    <w:rsid w:val="00A42E60"/>
    <w:rsid w:val="00A437B0"/>
    <w:rsid w:val="00A440E9"/>
    <w:rsid w:val="00A456BE"/>
    <w:rsid w:val="00A462E2"/>
    <w:rsid w:val="00A463BE"/>
    <w:rsid w:val="00A465C5"/>
    <w:rsid w:val="00A46E56"/>
    <w:rsid w:val="00A47140"/>
    <w:rsid w:val="00A47579"/>
    <w:rsid w:val="00A478CB"/>
    <w:rsid w:val="00A50044"/>
    <w:rsid w:val="00A5035C"/>
    <w:rsid w:val="00A507A2"/>
    <w:rsid w:val="00A50A41"/>
    <w:rsid w:val="00A50D72"/>
    <w:rsid w:val="00A51F86"/>
    <w:rsid w:val="00A52232"/>
    <w:rsid w:val="00A523A5"/>
    <w:rsid w:val="00A527AC"/>
    <w:rsid w:val="00A52AD7"/>
    <w:rsid w:val="00A52ADD"/>
    <w:rsid w:val="00A52B75"/>
    <w:rsid w:val="00A52F22"/>
    <w:rsid w:val="00A53072"/>
    <w:rsid w:val="00A53A0C"/>
    <w:rsid w:val="00A53D17"/>
    <w:rsid w:val="00A541FD"/>
    <w:rsid w:val="00A543CE"/>
    <w:rsid w:val="00A54BA2"/>
    <w:rsid w:val="00A558A7"/>
    <w:rsid w:val="00A55C02"/>
    <w:rsid w:val="00A55E41"/>
    <w:rsid w:val="00A5629A"/>
    <w:rsid w:val="00A56653"/>
    <w:rsid w:val="00A5694C"/>
    <w:rsid w:val="00A57A4A"/>
    <w:rsid w:val="00A608C1"/>
    <w:rsid w:val="00A61616"/>
    <w:rsid w:val="00A61942"/>
    <w:rsid w:val="00A61D67"/>
    <w:rsid w:val="00A62028"/>
    <w:rsid w:val="00A62632"/>
    <w:rsid w:val="00A628DE"/>
    <w:rsid w:val="00A62D04"/>
    <w:rsid w:val="00A62EB0"/>
    <w:rsid w:val="00A6341E"/>
    <w:rsid w:val="00A63A71"/>
    <w:rsid w:val="00A63B11"/>
    <w:rsid w:val="00A646B9"/>
    <w:rsid w:val="00A6524B"/>
    <w:rsid w:val="00A65642"/>
    <w:rsid w:val="00A659D3"/>
    <w:rsid w:val="00A65E1A"/>
    <w:rsid w:val="00A65E6D"/>
    <w:rsid w:val="00A66283"/>
    <w:rsid w:val="00A6644A"/>
    <w:rsid w:val="00A67320"/>
    <w:rsid w:val="00A67799"/>
    <w:rsid w:val="00A67DF1"/>
    <w:rsid w:val="00A70E14"/>
    <w:rsid w:val="00A70E28"/>
    <w:rsid w:val="00A7143A"/>
    <w:rsid w:val="00A7148B"/>
    <w:rsid w:val="00A7197F"/>
    <w:rsid w:val="00A71BC4"/>
    <w:rsid w:val="00A7237E"/>
    <w:rsid w:val="00A729A6"/>
    <w:rsid w:val="00A72BAF"/>
    <w:rsid w:val="00A72FDB"/>
    <w:rsid w:val="00A7300D"/>
    <w:rsid w:val="00A73A87"/>
    <w:rsid w:val="00A73CD2"/>
    <w:rsid w:val="00A741BE"/>
    <w:rsid w:val="00A7468B"/>
    <w:rsid w:val="00A7518C"/>
    <w:rsid w:val="00A76337"/>
    <w:rsid w:val="00A76742"/>
    <w:rsid w:val="00A76B05"/>
    <w:rsid w:val="00A76CED"/>
    <w:rsid w:val="00A7710E"/>
    <w:rsid w:val="00A77905"/>
    <w:rsid w:val="00A801E7"/>
    <w:rsid w:val="00A802CC"/>
    <w:rsid w:val="00A8050A"/>
    <w:rsid w:val="00A8053F"/>
    <w:rsid w:val="00A815AE"/>
    <w:rsid w:val="00A8180E"/>
    <w:rsid w:val="00A8184B"/>
    <w:rsid w:val="00A8329D"/>
    <w:rsid w:val="00A83FD1"/>
    <w:rsid w:val="00A8431F"/>
    <w:rsid w:val="00A84546"/>
    <w:rsid w:val="00A84E10"/>
    <w:rsid w:val="00A85232"/>
    <w:rsid w:val="00A85D52"/>
    <w:rsid w:val="00A864C2"/>
    <w:rsid w:val="00A87716"/>
    <w:rsid w:val="00A90403"/>
    <w:rsid w:val="00A9062F"/>
    <w:rsid w:val="00A914A3"/>
    <w:rsid w:val="00A91D77"/>
    <w:rsid w:val="00A9210D"/>
    <w:rsid w:val="00A92355"/>
    <w:rsid w:val="00A926F6"/>
    <w:rsid w:val="00A927C4"/>
    <w:rsid w:val="00A92830"/>
    <w:rsid w:val="00A92B69"/>
    <w:rsid w:val="00A9327B"/>
    <w:rsid w:val="00A9337A"/>
    <w:rsid w:val="00A93B43"/>
    <w:rsid w:val="00A93E07"/>
    <w:rsid w:val="00A9435B"/>
    <w:rsid w:val="00A94E83"/>
    <w:rsid w:val="00A955A1"/>
    <w:rsid w:val="00A958F9"/>
    <w:rsid w:val="00A96B27"/>
    <w:rsid w:val="00A96DF8"/>
    <w:rsid w:val="00A97CE1"/>
    <w:rsid w:val="00AA0314"/>
    <w:rsid w:val="00AA06B6"/>
    <w:rsid w:val="00AA0849"/>
    <w:rsid w:val="00AA085F"/>
    <w:rsid w:val="00AA0DC2"/>
    <w:rsid w:val="00AA10BB"/>
    <w:rsid w:val="00AA18E5"/>
    <w:rsid w:val="00AA19B2"/>
    <w:rsid w:val="00AA1DA8"/>
    <w:rsid w:val="00AA2B9E"/>
    <w:rsid w:val="00AA322B"/>
    <w:rsid w:val="00AA3263"/>
    <w:rsid w:val="00AA39D5"/>
    <w:rsid w:val="00AA46F0"/>
    <w:rsid w:val="00AA492F"/>
    <w:rsid w:val="00AA4944"/>
    <w:rsid w:val="00AA536F"/>
    <w:rsid w:val="00AA5DB5"/>
    <w:rsid w:val="00AA600A"/>
    <w:rsid w:val="00AA6823"/>
    <w:rsid w:val="00AA699C"/>
    <w:rsid w:val="00AA71E8"/>
    <w:rsid w:val="00AA76CD"/>
    <w:rsid w:val="00AA7DA5"/>
    <w:rsid w:val="00AA7FD4"/>
    <w:rsid w:val="00AB0093"/>
    <w:rsid w:val="00AB069F"/>
    <w:rsid w:val="00AB0AE3"/>
    <w:rsid w:val="00AB2A53"/>
    <w:rsid w:val="00AB3C17"/>
    <w:rsid w:val="00AB3EEE"/>
    <w:rsid w:val="00AB4BE2"/>
    <w:rsid w:val="00AB545E"/>
    <w:rsid w:val="00AB5672"/>
    <w:rsid w:val="00AB5E34"/>
    <w:rsid w:val="00AB6165"/>
    <w:rsid w:val="00AB7076"/>
    <w:rsid w:val="00AB72E8"/>
    <w:rsid w:val="00AB7F80"/>
    <w:rsid w:val="00AC0A6F"/>
    <w:rsid w:val="00AC155F"/>
    <w:rsid w:val="00AC156D"/>
    <w:rsid w:val="00AC235C"/>
    <w:rsid w:val="00AC2499"/>
    <w:rsid w:val="00AC2B29"/>
    <w:rsid w:val="00AC33A4"/>
    <w:rsid w:val="00AC390D"/>
    <w:rsid w:val="00AC3CF6"/>
    <w:rsid w:val="00AC3EE0"/>
    <w:rsid w:val="00AC4143"/>
    <w:rsid w:val="00AC425A"/>
    <w:rsid w:val="00AC4452"/>
    <w:rsid w:val="00AC5182"/>
    <w:rsid w:val="00AC5246"/>
    <w:rsid w:val="00AC54DB"/>
    <w:rsid w:val="00AC55D6"/>
    <w:rsid w:val="00AC5FD9"/>
    <w:rsid w:val="00AC68C2"/>
    <w:rsid w:val="00AC70EB"/>
    <w:rsid w:val="00AC7296"/>
    <w:rsid w:val="00AD0077"/>
    <w:rsid w:val="00AD0615"/>
    <w:rsid w:val="00AD0661"/>
    <w:rsid w:val="00AD06D8"/>
    <w:rsid w:val="00AD0C2D"/>
    <w:rsid w:val="00AD1182"/>
    <w:rsid w:val="00AD134B"/>
    <w:rsid w:val="00AD1E09"/>
    <w:rsid w:val="00AD226F"/>
    <w:rsid w:val="00AD2D19"/>
    <w:rsid w:val="00AD2FA7"/>
    <w:rsid w:val="00AD347E"/>
    <w:rsid w:val="00AD35F0"/>
    <w:rsid w:val="00AD3F60"/>
    <w:rsid w:val="00AD406C"/>
    <w:rsid w:val="00AD4A39"/>
    <w:rsid w:val="00AD4D32"/>
    <w:rsid w:val="00AD50CA"/>
    <w:rsid w:val="00AD5147"/>
    <w:rsid w:val="00AD5152"/>
    <w:rsid w:val="00AD54CE"/>
    <w:rsid w:val="00AD5AF6"/>
    <w:rsid w:val="00AD610F"/>
    <w:rsid w:val="00AD63C5"/>
    <w:rsid w:val="00AD64E5"/>
    <w:rsid w:val="00AD6854"/>
    <w:rsid w:val="00AD7262"/>
    <w:rsid w:val="00AD7914"/>
    <w:rsid w:val="00AD7B15"/>
    <w:rsid w:val="00AD7BD4"/>
    <w:rsid w:val="00AD7CEC"/>
    <w:rsid w:val="00AE059B"/>
    <w:rsid w:val="00AE07E9"/>
    <w:rsid w:val="00AE0864"/>
    <w:rsid w:val="00AE10C9"/>
    <w:rsid w:val="00AE1144"/>
    <w:rsid w:val="00AE1191"/>
    <w:rsid w:val="00AE18B3"/>
    <w:rsid w:val="00AE23E2"/>
    <w:rsid w:val="00AE2F31"/>
    <w:rsid w:val="00AE3135"/>
    <w:rsid w:val="00AE3296"/>
    <w:rsid w:val="00AE32A6"/>
    <w:rsid w:val="00AE364B"/>
    <w:rsid w:val="00AE3836"/>
    <w:rsid w:val="00AE383A"/>
    <w:rsid w:val="00AE3871"/>
    <w:rsid w:val="00AE403E"/>
    <w:rsid w:val="00AE43CE"/>
    <w:rsid w:val="00AE45AB"/>
    <w:rsid w:val="00AE49B2"/>
    <w:rsid w:val="00AE4A01"/>
    <w:rsid w:val="00AE4FD7"/>
    <w:rsid w:val="00AE58ED"/>
    <w:rsid w:val="00AE5982"/>
    <w:rsid w:val="00AE5E28"/>
    <w:rsid w:val="00AE6316"/>
    <w:rsid w:val="00AE6321"/>
    <w:rsid w:val="00AE707F"/>
    <w:rsid w:val="00AE7B50"/>
    <w:rsid w:val="00AF0436"/>
    <w:rsid w:val="00AF055C"/>
    <w:rsid w:val="00AF066A"/>
    <w:rsid w:val="00AF0D6A"/>
    <w:rsid w:val="00AF0E86"/>
    <w:rsid w:val="00AF116B"/>
    <w:rsid w:val="00AF12C2"/>
    <w:rsid w:val="00AF17C8"/>
    <w:rsid w:val="00AF2169"/>
    <w:rsid w:val="00AF2758"/>
    <w:rsid w:val="00AF29B4"/>
    <w:rsid w:val="00AF30B0"/>
    <w:rsid w:val="00AF4143"/>
    <w:rsid w:val="00AF41B3"/>
    <w:rsid w:val="00AF4EED"/>
    <w:rsid w:val="00AF546A"/>
    <w:rsid w:val="00AF555A"/>
    <w:rsid w:val="00AF65EF"/>
    <w:rsid w:val="00AF6D7D"/>
    <w:rsid w:val="00AF7283"/>
    <w:rsid w:val="00AF7729"/>
    <w:rsid w:val="00AF7A79"/>
    <w:rsid w:val="00AF7BB0"/>
    <w:rsid w:val="00B009EE"/>
    <w:rsid w:val="00B01240"/>
    <w:rsid w:val="00B01912"/>
    <w:rsid w:val="00B01C59"/>
    <w:rsid w:val="00B025F1"/>
    <w:rsid w:val="00B02F76"/>
    <w:rsid w:val="00B0364A"/>
    <w:rsid w:val="00B03B21"/>
    <w:rsid w:val="00B03ECB"/>
    <w:rsid w:val="00B04345"/>
    <w:rsid w:val="00B04587"/>
    <w:rsid w:val="00B04D6E"/>
    <w:rsid w:val="00B050B6"/>
    <w:rsid w:val="00B0516F"/>
    <w:rsid w:val="00B0596E"/>
    <w:rsid w:val="00B059B3"/>
    <w:rsid w:val="00B05B74"/>
    <w:rsid w:val="00B05BDB"/>
    <w:rsid w:val="00B06F6F"/>
    <w:rsid w:val="00B0705A"/>
    <w:rsid w:val="00B07AF3"/>
    <w:rsid w:val="00B07DBD"/>
    <w:rsid w:val="00B07DEE"/>
    <w:rsid w:val="00B10469"/>
    <w:rsid w:val="00B105A2"/>
    <w:rsid w:val="00B10929"/>
    <w:rsid w:val="00B10FB2"/>
    <w:rsid w:val="00B11AE9"/>
    <w:rsid w:val="00B11C7F"/>
    <w:rsid w:val="00B12048"/>
    <w:rsid w:val="00B121D8"/>
    <w:rsid w:val="00B12256"/>
    <w:rsid w:val="00B128C9"/>
    <w:rsid w:val="00B12F93"/>
    <w:rsid w:val="00B131D1"/>
    <w:rsid w:val="00B1339E"/>
    <w:rsid w:val="00B1365F"/>
    <w:rsid w:val="00B13947"/>
    <w:rsid w:val="00B13E9A"/>
    <w:rsid w:val="00B1492C"/>
    <w:rsid w:val="00B1588A"/>
    <w:rsid w:val="00B15E77"/>
    <w:rsid w:val="00B15EC0"/>
    <w:rsid w:val="00B167F0"/>
    <w:rsid w:val="00B16D93"/>
    <w:rsid w:val="00B16EAF"/>
    <w:rsid w:val="00B17377"/>
    <w:rsid w:val="00B176A6"/>
    <w:rsid w:val="00B176F2"/>
    <w:rsid w:val="00B178BC"/>
    <w:rsid w:val="00B17ECD"/>
    <w:rsid w:val="00B20084"/>
    <w:rsid w:val="00B200BF"/>
    <w:rsid w:val="00B2066B"/>
    <w:rsid w:val="00B20B50"/>
    <w:rsid w:val="00B210B3"/>
    <w:rsid w:val="00B21EE1"/>
    <w:rsid w:val="00B22150"/>
    <w:rsid w:val="00B22B3B"/>
    <w:rsid w:val="00B22EC0"/>
    <w:rsid w:val="00B2432E"/>
    <w:rsid w:val="00B24B08"/>
    <w:rsid w:val="00B253A2"/>
    <w:rsid w:val="00B25AA4"/>
    <w:rsid w:val="00B25D51"/>
    <w:rsid w:val="00B2660D"/>
    <w:rsid w:val="00B26B53"/>
    <w:rsid w:val="00B26C9B"/>
    <w:rsid w:val="00B2716A"/>
    <w:rsid w:val="00B30AF9"/>
    <w:rsid w:val="00B30C82"/>
    <w:rsid w:val="00B30CF6"/>
    <w:rsid w:val="00B31107"/>
    <w:rsid w:val="00B323B2"/>
    <w:rsid w:val="00B33535"/>
    <w:rsid w:val="00B33DE0"/>
    <w:rsid w:val="00B344CD"/>
    <w:rsid w:val="00B34A41"/>
    <w:rsid w:val="00B35478"/>
    <w:rsid w:val="00B36865"/>
    <w:rsid w:val="00B36C84"/>
    <w:rsid w:val="00B37A13"/>
    <w:rsid w:val="00B4096F"/>
    <w:rsid w:val="00B419F3"/>
    <w:rsid w:val="00B42382"/>
    <w:rsid w:val="00B42888"/>
    <w:rsid w:val="00B43385"/>
    <w:rsid w:val="00B433BE"/>
    <w:rsid w:val="00B43C5B"/>
    <w:rsid w:val="00B446C3"/>
    <w:rsid w:val="00B457A3"/>
    <w:rsid w:val="00B460A8"/>
    <w:rsid w:val="00B46158"/>
    <w:rsid w:val="00B462A4"/>
    <w:rsid w:val="00B46497"/>
    <w:rsid w:val="00B4653B"/>
    <w:rsid w:val="00B4664A"/>
    <w:rsid w:val="00B46738"/>
    <w:rsid w:val="00B46E81"/>
    <w:rsid w:val="00B476FF"/>
    <w:rsid w:val="00B4778E"/>
    <w:rsid w:val="00B47838"/>
    <w:rsid w:val="00B47B5E"/>
    <w:rsid w:val="00B47C66"/>
    <w:rsid w:val="00B47C7E"/>
    <w:rsid w:val="00B50071"/>
    <w:rsid w:val="00B5069F"/>
    <w:rsid w:val="00B506D0"/>
    <w:rsid w:val="00B50A37"/>
    <w:rsid w:val="00B50E9C"/>
    <w:rsid w:val="00B50FBF"/>
    <w:rsid w:val="00B510C0"/>
    <w:rsid w:val="00B5191C"/>
    <w:rsid w:val="00B522D9"/>
    <w:rsid w:val="00B5243F"/>
    <w:rsid w:val="00B52655"/>
    <w:rsid w:val="00B526E4"/>
    <w:rsid w:val="00B5277B"/>
    <w:rsid w:val="00B52A0D"/>
    <w:rsid w:val="00B52ECD"/>
    <w:rsid w:val="00B53D59"/>
    <w:rsid w:val="00B53E13"/>
    <w:rsid w:val="00B541A5"/>
    <w:rsid w:val="00B542A7"/>
    <w:rsid w:val="00B54B59"/>
    <w:rsid w:val="00B5547A"/>
    <w:rsid w:val="00B55A73"/>
    <w:rsid w:val="00B55B70"/>
    <w:rsid w:val="00B56675"/>
    <w:rsid w:val="00B56C10"/>
    <w:rsid w:val="00B56C22"/>
    <w:rsid w:val="00B578EE"/>
    <w:rsid w:val="00B57A49"/>
    <w:rsid w:val="00B608F6"/>
    <w:rsid w:val="00B60CD6"/>
    <w:rsid w:val="00B61150"/>
    <w:rsid w:val="00B6128D"/>
    <w:rsid w:val="00B61539"/>
    <w:rsid w:val="00B62D1C"/>
    <w:rsid w:val="00B6336E"/>
    <w:rsid w:val="00B635F7"/>
    <w:rsid w:val="00B63844"/>
    <w:rsid w:val="00B63F14"/>
    <w:rsid w:val="00B63FB0"/>
    <w:rsid w:val="00B640AF"/>
    <w:rsid w:val="00B64711"/>
    <w:rsid w:val="00B64BA1"/>
    <w:rsid w:val="00B6537D"/>
    <w:rsid w:val="00B655E0"/>
    <w:rsid w:val="00B65881"/>
    <w:rsid w:val="00B65B15"/>
    <w:rsid w:val="00B65CD2"/>
    <w:rsid w:val="00B65E27"/>
    <w:rsid w:val="00B65EEA"/>
    <w:rsid w:val="00B66538"/>
    <w:rsid w:val="00B66724"/>
    <w:rsid w:val="00B701AA"/>
    <w:rsid w:val="00B70219"/>
    <w:rsid w:val="00B704A9"/>
    <w:rsid w:val="00B70680"/>
    <w:rsid w:val="00B707F5"/>
    <w:rsid w:val="00B71DAC"/>
    <w:rsid w:val="00B722CC"/>
    <w:rsid w:val="00B73905"/>
    <w:rsid w:val="00B73B1E"/>
    <w:rsid w:val="00B746FE"/>
    <w:rsid w:val="00B74894"/>
    <w:rsid w:val="00B748A4"/>
    <w:rsid w:val="00B74C71"/>
    <w:rsid w:val="00B75115"/>
    <w:rsid w:val="00B756C3"/>
    <w:rsid w:val="00B75891"/>
    <w:rsid w:val="00B75A5F"/>
    <w:rsid w:val="00B75EB6"/>
    <w:rsid w:val="00B762DC"/>
    <w:rsid w:val="00B76EB6"/>
    <w:rsid w:val="00B773FF"/>
    <w:rsid w:val="00B77489"/>
    <w:rsid w:val="00B77503"/>
    <w:rsid w:val="00B77769"/>
    <w:rsid w:val="00B77B66"/>
    <w:rsid w:val="00B802C2"/>
    <w:rsid w:val="00B80408"/>
    <w:rsid w:val="00B805B2"/>
    <w:rsid w:val="00B806E8"/>
    <w:rsid w:val="00B80AD8"/>
    <w:rsid w:val="00B80C61"/>
    <w:rsid w:val="00B811A9"/>
    <w:rsid w:val="00B81A06"/>
    <w:rsid w:val="00B81F32"/>
    <w:rsid w:val="00B82696"/>
    <w:rsid w:val="00B827C0"/>
    <w:rsid w:val="00B82EC5"/>
    <w:rsid w:val="00B830DA"/>
    <w:rsid w:val="00B83476"/>
    <w:rsid w:val="00B83C7D"/>
    <w:rsid w:val="00B840A4"/>
    <w:rsid w:val="00B8464F"/>
    <w:rsid w:val="00B85F7D"/>
    <w:rsid w:val="00B8615A"/>
    <w:rsid w:val="00B86722"/>
    <w:rsid w:val="00B86BE7"/>
    <w:rsid w:val="00B86E85"/>
    <w:rsid w:val="00B90094"/>
    <w:rsid w:val="00B907AC"/>
    <w:rsid w:val="00B90E82"/>
    <w:rsid w:val="00B91CE2"/>
    <w:rsid w:val="00B92315"/>
    <w:rsid w:val="00B926D1"/>
    <w:rsid w:val="00B93256"/>
    <w:rsid w:val="00B94227"/>
    <w:rsid w:val="00B94536"/>
    <w:rsid w:val="00B945C9"/>
    <w:rsid w:val="00B94922"/>
    <w:rsid w:val="00B94E7C"/>
    <w:rsid w:val="00B956C4"/>
    <w:rsid w:val="00B96AED"/>
    <w:rsid w:val="00B96FDD"/>
    <w:rsid w:val="00B97179"/>
    <w:rsid w:val="00B97A66"/>
    <w:rsid w:val="00B97CA7"/>
    <w:rsid w:val="00BA0CC3"/>
    <w:rsid w:val="00BA0F0A"/>
    <w:rsid w:val="00BA1125"/>
    <w:rsid w:val="00BA1184"/>
    <w:rsid w:val="00BA1479"/>
    <w:rsid w:val="00BA1A86"/>
    <w:rsid w:val="00BA1A8B"/>
    <w:rsid w:val="00BA1D6F"/>
    <w:rsid w:val="00BA202A"/>
    <w:rsid w:val="00BA2114"/>
    <w:rsid w:val="00BA24E2"/>
    <w:rsid w:val="00BA25E2"/>
    <w:rsid w:val="00BA2845"/>
    <w:rsid w:val="00BA2C55"/>
    <w:rsid w:val="00BA31B0"/>
    <w:rsid w:val="00BA31EC"/>
    <w:rsid w:val="00BA31F2"/>
    <w:rsid w:val="00BA33C5"/>
    <w:rsid w:val="00BA402C"/>
    <w:rsid w:val="00BA415E"/>
    <w:rsid w:val="00BA48D6"/>
    <w:rsid w:val="00BA522A"/>
    <w:rsid w:val="00BA68FD"/>
    <w:rsid w:val="00BA6F30"/>
    <w:rsid w:val="00BB0072"/>
    <w:rsid w:val="00BB0152"/>
    <w:rsid w:val="00BB09B3"/>
    <w:rsid w:val="00BB0C43"/>
    <w:rsid w:val="00BB1274"/>
    <w:rsid w:val="00BB17F8"/>
    <w:rsid w:val="00BB193D"/>
    <w:rsid w:val="00BB20E0"/>
    <w:rsid w:val="00BB22A3"/>
    <w:rsid w:val="00BB25B2"/>
    <w:rsid w:val="00BB2653"/>
    <w:rsid w:val="00BB28A8"/>
    <w:rsid w:val="00BB2BA8"/>
    <w:rsid w:val="00BB2C0E"/>
    <w:rsid w:val="00BB3C3B"/>
    <w:rsid w:val="00BB3C74"/>
    <w:rsid w:val="00BB3F96"/>
    <w:rsid w:val="00BB4235"/>
    <w:rsid w:val="00BB5B36"/>
    <w:rsid w:val="00BB6241"/>
    <w:rsid w:val="00BB68B4"/>
    <w:rsid w:val="00BB6964"/>
    <w:rsid w:val="00BB70A3"/>
    <w:rsid w:val="00BB7367"/>
    <w:rsid w:val="00BB7D54"/>
    <w:rsid w:val="00BB7F46"/>
    <w:rsid w:val="00BB7F81"/>
    <w:rsid w:val="00BC0599"/>
    <w:rsid w:val="00BC0B47"/>
    <w:rsid w:val="00BC0EBA"/>
    <w:rsid w:val="00BC13AB"/>
    <w:rsid w:val="00BC1F28"/>
    <w:rsid w:val="00BC2050"/>
    <w:rsid w:val="00BC209F"/>
    <w:rsid w:val="00BC2806"/>
    <w:rsid w:val="00BC29EF"/>
    <w:rsid w:val="00BC3652"/>
    <w:rsid w:val="00BC3D21"/>
    <w:rsid w:val="00BC4A2E"/>
    <w:rsid w:val="00BC4C5B"/>
    <w:rsid w:val="00BC5106"/>
    <w:rsid w:val="00BC5145"/>
    <w:rsid w:val="00BC609A"/>
    <w:rsid w:val="00BC61C2"/>
    <w:rsid w:val="00BC6474"/>
    <w:rsid w:val="00BC66A9"/>
    <w:rsid w:val="00BC6732"/>
    <w:rsid w:val="00BC6CCF"/>
    <w:rsid w:val="00BC7162"/>
    <w:rsid w:val="00BC720B"/>
    <w:rsid w:val="00BD0A46"/>
    <w:rsid w:val="00BD0EB2"/>
    <w:rsid w:val="00BD13F2"/>
    <w:rsid w:val="00BD1C31"/>
    <w:rsid w:val="00BD2FAA"/>
    <w:rsid w:val="00BD379F"/>
    <w:rsid w:val="00BD451C"/>
    <w:rsid w:val="00BD4B8A"/>
    <w:rsid w:val="00BD53FC"/>
    <w:rsid w:val="00BD5475"/>
    <w:rsid w:val="00BD55F1"/>
    <w:rsid w:val="00BD5ABD"/>
    <w:rsid w:val="00BD5B75"/>
    <w:rsid w:val="00BD5E67"/>
    <w:rsid w:val="00BD641E"/>
    <w:rsid w:val="00BD643B"/>
    <w:rsid w:val="00BD6A6A"/>
    <w:rsid w:val="00BD6CF3"/>
    <w:rsid w:val="00BD7370"/>
    <w:rsid w:val="00BD7CE3"/>
    <w:rsid w:val="00BE02C0"/>
    <w:rsid w:val="00BE0300"/>
    <w:rsid w:val="00BE0CB3"/>
    <w:rsid w:val="00BE1269"/>
    <w:rsid w:val="00BE1AC7"/>
    <w:rsid w:val="00BE1F57"/>
    <w:rsid w:val="00BE2626"/>
    <w:rsid w:val="00BE297F"/>
    <w:rsid w:val="00BE397F"/>
    <w:rsid w:val="00BE4C9F"/>
    <w:rsid w:val="00BE4D92"/>
    <w:rsid w:val="00BE4FB3"/>
    <w:rsid w:val="00BE510C"/>
    <w:rsid w:val="00BE55A7"/>
    <w:rsid w:val="00BE5692"/>
    <w:rsid w:val="00BE76DA"/>
    <w:rsid w:val="00BE7BBC"/>
    <w:rsid w:val="00BE7CB0"/>
    <w:rsid w:val="00BF0423"/>
    <w:rsid w:val="00BF135B"/>
    <w:rsid w:val="00BF1F87"/>
    <w:rsid w:val="00BF26A1"/>
    <w:rsid w:val="00BF3202"/>
    <w:rsid w:val="00BF3E93"/>
    <w:rsid w:val="00BF4F5D"/>
    <w:rsid w:val="00BF4FB9"/>
    <w:rsid w:val="00BF50C1"/>
    <w:rsid w:val="00BF5B05"/>
    <w:rsid w:val="00BF6A53"/>
    <w:rsid w:val="00BF6E27"/>
    <w:rsid w:val="00BF6E4E"/>
    <w:rsid w:val="00BF7396"/>
    <w:rsid w:val="00BF7610"/>
    <w:rsid w:val="00BF76B7"/>
    <w:rsid w:val="00C0051D"/>
    <w:rsid w:val="00C00521"/>
    <w:rsid w:val="00C00CEC"/>
    <w:rsid w:val="00C00ED3"/>
    <w:rsid w:val="00C01954"/>
    <w:rsid w:val="00C01AE6"/>
    <w:rsid w:val="00C02381"/>
    <w:rsid w:val="00C02629"/>
    <w:rsid w:val="00C0292E"/>
    <w:rsid w:val="00C02946"/>
    <w:rsid w:val="00C02C60"/>
    <w:rsid w:val="00C02D88"/>
    <w:rsid w:val="00C04540"/>
    <w:rsid w:val="00C0454D"/>
    <w:rsid w:val="00C04AEB"/>
    <w:rsid w:val="00C05A22"/>
    <w:rsid w:val="00C05CBB"/>
    <w:rsid w:val="00C05F4E"/>
    <w:rsid w:val="00C06258"/>
    <w:rsid w:val="00C063F3"/>
    <w:rsid w:val="00C06A9B"/>
    <w:rsid w:val="00C06CAA"/>
    <w:rsid w:val="00C06CEB"/>
    <w:rsid w:val="00C07493"/>
    <w:rsid w:val="00C1028E"/>
    <w:rsid w:val="00C10618"/>
    <w:rsid w:val="00C1065D"/>
    <w:rsid w:val="00C10D2C"/>
    <w:rsid w:val="00C1175E"/>
    <w:rsid w:val="00C120F8"/>
    <w:rsid w:val="00C121B2"/>
    <w:rsid w:val="00C12287"/>
    <w:rsid w:val="00C12893"/>
    <w:rsid w:val="00C12CD0"/>
    <w:rsid w:val="00C12D04"/>
    <w:rsid w:val="00C12DCD"/>
    <w:rsid w:val="00C131C7"/>
    <w:rsid w:val="00C13831"/>
    <w:rsid w:val="00C13A04"/>
    <w:rsid w:val="00C13EA3"/>
    <w:rsid w:val="00C14047"/>
    <w:rsid w:val="00C1455A"/>
    <w:rsid w:val="00C1471F"/>
    <w:rsid w:val="00C14735"/>
    <w:rsid w:val="00C1492F"/>
    <w:rsid w:val="00C1496C"/>
    <w:rsid w:val="00C15111"/>
    <w:rsid w:val="00C15D4D"/>
    <w:rsid w:val="00C162EF"/>
    <w:rsid w:val="00C1645A"/>
    <w:rsid w:val="00C16A16"/>
    <w:rsid w:val="00C172B2"/>
    <w:rsid w:val="00C176E5"/>
    <w:rsid w:val="00C2029D"/>
    <w:rsid w:val="00C21067"/>
    <w:rsid w:val="00C2106E"/>
    <w:rsid w:val="00C216C4"/>
    <w:rsid w:val="00C2172E"/>
    <w:rsid w:val="00C21997"/>
    <w:rsid w:val="00C219B4"/>
    <w:rsid w:val="00C225BE"/>
    <w:rsid w:val="00C23888"/>
    <w:rsid w:val="00C23F17"/>
    <w:rsid w:val="00C24D42"/>
    <w:rsid w:val="00C24F72"/>
    <w:rsid w:val="00C25652"/>
    <w:rsid w:val="00C256D9"/>
    <w:rsid w:val="00C25898"/>
    <w:rsid w:val="00C25D04"/>
    <w:rsid w:val="00C2601D"/>
    <w:rsid w:val="00C260D0"/>
    <w:rsid w:val="00C2685D"/>
    <w:rsid w:val="00C26A22"/>
    <w:rsid w:val="00C27562"/>
    <w:rsid w:val="00C27747"/>
    <w:rsid w:val="00C3155A"/>
    <w:rsid w:val="00C319D1"/>
    <w:rsid w:val="00C31CA9"/>
    <w:rsid w:val="00C31CD3"/>
    <w:rsid w:val="00C32204"/>
    <w:rsid w:val="00C32382"/>
    <w:rsid w:val="00C32C50"/>
    <w:rsid w:val="00C333E2"/>
    <w:rsid w:val="00C33460"/>
    <w:rsid w:val="00C33472"/>
    <w:rsid w:val="00C33994"/>
    <w:rsid w:val="00C33F1A"/>
    <w:rsid w:val="00C33FE2"/>
    <w:rsid w:val="00C341E7"/>
    <w:rsid w:val="00C34495"/>
    <w:rsid w:val="00C352D5"/>
    <w:rsid w:val="00C3538C"/>
    <w:rsid w:val="00C35782"/>
    <w:rsid w:val="00C35835"/>
    <w:rsid w:val="00C366CE"/>
    <w:rsid w:val="00C36E94"/>
    <w:rsid w:val="00C36EE3"/>
    <w:rsid w:val="00C36FA9"/>
    <w:rsid w:val="00C372E4"/>
    <w:rsid w:val="00C37CBF"/>
    <w:rsid w:val="00C37E33"/>
    <w:rsid w:val="00C4009E"/>
    <w:rsid w:val="00C403D1"/>
    <w:rsid w:val="00C4174E"/>
    <w:rsid w:val="00C41BE0"/>
    <w:rsid w:val="00C41BE6"/>
    <w:rsid w:val="00C41FA1"/>
    <w:rsid w:val="00C42B41"/>
    <w:rsid w:val="00C42C94"/>
    <w:rsid w:val="00C43A38"/>
    <w:rsid w:val="00C43D34"/>
    <w:rsid w:val="00C44419"/>
    <w:rsid w:val="00C44466"/>
    <w:rsid w:val="00C4462B"/>
    <w:rsid w:val="00C44AA7"/>
    <w:rsid w:val="00C44AE1"/>
    <w:rsid w:val="00C44BE7"/>
    <w:rsid w:val="00C454C4"/>
    <w:rsid w:val="00C458AD"/>
    <w:rsid w:val="00C458CA"/>
    <w:rsid w:val="00C45B45"/>
    <w:rsid w:val="00C45CFA"/>
    <w:rsid w:val="00C45EE5"/>
    <w:rsid w:val="00C466E9"/>
    <w:rsid w:val="00C467E9"/>
    <w:rsid w:val="00C47A27"/>
    <w:rsid w:val="00C500EA"/>
    <w:rsid w:val="00C50524"/>
    <w:rsid w:val="00C50A8C"/>
    <w:rsid w:val="00C50D7E"/>
    <w:rsid w:val="00C51D78"/>
    <w:rsid w:val="00C52470"/>
    <w:rsid w:val="00C525B6"/>
    <w:rsid w:val="00C52ED7"/>
    <w:rsid w:val="00C53073"/>
    <w:rsid w:val="00C53158"/>
    <w:rsid w:val="00C53ABF"/>
    <w:rsid w:val="00C54263"/>
    <w:rsid w:val="00C5435A"/>
    <w:rsid w:val="00C5450F"/>
    <w:rsid w:val="00C54563"/>
    <w:rsid w:val="00C546CB"/>
    <w:rsid w:val="00C5561C"/>
    <w:rsid w:val="00C55C54"/>
    <w:rsid w:val="00C56434"/>
    <w:rsid w:val="00C56478"/>
    <w:rsid w:val="00C56506"/>
    <w:rsid w:val="00C56D1A"/>
    <w:rsid w:val="00C56D5C"/>
    <w:rsid w:val="00C57883"/>
    <w:rsid w:val="00C57AB2"/>
    <w:rsid w:val="00C6015B"/>
    <w:rsid w:val="00C60698"/>
    <w:rsid w:val="00C6091A"/>
    <w:rsid w:val="00C60EB9"/>
    <w:rsid w:val="00C613BA"/>
    <w:rsid w:val="00C6193D"/>
    <w:rsid w:val="00C61982"/>
    <w:rsid w:val="00C61FB8"/>
    <w:rsid w:val="00C6250F"/>
    <w:rsid w:val="00C63200"/>
    <w:rsid w:val="00C63AA3"/>
    <w:rsid w:val="00C64115"/>
    <w:rsid w:val="00C646A3"/>
    <w:rsid w:val="00C6556B"/>
    <w:rsid w:val="00C65A1F"/>
    <w:rsid w:val="00C65FD8"/>
    <w:rsid w:val="00C6611D"/>
    <w:rsid w:val="00C6648A"/>
    <w:rsid w:val="00C66495"/>
    <w:rsid w:val="00C6661E"/>
    <w:rsid w:val="00C67221"/>
    <w:rsid w:val="00C6771E"/>
    <w:rsid w:val="00C67AE2"/>
    <w:rsid w:val="00C67C55"/>
    <w:rsid w:val="00C70715"/>
    <w:rsid w:val="00C710D7"/>
    <w:rsid w:val="00C71AC8"/>
    <w:rsid w:val="00C71FD8"/>
    <w:rsid w:val="00C72259"/>
    <w:rsid w:val="00C72EE9"/>
    <w:rsid w:val="00C739CE"/>
    <w:rsid w:val="00C73B41"/>
    <w:rsid w:val="00C73E20"/>
    <w:rsid w:val="00C73F13"/>
    <w:rsid w:val="00C740D1"/>
    <w:rsid w:val="00C75812"/>
    <w:rsid w:val="00C765A5"/>
    <w:rsid w:val="00C76ED7"/>
    <w:rsid w:val="00C77136"/>
    <w:rsid w:val="00C77783"/>
    <w:rsid w:val="00C77A46"/>
    <w:rsid w:val="00C801D1"/>
    <w:rsid w:val="00C803A1"/>
    <w:rsid w:val="00C80474"/>
    <w:rsid w:val="00C81533"/>
    <w:rsid w:val="00C81696"/>
    <w:rsid w:val="00C81A08"/>
    <w:rsid w:val="00C82486"/>
    <w:rsid w:val="00C82A76"/>
    <w:rsid w:val="00C83479"/>
    <w:rsid w:val="00C834F6"/>
    <w:rsid w:val="00C8358B"/>
    <w:rsid w:val="00C835DF"/>
    <w:rsid w:val="00C85414"/>
    <w:rsid w:val="00C8551B"/>
    <w:rsid w:val="00C85E59"/>
    <w:rsid w:val="00C85E7E"/>
    <w:rsid w:val="00C85FF6"/>
    <w:rsid w:val="00C8655A"/>
    <w:rsid w:val="00C86664"/>
    <w:rsid w:val="00C870E6"/>
    <w:rsid w:val="00C8774B"/>
    <w:rsid w:val="00C87822"/>
    <w:rsid w:val="00C87B5C"/>
    <w:rsid w:val="00C90719"/>
    <w:rsid w:val="00C907AD"/>
    <w:rsid w:val="00C9138E"/>
    <w:rsid w:val="00C91863"/>
    <w:rsid w:val="00C91B1E"/>
    <w:rsid w:val="00C9208F"/>
    <w:rsid w:val="00C922D6"/>
    <w:rsid w:val="00C92394"/>
    <w:rsid w:val="00C92515"/>
    <w:rsid w:val="00C92598"/>
    <w:rsid w:val="00C926D5"/>
    <w:rsid w:val="00C927BD"/>
    <w:rsid w:val="00C931BC"/>
    <w:rsid w:val="00C9358E"/>
    <w:rsid w:val="00C93A1B"/>
    <w:rsid w:val="00C93EA4"/>
    <w:rsid w:val="00C93EDB"/>
    <w:rsid w:val="00C95F49"/>
    <w:rsid w:val="00C96BCF"/>
    <w:rsid w:val="00C97D21"/>
    <w:rsid w:val="00C97D6B"/>
    <w:rsid w:val="00CA0C9A"/>
    <w:rsid w:val="00CA1243"/>
    <w:rsid w:val="00CA1D39"/>
    <w:rsid w:val="00CA1E9B"/>
    <w:rsid w:val="00CA2427"/>
    <w:rsid w:val="00CA2D7C"/>
    <w:rsid w:val="00CA306B"/>
    <w:rsid w:val="00CA382C"/>
    <w:rsid w:val="00CA4FAF"/>
    <w:rsid w:val="00CA517E"/>
    <w:rsid w:val="00CA5821"/>
    <w:rsid w:val="00CA6461"/>
    <w:rsid w:val="00CA64EE"/>
    <w:rsid w:val="00CA677F"/>
    <w:rsid w:val="00CA68BE"/>
    <w:rsid w:val="00CA7840"/>
    <w:rsid w:val="00CA7DF1"/>
    <w:rsid w:val="00CB0E45"/>
    <w:rsid w:val="00CB11DC"/>
    <w:rsid w:val="00CB1249"/>
    <w:rsid w:val="00CB12EF"/>
    <w:rsid w:val="00CB25A3"/>
    <w:rsid w:val="00CB2776"/>
    <w:rsid w:val="00CB2A0A"/>
    <w:rsid w:val="00CB2A5D"/>
    <w:rsid w:val="00CB2BF1"/>
    <w:rsid w:val="00CB3503"/>
    <w:rsid w:val="00CB3711"/>
    <w:rsid w:val="00CB3728"/>
    <w:rsid w:val="00CB41B2"/>
    <w:rsid w:val="00CB434C"/>
    <w:rsid w:val="00CB467C"/>
    <w:rsid w:val="00CB48A4"/>
    <w:rsid w:val="00CB4A6B"/>
    <w:rsid w:val="00CB5532"/>
    <w:rsid w:val="00CB56E0"/>
    <w:rsid w:val="00CB5736"/>
    <w:rsid w:val="00CB58F8"/>
    <w:rsid w:val="00CB5D80"/>
    <w:rsid w:val="00CB5DB5"/>
    <w:rsid w:val="00CB68ED"/>
    <w:rsid w:val="00CB7244"/>
    <w:rsid w:val="00CB72BB"/>
    <w:rsid w:val="00CB7335"/>
    <w:rsid w:val="00CB74E6"/>
    <w:rsid w:val="00CB7548"/>
    <w:rsid w:val="00CB7E1D"/>
    <w:rsid w:val="00CB7F7D"/>
    <w:rsid w:val="00CC0262"/>
    <w:rsid w:val="00CC0325"/>
    <w:rsid w:val="00CC046E"/>
    <w:rsid w:val="00CC0613"/>
    <w:rsid w:val="00CC0918"/>
    <w:rsid w:val="00CC1949"/>
    <w:rsid w:val="00CC2B1A"/>
    <w:rsid w:val="00CC2FCE"/>
    <w:rsid w:val="00CC3A05"/>
    <w:rsid w:val="00CC3AA9"/>
    <w:rsid w:val="00CC46B8"/>
    <w:rsid w:val="00CC4BA4"/>
    <w:rsid w:val="00CC50AD"/>
    <w:rsid w:val="00CC5766"/>
    <w:rsid w:val="00CC60F6"/>
    <w:rsid w:val="00CC7D1A"/>
    <w:rsid w:val="00CD02C3"/>
    <w:rsid w:val="00CD060C"/>
    <w:rsid w:val="00CD0B7D"/>
    <w:rsid w:val="00CD0C06"/>
    <w:rsid w:val="00CD19B6"/>
    <w:rsid w:val="00CD1A8E"/>
    <w:rsid w:val="00CD1E37"/>
    <w:rsid w:val="00CD1F6E"/>
    <w:rsid w:val="00CD20CF"/>
    <w:rsid w:val="00CD2572"/>
    <w:rsid w:val="00CD267E"/>
    <w:rsid w:val="00CD2A5A"/>
    <w:rsid w:val="00CD35B1"/>
    <w:rsid w:val="00CD35E1"/>
    <w:rsid w:val="00CD395F"/>
    <w:rsid w:val="00CD3A55"/>
    <w:rsid w:val="00CD3BA6"/>
    <w:rsid w:val="00CD3C6A"/>
    <w:rsid w:val="00CD3F32"/>
    <w:rsid w:val="00CD41D4"/>
    <w:rsid w:val="00CD435C"/>
    <w:rsid w:val="00CD4A95"/>
    <w:rsid w:val="00CD4CB6"/>
    <w:rsid w:val="00CD4CFB"/>
    <w:rsid w:val="00CD52C3"/>
    <w:rsid w:val="00CD64FC"/>
    <w:rsid w:val="00CD6DF7"/>
    <w:rsid w:val="00CD7283"/>
    <w:rsid w:val="00CD7319"/>
    <w:rsid w:val="00CD77FA"/>
    <w:rsid w:val="00CD7977"/>
    <w:rsid w:val="00CD7C0C"/>
    <w:rsid w:val="00CE12F0"/>
    <w:rsid w:val="00CE13BB"/>
    <w:rsid w:val="00CE1472"/>
    <w:rsid w:val="00CE1C4B"/>
    <w:rsid w:val="00CE1FBF"/>
    <w:rsid w:val="00CE2731"/>
    <w:rsid w:val="00CE2EB7"/>
    <w:rsid w:val="00CE311C"/>
    <w:rsid w:val="00CE3693"/>
    <w:rsid w:val="00CE454F"/>
    <w:rsid w:val="00CE47F5"/>
    <w:rsid w:val="00CE4DB6"/>
    <w:rsid w:val="00CE4FF5"/>
    <w:rsid w:val="00CE53FE"/>
    <w:rsid w:val="00CE5BFE"/>
    <w:rsid w:val="00CE6059"/>
    <w:rsid w:val="00CE670E"/>
    <w:rsid w:val="00CE69D5"/>
    <w:rsid w:val="00CE7127"/>
    <w:rsid w:val="00CE713E"/>
    <w:rsid w:val="00CE73DD"/>
    <w:rsid w:val="00CE753E"/>
    <w:rsid w:val="00CE7A9C"/>
    <w:rsid w:val="00CE7F18"/>
    <w:rsid w:val="00CF09F8"/>
    <w:rsid w:val="00CF0B25"/>
    <w:rsid w:val="00CF0BF4"/>
    <w:rsid w:val="00CF0D99"/>
    <w:rsid w:val="00CF1834"/>
    <w:rsid w:val="00CF2D31"/>
    <w:rsid w:val="00CF308C"/>
    <w:rsid w:val="00CF3600"/>
    <w:rsid w:val="00CF3BAC"/>
    <w:rsid w:val="00CF40F3"/>
    <w:rsid w:val="00CF41B7"/>
    <w:rsid w:val="00CF41F1"/>
    <w:rsid w:val="00CF42B5"/>
    <w:rsid w:val="00CF45DC"/>
    <w:rsid w:val="00CF47F2"/>
    <w:rsid w:val="00CF52FC"/>
    <w:rsid w:val="00CF5AD0"/>
    <w:rsid w:val="00CF685E"/>
    <w:rsid w:val="00CF6B94"/>
    <w:rsid w:val="00CF6CD1"/>
    <w:rsid w:val="00CF6FE6"/>
    <w:rsid w:val="00CF7955"/>
    <w:rsid w:val="00CF7DEF"/>
    <w:rsid w:val="00CF7F26"/>
    <w:rsid w:val="00D00228"/>
    <w:rsid w:val="00D008D2"/>
    <w:rsid w:val="00D00CF8"/>
    <w:rsid w:val="00D01167"/>
    <w:rsid w:val="00D01179"/>
    <w:rsid w:val="00D014EB"/>
    <w:rsid w:val="00D01586"/>
    <w:rsid w:val="00D019B7"/>
    <w:rsid w:val="00D019E5"/>
    <w:rsid w:val="00D01A3F"/>
    <w:rsid w:val="00D01CD2"/>
    <w:rsid w:val="00D01EAC"/>
    <w:rsid w:val="00D0254B"/>
    <w:rsid w:val="00D02641"/>
    <w:rsid w:val="00D02E15"/>
    <w:rsid w:val="00D03168"/>
    <w:rsid w:val="00D03357"/>
    <w:rsid w:val="00D03557"/>
    <w:rsid w:val="00D035EA"/>
    <w:rsid w:val="00D036A1"/>
    <w:rsid w:val="00D039D6"/>
    <w:rsid w:val="00D03DF3"/>
    <w:rsid w:val="00D043D3"/>
    <w:rsid w:val="00D0440E"/>
    <w:rsid w:val="00D044B8"/>
    <w:rsid w:val="00D04859"/>
    <w:rsid w:val="00D04EAE"/>
    <w:rsid w:val="00D05A86"/>
    <w:rsid w:val="00D05F3E"/>
    <w:rsid w:val="00D06CB6"/>
    <w:rsid w:val="00D0749E"/>
    <w:rsid w:val="00D07636"/>
    <w:rsid w:val="00D07E2B"/>
    <w:rsid w:val="00D108BC"/>
    <w:rsid w:val="00D10916"/>
    <w:rsid w:val="00D10A9D"/>
    <w:rsid w:val="00D10BEA"/>
    <w:rsid w:val="00D10D2C"/>
    <w:rsid w:val="00D11997"/>
    <w:rsid w:val="00D119EF"/>
    <w:rsid w:val="00D11BA2"/>
    <w:rsid w:val="00D12666"/>
    <w:rsid w:val="00D12996"/>
    <w:rsid w:val="00D13150"/>
    <w:rsid w:val="00D13166"/>
    <w:rsid w:val="00D13255"/>
    <w:rsid w:val="00D137F3"/>
    <w:rsid w:val="00D13BB7"/>
    <w:rsid w:val="00D13EA6"/>
    <w:rsid w:val="00D13F24"/>
    <w:rsid w:val="00D14BB2"/>
    <w:rsid w:val="00D15CA2"/>
    <w:rsid w:val="00D15CF4"/>
    <w:rsid w:val="00D16345"/>
    <w:rsid w:val="00D16485"/>
    <w:rsid w:val="00D16E52"/>
    <w:rsid w:val="00D1765A"/>
    <w:rsid w:val="00D1768D"/>
    <w:rsid w:val="00D20798"/>
    <w:rsid w:val="00D207E1"/>
    <w:rsid w:val="00D208DA"/>
    <w:rsid w:val="00D20B4E"/>
    <w:rsid w:val="00D20E91"/>
    <w:rsid w:val="00D21523"/>
    <w:rsid w:val="00D21FB5"/>
    <w:rsid w:val="00D233BC"/>
    <w:rsid w:val="00D236A1"/>
    <w:rsid w:val="00D238D8"/>
    <w:rsid w:val="00D23987"/>
    <w:rsid w:val="00D2408E"/>
    <w:rsid w:val="00D24611"/>
    <w:rsid w:val="00D24772"/>
    <w:rsid w:val="00D24D51"/>
    <w:rsid w:val="00D24E6E"/>
    <w:rsid w:val="00D2511A"/>
    <w:rsid w:val="00D25161"/>
    <w:rsid w:val="00D25667"/>
    <w:rsid w:val="00D25AC0"/>
    <w:rsid w:val="00D264EE"/>
    <w:rsid w:val="00D2652E"/>
    <w:rsid w:val="00D269C5"/>
    <w:rsid w:val="00D26C69"/>
    <w:rsid w:val="00D26DE6"/>
    <w:rsid w:val="00D26DEF"/>
    <w:rsid w:val="00D27BE8"/>
    <w:rsid w:val="00D27DF1"/>
    <w:rsid w:val="00D30168"/>
    <w:rsid w:val="00D30189"/>
    <w:rsid w:val="00D30366"/>
    <w:rsid w:val="00D305B7"/>
    <w:rsid w:val="00D30D7F"/>
    <w:rsid w:val="00D32054"/>
    <w:rsid w:val="00D3207A"/>
    <w:rsid w:val="00D32699"/>
    <w:rsid w:val="00D32823"/>
    <w:rsid w:val="00D3293C"/>
    <w:rsid w:val="00D33BEC"/>
    <w:rsid w:val="00D341BA"/>
    <w:rsid w:val="00D347B7"/>
    <w:rsid w:val="00D34A07"/>
    <w:rsid w:val="00D34AA4"/>
    <w:rsid w:val="00D35526"/>
    <w:rsid w:val="00D3556E"/>
    <w:rsid w:val="00D355E8"/>
    <w:rsid w:val="00D35BAD"/>
    <w:rsid w:val="00D35DF2"/>
    <w:rsid w:val="00D35F8B"/>
    <w:rsid w:val="00D36BBB"/>
    <w:rsid w:val="00D36D24"/>
    <w:rsid w:val="00D37BD0"/>
    <w:rsid w:val="00D37DEE"/>
    <w:rsid w:val="00D4086C"/>
    <w:rsid w:val="00D40AF0"/>
    <w:rsid w:val="00D40B8A"/>
    <w:rsid w:val="00D411A5"/>
    <w:rsid w:val="00D4137A"/>
    <w:rsid w:val="00D416B3"/>
    <w:rsid w:val="00D41B1E"/>
    <w:rsid w:val="00D41EEA"/>
    <w:rsid w:val="00D4318B"/>
    <w:rsid w:val="00D4353A"/>
    <w:rsid w:val="00D43AE9"/>
    <w:rsid w:val="00D43B3C"/>
    <w:rsid w:val="00D44113"/>
    <w:rsid w:val="00D44453"/>
    <w:rsid w:val="00D44CB6"/>
    <w:rsid w:val="00D45548"/>
    <w:rsid w:val="00D45617"/>
    <w:rsid w:val="00D45D62"/>
    <w:rsid w:val="00D45F53"/>
    <w:rsid w:val="00D46889"/>
    <w:rsid w:val="00D46E66"/>
    <w:rsid w:val="00D47240"/>
    <w:rsid w:val="00D502F0"/>
    <w:rsid w:val="00D516CB"/>
    <w:rsid w:val="00D51A2F"/>
    <w:rsid w:val="00D52033"/>
    <w:rsid w:val="00D520AD"/>
    <w:rsid w:val="00D52711"/>
    <w:rsid w:val="00D52AAA"/>
    <w:rsid w:val="00D5329D"/>
    <w:rsid w:val="00D53CFB"/>
    <w:rsid w:val="00D53F69"/>
    <w:rsid w:val="00D54431"/>
    <w:rsid w:val="00D54E58"/>
    <w:rsid w:val="00D55CE7"/>
    <w:rsid w:val="00D55EC7"/>
    <w:rsid w:val="00D5657D"/>
    <w:rsid w:val="00D56FB8"/>
    <w:rsid w:val="00D60933"/>
    <w:rsid w:val="00D60F56"/>
    <w:rsid w:val="00D619E2"/>
    <w:rsid w:val="00D61C23"/>
    <w:rsid w:val="00D61C4C"/>
    <w:rsid w:val="00D61D19"/>
    <w:rsid w:val="00D61F1A"/>
    <w:rsid w:val="00D62784"/>
    <w:rsid w:val="00D639AC"/>
    <w:rsid w:val="00D63FFC"/>
    <w:rsid w:val="00D64ABC"/>
    <w:rsid w:val="00D6538E"/>
    <w:rsid w:val="00D65A83"/>
    <w:rsid w:val="00D65B22"/>
    <w:rsid w:val="00D66074"/>
    <w:rsid w:val="00D66419"/>
    <w:rsid w:val="00D669DA"/>
    <w:rsid w:val="00D66A3B"/>
    <w:rsid w:val="00D66B6A"/>
    <w:rsid w:val="00D66F86"/>
    <w:rsid w:val="00D6735F"/>
    <w:rsid w:val="00D67CE1"/>
    <w:rsid w:val="00D67D42"/>
    <w:rsid w:val="00D70184"/>
    <w:rsid w:val="00D7063F"/>
    <w:rsid w:val="00D70767"/>
    <w:rsid w:val="00D70B75"/>
    <w:rsid w:val="00D70C35"/>
    <w:rsid w:val="00D70E4C"/>
    <w:rsid w:val="00D710CC"/>
    <w:rsid w:val="00D71FFB"/>
    <w:rsid w:val="00D7203F"/>
    <w:rsid w:val="00D7221C"/>
    <w:rsid w:val="00D73004"/>
    <w:rsid w:val="00D736B9"/>
    <w:rsid w:val="00D73DFC"/>
    <w:rsid w:val="00D7402D"/>
    <w:rsid w:val="00D741AF"/>
    <w:rsid w:val="00D7436D"/>
    <w:rsid w:val="00D74691"/>
    <w:rsid w:val="00D75806"/>
    <w:rsid w:val="00D75C16"/>
    <w:rsid w:val="00D763F8"/>
    <w:rsid w:val="00D7662D"/>
    <w:rsid w:val="00D77783"/>
    <w:rsid w:val="00D77F02"/>
    <w:rsid w:val="00D77F2D"/>
    <w:rsid w:val="00D80669"/>
    <w:rsid w:val="00D81083"/>
    <w:rsid w:val="00D815F1"/>
    <w:rsid w:val="00D81843"/>
    <w:rsid w:val="00D81884"/>
    <w:rsid w:val="00D81C25"/>
    <w:rsid w:val="00D81C7C"/>
    <w:rsid w:val="00D81DB5"/>
    <w:rsid w:val="00D81F13"/>
    <w:rsid w:val="00D822D0"/>
    <w:rsid w:val="00D8252E"/>
    <w:rsid w:val="00D83914"/>
    <w:rsid w:val="00D8396C"/>
    <w:rsid w:val="00D84715"/>
    <w:rsid w:val="00D84A6A"/>
    <w:rsid w:val="00D84B27"/>
    <w:rsid w:val="00D84E5B"/>
    <w:rsid w:val="00D85137"/>
    <w:rsid w:val="00D85C29"/>
    <w:rsid w:val="00D85F15"/>
    <w:rsid w:val="00D862DB"/>
    <w:rsid w:val="00D8681A"/>
    <w:rsid w:val="00D86899"/>
    <w:rsid w:val="00D86A4B"/>
    <w:rsid w:val="00D86DCB"/>
    <w:rsid w:val="00D86E11"/>
    <w:rsid w:val="00D87932"/>
    <w:rsid w:val="00D87DC0"/>
    <w:rsid w:val="00D87F17"/>
    <w:rsid w:val="00D90A07"/>
    <w:rsid w:val="00D90BFF"/>
    <w:rsid w:val="00D9129A"/>
    <w:rsid w:val="00D9142E"/>
    <w:rsid w:val="00D91896"/>
    <w:rsid w:val="00D91C59"/>
    <w:rsid w:val="00D92397"/>
    <w:rsid w:val="00D92AB7"/>
    <w:rsid w:val="00D92AE5"/>
    <w:rsid w:val="00D937BB"/>
    <w:rsid w:val="00D94095"/>
    <w:rsid w:val="00D951E8"/>
    <w:rsid w:val="00D95D78"/>
    <w:rsid w:val="00D96093"/>
    <w:rsid w:val="00D96274"/>
    <w:rsid w:val="00D962F3"/>
    <w:rsid w:val="00D96300"/>
    <w:rsid w:val="00D963AD"/>
    <w:rsid w:val="00D966C1"/>
    <w:rsid w:val="00D969C9"/>
    <w:rsid w:val="00D96FC9"/>
    <w:rsid w:val="00D977E7"/>
    <w:rsid w:val="00D97FA9"/>
    <w:rsid w:val="00DA0334"/>
    <w:rsid w:val="00DA173C"/>
    <w:rsid w:val="00DA1CF2"/>
    <w:rsid w:val="00DA208B"/>
    <w:rsid w:val="00DA258F"/>
    <w:rsid w:val="00DA31B6"/>
    <w:rsid w:val="00DA3A15"/>
    <w:rsid w:val="00DA4B31"/>
    <w:rsid w:val="00DA4E5B"/>
    <w:rsid w:val="00DA519D"/>
    <w:rsid w:val="00DA54C0"/>
    <w:rsid w:val="00DA57F2"/>
    <w:rsid w:val="00DA60C8"/>
    <w:rsid w:val="00DA6573"/>
    <w:rsid w:val="00DA6B7A"/>
    <w:rsid w:val="00DA7017"/>
    <w:rsid w:val="00DA7619"/>
    <w:rsid w:val="00DA76E3"/>
    <w:rsid w:val="00DA7921"/>
    <w:rsid w:val="00DB068C"/>
    <w:rsid w:val="00DB09A0"/>
    <w:rsid w:val="00DB10D1"/>
    <w:rsid w:val="00DB2C9D"/>
    <w:rsid w:val="00DB301A"/>
    <w:rsid w:val="00DB30C7"/>
    <w:rsid w:val="00DB3332"/>
    <w:rsid w:val="00DB351C"/>
    <w:rsid w:val="00DB449E"/>
    <w:rsid w:val="00DB451B"/>
    <w:rsid w:val="00DB4E78"/>
    <w:rsid w:val="00DB5BBF"/>
    <w:rsid w:val="00DB602F"/>
    <w:rsid w:val="00DB6A32"/>
    <w:rsid w:val="00DB6A57"/>
    <w:rsid w:val="00DB6E6E"/>
    <w:rsid w:val="00DB6ED7"/>
    <w:rsid w:val="00DB7345"/>
    <w:rsid w:val="00DB7927"/>
    <w:rsid w:val="00DB7977"/>
    <w:rsid w:val="00DC0EE5"/>
    <w:rsid w:val="00DC11D5"/>
    <w:rsid w:val="00DC2AFA"/>
    <w:rsid w:val="00DC2B5C"/>
    <w:rsid w:val="00DC32F9"/>
    <w:rsid w:val="00DC33BA"/>
    <w:rsid w:val="00DC49A1"/>
    <w:rsid w:val="00DC4D3E"/>
    <w:rsid w:val="00DC4FA7"/>
    <w:rsid w:val="00DC536B"/>
    <w:rsid w:val="00DC53E7"/>
    <w:rsid w:val="00DC5890"/>
    <w:rsid w:val="00DC5EAA"/>
    <w:rsid w:val="00DC633F"/>
    <w:rsid w:val="00DC6369"/>
    <w:rsid w:val="00DC68EF"/>
    <w:rsid w:val="00DC780B"/>
    <w:rsid w:val="00DC7BE9"/>
    <w:rsid w:val="00DD032D"/>
    <w:rsid w:val="00DD0C18"/>
    <w:rsid w:val="00DD0EE2"/>
    <w:rsid w:val="00DD11C4"/>
    <w:rsid w:val="00DD205C"/>
    <w:rsid w:val="00DD21F5"/>
    <w:rsid w:val="00DD2463"/>
    <w:rsid w:val="00DD2D1F"/>
    <w:rsid w:val="00DD315C"/>
    <w:rsid w:val="00DD390B"/>
    <w:rsid w:val="00DD3E8B"/>
    <w:rsid w:val="00DD4F06"/>
    <w:rsid w:val="00DD502C"/>
    <w:rsid w:val="00DD5395"/>
    <w:rsid w:val="00DD5E38"/>
    <w:rsid w:val="00DD629D"/>
    <w:rsid w:val="00DD6441"/>
    <w:rsid w:val="00DD6634"/>
    <w:rsid w:val="00DD684F"/>
    <w:rsid w:val="00DD7123"/>
    <w:rsid w:val="00DD7368"/>
    <w:rsid w:val="00DE006A"/>
    <w:rsid w:val="00DE00C8"/>
    <w:rsid w:val="00DE087B"/>
    <w:rsid w:val="00DE11A8"/>
    <w:rsid w:val="00DE1F93"/>
    <w:rsid w:val="00DE207E"/>
    <w:rsid w:val="00DE26A5"/>
    <w:rsid w:val="00DE2D63"/>
    <w:rsid w:val="00DE2D7E"/>
    <w:rsid w:val="00DE2E23"/>
    <w:rsid w:val="00DE32AA"/>
    <w:rsid w:val="00DE3B58"/>
    <w:rsid w:val="00DE3BB1"/>
    <w:rsid w:val="00DE408C"/>
    <w:rsid w:val="00DE424A"/>
    <w:rsid w:val="00DE46C3"/>
    <w:rsid w:val="00DE4C74"/>
    <w:rsid w:val="00DE4EF2"/>
    <w:rsid w:val="00DE58C7"/>
    <w:rsid w:val="00DE5DC4"/>
    <w:rsid w:val="00DE6530"/>
    <w:rsid w:val="00DE6A52"/>
    <w:rsid w:val="00DE6AE5"/>
    <w:rsid w:val="00DE77C8"/>
    <w:rsid w:val="00DE7AB8"/>
    <w:rsid w:val="00DF0517"/>
    <w:rsid w:val="00DF083B"/>
    <w:rsid w:val="00DF1F5C"/>
    <w:rsid w:val="00DF25FA"/>
    <w:rsid w:val="00DF28F0"/>
    <w:rsid w:val="00DF2EA3"/>
    <w:rsid w:val="00DF31E8"/>
    <w:rsid w:val="00DF3531"/>
    <w:rsid w:val="00DF3715"/>
    <w:rsid w:val="00DF3DC9"/>
    <w:rsid w:val="00DF3E2D"/>
    <w:rsid w:val="00DF3F0E"/>
    <w:rsid w:val="00DF460B"/>
    <w:rsid w:val="00DF4FF8"/>
    <w:rsid w:val="00DF5A76"/>
    <w:rsid w:val="00DF6261"/>
    <w:rsid w:val="00DF6C18"/>
    <w:rsid w:val="00DF73CC"/>
    <w:rsid w:val="00E00392"/>
    <w:rsid w:val="00E007E7"/>
    <w:rsid w:val="00E00929"/>
    <w:rsid w:val="00E00FF4"/>
    <w:rsid w:val="00E013F9"/>
    <w:rsid w:val="00E0259E"/>
    <w:rsid w:val="00E02AA6"/>
    <w:rsid w:val="00E02BA9"/>
    <w:rsid w:val="00E02E56"/>
    <w:rsid w:val="00E0327C"/>
    <w:rsid w:val="00E0364F"/>
    <w:rsid w:val="00E03865"/>
    <w:rsid w:val="00E0428F"/>
    <w:rsid w:val="00E04F26"/>
    <w:rsid w:val="00E05D34"/>
    <w:rsid w:val="00E06EC0"/>
    <w:rsid w:val="00E072C3"/>
    <w:rsid w:val="00E0733E"/>
    <w:rsid w:val="00E079B1"/>
    <w:rsid w:val="00E07F9C"/>
    <w:rsid w:val="00E100E9"/>
    <w:rsid w:val="00E10A87"/>
    <w:rsid w:val="00E10AF4"/>
    <w:rsid w:val="00E10BA9"/>
    <w:rsid w:val="00E11159"/>
    <w:rsid w:val="00E116E2"/>
    <w:rsid w:val="00E1186A"/>
    <w:rsid w:val="00E11973"/>
    <w:rsid w:val="00E1240A"/>
    <w:rsid w:val="00E12796"/>
    <w:rsid w:val="00E129B6"/>
    <w:rsid w:val="00E12D14"/>
    <w:rsid w:val="00E13120"/>
    <w:rsid w:val="00E135C4"/>
    <w:rsid w:val="00E13683"/>
    <w:rsid w:val="00E13CFF"/>
    <w:rsid w:val="00E14DB2"/>
    <w:rsid w:val="00E15A2A"/>
    <w:rsid w:val="00E15E48"/>
    <w:rsid w:val="00E15EF9"/>
    <w:rsid w:val="00E15F7F"/>
    <w:rsid w:val="00E169F3"/>
    <w:rsid w:val="00E16D71"/>
    <w:rsid w:val="00E1719E"/>
    <w:rsid w:val="00E17B8F"/>
    <w:rsid w:val="00E21183"/>
    <w:rsid w:val="00E211E2"/>
    <w:rsid w:val="00E2142F"/>
    <w:rsid w:val="00E216CF"/>
    <w:rsid w:val="00E217B1"/>
    <w:rsid w:val="00E21AC7"/>
    <w:rsid w:val="00E21AF3"/>
    <w:rsid w:val="00E21DFA"/>
    <w:rsid w:val="00E221D5"/>
    <w:rsid w:val="00E2267F"/>
    <w:rsid w:val="00E22BBF"/>
    <w:rsid w:val="00E232F9"/>
    <w:rsid w:val="00E237A3"/>
    <w:rsid w:val="00E2394D"/>
    <w:rsid w:val="00E24BBF"/>
    <w:rsid w:val="00E253E7"/>
    <w:rsid w:val="00E25576"/>
    <w:rsid w:val="00E25987"/>
    <w:rsid w:val="00E25AC1"/>
    <w:rsid w:val="00E26075"/>
    <w:rsid w:val="00E267A1"/>
    <w:rsid w:val="00E2695B"/>
    <w:rsid w:val="00E27C78"/>
    <w:rsid w:val="00E27CE3"/>
    <w:rsid w:val="00E27E1B"/>
    <w:rsid w:val="00E309BE"/>
    <w:rsid w:val="00E30E95"/>
    <w:rsid w:val="00E30FB6"/>
    <w:rsid w:val="00E31534"/>
    <w:rsid w:val="00E3177D"/>
    <w:rsid w:val="00E31827"/>
    <w:rsid w:val="00E31DFB"/>
    <w:rsid w:val="00E3329A"/>
    <w:rsid w:val="00E33EF7"/>
    <w:rsid w:val="00E33F30"/>
    <w:rsid w:val="00E33F95"/>
    <w:rsid w:val="00E34E53"/>
    <w:rsid w:val="00E357C9"/>
    <w:rsid w:val="00E35DDC"/>
    <w:rsid w:val="00E3666D"/>
    <w:rsid w:val="00E36CD1"/>
    <w:rsid w:val="00E36E1B"/>
    <w:rsid w:val="00E36F03"/>
    <w:rsid w:val="00E37234"/>
    <w:rsid w:val="00E37410"/>
    <w:rsid w:val="00E375CF"/>
    <w:rsid w:val="00E376A5"/>
    <w:rsid w:val="00E37751"/>
    <w:rsid w:val="00E40167"/>
    <w:rsid w:val="00E401B2"/>
    <w:rsid w:val="00E402A3"/>
    <w:rsid w:val="00E40328"/>
    <w:rsid w:val="00E40AD6"/>
    <w:rsid w:val="00E4128A"/>
    <w:rsid w:val="00E41622"/>
    <w:rsid w:val="00E4188F"/>
    <w:rsid w:val="00E41F88"/>
    <w:rsid w:val="00E42493"/>
    <w:rsid w:val="00E428F2"/>
    <w:rsid w:val="00E430E2"/>
    <w:rsid w:val="00E43C11"/>
    <w:rsid w:val="00E43F1B"/>
    <w:rsid w:val="00E44368"/>
    <w:rsid w:val="00E443DD"/>
    <w:rsid w:val="00E44845"/>
    <w:rsid w:val="00E44B53"/>
    <w:rsid w:val="00E45022"/>
    <w:rsid w:val="00E4504A"/>
    <w:rsid w:val="00E454CD"/>
    <w:rsid w:val="00E458E7"/>
    <w:rsid w:val="00E45CE9"/>
    <w:rsid w:val="00E45EA6"/>
    <w:rsid w:val="00E46217"/>
    <w:rsid w:val="00E46601"/>
    <w:rsid w:val="00E4664F"/>
    <w:rsid w:val="00E4776C"/>
    <w:rsid w:val="00E478D0"/>
    <w:rsid w:val="00E47CBB"/>
    <w:rsid w:val="00E511DC"/>
    <w:rsid w:val="00E51706"/>
    <w:rsid w:val="00E524DA"/>
    <w:rsid w:val="00E52FB5"/>
    <w:rsid w:val="00E53691"/>
    <w:rsid w:val="00E53697"/>
    <w:rsid w:val="00E53CBB"/>
    <w:rsid w:val="00E543A0"/>
    <w:rsid w:val="00E548F4"/>
    <w:rsid w:val="00E5511A"/>
    <w:rsid w:val="00E55325"/>
    <w:rsid w:val="00E55395"/>
    <w:rsid w:val="00E55A2C"/>
    <w:rsid w:val="00E55C98"/>
    <w:rsid w:val="00E5651B"/>
    <w:rsid w:val="00E56C06"/>
    <w:rsid w:val="00E56D10"/>
    <w:rsid w:val="00E57947"/>
    <w:rsid w:val="00E60594"/>
    <w:rsid w:val="00E6070F"/>
    <w:rsid w:val="00E60C1D"/>
    <w:rsid w:val="00E60C9A"/>
    <w:rsid w:val="00E6144E"/>
    <w:rsid w:val="00E61691"/>
    <w:rsid w:val="00E6206A"/>
    <w:rsid w:val="00E62186"/>
    <w:rsid w:val="00E6272A"/>
    <w:rsid w:val="00E62CC3"/>
    <w:rsid w:val="00E63C60"/>
    <w:rsid w:val="00E63F08"/>
    <w:rsid w:val="00E64A49"/>
    <w:rsid w:val="00E65641"/>
    <w:rsid w:val="00E659C0"/>
    <w:rsid w:val="00E65E6D"/>
    <w:rsid w:val="00E67410"/>
    <w:rsid w:val="00E6767B"/>
    <w:rsid w:val="00E67B7F"/>
    <w:rsid w:val="00E67E42"/>
    <w:rsid w:val="00E7015F"/>
    <w:rsid w:val="00E702B1"/>
    <w:rsid w:val="00E70440"/>
    <w:rsid w:val="00E70A42"/>
    <w:rsid w:val="00E719E7"/>
    <w:rsid w:val="00E72269"/>
    <w:rsid w:val="00E727D5"/>
    <w:rsid w:val="00E72E0C"/>
    <w:rsid w:val="00E72FCA"/>
    <w:rsid w:val="00E730FA"/>
    <w:rsid w:val="00E73861"/>
    <w:rsid w:val="00E741B7"/>
    <w:rsid w:val="00E74E0E"/>
    <w:rsid w:val="00E74E83"/>
    <w:rsid w:val="00E754A7"/>
    <w:rsid w:val="00E75C61"/>
    <w:rsid w:val="00E75F0F"/>
    <w:rsid w:val="00E75F84"/>
    <w:rsid w:val="00E76981"/>
    <w:rsid w:val="00E76C2F"/>
    <w:rsid w:val="00E76D44"/>
    <w:rsid w:val="00E772AB"/>
    <w:rsid w:val="00E77368"/>
    <w:rsid w:val="00E773D3"/>
    <w:rsid w:val="00E77D82"/>
    <w:rsid w:val="00E800C7"/>
    <w:rsid w:val="00E8050D"/>
    <w:rsid w:val="00E80743"/>
    <w:rsid w:val="00E80A2D"/>
    <w:rsid w:val="00E80A4D"/>
    <w:rsid w:val="00E80B33"/>
    <w:rsid w:val="00E80CC8"/>
    <w:rsid w:val="00E81299"/>
    <w:rsid w:val="00E8278F"/>
    <w:rsid w:val="00E83460"/>
    <w:rsid w:val="00E837E8"/>
    <w:rsid w:val="00E83CD3"/>
    <w:rsid w:val="00E844F7"/>
    <w:rsid w:val="00E848C0"/>
    <w:rsid w:val="00E84AB2"/>
    <w:rsid w:val="00E84DB1"/>
    <w:rsid w:val="00E856C1"/>
    <w:rsid w:val="00E85786"/>
    <w:rsid w:val="00E858C3"/>
    <w:rsid w:val="00E85ECB"/>
    <w:rsid w:val="00E861C0"/>
    <w:rsid w:val="00E86336"/>
    <w:rsid w:val="00E86909"/>
    <w:rsid w:val="00E86CA5"/>
    <w:rsid w:val="00E86DF7"/>
    <w:rsid w:val="00E872A6"/>
    <w:rsid w:val="00E872B6"/>
    <w:rsid w:val="00E8769C"/>
    <w:rsid w:val="00E87740"/>
    <w:rsid w:val="00E87869"/>
    <w:rsid w:val="00E87D71"/>
    <w:rsid w:val="00E87E3A"/>
    <w:rsid w:val="00E90189"/>
    <w:rsid w:val="00E905CE"/>
    <w:rsid w:val="00E90AB2"/>
    <w:rsid w:val="00E9126F"/>
    <w:rsid w:val="00E912E1"/>
    <w:rsid w:val="00E920A7"/>
    <w:rsid w:val="00E9220E"/>
    <w:rsid w:val="00E9299B"/>
    <w:rsid w:val="00E92D58"/>
    <w:rsid w:val="00E939A5"/>
    <w:rsid w:val="00E93EE5"/>
    <w:rsid w:val="00E9411F"/>
    <w:rsid w:val="00E94F40"/>
    <w:rsid w:val="00E950B4"/>
    <w:rsid w:val="00E951A1"/>
    <w:rsid w:val="00E95372"/>
    <w:rsid w:val="00E95C6A"/>
    <w:rsid w:val="00E95F20"/>
    <w:rsid w:val="00E961F1"/>
    <w:rsid w:val="00E962B7"/>
    <w:rsid w:val="00E96A7F"/>
    <w:rsid w:val="00EA0E18"/>
    <w:rsid w:val="00EA12AE"/>
    <w:rsid w:val="00EA1A7F"/>
    <w:rsid w:val="00EA2FE9"/>
    <w:rsid w:val="00EA336C"/>
    <w:rsid w:val="00EA3455"/>
    <w:rsid w:val="00EA37D2"/>
    <w:rsid w:val="00EA4040"/>
    <w:rsid w:val="00EA50C2"/>
    <w:rsid w:val="00EA5373"/>
    <w:rsid w:val="00EA5C9E"/>
    <w:rsid w:val="00EA66C7"/>
    <w:rsid w:val="00EA6AA6"/>
    <w:rsid w:val="00EA6C7C"/>
    <w:rsid w:val="00EA72D9"/>
    <w:rsid w:val="00EA7722"/>
    <w:rsid w:val="00EA7963"/>
    <w:rsid w:val="00EA7B82"/>
    <w:rsid w:val="00EB0837"/>
    <w:rsid w:val="00EB0883"/>
    <w:rsid w:val="00EB12E8"/>
    <w:rsid w:val="00EB2708"/>
    <w:rsid w:val="00EB40B2"/>
    <w:rsid w:val="00EB4521"/>
    <w:rsid w:val="00EB48CF"/>
    <w:rsid w:val="00EB4D0E"/>
    <w:rsid w:val="00EB4EE0"/>
    <w:rsid w:val="00EB4F2C"/>
    <w:rsid w:val="00EB4F96"/>
    <w:rsid w:val="00EB5222"/>
    <w:rsid w:val="00EB5265"/>
    <w:rsid w:val="00EB53B7"/>
    <w:rsid w:val="00EB54E5"/>
    <w:rsid w:val="00EB5541"/>
    <w:rsid w:val="00EB570A"/>
    <w:rsid w:val="00EB5A03"/>
    <w:rsid w:val="00EB64A3"/>
    <w:rsid w:val="00EB67C6"/>
    <w:rsid w:val="00EB6849"/>
    <w:rsid w:val="00EB6B1A"/>
    <w:rsid w:val="00EB6C5D"/>
    <w:rsid w:val="00EB713F"/>
    <w:rsid w:val="00EB75C5"/>
    <w:rsid w:val="00EC03D2"/>
    <w:rsid w:val="00EC056A"/>
    <w:rsid w:val="00EC0AB7"/>
    <w:rsid w:val="00EC19C6"/>
    <w:rsid w:val="00EC1CBE"/>
    <w:rsid w:val="00EC2FE0"/>
    <w:rsid w:val="00EC3145"/>
    <w:rsid w:val="00EC346A"/>
    <w:rsid w:val="00EC3A36"/>
    <w:rsid w:val="00EC3CB9"/>
    <w:rsid w:val="00EC3DFD"/>
    <w:rsid w:val="00EC47FD"/>
    <w:rsid w:val="00EC5162"/>
    <w:rsid w:val="00EC521F"/>
    <w:rsid w:val="00EC539F"/>
    <w:rsid w:val="00EC578D"/>
    <w:rsid w:val="00EC6041"/>
    <w:rsid w:val="00EC6201"/>
    <w:rsid w:val="00EC6734"/>
    <w:rsid w:val="00EC7AD2"/>
    <w:rsid w:val="00EC7C53"/>
    <w:rsid w:val="00ED10C1"/>
    <w:rsid w:val="00ED11D8"/>
    <w:rsid w:val="00ED177C"/>
    <w:rsid w:val="00ED1A65"/>
    <w:rsid w:val="00ED1B4A"/>
    <w:rsid w:val="00ED24FF"/>
    <w:rsid w:val="00ED2B60"/>
    <w:rsid w:val="00ED31A7"/>
    <w:rsid w:val="00ED3C1D"/>
    <w:rsid w:val="00ED402C"/>
    <w:rsid w:val="00ED429C"/>
    <w:rsid w:val="00ED4808"/>
    <w:rsid w:val="00ED4AE5"/>
    <w:rsid w:val="00ED4DF1"/>
    <w:rsid w:val="00ED5630"/>
    <w:rsid w:val="00ED56FB"/>
    <w:rsid w:val="00ED5826"/>
    <w:rsid w:val="00ED669C"/>
    <w:rsid w:val="00ED699A"/>
    <w:rsid w:val="00ED7241"/>
    <w:rsid w:val="00ED726E"/>
    <w:rsid w:val="00ED736F"/>
    <w:rsid w:val="00ED78F0"/>
    <w:rsid w:val="00EE02E7"/>
    <w:rsid w:val="00EE047A"/>
    <w:rsid w:val="00EE051C"/>
    <w:rsid w:val="00EE055C"/>
    <w:rsid w:val="00EE153B"/>
    <w:rsid w:val="00EE15BC"/>
    <w:rsid w:val="00EE2184"/>
    <w:rsid w:val="00EE2780"/>
    <w:rsid w:val="00EE28F7"/>
    <w:rsid w:val="00EE2C99"/>
    <w:rsid w:val="00EE2F00"/>
    <w:rsid w:val="00EE309A"/>
    <w:rsid w:val="00EE3B43"/>
    <w:rsid w:val="00EE437A"/>
    <w:rsid w:val="00EE4382"/>
    <w:rsid w:val="00EE5364"/>
    <w:rsid w:val="00EE5406"/>
    <w:rsid w:val="00EE5946"/>
    <w:rsid w:val="00EE61E8"/>
    <w:rsid w:val="00EE6993"/>
    <w:rsid w:val="00EE6F61"/>
    <w:rsid w:val="00EE6F86"/>
    <w:rsid w:val="00EE77BF"/>
    <w:rsid w:val="00EE7B06"/>
    <w:rsid w:val="00EF02B5"/>
    <w:rsid w:val="00EF0673"/>
    <w:rsid w:val="00EF0888"/>
    <w:rsid w:val="00EF0C16"/>
    <w:rsid w:val="00EF104A"/>
    <w:rsid w:val="00EF109D"/>
    <w:rsid w:val="00EF1128"/>
    <w:rsid w:val="00EF17CF"/>
    <w:rsid w:val="00EF1CE4"/>
    <w:rsid w:val="00EF1D25"/>
    <w:rsid w:val="00EF24B4"/>
    <w:rsid w:val="00EF24BB"/>
    <w:rsid w:val="00EF2654"/>
    <w:rsid w:val="00EF2C01"/>
    <w:rsid w:val="00EF2F4A"/>
    <w:rsid w:val="00EF3CDD"/>
    <w:rsid w:val="00EF471A"/>
    <w:rsid w:val="00EF4E98"/>
    <w:rsid w:val="00EF521E"/>
    <w:rsid w:val="00EF5244"/>
    <w:rsid w:val="00EF548C"/>
    <w:rsid w:val="00EF5572"/>
    <w:rsid w:val="00EF55F2"/>
    <w:rsid w:val="00EF5BB2"/>
    <w:rsid w:val="00EF68D9"/>
    <w:rsid w:val="00EF6D6E"/>
    <w:rsid w:val="00EF6DBB"/>
    <w:rsid w:val="00EF743C"/>
    <w:rsid w:val="00EF758A"/>
    <w:rsid w:val="00EF7747"/>
    <w:rsid w:val="00EF78F2"/>
    <w:rsid w:val="00EF7C7E"/>
    <w:rsid w:val="00F004D9"/>
    <w:rsid w:val="00F00761"/>
    <w:rsid w:val="00F00B90"/>
    <w:rsid w:val="00F01DB0"/>
    <w:rsid w:val="00F0227C"/>
    <w:rsid w:val="00F023DE"/>
    <w:rsid w:val="00F0248E"/>
    <w:rsid w:val="00F032C9"/>
    <w:rsid w:val="00F03719"/>
    <w:rsid w:val="00F0400C"/>
    <w:rsid w:val="00F0403C"/>
    <w:rsid w:val="00F048AE"/>
    <w:rsid w:val="00F04B9C"/>
    <w:rsid w:val="00F04E6F"/>
    <w:rsid w:val="00F05F03"/>
    <w:rsid w:val="00F05F5B"/>
    <w:rsid w:val="00F0606D"/>
    <w:rsid w:val="00F064D2"/>
    <w:rsid w:val="00F068C4"/>
    <w:rsid w:val="00F06CC9"/>
    <w:rsid w:val="00F06EC2"/>
    <w:rsid w:val="00F071DC"/>
    <w:rsid w:val="00F10C4E"/>
    <w:rsid w:val="00F11B52"/>
    <w:rsid w:val="00F11D6F"/>
    <w:rsid w:val="00F12120"/>
    <w:rsid w:val="00F122F6"/>
    <w:rsid w:val="00F12499"/>
    <w:rsid w:val="00F1256F"/>
    <w:rsid w:val="00F12BAA"/>
    <w:rsid w:val="00F1302D"/>
    <w:rsid w:val="00F131F4"/>
    <w:rsid w:val="00F13387"/>
    <w:rsid w:val="00F137FE"/>
    <w:rsid w:val="00F14099"/>
    <w:rsid w:val="00F14517"/>
    <w:rsid w:val="00F14745"/>
    <w:rsid w:val="00F149E2"/>
    <w:rsid w:val="00F14B88"/>
    <w:rsid w:val="00F15428"/>
    <w:rsid w:val="00F154FC"/>
    <w:rsid w:val="00F158A3"/>
    <w:rsid w:val="00F16AE1"/>
    <w:rsid w:val="00F175C2"/>
    <w:rsid w:val="00F200A2"/>
    <w:rsid w:val="00F20D54"/>
    <w:rsid w:val="00F21539"/>
    <w:rsid w:val="00F216A7"/>
    <w:rsid w:val="00F21BD1"/>
    <w:rsid w:val="00F22F2F"/>
    <w:rsid w:val="00F2314A"/>
    <w:rsid w:val="00F25069"/>
    <w:rsid w:val="00F256B6"/>
    <w:rsid w:val="00F256C2"/>
    <w:rsid w:val="00F26458"/>
    <w:rsid w:val="00F26591"/>
    <w:rsid w:val="00F26933"/>
    <w:rsid w:val="00F26A34"/>
    <w:rsid w:val="00F2729D"/>
    <w:rsid w:val="00F27442"/>
    <w:rsid w:val="00F276AC"/>
    <w:rsid w:val="00F27EA1"/>
    <w:rsid w:val="00F27F32"/>
    <w:rsid w:val="00F3001B"/>
    <w:rsid w:val="00F30039"/>
    <w:rsid w:val="00F30168"/>
    <w:rsid w:val="00F302FE"/>
    <w:rsid w:val="00F30CD2"/>
    <w:rsid w:val="00F31088"/>
    <w:rsid w:val="00F31B2A"/>
    <w:rsid w:val="00F31B6C"/>
    <w:rsid w:val="00F342E0"/>
    <w:rsid w:val="00F34404"/>
    <w:rsid w:val="00F346B1"/>
    <w:rsid w:val="00F34AEA"/>
    <w:rsid w:val="00F34BFA"/>
    <w:rsid w:val="00F34CE3"/>
    <w:rsid w:val="00F34DAD"/>
    <w:rsid w:val="00F35055"/>
    <w:rsid w:val="00F3571D"/>
    <w:rsid w:val="00F35FAB"/>
    <w:rsid w:val="00F36421"/>
    <w:rsid w:val="00F369F1"/>
    <w:rsid w:val="00F36BD8"/>
    <w:rsid w:val="00F37246"/>
    <w:rsid w:val="00F37D6D"/>
    <w:rsid w:val="00F37F18"/>
    <w:rsid w:val="00F40222"/>
    <w:rsid w:val="00F405B4"/>
    <w:rsid w:val="00F4167A"/>
    <w:rsid w:val="00F416ED"/>
    <w:rsid w:val="00F41F4D"/>
    <w:rsid w:val="00F4213B"/>
    <w:rsid w:val="00F4229A"/>
    <w:rsid w:val="00F422AB"/>
    <w:rsid w:val="00F425DA"/>
    <w:rsid w:val="00F43573"/>
    <w:rsid w:val="00F445D8"/>
    <w:rsid w:val="00F44A14"/>
    <w:rsid w:val="00F44F9C"/>
    <w:rsid w:val="00F450E9"/>
    <w:rsid w:val="00F45567"/>
    <w:rsid w:val="00F45EAA"/>
    <w:rsid w:val="00F45F12"/>
    <w:rsid w:val="00F468AF"/>
    <w:rsid w:val="00F468C2"/>
    <w:rsid w:val="00F46A0C"/>
    <w:rsid w:val="00F4779F"/>
    <w:rsid w:val="00F50284"/>
    <w:rsid w:val="00F50E29"/>
    <w:rsid w:val="00F50F1A"/>
    <w:rsid w:val="00F50FFF"/>
    <w:rsid w:val="00F5128B"/>
    <w:rsid w:val="00F51C52"/>
    <w:rsid w:val="00F51F5F"/>
    <w:rsid w:val="00F52230"/>
    <w:rsid w:val="00F52B58"/>
    <w:rsid w:val="00F52C9D"/>
    <w:rsid w:val="00F52D0C"/>
    <w:rsid w:val="00F52D87"/>
    <w:rsid w:val="00F52FFF"/>
    <w:rsid w:val="00F5319A"/>
    <w:rsid w:val="00F54191"/>
    <w:rsid w:val="00F5437C"/>
    <w:rsid w:val="00F54453"/>
    <w:rsid w:val="00F548DA"/>
    <w:rsid w:val="00F54C04"/>
    <w:rsid w:val="00F552BE"/>
    <w:rsid w:val="00F55630"/>
    <w:rsid w:val="00F55829"/>
    <w:rsid w:val="00F571F0"/>
    <w:rsid w:val="00F57D70"/>
    <w:rsid w:val="00F603AD"/>
    <w:rsid w:val="00F6049D"/>
    <w:rsid w:val="00F605DA"/>
    <w:rsid w:val="00F6163D"/>
    <w:rsid w:val="00F617C0"/>
    <w:rsid w:val="00F61F99"/>
    <w:rsid w:val="00F624B1"/>
    <w:rsid w:val="00F628E1"/>
    <w:rsid w:val="00F62ED0"/>
    <w:rsid w:val="00F63378"/>
    <w:rsid w:val="00F64071"/>
    <w:rsid w:val="00F6469C"/>
    <w:rsid w:val="00F648D1"/>
    <w:rsid w:val="00F65AF9"/>
    <w:rsid w:val="00F66417"/>
    <w:rsid w:val="00F664A0"/>
    <w:rsid w:val="00F66BB5"/>
    <w:rsid w:val="00F673A2"/>
    <w:rsid w:val="00F676AA"/>
    <w:rsid w:val="00F67F9D"/>
    <w:rsid w:val="00F702F7"/>
    <w:rsid w:val="00F70428"/>
    <w:rsid w:val="00F70437"/>
    <w:rsid w:val="00F710F6"/>
    <w:rsid w:val="00F713DA"/>
    <w:rsid w:val="00F714C2"/>
    <w:rsid w:val="00F71AD8"/>
    <w:rsid w:val="00F72930"/>
    <w:rsid w:val="00F729F2"/>
    <w:rsid w:val="00F72CFE"/>
    <w:rsid w:val="00F730B6"/>
    <w:rsid w:val="00F73422"/>
    <w:rsid w:val="00F73C45"/>
    <w:rsid w:val="00F744AF"/>
    <w:rsid w:val="00F74745"/>
    <w:rsid w:val="00F74826"/>
    <w:rsid w:val="00F753E0"/>
    <w:rsid w:val="00F7557A"/>
    <w:rsid w:val="00F75D7E"/>
    <w:rsid w:val="00F7660A"/>
    <w:rsid w:val="00F77036"/>
    <w:rsid w:val="00F77876"/>
    <w:rsid w:val="00F77917"/>
    <w:rsid w:val="00F8012D"/>
    <w:rsid w:val="00F80657"/>
    <w:rsid w:val="00F80A10"/>
    <w:rsid w:val="00F80AEA"/>
    <w:rsid w:val="00F80B30"/>
    <w:rsid w:val="00F8214C"/>
    <w:rsid w:val="00F822EF"/>
    <w:rsid w:val="00F82C61"/>
    <w:rsid w:val="00F82F57"/>
    <w:rsid w:val="00F83D2C"/>
    <w:rsid w:val="00F84A0D"/>
    <w:rsid w:val="00F84C23"/>
    <w:rsid w:val="00F85403"/>
    <w:rsid w:val="00F856FA"/>
    <w:rsid w:val="00F85C45"/>
    <w:rsid w:val="00F85D7A"/>
    <w:rsid w:val="00F86511"/>
    <w:rsid w:val="00F865DD"/>
    <w:rsid w:val="00F8680B"/>
    <w:rsid w:val="00F86853"/>
    <w:rsid w:val="00F86E1D"/>
    <w:rsid w:val="00F87208"/>
    <w:rsid w:val="00F87433"/>
    <w:rsid w:val="00F8772E"/>
    <w:rsid w:val="00F877F4"/>
    <w:rsid w:val="00F878F2"/>
    <w:rsid w:val="00F87AF8"/>
    <w:rsid w:val="00F87B36"/>
    <w:rsid w:val="00F87CF6"/>
    <w:rsid w:val="00F90143"/>
    <w:rsid w:val="00F90312"/>
    <w:rsid w:val="00F9084B"/>
    <w:rsid w:val="00F90864"/>
    <w:rsid w:val="00F9100C"/>
    <w:rsid w:val="00F910AF"/>
    <w:rsid w:val="00F91A5B"/>
    <w:rsid w:val="00F91B56"/>
    <w:rsid w:val="00F91BC1"/>
    <w:rsid w:val="00F91E0E"/>
    <w:rsid w:val="00F9200E"/>
    <w:rsid w:val="00F92376"/>
    <w:rsid w:val="00F92500"/>
    <w:rsid w:val="00F932F5"/>
    <w:rsid w:val="00F93523"/>
    <w:rsid w:val="00F9355A"/>
    <w:rsid w:val="00F93574"/>
    <w:rsid w:val="00F941C1"/>
    <w:rsid w:val="00F94358"/>
    <w:rsid w:val="00F94458"/>
    <w:rsid w:val="00F9455F"/>
    <w:rsid w:val="00F945C0"/>
    <w:rsid w:val="00F94691"/>
    <w:rsid w:val="00F94E87"/>
    <w:rsid w:val="00F9511D"/>
    <w:rsid w:val="00F951DA"/>
    <w:rsid w:val="00F955D3"/>
    <w:rsid w:val="00F95BAD"/>
    <w:rsid w:val="00F95C9F"/>
    <w:rsid w:val="00F95DD6"/>
    <w:rsid w:val="00F95EFF"/>
    <w:rsid w:val="00F9638A"/>
    <w:rsid w:val="00F966C1"/>
    <w:rsid w:val="00F96BB2"/>
    <w:rsid w:val="00F96F7D"/>
    <w:rsid w:val="00F97415"/>
    <w:rsid w:val="00F979CA"/>
    <w:rsid w:val="00FA016E"/>
    <w:rsid w:val="00FA0380"/>
    <w:rsid w:val="00FA198E"/>
    <w:rsid w:val="00FA1EEF"/>
    <w:rsid w:val="00FA2230"/>
    <w:rsid w:val="00FA2C11"/>
    <w:rsid w:val="00FA2CFE"/>
    <w:rsid w:val="00FA2F84"/>
    <w:rsid w:val="00FA45BC"/>
    <w:rsid w:val="00FA509D"/>
    <w:rsid w:val="00FA59EC"/>
    <w:rsid w:val="00FA6950"/>
    <w:rsid w:val="00FA75A2"/>
    <w:rsid w:val="00FA7798"/>
    <w:rsid w:val="00FB0068"/>
    <w:rsid w:val="00FB0A59"/>
    <w:rsid w:val="00FB0B25"/>
    <w:rsid w:val="00FB0D79"/>
    <w:rsid w:val="00FB0E10"/>
    <w:rsid w:val="00FB1030"/>
    <w:rsid w:val="00FB141D"/>
    <w:rsid w:val="00FB1D8C"/>
    <w:rsid w:val="00FB1DAB"/>
    <w:rsid w:val="00FB26F2"/>
    <w:rsid w:val="00FB2D38"/>
    <w:rsid w:val="00FB36CE"/>
    <w:rsid w:val="00FB37A0"/>
    <w:rsid w:val="00FB41CE"/>
    <w:rsid w:val="00FB4222"/>
    <w:rsid w:val="00FB447A"/>
    <w:rsid w:val="00FB49C6"/>
    <w:rsid w:val="00FB52B2"/>
    <w:rsid w:val="00FB5E5D"/>
    <w:rsid w:val="00FB6AFD"/>
    <w:rsid w:val="00FB6BDB"/>
    <w:rsid w:val="00FB719E"/>
    <w:rsid w:val="00FB74C6"/>
    <w:rsid w:val="00FB7F77"/>
    <w:rsid w:val="00FC0C5A"/>
    <w:rsid w:val="00FC0E33"/>
    <w:rsid w:val="00FC0FEF"/>
    <w:rsid w:val="00FC1543"/>
    <w:rsid w:val="00FC1C3B"/>
    <w:rsid w:val="00FC1CD5"/>
    <w:rsid w:val="00FC1EC9"/>
    <w:rsid w:val="00FC2AF7"/>
    <w:rsid w:val="00FC2F0A"/>
    <w:rsid w:val="00FC2F4C"/>
    <w:rsid w:val="00FC3251"/>
    <w:rsid w:val="00FC3480"/>
    <w:rsid w:val="00FC35BC"/>
    <w:rsid w:val="00FC39A0"/>
    <w:rsid w:val="00FC3ADD"/>
    <w:rsid w:val="00FC3FB9"/>
    <w:rsid w:val="00FC4156"/>
    <w:rsid w:val="00FC497F"/>
    <w:rsid w:val="00FC4AE9"/>
    <w:rsid w:val="00FC5801"/>
    <w:rsid w:val="00FC5E1C"/>
    <w:rsid w:val="00FC5F56"/>
    <w:rsid w:val="00FC6340"/>
    <w:rsid w:val="00FC6CE4"/>
    <w:rsid w:val="00FC6D99"/>
    <w:rsid w:val="00FC7C9B"/>
    <w:rsid w:val="00FC7DAE"/>
    <w:rsid w:val="00FD016C"/>
    <w:rsid w:val="00FD06F3"/>
    <w:rsid w:val="00FD08A7"/>
    <w:rsid w:val="00FD0BFC"/>
    <w:rsid w:val="00FD0E57"/>
    <w:rsid w:val="00FD17EA"/>
    <w:rsid w:val="00FD280D"/>
    <w:rsid w:val="00FD302C"/>
    <w:rsid w:val="00FD3130"/>
    <w:rsid w:val="00FD341D"/>
    <w:rsid w:val="00FD3726"/>
    <w:rsid w:val="00FD3EB1"/>
    <w:rsid w:val="00FD41B1"/>
    <w:rsid w:val="00FD486A"/>
    <w:rsid w:val="00FD4F2B"/>
    <w:rsid w:val="00FD54EE"/>
    <w:rsid w:val="00FD572D"/>
    <w:rsid w:val="00FD5B2D"/>
    <w:rsid w:val="00FD5E8D"/>
    <w:rsid w:val="00FD6453"/>
    <w:rsid w:val="00FD68B1"/>
    <w:rsid w:val="00FD6DBC"/>
    <w:rsid w:val="00FD7CB9"/>
    <w:rsid w:val="00FE0817"/>
    <w:rsid w:val="00FE0E9A"/>
    <w:rsid w:val="00FE14E0"/>
    <w:rsid w:val="00FE1BD5"/>
    <w:rsid w:val="00FE268A"/>
    <w:rsid w:val="00FE2873"/>
    <w:rsid w:val="00FE291A"/>
    <w:rsid w:val="00FE2DB6"/>
    <w:rsid w:val="00FE376E"/>
    <w:rsid w:val="00FE503A"/>
    <w:rsid w:val="00FE51F6"/>
    <w:rsid w:val="00FE5412"/>
    <w:rsid w:val="00FE5CA1"/>
    <w:rsid w:val="00FE659D"/>
    <w:rsid w:val="00FE7126"/>
    <w:rsid w:val="00FF008F"/>
    <w:rsid w:val="00FF023A"/>
    <w:rsid w:val="00FF0485"/>
    <w:rsid w:val="00FF09D5"/>
    <w:rsid w:val="00FF1481"/>
    <w:rsid w:val="00FF14E1"/>
    <w:rsid w:val="00FF175A"/>
    <w:rsid w:val="00FF1D48"/>
    <w:rsid w:val="00FF1F9D"/>
    <w:rsid w:val="00FF2240"/>
    <w:rsid w:val="00FF254A"/>
    <w:rsid w:val="00FF390E"/>
    <w:rsid w:val="00FF4247"/>
    <w:rsid w:val="00FF4B66"/>
    <w:rsid w:val="00FF4EFA"/>
    <w:rsid w:val="00FF59E4"/>
    <w:rsid w:val="00FF5F67"/>
    <w:rsid w:val="00FF62B9"/>
    <w:rsid w:val="00FF64C9"/>
    <w:rsid w:val="00FF6A34"/>
    <w:rsid w:val="00FF6BE9"/>
    <w:rsid w:val="00FF6DE7"/>
    <w:rsid w:val="00FF7187"/>
    <w:rsid w:val="00FF7327"/>
    <w:rsid w:val="00FF76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240B6"/>
  <w15:docId w15:val="{D65E6946-C5FD-497A-BE77-D5158141E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93C0B"/>
    <w:pPr>
      <w:widowControl w:val="0"/>
      <w:spacing w:line="360" w:lineRule="auto"/>
      <w:jc w:val="both"/>
    </w:pPr>
    <w:rPr>
      <w:rFonts w:ascii="Times New Roman" w:eastAsia="宋体" w:hAnsi="Times New Roman" w:cs="Times New Roman"/>
      <w:sz w:val="24"/>
      <w:szCs w:val="24"/>
    </w:rPr>
  </w:style>
  <w:style w:type="paragraph" w:styleId="1">
    <w:name w:val="heading 1"/>
    <w:basedOn w:val="a0"/>
    <w:next w:val="a0"/>
    <w:link w:val="1Char"/>
    <w:qFormat/>
    <w:rsid w:val="000A7C7A"/>
    <w:pPr>
      <w:keepNext/>
      <w:keepLines/>
      <w:numPr>
        <w:numId w:val="1"/>
      </w:numPr>
      <w:spacing w:beforeLines="50" w:before="50" w:afterLines="50" w:after="50"/>
      <w:ind w:left="2767"/>
      <w:jc w:val="center"/>
      <w:outlineLvl w:val="0"/>
    </w:pPr>
    <w:rPr>
      <w:rFonts w:ascii="黑体" w:eastAsia="黑体" w:hAnsi="宋体"/>
      <w:b/>
      <w:bCs/>
      <w:kern w:val="44"/>
      <w:sz w:val="36"/>
      <w:szCs w:val="36"/>
    </w:rPr>
  </w:style>
  <w:style w:type="paragraph" w:styleId="2">
    <w:name w:val="heading 2"/>
    <w:basedOn w:val="a0"/>
    <w:next w:val="a0"/>
    <w:link w:val="2Char"/>
    <w:qFormat/>
    <w:rsid w:val="008C7676"/>
    <w:pPr>
      <w:keepNext/>
      <w:keepLines/>
      <w:numPr>
        <w:ilvl w:val="1"/>
        <w:numId w:val="1"/>
      </w:numPr>
      <w:spacing w:beforeLines="50" w:before="50" w:afterLines="50" w:after="50" w:line="415" w:lineRule="auto"/>
      <w:outlineLvl w:val="1"/>
    </w:pPr>
    <w:rPr>
      <w:rFonts w:ascii="Arial" w:eastAsia="黑体" w:hAnsi="Arial"/>
      <w:b/>
      <w:bCs/>
      <w:sz w:val="32"/>
      <w:szCs w:val="32"/>
    </w:rPr>
  </w:style>
  <w:style w:type="paragraph" w:styleId="3">
    <w:name w:val="heading 3"/>
    <w:basedOn w:val="a0"/>
    <w:next w:val="a0"/>
    <w:link w:val="3Char"/>
    <w:autoRedefine/>
    <w:qFormat/>
    <w:rsid w:val="00FC0E33"/>
    <w:pPr>
      <w:keepNext/>
      <w:keepLines/>
      <w:numPr>
        <w:ilvl w:val="2"/>
        <w:numId w:val="1"/>
      </w:numPr>
      <w:tabs>
        <w:tab w:val="clear" w:pos="851"/>
        <w:tab w:val="num" w:pos="-1069"/>
      </w:tabs>
      <w:spacing w:beforeLines="50" w:before="163" w:afterLines="50" w:after="163" w:line="415" w:lineRule="auto"/>
      <w:ind w:left="0" w:firstLine="0"/>
      <w:jc w:val="left"/>
      <w:outlineLvl w:val="2"/>
    </w:pPr>
    <w:rPr>
      <w:rFonts w:ascii="黑体" w:eastAsia="黑体" w:hAnsi="黑体"/>
      <w:bCs/>
    </w:rPr>
  </w:style>
  <w:style w:type="paragraph" w:styleId="4">
    <w:name w:val="heading 4"/>
    <w:basedOn w:val="a0"/>
    <w:next w:val="a0"/>
    <w:link w:val="4Char"/>
    <w:autoRedefine/>
    <w:qFormat/>
    <w:rsid w:val="008C7676"/>
    <w:pPr>
      <w:keepNext/>
      <w:keepLines/>
      <w:numPr>
        <w:ilvl w:val="3"/>
        <w:numId w:val="1"/>
      </w:numPr>
      <w:spacing w:beforeLines="50" w:before="50" w:afterLines="50" w:after="50" w:line="377" w:lineRule="auto"/>
      <w:ind w:leftChars="100" w:left="100" w:rightChars="100" w:right="100" w:firstLine="0"/>
      <w:jc w:val="left"/>
      <w:outlineLvl w:val="3"/>
    </w:pPr>
    <w:rPr>
      <w:rFonts w:ascii="Arial" w:eastAsia="黑体" w:hAnsi="Arial"/>
      <w:bCs/>
      <w:szCs w:val="28"/>
    </w:rPr>
  </w:style>
  <w:style w:type="paragraph" w:styleId="5">
    <w:name w:val="heading 5"/>
    <w:basedOn w:val="a0"/>
    <w:next w:val="a0"/>
    <w:link w:val="5Char"/>
    <w:autoRedefine/>
    <w:qFormat/>
    <w:rsid w:val="00304EE8"/>
    <w:pPr>
      <w:keepNext/>
      <w:keepLines/>
      <w:overflowPunct w:val="0"/>
      <w:spacing w:beforeLines="50" w:before="50" w:afterLines="50" w:after="50" w:line="377" w:lineRule="auto"/>
      <w:ind w:leftChars="100" w:left="100" w:rightChars="100" w:right="100"/>
      <w:outlineLvl w:val="4"/>
    </w:pPr>
    <w:rPr>
      <w:rFonts w:eastAsia="黑体"/>
      <w:szCs w:val="20"/>
    </w:rPr>
  </w:style>
  <w:style w:type="paragraph" w:styleId="6">
    <w:name w:val="heading 6"/>
    <w:basedOn w:val="a0"/>
    <w:next w:val="a0"/>
    <w:link w:val="6Char"/>
    <w:qFormat/>
    <w:rsid w:val="000B2ACF"/>
    <w:pPr>
      <w:keepNext/>
      <w:keepLines/>
      <w:numPr>
        <w:ilvl w:val="5"/>
        <w:numId w:val="5"/>
      </w:numPr>
      <w:overflowPunct w:val="0"/>
      <w:spacing w:before="240" w:after="64"/>
      <w:jc w:val="left"/>
      <w:outlineLvl w:val="5"/>
    </w:pPr>
    <w:rPr>
      <w:sz w:val="18"/>
      <w:szCs w:val="20"/>
    </w:rPr>
  </w:style>
  <w:style w:type="paragraph" w:styleId="7">
    <w:name w:val="heading 7"/>
    <w:basedOn w:val="a0"/>
    <w:next w:val="a0"/>
    <w:link w:val="7Char"/>
    <w:qFormat/>
    <w:rsid w:val="000B2ACF"/>
    <w:pPr>
      <w:keepNext/>
      <w:keepLines/>
      <w:numPr>
        <w:ilvl w:val="6"/>
        <w:numId w:val="5"/>
      </w:numPr>
      <w:overflowPunct w:val="0"/>
      <w:spacing w:before="240" w:after="64" w:line="320" w:lineRule="auto"/>
      <w:outlineLvl w:val="6"/>
    </w:pPr>
    <w:rPr>
      <w:b/>
      <w:szCs w:val="20"/>
    </w:rPr>
  </w:style>
  <w:style w:type="paragraph" w:styleId="8">
    <w:name w:val="heading 8"/>
    <w:basedOn w:val="a0"/>
    <w:next w:val="a0"/>
    <w:link w:val="8Char"/>
    <w:qFormat/>
    <w:rsid w:val="000B2ACF"/>
    <w:pPr>
      <w:keepNext/>
      <w:keepLines/>
      <w:numPr>
        <w:ilvl w:val="7"/>
        <w:numId w:val="5"/>
      </w:numPr>
      <w:overflowPunct w:val="0"/>
      <w:spacing w:before="240" w:after="64" w:line="320" w:lineRule="auto"/>
      <w:outlineLvl w:val="7"/>
    </w:pPr>
    <w:rPr>
      <w:rFonts w:ascii="Arial" w:eastAsia="黑体" w:hAnsi="Arial"/>
      <w:szCs w:val="20"/>
    </w:rPr>
  </w:style>
  <w:style w:type="paragraph" w:styleId="9">
    <w:name w:val="heading 9"/>
    <w:basedOn w:val="a0"/>
    <w:next w:val="a0"/>
    <w:link w:val="9Char"/>
    <w:qFormat/>
    <w:rsid w:val="000B2ACF"/>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0A7C7A"/>
    <w:rPr>
      <w:rFonts w:ascii="黑体" w:eastAsia="黑体" w:hAnsi="宋体" w:cs="Times New Roman"/>
      <w:b/>
      <w:bCs/>
      <w:kern w:val="44"/>
      <w:sz w:val="36"/>
      <w:szCs w:val="36"/>
    </w:rPr>
  </w:style>
  <w:style w:type="character" w:customStyle="1" w:styleId="2Char">
    <w:name w:val="标题 2 Char"/>
    <w:basedOn w:val="a1"/>
    <w:link w:val="2"/>
    <w:rsid w:val="008C7676"/>
    <w:rPr>
      <w:rFonts w:ascii="Arial" w:eastAsia="黑体" w:hAnsi="Arial" w:cs="Times New Roman"/>
      <w:b/>
      <w:bCs/>
      <w:sz w:val="32"/>
      <w:szCs w:val="32"/>
    </w:rPr>
  </w:style>
  <w:style w:type="character" w:customStyle="1" w:styleId="3Char">
    <w:name w:val="标题 3 Char"/>
    <w:basedOn w:val="a1"/>
    <w:link w:val="3"/>
    <w:rsid w:val="00FC0E33"/>
    <w:rPr>
      <w:rFonts w:ascii="黑体" w:eastAsia="黑体" w:hAnsi="黑体" w:cs="Times New Roman"/>
      <w:bCs/>
      <w:sz w:val="24"/>
      <w:szCs w:val="24"/>
    </w:rPr>
  </w:style>
  <w:style w:type="character" w:customStyle="1" w:styleId="4Char">
    <w:name w:val="标题 4 Char"/>
    <w:basedOn w:val="a1"/>
    <w:link w:val="4"/>
    <w:rsid w:val="008C7676"/>
    <w:rPr>
      <w:rFonts w:ascii="Arial" w:eastAsia="黑体" w:hAnsi="Arial" w:cs="Times New Roman"/>
      <w:bCs/>
      <w:sz w:val="24"/>
      <w:szCs w:val="28"/>
    </w:rPr>
  </w:style>
  <w:style w:type="character" w:customStyle="1" w:styleId="5Char">
    <w:name w:val="标题 5 Char"/>
    <w:basedOn w:val="a1"/>
    <w:link w:val="5"/>
    <w:rsid w:val="00304EE8"/>
    <w:rPr>
      <w:rFonts w:ascii="Times New Roman" w:eastAsia="黑体" w:hAnsi="Times New Roman" w:cs="Times New Roman"/>
      <w:sz w:val="24"/>
      <w:szCs w:val="20"/>
    </w:rPr>
  </w:style>
  <w:style w:type="character" w:customStyle="1" w:styleId="6Char">
    <w:name w:val="标题 6 Char"/>
    <w:basedOn w:val="a1"/>
    <w:link w:val="6"/>
    <w:rsid w:val="000B2ACF"/>
    <w:rPr>
      <w:rFonts w:ascii="Times New Roman" w:eastAsia="宋体" w:hAnsi="Times New Roman" w:cs="Times New Roman"/>
      <w:sz w:val="18"/>
      <w:szCs w:val="20"/>
    </w:rPr>
  </w:style>
  <w:style w:type="character" w:customStyle="1" w:styleId="7Char">
    <w:name w:val="标题 7 Char"/>
    <w:basedOn w:val="a1"/>
    <w:link w:val="7"/>
    <w:rsid w:val="000B2ACF"/>
    <w:rPr>
      <w:rFonts w:ascii="Times New Roman" w:eastAsia="宋体" w:hAnsi="Times New Roman" w:cs="Times New Roman"/>
      <w:b/>
      <w:sz w:val="24"/>
      <w:szCs w:val="20"/>
    </w:rPr>
  </w:style>
  <w:style w:type="character" w:customStyle="1" w:styleId="8Char">
    <w:name w:val="标题 8 Char"/>
    <w:basedOn w:val="a1"/>
    <w:link w:val="8"/>
    <w:rsid w:val="000B2ACF"/>
    <w:rPr>
      <w:rFonts w:ascii="Arial" w:eastAsia="黑体" w:hAnsi="Arial" w:cs="Times New Roman"/>
      <w:sz w:val="24"/>
      <w:szCs w:val="20"/>
    </w:rPr>
  </w:style>
  <w:style w:type="character" w:customStyle="1" w:styleId="9Char">
    <w:name w:val="标题 9 Char"/>
    <w:basedOn w:val="a1"/>
    <w:link w:val="9"/>
    <w:rsid w:val="000B2ACF"/>
    <w:rPr>
      <w:rFonts w:ascii="Arial" w:eastAsia="黑体" w:hAnsi="Arial" w:cs="Times New Roman"/>
      <w:sz w:val="18"/>
      <w:szCs w:val="20"/>
    </w:rPr>
  </w:style>
  <w:style w:type="paragraph" w:styleId="a4">
    <w:name w:val="header"/>
    <w:basedOn w:val="a0"/>
    <w:link w:val="Char"/>
    <w:uiPriority w:val="99"/>
    <w:rsid w:val="000B2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0B2ACF"/>
    <w:rPr>
      <w:rFonts w:ascii="Times New Roman" w:eastAsia="宋体" w:hAnsi="Times New Roman" w:cs="Times New Roman"/>
      <w:sz w:val="18"/>
      <w:szCs w:val="18"/>
    </w:rPr>
  </w:style>
  <w:style w:type="paragraph" w:styleId="a5">
    <w:name w:val="footer"/>
    <w:basedOn w:val="a0"/>
    <w:link w:val="Char0"/>
    <w:rsid w:val="000B2ACF"/>
    <w:pPr>
      <w:tabs>
        <w:tab w:val="center" w:pos="4153"/>
        <w:tab w:val="right" w:pos="8306"/>
      </w:tabs>
      <w:snapToGrid w:val="0"/>
      <w:jc w:val="left"/>
    </w:pPr>
    <w:rPr>
      <w:sz w:val="18"/>
      <w:szCs w:val="18"/>
    </w:rPr>
  </w:style>
  <w:style w:type="character" w:customStyle="1" w:styleId="Char0">
    <w:name w:val="页脚 Char"/>
    <w:basedOn w:val="a1"/>
    <w:link w:val="a5"/>
    <w:rsid w:val="000B2ACF"/>
    <w:rPr>
      <w:rFonts w:ascii="Times New Roman" w:eastAsia="宋体" w:hAnsi="Times New Roman" w:cs="Times New Roman"/>
      <w:sz w:val="18"/>
      <w:szCs w:val="18"/>
    </w:rPr>
  </w:style>
  <w:style w:type="character" w:customStyle="1" w:styleId="unicode">
    <w:name w:val="unicode"/>
    <w:basedOn w:val="a1"/>
    <w:rsid w:val="000B2ACF"/>
  </w:style>
  <w:style w:type="paragraph" w:styleId="a6">
    <w:name w:val="Document Map"/>
    <w:basedOn w:val="a0"/>
    <w:link w:val="Char1"/>
    <w:semiHidden/>
    <w:rsid w:val="000B2ACF"/>
    <w:pPr>
      <w:shd w:val="clear" w:color="auto" w:fill="000080"/>
    </w:pPr>
  </w:style>
  <w:style w:type="character" w:customStyle="1" w:styleId="Char1">
    <w:name w:val="文档结构图 Char"/>
    <w:basedOn w:val="a1"/>
    <w:link w:val="a6"/>
    <w:semiHidden/>
    <w:rsid w:val="000B2ACF"/>
    <w:rPr>
      <w:rFonts w:ascii="Times New Roman" w:eastAsia="宋体" w:hAnsi="Times New Roman" w:cs="Times New Roman"/>
      <w:szCs w:val="24"/>
      <w:shd w:val="clear" w:color="auto" w:fill="000080"/>
    </w:rPr>
  </w:style>
  <w:style w:type="paragraph" w:styleId="a7">
    <w:name w:val="Normal Indent"/>
    <w:basedOn w:val="a0"/>
    <w:rsid w:val="000B2ACF"/>
    <w:pPr>
      <w:ind w:firstLine="420"/>
    </w:pPr>
    <w:rPr>
      <w:szCs w:val="20"/>
    </w:rPr>
  </w:style>
  <w:style w:type="paragraph" w:customStyle="1" w:styleId="TextofReference">
    <w:name w:val="Text of Reference"/>
    <w:rsid w:val="000B2ACF"/>
    <w:pPr>
      <w:numPr>
        <w:numId w:val="2"/>
      </w:numPr>
      <w:spacing w:line="260" w:lineRule="exact"/>
      <w:jc w:val="both"/>
    </w:pPr>
    <w:rPr>
      <w:rFonts w:ascii="Times New Roman" w:eastAsia="宋体" w:hAnsi="Times New Roman" w:cs="Times New Roman"/>
      <w:kern w:val="0"/>
      <w:sz w:val="15"/>
      <w:szCs w:val="20"/>
    </w:rPr>
  </w:style>
  <w:style w:type="table" w:styleId="a8">
    <w:name w:val="Table Grid"/>
    <w:basedOn w:val="a2"/>
    <w:uiPriority w:val="59"/>
    <w:rsid w:val="000B2ACF"/>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Char"/>
    <w:basedOn w:val="a1"/>
    <w:rsid w:val="000B2ACF"/>
    <w:rPr>
      <w:rFonts w:eastAsia="宋体"/>
      <w:kern w:val="2"/>
      <w:sz w:val="18"/>
      <w:szCs w:val="24"/>
      <w:lang w:val="en-US" w:eastAsia="zh-CN" w:bidi="ar-SA"/>
    </w:rPr>
  </w:style>
  <w:style w:type="character" w:styleId="a9">
    <w:name w:val="Hyperlink"/>
    <w:basedOn w:val="a1"/>
    <w:uiPriority w:val="99"/>
    <w:rsid w:val="000B2ACF"/>
    <w:rPr>
      <w:color w:val="0000FF"/>
      <w:u w:val="single"/>
    </w:rPr>
  </w:style>
  <w:style w:type="paragraph" w:styleId="aa">
    <w:name w:val="footnote text"/>
    <w:basedOn w:val="a0"/>
    <w:next w:val="a0"/>
    <w:link w:val="Char3"/>
    <w:semiHidden/>
    <w:rsid w:val="000B2ACF"/>
    <w:pPr>
      <w:tabs>
        <w:tab w:val="left" w:pos="465"/>
      </w:tabs>
      <w:overflowPunct w:val="0"/>
      <w:snapToGrid w:val="0"/>
      <w:spacing w:before="120" w:line="312" w:lineRule="auto"/>
      <w:ind w:firstLineChars="267" w:firstLine="267"/>
    </w:pPr>
    <w:rPr>
      <w:sz w:val="15"/>
      <w:szCs w:val="20"/>
    </w:rPr>
  </w:style>
  <w:style w:type="character" w:customStyle="1" w:styleId="Char3">
    <w:name w:val="脚注文本 Char"/>
    <w:basedOn w:val="a1"/>
    <w:link w:val="aa"/>
    <w:semiHidden/>
    <w:rsid w:val="000B2ACF"/>
    <w:rPr>
      <w:rFonts w:ascii="Times New Roman" w:eastAsia="宋体" w:hAnsi="Times New Roman" w:cs="Times New Roman"/>
      <w:sz w:val="15"/>
      <w:szCs w:val="20"/>
    </w:rPr>
  </w:style>
  <w:style w:type="paragraph" w:styleId="10">
    <w:name w:val="toc 1"/>
    <w:basedOn w:val="a0"/>
    <w:next w:val="a0"/>
    <w:autoRedefine/>
    <w:uiPriority w:val="39"/>
    <w:qFormat/>
    <w:rsid w:val="003A718E"/>
    <w:pPr>
      <w:tabs>
        <w:tab w:val="right" w:leader="dot" w:pos="9061"/>
      </w:tabs>
      <w:spacing w:beforeLines="50" w:before="50" w:line="240" w:lineRule="auto"/>
      <w:jc w:val="left"/>
    </w:pPr>
    <w:rPr>
      <w:rFonts w:eastAsia="黑体"/>
      <w:bCs/>
      <w:noProof/>
    </w:rPr>
  </w:style>
  <w:style w:type="paragraph" w:styleId="21">
    <w:name w:val="toc 2"/>
    <w:basedOn w:val="a0"/>
    <w:next w:val="a0"/>
    <w:autoRedefine/>
    <w:uiPriority w:val="39"/>
    <w:qFormat/>
    <w:rsid w:val="000B2ACF"/>
    <w:pPr>
      <w:tabs>
        <w:tab w:val="right" w:leader="dot" w:pos="9061"/>
      </w:tabs>
      <w:ind w:leftChars="88" w:left="211" w:firstLineChars="112" w:firstLine="269"/>
      <w:jc w:val="left"/>
    </w:pPr>
    <w:rPr>
      <w:noProof/>
    </w:rPr>
  </w:style>
  <w:style w:type="paragraph" w:styleId="30">
    <w:name w:val="toc 3"/>
    <w:basedOn w:val="a0"/>
    <w:next w:val="a0"/>
    <w:autoRedefine/>
    <w:uiPriority w:val="39"/>
    <w:qFormat/>
    <w:rsid w:val="003A718E"/>
    <w:pPr>
      <w:tabs>
        <w:tab w:val="left" w:pos="1200"/>
        <w:tab w:val="left" w:pos="1680"/>
        <w:tab w:val="right" w:leader="dot" w:pos="9061"/>
      </w:tabs>
      <w:spacing w:line="288" w:lineRule="auto"/>
      <w:ind w:leftChars="175" w:left="175" w:firstLineChars="200" w:firstLine="200"/>
      <w:jc w:val="left"/>
    </w:pPr>
    <w:rPr>
      <w:iCs/>
      <w:noProof/>
      <w:sz w:val="21"/>
      <w:szCs w:val="21"/>
    </w:rPr>
  </w:style>
  <w:style w:type="paragraph" w:styleId="40">
    <w:name w:val="toc 4"/>
    <w:basedOn w:val="a0"/>
    <w:next w:val="a0"/>
    <w:autoRedefine/>
    <w:semiHidden/>
    <w:rsid w:val="000B2ACF"/>
    <w:pPr>
      <w:ind w:left="630"/>
      <w:jc w:val="left"/>
    </w:pPr>
    <w:rPr>
      <w:szCs w:val="21"/>
    </w:rPr>
  </w:style>
  <w:style w:type="paragraph" w:styleId="50">
    <w:name w:val="toc 5"/>
    <w:basedOn w:val="a0"/>
    <w:next w:val="a0"/>
    <w:autoRedefine/>
    <w:semiHidden/>
    <w:rsid w:val="000B2ACF"/>
    <w:pPr>
      <w:ind w:left="840"/>
      <w:jc w:val="left"/>
    </w:pPr>
    <w:rPr>
      <w:szCs w:val="21"/>
    </w:rPr>
  </w:style>
  <w:style w:type="paragraph" w:styleId="60">
    <w:name w:val="toc 6"/>
    <w:basedOn w:val="a0"/>
    <w:next w:val="a0"/>
    <w:autoRedefine/>
    <w:semiHidden/>
    <w:rsid w:val="000B2ACF"/>
    <w:pPr>
      <w:ind w:left="1050"/>
      <w:jc w:val="left"/>
    </w:pPr>
    <w:rPr>
      <w:szCs w:val="21"/>
    </w:rPr>
  </w:style>
  <w:style w:type="paragraph" w:styleId="70">
    <w:name w:val="toc 7"/>
    <w:basedOn w:val="a0"/>
    <w:next w:val="a0"/>
    <w:autoRedefine/>
    <w:semiHidden/>
    <w:rsid w:val="000B2ACF"/>
    <w:pPr>
      <w:ind w:left="1260"/>
      <w:jc w:val="left"/>
    </w:pPr>
    <w:rPr>
      <w:szCs w:val="21"/>
    </w:rPr>
  </w:style>
  <w:style w:type="paragraph" w:styleId="80">
    <w:name w:val="toc 8"/>
    <w:basedOn w:val="a0"/>
    <w:next w:val="a0"/>
    <w:autoRedefine/>
    <w:semiHidden/>
    <w:rsid w:val="000B2ACF"/>
    <w:pPr>
      <w:ind w:left="1470"/>
      <w:jc w:val="left"/>
    </w:pPr>
    <w:rPr>
      <w:szCs w:val="21"/>
    </w:rPr>
  </w:style>
  <w:style w:type="paragraph" w:styleId="90">
    <w:name w:val="toc 9"/>
    <w:basedOn w:val="a0"/>
    <w:next w:val="a0"/>
    <w:autoRedefine/>
    <w:semiHidden/>
    <w:rsid w:val="000B2ACF"/>
    <w:pPr>
      <w:ind w:left="1680"/>
      <w:jc w:val="left"/>
    </w:pPr>
    <w:rPr>
      <w:szCs w:val="21"/>
    </w:rPr>
  </w:style>
  <w:style w:type="paragraph" w:styleId="ab">
    <w:name w:val="Balloon Text"/>
    <w:basedOn w:val="a0"/>
    <w:link w:val="Char4"/>
    <w:semiHidden/>
    <w:rsid w:val="000B2ACF"/>
    <w:rPr>
      <w:szCs w:val="18"/>
    </w:rPr>
  </w:style>
  <w:style w:type="character" w:customStyle="1" w:styleId="Char4">
    <w:name w:val="批注框文本 Char"/>
    <w:basedOn w:val="a1"/>
    <w:link w:val="ab"/>
    <w:semiHidden/>
    <w:rsid w:val="000B2ACF"/>
    <w:rPr>
      <w:rFonts w:ascii="Times New Roman" w:eastAsia="宋体" w:hAnsi="Times New Roman" w:cs="Times New Roman"/>
      <w:sz w:val="24"/>
      <w:szCs w:val="18"/>
    </w:rPr>
  </w:style>
  <w:style w:type="paragraph" w:styleId="ac">
    <w:name w:val="annotation text"/>
    <w:basedOn w:val="a0"/>
    <w:link w:val="Char5"/>
    <w:semiHidden/>
    <w:rsid w:val="000B2ACF"/>
    <w:pPr>
      <w:jc w:val="left"/>
    </w:pPr>
  </w:style>
  <w:style w:type="character" w:customStyle="1" w:styleId="Char5">
    <w:name w:val="批注文字 Char"/>
    <w:basedOn w:val="a1"/>
    <w:link w:val="ac"/>
    <w:semiHidden/>
    <w:rsid w:val="000B2ACF"/>
    <w:rPr>
      <w:rFonts w:ascii="Times New Roman" w:eastAsia="宋体" w:hAnsi="Times New Roman" w:cs="Times New Roman"/>
      <w:szCs w:val="24"/>
    </w:rPr>
  </w:style>
  <w:style w:type="paragraph" w:styleId="ad">
    <w:name w:val="Plain Text"/>
    <w:basedOn w:val="a0"/>
    <w:link w:val="Char6"/>
    <w:rsid w:val="000B2ACF"/>
    <w:rPr>
      <w:rFonts w:ascii="宋体" w:hAnsi="Courier New" w:cs="Courier New"/>
      <w:szCs w:val="21"/>
    </w:rPr>
  </w:style>
  <w:style w:type="character" w:customStyle="1" w:styleId="Char6">
    <w:name w:val="纯文本 Char"/>
    <w:basedOn w:val="a1"/>
    <w:link w:val="ad"/>
    <w:rsid w:val="000B2ACF"/>
    <w:rPr>
      <w:rFonts w:ascii="宋体" w:eastAsia="宋体" w:hAnsi="Courier New" w:cs="Courier New"/>
      <w:szCs w:val="21"/>
    </w:rPr>
  </w:style>
  <w:style w:type="character" w:styleId="ae">
    <w:name w:val="Emphasis"/>
    <w:basedOn w:val="a1"/>
    <w:qFormat/>
    <w:rsid w:val="000B2ACF"/>
    <w:rPr>
      <w:i/>
      <w:iCs/>
    </w:rPr>
  </w:style>
  <w:style w:type="paragraph" w:styleId="af">
    <w:name w:val="Date"/>
    <w:basedOn w:val="a0"/>
    <w:next w:val="a0"/>
    <w:link w:val="Char7"/>
    <w:rsid w:val="000B2ACF"/>
  </w:style>
  <w:style w:type="character" w:customStyle="1" w:styleId="Char7">
    <w:name w:val="日期 Char"/>
    <w:basedOn w:val="a1"/>
    <w:link w:val="af"/>
    <w:rsid w:val="000B2ACF"/>
    <w:rPr>
      <w:rFonts w:ascii="Times New Roman" w:eastAsia="宋体" w:hAnsi="Times New Roman" w:cs="Times New Roman"/>
      <w:szCs w:val="24"/>
    </w:rPr>
  </w:style>
  <w:style w:type="paragraph" w:customStyle="1" w:styleId="af0">
    <w:name w:val="总结与展望"/>
    <w:basedOn w:val="1"/>
    <w:rsid w:val="000B2ACF"/>
    <w:pPr>
      <w:numPr>
        <w:numId w:val="0"/>
      </w:numPr>
      <w:spacing w:line="240" w:lineRule="auto"/>
    </w:pPr>
    <w:rPr>
      <w:b w:val="0"/>
      <w:sz w:val="32"/>
      <w:szCs w:val="32"/>
    </w:rPr>
  </w:style>
  <w:style w:type="character" w:styleId="af1">
    <w:name w:val="page number"/>
    <w:basedOn w:val="a1"/>
    <w:rsid w:val="000B2ACF"/>
  </w:style>
  <w:style w:type="character" w:styleId="af2">
    <w:name w:val="FollowedHyperlink"/>
    <w:basedOn w:val="a1"/>
    <w:rsid w:val="000B2ACF"/>
    <w:rPr>
      <w:color w:val="800080"/>
      <w:u w:val="single"/>
    </w:rPr>
  </w:style>
  <w:style w:type="paragraph" w:styleId="af3">
    <w:name w:val="Body Text Indent"/>
    <w:basedOn w:val="a0"/>
    <w:link w:val="Char8"/>
    <w:rsid w:val="000B2ACF"/>
    <w:pPr>
      <w:ind w:firstLine="420"/>
    </w:pPr>
  </w:style>
  <w:style w:type="character" w:customStyle="1" w:styleId="Char8">
    <w:name w:val="正文文本缩进 Char"/>
    <w:basedOn w:val="a1"/>
    <w:link w:val="af3"/>
    <w:rsid w:val="000B2ACF"/>
    <w:rPr>
      <w:rFonts w:ascii="Times New Roman" w:eastAsia="宋体" w:hAnsi="Times New Roman" w:cs="Times New Roman"/>
      <w:sz w:val="24"/>
      <w:szCs w:val="24"/>
    </w:rPr>
  </w:style>
  <w:style w:type="paragraph" w:styleId="22">
    <w:name w:val="Body Text Indent 2"/>
    <w:basedOn w:val="a0"/>
    <w:link w:val="2Char0"/>
    <w:rsid w:val="000B2ACF"/>
    <w:pPr>
      <w:ind w:left="840"/>
    </w:pPr>
  </w:style>
  <w:style w:type="character" w:customStyle="1" w:styleId="2Char0">
    <w:name w:val="正文文本缩进 2 Char"/>
    <w:basedOn w:val="a1"/>
    <w:link w:val="22"/>
    <w:rsid w:val="000B2ACF"/>
    <w:rPr>
      <w:rFonts w:ascii="Times New Roman" w:eastAsia="宋体" w:hAnsi="Times New Roman" w:cs="Times New Roman"/>
      <w:sz w:val="24"/>
      <w:szCs w:val="24"/>
    </w:rPr>
  </w:style>
  <w:style w:type="paragraph" w:styleId="31">
    <w:name w:val="Body Text Indent 3"/>
    <w:basedOn w:val="a0"/>
    <w:link w:val="3Char0"/>
    <w:rsid w:val="000B2ACF"/>
    <w:pPr>
      <w:ind w:leftChars="78" w:left="187" w:firstLineChars="200" w:firstLine="480"/>
    </w:pPr>
  </w:style>
  <w:style w:type="character" w:customStyle="1" w:styleId="3Char0">
    <w:name w:val="正文文本缩进 3 Char"/>
    <w:basedOn w:val="a1"/>
    <w:link w:val="31"/>
    <w:rsid w:val="000B2ACF"/>
    <w:rPr>
      <w:rFonts w:ascii="Times New Roman" w:eastAsia="宋体" w:hAnsi="Times New Roman" w:cs="Times New Roman"/>
      <w:sz w:val="24"/>
      <w:szCs w:val="24"/>
    </w:rPr>
  </w:style>
  <w:style w:type="paragraph" w:styleId="af4">
    <w:name w:val="Body Text"/>
    <w:basedOn w:val="a0"/>
    <w:link w:val="Char9"/>
    <w:rsid w:val="000B2ACF"/>
    <w:pPr>
      <w:spacing w:after="120"/>
    </w:pPr>
  </w:style>
  <w:style w:type="character" w:customStyle="1" w:styleId="Char9">
    <w:name w:val="正文文本 Char"/>
    <w:basedOn w:val="a1"/>
    <w:link w:val="af4"/>
    <w:rsid w:val="000B2ACF"/>
    <w:rPr>
      <w:rFonts w:ascii="Times New Roman" w:eastAsia="宋体" w:hAnsi="Times New Roman" w:cs="Times New Roman"/>
      <w:sz w:val="24"/>
      <w:szCs w:val="24"/>
    </w:rPr>
  </w:style>
  <w:style w:type="paragraph" w:styleId="af5">
    <w:name w:val="Body Text First Indent"/>
    <w:basedOn w:val="af4"/>
    <w:link w:val="Chara"/>
    <w:rsid w:val="000B2ACF"/>
    <w:pPr>
      <w:ind w:firstLine="420"/>
    </w:pPr>
    <w:rPr>
      <w:szCs w:val="20"/>
    </w:rPr>
  </w:style>
  <w:style w:type="character" w:customStyle="1" w:styleId="Chara">
    <w:name w:val="正文首行缩进 Char"/>
    <w:basedOn w:val="Char9"/>
    <w:link w:val="af5"/>
    <w:rsid w:val="000B2ACF"/>
    <w:rPr>
      <w:rFonts w:ascii="Times New Roman" w:eastAsia="宋体" w:hAnsi="Times New Roman" w:cs="Times New Roman"/>
      <w:sz w:val="24"/>
      <w:szCs w:val="20"/>
    </w:rPr>
  </w:style>
  <w:style w:type="paragraph" w:customStyle="1" w:styleId="51">
    <w:name w:val="标题5"/>
    <w:basedOn w:val="a0"/>
    <w:rsid w:val="000B2ACF"/>
    <w:pPr>
      <w:tabs>
        <w:tab w:val="num" w:pos="420"/>
      </w:tabs>
      <w:ind w:left="420" w:hanging="420"/>
    </w:pPr>
  </w:style>
  <w:style w:type="paragraph" w:styleId="20">
    <w:name w:val="Body Text 2"/>
    <w:basedOn w:val="a0"/>
    <w:link w:val="2Char1"/>
    <w:rsid w:val="000B2ACF"/>
    <w:pPr>
      <w:numPr>
        <w:numId w:val="3"/>
      </w:numPr>
      <w:tabs>
        <w:tab w:val="clear" w:pos="420"/>
      </w:tabs>
      <w:autoSpaceDE w:val="0"/>
      <w:autoSpaceDN w:val="0"/>
      <w:adjustRightInd w:val="0"/>
      <w:ind w:left="0" w:firstLine="0"/>
      <w:jc w:val="center"/>
    </w:pPr>
    <w:rPr>
      <w:rFonts w:ascii="Verdana" w:hAnsi="Verdana"/>
      <w:color w:val="000000"/>
      <w:sz w:val="18"/>
      <w:szCs w:val="40"/>
      <w:lang w:val="zh-CN"/>
    </w:rPr>
  </w:style>
  <w:style w:type="character" w:customStyle="1" w:styleId="2Char1">
    <w:name w:val="正文文本 2 Char"/>
    <w:basedOn w:val="a1"/>
    <w:link w:val="20"/>
    <w:rsid w:val="000B2ACF"/>
    <w:rPr>
      <w:rFonts w:ascii="Verdana" w:eastAsia="宋体" w:hAnsi="Verdana" w:cs="Times New Roman"/>
      <w:color w:val="000000"/>
      <w:sz w:val="18"/>
      <w:szCs w:val="40"/>
      <w:lang w:val="zh-CN"/>
    </w:rPr>
  </w:style>
  <w:style w:type="paragraph" w:styleId="af6">
    <w:name w:val="caption"/>
    <w:basedOn w:val="a0"/>
    <w:next w:val="a0"/>
    <w:autoRedefine/>
    <w:uiPriority w:val="35"/>
    <w:qFormat/>
    <w:rsid w:val="0018717A"/>
    <w:pPr>
      <w:keepNext/>
      <w:overflowPunct w:val="0"/>
      <w:spacing w:beforeLines="50" w:before="163" w:line="240" w:lineRule="auto"/>
      <w:jc w:val="center"/>
    </w:pPr>
    <w:rPr>
      <w:rFonts w:eastAsiaTheme="minorEastAsia"/>
      <w:b/>
      <w:sz w:val="21"/>
      <w:szCs w:val="20"/>
    </w:rPr>
  </w:style>
  <w:style w:type="paragraph" w:customStyle="1" w:styleId="Abstract">
    <w:name w:val="Abstract"/>
    <w:next w:val="a0"/>
    <w:link w:val="AbstractChar"/>
    <w:rsid w:val="000B2ACF"/>
    <w:pPr>
      <w:tabs>
        <w:tab w:val="left" w:pos="937"/>
      </w:tabs>
      <w:jc w:val="both"/>
    </w:pPr>
    <w:rPr>
      <w:rFonts w:ascii="Times New Roman" w:eastAsia="楷体_GB2312" w:hAnsi="Times New Roman" w:cs="Times New Roman"/>
      <w:sz w:val="18"/>
      <w:szCs w:val="20"/>
    </w:rPr>
  </w:style>
  <w:style w:type="character" w:customStyle="1" w:styleId="AbstractChar">
    <w:name w:val="Abstract Char"/>
    <w:basedOn w:val="a1"/>
    <w:link w:val="Abstract"/>
    <w:rsid w:val="000B2ACF"/>
    <w:rPr>
      <w:rFonts w:ascii="Times New Roman" w:eastAsia="楷体_GB2312" w:hAnsi="Times New Roman" w:cs="Times New Roman"/>
      <w:sz w:val="18"/>
      <w:szCs w:val="20"/>
    </w:rPr>
  </w:style>
  <w:style w:type="paragraph" w:customStyle="1" w:styleId="af7">
    <w:name w:val="单位"/>
    <w:rsid w:val="000B2ACF"/>
    <w:pPr>
      <w:ind w:left="70" w:hangingChars="70" w:hanging="70"/>
      <w:jc w:val="both"/>
    </w:pPr>
    <w:rPr>
      <w:rFonts w:ascii="Times New Roman" w:eastAsia="宋体" w:hAnsi="Times New Roman" w:cs="Times New Roman"/>
      <w:kern w:val="0"/>
      <w:sz w:val="17"/>
      <w:szCs w:val="20"/>
    </w:rPr>
  </w:style>
  <w:style w:type="paragraph" w:customStyle="1" w:styleId="DepartCorrespondhttp">
    <w:name w:val="Depart.Correspond.http"/>
    <w:basedOn w:val="af7"/>
    <w:rsid w:val="000B2ACF"/>
    <w:pPr>
      <w:ind w:left="66" w:hangingChars="66" w:hanging="66"/>
    </w:pPr>
    <w:rPr>
      <w:iCs/>
      <w:sz w:val="16"/>
    </w:rPr>
  </w:style>
  <w:style w:type="paragraph" w:customStyle="1" w:styleId="Correspond">
    <w:name w:val="Correspond"/>
    <w:basedOn w:val="DepartCorrespondhttp"/>
    <w:next w:val="a0"/>
    <w:rsid w:val="000B2ACF"/>
  </w:style>
  <w:style w:type="paragraph" w:customStyle="1" w:styleId="11">
    <w:name w:val="日期1"/>
    <w:basedOn w:val="DepartCorrespondhttp"/>
    <w:next w:val="a0"/>
    <w:rsid w:val="000B2ACF"/>
    <w:pPr>
      <w:spacing w:after="240"/>
    </w:pPr>
    <w:rPr>
      <w:sz w:val="18"/>
    </w:rPr>
  </w:style>
  <w:style w:type="paragraph" w:customStyle="1" w:styleId="http">
    <w:name w:val="http(中)"/>
    <w:basedOn w:val="a0"/>
    <w:next w:val="a0"/>
    <w:rsid w:val="000B2ACF"/>
    <w:pPr>
      <w:widowControl/>
      <w:overflowPunct w:val="0"/>
      <w:spacing w:after="200"/>
    </w:pPr>
    <w:rPr>
      <w:kern w:val="0"/>
      <w:sz w:val="15"/>
      <w:szCs w:val="20"/>
    </w:rPr>
  </w:style>
  <w:style w:type="paragraph" w:customStyle="1" w:styleId="Information">
    <w:name w:val="Information"/>
    <w:basedOn w:val="11"/>
    <w:next w:val="Abstract"/>
    <w:rsid w:val="000B2ACF"/>
    <w:pPr>
      <w:ind w:left="0" w:firstLineChars="0" w:firstLine="0"/>
    </w:pPr>
    <w:rPr>
      <w:b/>
      <w:bCs/>
    </w:rPr>
  </w:style>
  <w:style w:type="paragraph" w:customStyle="1" w:styleId="Keywords">
    <w:name w:val="Key words"/>
    <w:basedOn w:val="a0"/>
    <w:next w:val="a0"/>
    <w:rsid w:val="000B2ACF"/>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8">
    <w:name w:val="作者"/>
    <w:basedOn w:val="a0"/>
    <w:next w:val="af7"/>
    <w:rsid w:val="000B2ACF"/>
    <w:pPr>
      <w:overflowPunct w:val="0"/>
      <w:spacing w:before="160" w:after="240" w:line="0" w:lineRule="atLeast"/>
      <w:jc w:val="left"/>
    </w:pPr>
    <w:rPr>
      <w:rFonts w:eastAsia="仿宋_GB2312"/>
      <w:w w:val="66"/>
      <w:sz w:val="28"/>
      <w:szCs w:val="20"/>
    </w:rPr>
  </w:style>
  <w:style w:type="paragraph" w:customStyle="1" w:styleId="Name">
    <w:name w:val="Name"/>
    <w:basedOn w:val="af8"/>
    <w:next w:val="DepartCorrespondhttp"/>
    <w:rsid w:val="000B2ACF"/>
    <w:pPr>
      <w:keepNext/>
      <w:spacing w:before="220" w:after="180"/>
    </w:pPr>
    <w:rPr>
      <w:rFonts w:eastAsia="宋体"/>
      <w:w w:val="100"/>
      <w:sz w:val="18"/>
    </w:rPr>
  </w:style>
  <w:style w:type="paragraph" w:customStyle="1" w:styleId="Reference">
    <w:name w:val="Reference"/>
    <w:basedOn w:val="a0"/>
    <w:next w:val="a0"/>
    <w:rsid w:val="000B2ACF"/>
    <w:pPr>
      <w:overflowPunct w:val="0"/>
      <w:snapToGrid w:val="0"/>
      <w:spacing w:before="280"/>
      <w:jc w:val="left"/>
      <w:outlineLvl w:val="0"/>
    </w:pPr>
    <w:rPr>
      <w:rFonts w:eastAsia="黑体"/>
      <w:b/>
      <w:sz w:val="18"/>
      <w:szCs w:val="20"/>
    </w:rPr>
  </w:style>
  <w:style w:type="paragraph" w:customStyle="1" w:styleId="TextofReference1">
    <w:name w:val="Text of Reference 1"/>
    <w:rsid w:val="000B2ACF"/>
    <w:pPr>
      <w:numPr>
        <w:numId w:val="4"/>
      </w:numPr>
      <w:spacing w:line="260" w:lineRule="exact"/>
      <w:jc w:val="both"/>
    </w:pPr>
    <w:rPr>
      <w:rFonts w:ascii="Times New Roman" w:eastAsia="宋体" w:hAnsi="Times New Roman" w:cs="Times New Roman"/>
      <w:kern w:val="0"/>
      <w:sz w:val="15"/>
      <w:szCs w:val="20"/>
    </w:rPr>
  </w:style>
  <w:style w:type="paragraph" w:customStyle="1" w:styleId="Textof">
    <w:name w:val="Text of 中文参考文献"/>
    <w:basedOn w:val="TextofReference"/>
    <w:rsid w:val="000B2ACF"/>
    <w:pPr>
      <w:numPr>
        <w:numId w:val="0"/>
      </w:numPr>
      <w:tabs>
        <w:tab w:val="left" w:pos="346"/>
      </w:tabs>
      <w:ind w:left="258" w:hangingChars="258" w:hanging="258"/>
    </w:pPr>
  </w:style>
  <w:style w:type="paragraph" w:customStyle="1" w:styleId="Textof0">
    <w:name w:val="Text of 中文参考文献１"/>
    <w:basedOn w:val="Textof"/>
    <w:rsid w:val="000B2ACF"/>
    <w:pPr>
      <w:tabs>
        <w:tab w:val="clear" w:pos="346"/>
        <w:tab w:val="left" w:pos="78"/>
        <w:tab w:val="left" w:pos="424"/>
      </w:tabs>
    </w:pPr>
  </w:style>
  <w:style w:type="paragraph" w:customStyle="1" w:styleId="12">
    <w:name w:val="标题1"/>
    <w:basedOn w:val="a0"/>
    <w:next w:val="Name"/>
    <w:rsid w:val="000B2ACF"/>
    <w:pPr>
      <w:keepNext/>
      <w:keepLines/>
      <w:overflowPunct w:val="0"/>
      <w:snapToGrid w:val="0"/>
      <w:spacing w:before="240" w:after="100"/>
      <w:outlineLvl w:val="0"/>
    </w:pPr>
    <w:rPr>
      <w:rFonts w:eastAsia="黑体"/>
      <w:b/>
      <w:szCs w:val="20"/>
    </w:rPr>
  </w:style>
  <w:style w:type="paragraph" w:customStyle="1" w:styleId="af9">
    <w:name w:val="表名"/>
    <w:basedOn w:val="a0"/>
    <w:rsid w:val="000B2ACF"/>
    <w:pPr>
      <w:overflowPunct w:val="0"/>
      <w:spacing w:after="120"/>
    </w:pPr>
    <w:rPr>
      <w:sz w:val="18"/>
      <w:szCs w:val="20"/>
    </w:rPr>
  </w:style>
  <w:style w:type="paragraph" w:customStyle="1" w:styleId="afa">
    <w:name w:val="定理"/>
    <w:basedOn w:val="af4"/>
    <w:next w:val="af4"/>
    <w:rsid w:val="000B2ACF"/>
    <w:pPr>
      <w:tabs>
        <w:tab w:val="left" w:pos="357"/>
      </w:tabs>
      <w:overflowPunct w:val="0"/>
      <w:spacing w:after="0" w:line="240" w:lineRule="auto"/>
      <w:ind w:firstLineChars="200" w:firstLine="200"/>
    </w:pPr>
    <w:rPr>
      <w:rFonts w:eastAsia="黑体"/>
      <w:sz w:val="18"/>
      <w:szCs w:val="20"/>
    </w:rPr>
  </w:style>
  <w:style w:type="paragraph" w:customStyle="1" w:styleId="afb">
    <w:name w:val="分类号"/>
    <w:basedOn w:val="11"/>
    <w:next w:val="af4"/>
    <w:rsid w:val="000B2ACF"/>
    <w:pPr>
      <w:tabs>
        <w:tab w:val="left" w:pos="1233"/>
      </w:tabs>
      <w:spacing w:after="320"/>
      <w:ind w:left="0" w:firstLineChars="0" w:firstLine="0"/>
    </w:pPr>
    <w:rPr>
      <w:rFonts w:eastAsia="黑体"/>
    </w:rPr>
  </w:style>
  <w:style w:type="paragraph" w:customStyle="1" w:styleId="afc">
    <w:name w:val="摘要"/>
    <w:basedOn w:val="af4"/>
    <w:next w:val="a0"/>
    <w:rsid w:val="000B2ACF"/>
    <w:pPr>
      <w:tabs>
        <w:tab w:val="left" w:pos="798"/>
      </w:tabs>
      <w:overflowPunct w:val="0"/>
      <w:adjustRightInd w:val="0"/>
      <w:spacing w:after="0" w:line="240" w:lineRule="auto"/>
    </w:pPr>
    <w:rPr>
      <w:rFonts w:eastAsia="楷体_GB2312"/>
      <w:snapToGrid w:val="0"/>
      <w:sz w:val="18"/>
      <w:szCs w:val="20"/>
    </w:rPr>
  </w:style>
  <w:style w:type="paragraph" w:customStyle="1" w:styleId="afd">
    <w:name w:val="关键词"/>
    <w:basedOn w:val="afc"/>
    <w:next w:val="afb"/>
    <w:rsid w:val="000B2ACF"/>
    <w:pPr>
      <w:ind w:left="429" w:hangingChars="429" w:hanging="429"/>
    </w:pPr>
  </w:style>
  <w:style w:type="paragraph" w:customStyle="1" w:styleId="13">
    <w:name w:val="脚注文本1"/>
    <w:basedOn w:val="aa"/>
    <w:rsid w:val="000B2ACF"/>
    <w:pPr>
      <w:spacing w:before="0"/>
      <w:ind w:firstLineChars="297" w:firstLine="297"/>
    </w:pPr>
  </w:style>
  <w:style w:type="paragraph" w:customStyle="1" w:styleId="afe">
    <w:name w:val="首页页眉"/>
    <w:basedOn w:val="a4"/>
    <w:rsid w:val="000B2ACF"/>
    <w:pPr>
      <w:pBdr>
        <w:bottom w:val="double" w:sz="6" w:space="1" w:color="auto"/>
      </w:pBdr>
      <w:tabs>
        <w:tab w:val="clear" w:pos="4153"/>
        <w:tab w:val="clear" w:pos="8306"/>
      </w:tabs>
      <w:overflowPunct w:val="0"/>
      <w:jc w:val="both"/>
    </w:pPr>
    <w:rPr>
      <w:szCs w:val="20"/>
    </w:rPr>
  </w:style>
  <w:style w:type="paragraph" w:styleId="aff">
    <w:name w:val="Subtitle"/>
    <w:basedOn w:val="a0"/>
    <w:next w:val="af8"/>
    <w:link w:val="Charb"/>
    <w:qFormat/>
    <w:rsid w:val="000B2ACF"/>
    <w:pPr>
      <w:overflowPunct w:val="0"/>
      <w:spacing w:before="320"/>
      <w:jc w:val="center"/>
      <w:outlineLvl w:val="0"/>
    </w:pPr>
    <w:rPr>
      <w:rFonts w:eastAsia="黑体"/>
      <w:sz w:val="36"/>
      <w:szCs w:val="20"/>
    </w:rPr>
  </w:style>
  <w:style w:type="character" w:customStyle="1" w:styleId="Charb">
    <w:name w:val="副标题 Char"/>
    <w:basedOn w:val="a1"/>
    <w:link w:val="aff"/>
    <w:rsid w:val="000B2ACF"/>
    <w:rPr>
      <w:rFonts w:ascii="Times New Roman" w:eastAsia="黑体" w:hAnsi="Times New Roman" w:cs="Times New Roman"/>
      <w:sz w:val="36"/>
      <w:szCs w:val="20"/>
    </w:rPr>
  </w:style>
  <w:style w:type="paragraph" w:customStyle="1" w:styleId="aff0">
    <w:name w:val="文前文本"/>
    <w:basedOn w:val="afd"/>
    <w:rsid w:val="000B2ACF"/>
    <w:pPr>
      <w:ind w:left="0" w:firstLine="0"/>
    </w:pPr>
    <w:rPr>
      <w:b/>
    </w:rPr>
  </w:style>
  <w:style w:type="character" w:styleId="aff1">
    <w:name w:val="Strong"/>
    <w:basedOn w:val="a1"/>
    <w:qFormat/>
    <w:rsid w:val="000B2ACF"/>
    <w:rPr>
      <w:b/>
      <w:bCs/>
    </w:rPr>
  </w:style>
  <w:style w:type="paragraph" w:customStyle="1" w:styleId="aff2">
    <w:name w:val="证明"/>
    <w:basedOn w:val="afa"/>
    <w:rsid w:val="000B2ACF"/>
    <w:rPr>
      <w:rFonts w:eastAsia="仿宋_GB2312"/>
    </w:rPr>
  </w:style>
  <w:style w:type="paragraph" w:customStyle="1" w:styleId="aff3">
    <w:name w:val="致谢"/>
    <w:basedOn w:val="afa"/>
    <w:next w:val="Reference"/>
    <w:rsid w:val="000B2ACF"/>
    <w:pPr>
      <w:tabs>
        <w:tab w:val="clear" w:pos="357"/>
      </w:tabs>
      <w:spacing w:beforeLines="100"/>
      <w:ind w:firstLineChars="0" w:firstLine="0"/>
    </w:pPr>
    <w:rPr>
      <w:rFonts w:eastAsia="宋体"/>
      <w:bCs/>
    </w:rPr>
  </w:style>
  <w:style w:type="paragraph" w:customStyle="1" w:styleId="aff4">
    <w:name w:val="中文参考文献"/>
    <w:basedOn w:val="Reference"/>
    <w:next w:val="af4"/>
    <w:rsid w:val="000B2ACF"/>
    <w:pPr>
      <w:spacing w:before="240"/>
    </w:pPr>
    <w:rPr>
      <w:b w:val="0"/>
    </w:rPr>
  </w:style>
  <w:style w:type="character" w:customStyle="1" w:styleId="tpccontent1">
    <w:name w:val="tpc_content1"/>
    <w:basedOn w:val="a1"/>
    <w:rsid w:val="000B2ACF"/>
    <w:rPr>
      <w:sz w:val="20"/>
      <w:szCs w:val="20"/>
    </w:rPr>
  </w:style>
  <w:style w:type="paragraph" w:customStyle="1" w:styleId="23">
    <w:name w:val="样式2"/>
    <w:basedOn w:val="1"/>
    <w:rsid w:val="000B2ACF"/>
  </w:style>
  <w:style w:type="paragraph" w:customStyle="1" w:styleId="a">
    <w:name w:val="图题"/>
    <w:basedOn w:val="a0"/>
    <w:link w:val="CharChar"/>
    <w:rsid w:val="00517AF2"/>
    <w:pPr>
      <w:numPr>
        <w:numId w:val="6"/>
      </w:numPr>
      <w:spacing w:beforeLines="50" w:before="50" w:afterLines="50" w:after="50"/>
      <w:jc w:val="center"/>
    </w:pPr>
    <w:rPr>
      <w:b/>
      <w:sz w:val="21"/>
    </w:rPr>
  </w:style>
  <w:style w:type="character" w:customStyle="1" w:styleId="CharChar">
    <w:name w:val="图题 Char Char"/>
    <w:basedOn w:val="a1"/>
    <w:link w:val="a"/>
    <w:rsid w:val="00517AF2"/>
    <w:rPr>
      <w:rFonts w:ascii="Times New Roman" w:eastAsia="宋体" w:hAnsi="Times New Roman" w:cs="Times New Roman"/>
      <w:b/>
      <w:szCs w:val="24"/>
    </w:rPr>
  </w:style>
  <w:style w:type="paragraph" w:styleId="aff5">
    <w:name w:val="table of figures"/>
    <w:basedOn w:val="a0"/>
    <w:next w:val="a0"/>
    <w:uiPriority w:val="99"/>
    <w:rsid w:val="000B2ACF"/>
    <w:pPr>
      <w:ind w:leftChars="200" w:left="200" w:hangingChars="200" w:hanging="200"/>
    </w:pPr>
  </w:style>
  <w:style w:type="paragraph" w:styleId="aff6">
    <w:name w:val="Normal (Web)"/>
    <w:basedOn w:val="a0"/>
    <w:uiPriority w:val="99"/>
    <w:rsid w:val="000B2ACF"/>
    <w:pPr>
      <w:widowControl/>
      <w:spacing w:before="100" w:beforeAutospacing="1" w:after="100" w:afterAutospacing="1"/>
      <w:jc w:val="left"/>
    </w:pPr>
    <w:rPr>
      <w:rFonts w:ascii="宋体" w:hAnsi="宋体" w:cs="宋体"/>
      <w:kern w:val="0"/>
    </w:rPr>
  </w:style>
  <w:style w:type="paragraph" w:customStyle="1" w:styleId="14">
    <w:name w:val="样式1"/>
    <w:basedOn w:val="af5"/>
    <w:link w:val="1Char0"/>
    <w:autoRedefine/>
    <w:rsid w:val="000B2ACF"/>
    <w:pPr>
      <w:tabs>
        <w:tab w:val="num" w:pos="567"/>
      </w:tabs>
      <w:spacing w:after="0"/>
      <w:ind w:left="839" w:hanging="359"/>
    </w:pPr>
    <w:rPr>
      <w:szCs w:val="24"/>
    </w:rPr>
  </w:style>
  <w:style w:type="character" w:customStyle="1" w:styleId="1Char0">
    <w:name w:val="样式1 Char"/>
    <w:basedOn w:val="a1"/>
    <w:link w:val="14"/>
    <w:rsid w:val="000B2ACF"/>
    <w:rPr>
      <w:rFonts w:ascii="Times New Roman" w:eastAsia="宋体" w:hAnsi="Times New Roman" w:cs="Times New Roman"/>
      <w:sz w:val="24"/>
      <w:szCs w:val="24"/>
    </w:rPr>
  </w:style>
  <w:style w:type="paragraph" w:styleId="aff7">
    <w:name w:val="Title"/>
    <w:basedOn w:val="a0"/>
    <w:next w:val="a0"/>
    <w:link w:val="Charc"/>
    <w:qFormat/>
    <w:rsid w:val="000A7C7A"/>
    <w:pPr>
      <w:spacing w:beforeLines="50" w:before="50" w:afterLines="50" w:after="50"/>
      <w:jc w:val="center"/>
      <w:outlineLvl w:val="0"/>
    </w:pPr>
    <w:rPr>
      <w:rFonts w:ascii="Cambria" w:hAnsi="Cambria"/>
      <w:b/>
      <w:bCs/>
      <w:sz w:val="32"/>
      <w:szCs w:val="32"/>
    </w:rPr>
  </w:style>
  <w:style w:type="character" w:customStyle="1" w:styleId="Charc">
    <w:name w:val="标题 Char"/>
    <w:basedOn w:val="a1"/>
    <w:link w:val="aff7"/>
    <w:rsid w:val="000A7C7A"/>
    <w:rPr>
      <w:rFonts w:ascii="Cambria" w:eastAsia="宋体" w:hAnsi="Cambria" w:cs="Times New Roman"/>
      <w:b/>
      <w:bCs/>
      <w:sz w:val="32"/>
      <w:szCs w:val="32"/>
    </w:rPr>
  </w:style>
  <w:style w:type="paragraph" w:customStyle="1" w:styleId="aff8">
    <w:name w:val="正文(首行缩进)"/>
    <w:link w:val="Chard"/>
    <w:rsid w:val="000B2ACF"/>
    <w:pPr>
      <w:spacing w:line="360" w:lineRule="auto"/>
      <w:ind w:firstLine="482"/>
    </w:pPr>
    <w:rPr>
      <w:rFonts w:ascii="Arial" w:eastAsia="宋体" w:hAnsi="Arial" w:cs="宋体"/>
      <w:sz w:val="24"/>
      <w:szCs w:val="20"/>
    </w:rPr>
  </w:style>
  <w:style w:type="character" w:customStyle="1" w:styleId="Chard">
    <w:name w:val="正文(首行缩进) Char"/>
    <w:basedOn w:val="a1"/>
    <w:link w:val="aff8"/>
    <w:rsid w:val="000B2ACF"/>
    <w:rPr>
      <w:rFonts w:ascii="Arial" w:eastAsia="宋体" w:hAnsi="Arial" w:cs="宋体"/>
      <w:sz w:val="24"/>
      <w:szCs w:val="20"/>
    </w:rPr>
  </w:style>
  <w:style w:type="paragraph" w:customStyle="1" w:styleId="32">
    <w:name w:val="样式3"/>
    <w:basedOn w:val="af9"/>
    <w:next w:val="aff9"/>
    <w:autoRedefine/>
    <w:rsid w:val="000B2ACF"/>
    <w:pPr>
      <w:spacing w:beforeLines="50" w:afterLines="50"/>
      <w:jc w:val="center"/>
    </w:pPr>
    <w:rPr>
      <w:rFonts w:ascii="黑体" w:eastAsia="黑体"/>
      <w:b/>
      <w:sz w:val="36"/>
      <w:szCs w:val="36"/>
    </w:rPr>
  </w:style>
  <w:style w:type="paragraph" w:styleId="aff9">
    <w:name w:val="List"/>
    <w:basedOn w:val="a0"/>
    <w:rsid w:val="000B2ACF"/>
    <w:pPr>
      <w:ind w:left="200" w:hangingChars="200" w:hanging="200"/>
    </w:pPr>
  </w:style>
  <w:style w:type="paragraph" w:customStyle="1" w:styleId="affa">
    <w:name w:val="没有下划线的页眉"/>
    <w:basedOn w:val="a0"/>
    <w:rsid w:val="000B2ACF"/>
    <w:pPr>
      <w:tabs>
        <w:tab w:val="left" w:pos="3240"/>
      </w:tabs>
      <w:spacing w:before="50" w:afterLines="50"/>
      <w:jc w:val="center"/>
    </w:pPr>
    <w:rPr>
      <w:b/>
      <w:sz w:val="18"/>
      <w:szCs w:val="64"/>
    </w:rPr>
  </w:style>
  <w:style w:type="paragraph" w:styleId="affb">
    <w:name w:val="annotation subject"/>
    <w:basedOn w:val="ac"/>
    <w:next w:val="ac"/>
    <w:link w:val="Chare"/>
    <w:semiHidden/>
    <w:rsid w:val="000B2ACF"/>
    <w:rPr>
      <w:b/>
      <w:bCs/>
    </w:rPr>
  </w:style>
  <w:style w:type="character" w:customStyle="1" w:styleId="Chare">
    <w:name w:val="批注主题 Char"/>
    <w:basedOn w:val="Char5"/>
    <w:link w:val="affb"/>
    <w:semiHidden/>
    <w:rsid w:val="000B2ACF"/>
    <w:rPr>
      <w:rFonts w:ascii="Times New Roman" w:eastAsia="宋体" w:hAnsi="Times New Roman" w:cs="Times New Roman"/>
      <w:b/>
      <w:bCs/>
      <w:sz w:val="24"/>
      <w:szCs w:val="24"/>
    </w:rPr>
  </w:style>
  <w:style w:type="paragraph" w:customStyle="1" w:styleId="Default">
    <w:name w:val="Default"/>
    <w:rsid w:val="000B2ACF"/>
    <w:pPr>
      <w:widowControl w:val="0"/>
      <w:autoSpaceDE w:val="0"/>
      <w:autoSpaceDN w:val="0"/>
      <w:adjustRightInd w:val="0"/>
    </w:pPr>
    <w:rPr>
      <w:rFonts w:ascii="宋体" w:eastAsia="宋体" w:hAnsi="Times New Roman" w:cs="Times New Roman"/>
      <w:color w:val="000000"/>
      <w:kern w:val="0"/>
      <w:sz w:val="24"/>
      <w:szCs w:val="24"/>
    </w:rPr>
  </w:style>
  <w:style w:type="paragraph" w:customStyle="1" w:styleId="24">
    <w:name w:val="正文 + 首行缩进:  2 字符"/>
    <w:basedOn w:val="Default"/>
    <w:next w:val="Default"/>
    <w:rsid w:val="000B2ACF"/>
    <w:rPr>
      <w:rFonts w:ascii="Times New Roman"/>
      <w:color w:val="auto"/>
      <w:sz w:val="20"/>
    </w:rPr>
  </w:style>
  <w:style w:type="paragraph" w:styleId="HTML">
    <w:name w:val="HTML Preformatted"/>
    <w:basedOn w:val="a0"/>
    <w:link w:val="HTMLChar"/>
    <w:rsid w:val="000B2A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character" w:customStyle="1" w:styleId="HTMLChar">
    <w:name w:val="HTML 预设格式 Char"/>
    <w:basedOn w:val="a1"/>
    <w:link w:val="HTML"/>
    <w:rsid w:val="000B2ACF"/>
    <w:rPr>
      <w:rFonts w:ascii="宋体" w:eastAsia="宋体" w:hAnsi="宋体" w:cs="宋体"/>
      <w:kern w:val="0"/>
      <w:sz w:val="24"/>
      <w:szCs w:val="24"/>
    </w:rPr>
  </w:style>
  <w:style w:type="paragraph" w:customStyle="1" w:styleId="affc">
    <w:name w:val="正文文本 + 宋体"/>
    <w:aliases w:val="首行缩进:  2 字符"/>
    <w:basedOn w:val="a0"/>
    <w:rsid w:val="000B2ACF"/>
    <w:pPr>
      <w:overflowPunct w:val="0"/>
      <w:ind w:firstLine="420"/>
    </w:pPr>
    <w:rPr>
      <w:sz w:val="18"/>
      <w:szCs w:val="20"/>
    </w:rPr>
  </w:style>
  <w:style w:type="paragraph" w:styleId="affd">
    <w:name w:val="List Paragraph"/>
    <w:basedOn w:val="a0"/>
    <w:uiPriority w:val="34"/>
    <w:qFormat/>
    <w:rsid w:val="000B2ACF"/>
    <w:pPr>
      <w:ind w:firstLineChars="200" w:firstLine="420"/>
    </w:pPr>
    <w:rPr>
      <w:rFonts w:ascii="Calibri" w:hAnsi="Calibri"/>
      <w:szCs w:val="22"/>
    </w:rPr>
  </w:style>
  <w:style w:type="paragraph" w:customStyle="1" w:styleId="GB2312">
    <w:name w:val="摘要 + 楷体_GB2312"/>
    <w:aliases w:val="小五"/>
    <w:basedOn w:val="a0"/>
    <w:link w:val="GB2312Char"/>
    <w:rsid w:val="000B2ACF"/>
    <w:pPr>
      <w:overflowPunct w:val="0"/>
    </w:pPr>
    <w:rPr>
      <w:rFonts w:ascii="楷体_GB2312" w:eastAsia="楷体_GB2312"/>
      <w:snapToGrid w:val="0"/>
      <w:sz w:val="18"/>
      <w:szCs w:val="18"/>
    </w:rPr>
  </w:style>
  <w:style w:type="character" w:customStyle="1" w:styleId="GB2312Char">
    <w:name w:val="摘要 + 楷体_GB2312 Char"/>
    <w:aliases w:val="小五 Char"/>
    <w:basedOn w:val="a1"/>
    <w:link w:val="GB2312"/>
    <w:rsid w:val="000B2ACF"/>
    <w:rPr>
      <w:rFonts w:ascii="楷体_GB2312" w:eastAsia="楷体_GB2312" w:hAnsi="Times New Roman" w:cs="Times New Roman"/>
      <w:snapToGrid w:val="0"/>
      <w:sz w:val="18"/>
      <w:szCs w:val="18"/>
    </w:rPr>
  </w:style>
  <w:style w:type="character" w:customStyle="1" w:styleId="t18">
    <w:name w:val="t18"/>
    <w:basedOn w:val="a1"/>
    <w:rsid w:val="000B2ACF"/>
  </w:style>
  <w:style w:type="paragraph" w:styleId="15">
    <w:name w:val="index 1"/>
    <w:basedOn w:val="a0"/>
    <w:next w:val="a0"/>
    <w:autoRedefine/>
    <w:semiHidden/>
    <w:rsid w:val="000B2ACF"/>
    <w:pPr>
      <w:spacing w:line="400" w:lineRule="exact"/>
      <w:ind w:left="240" w:hanging="240"/>
      <w:jc w:val="left"/>
    </w:pPr>
    <w:rPr>
      <w:sz w:val="20"/>
    </w:rPr>
  </w:style>
  <w:style w:type="paragraph" w:styleId="25">
    <w:name w:val="index 2"/>
    <w:basedOn w:val="a0"/>
    <w:next w:val="a0"/>
    <w:autoRedefine/>
    <w:semiHidden/>
    <w:rsid w:val="000B2ACF"/>
    <w:pPr>
      <w:spacing w:line="400" w:lineRule="exact"/>
      <w:ind w:left="480" w:hanging="240"/>
      <w:jc w:val="left"/>
    </w:pPr>
    <w:rPr>
      <w:sz w:val="20"/>
    </w:rPr>
  </w:style>
  <w:style w:type="paragraph" w:styleId="33">
    <w:name w:val="index 3"/>
    <w:basedOn w:val="a0"/>
    <w:next w:val="a0"/>
    <w:autoRedefine/>
    <w:semiHidden/>
    <w:rsid w:val="000B2ACF"/>
    <w:pPr>
      <w:spacing w:line="400" w:lineRule="exact"/>
      <w:ind w:left="720" w:hanging="240"/>
      <w:jc w:val="left"/>
    </w:pPr>
    <w:rPr>
      <w:sz w:val="20"/>
    </w:rPr>
  </w:style>
  <w:style w:type="paragraph" w:styleId="41">
    <w:name w:val="index 4"/>
    <w:basedOn w:val="a0"/>
    <w:next w:val="a0"/>
    <w:autoRedefine/>
    <w:semiHidden/>
    <w:rsid w:val="000B2ACF"/>
    <w:pPr>
      <w:spacing w:line="400" w:lineRule="exact"/>
      <w:ind w:left="960" w:hanging="240"/>
      <w:jc w:val="left"/>
    </w:pPr>
    <w:rPr>
      <w:sz w:val="20"/>
    </w:rPr>
  </w:style>
  <w:style w:type="paragraph" w:styleId="52">
    <w:name w:val="index 5"/>
    <w:basedOn w:val="a0"/>
    <w:next w:val="a0"/>
    <w:autoRedefine/>
    <w:semiHidden/>
    <w:rsid w:val="000B2ACF"/>
    <w:pPr>
      <w:spacing w:line="400" w:lineRule="exact"/>
      <w:ind w:left="1200" w:hanging="240"/>
      <w:jc w:val="left"/>
    </w:pPr>
    <w:rPr>
      <w:sz w:val="20"/>
    </w:rPr>
  </w:style>
  <w:style w:type="paragraph" w:styleId="61">
    <w:name w:val="index 6"/>
    <w:basedOn w:val="a0"/>
    <w:next w:val="a0"/>
    <w:autoRedefine/>
    <w:semiHidden/>
    <w:rsid w:val="000B2ACF"/>
    <w:pPr>
      <w:spacing w:line="400" w:lineRule="exact"/>
      <w:ind w:left="1440" w:hanging="240"/>
      <w:jc w:val="left"/>
    </w:pPr>
    <w:rPr>
      <w:sz w:val="20"/>
    </w:rPr>
  </w:style>
  <w:style w:type="paragraph" w:styleId="71">
    <w:name w:val="index 7"/>
    <w:basedOn w:val="a0"/>
    <w:next w:val="a0"/>
    <w:autoRedefine/>
    <w:semiHidden/>
    <w:rsid w:val="000B2ACF"/>
    <w:pPr>
      <w:spacing w:line="400" w:lineRule="exact"/>
      <w:ind w:left="1680" w:hanging="240"/>
      <w:jc w:val="left"/>
    </w:pPr>
    <w:rPr>
      <w:sz w:val="20"/>
    </w:rPr>
  </w:style>
  <w:style w:type="paragraph" w:styleId="81">
    <w:name w:val="index 8"/>
    <w:basedOn w:val="a0"/>
    <w:next w:val="a0"/>
    <w:autoRedefine/>
    <w:semiHidden/>
    <w:rsid w:val="000B2ACF"/>
    <w:pPr>
      <w:spacing w:line="400" w:lineRule="exact"/>
      <w:ind w:left="1920" w:hanging="240"/>
      <w:jc w:val="left"/>
    </w:pPr>
    <w:rPr>
      <w:sz w:val="20"/>
    </w:rPr>
  </w:style>
  <w:style w:type="paragraph" w:styleId="91">
    <w:name w:val="index 9"/>
    <w:basedOn w:val="a0"/>
    <w:next w:val="a0"/>
    <w:autoRedefine/>
    <w:semiHidden/>
    <w:rsid w:val="000B2ACF"/>
    <w:pPr>
      <w:spacing w:line="400" w:lineRule="exact"/>
      <w:ind w:left="2160" w:hanging="240"/>
      <w:jc w:val="left"/>
    </w:pPr>
    <w:rPr>
      <w:sz w:val="20"/>
    </w:rPr>
  </w:style>
  <w:style w:type="paragraph" w:styleId="affe">
    <w:name w:val="index heading"/>
    <w:basedOn w:val="a0"/>
    <w:next w:val="15"/>
    <w:semiHidden/>
    <w:rsid w:val="000B2ACF"/>
    <w:pPr>
      <w:spacing w:line="400" w:lineRule="exact"/>
      <w:jc w:val="left"/>
    </w:pPr>
    <w:rPr>
      <w:sz w:val="20"/>
    </w:rPr>
  </w:style>
  <w:style w:type="character" w:customStyle="1" w:styleId="apple-style-span">
    <w:name w:val="apple-style-span"/>
    <w:basedOn w:val="a1"/>
    <w:rsid w:val="000B2ACF"/>
  </w:style>
  <w:style w:type="character" w:customStyle="1" w:styleId="apple-converted-space">
    <w:name w:val="apple-converted-space"/>
    <w:basedOn w:val="a1"/>
    <w:rsid w:val="000B2ACF"/>
  </w:style>
  <w:style w:type="paragraph" w:customStyle="1" w:styleId="Char20">
    <w:name w:val="Char2"/>
    <w:basedOn w:val="a0"/>
    <w:rsid w:val="000B2ACF"/>
    <w:pPr>
      <w:widowControl/>
      <w:spacing w:after="160" w:line="240" w:lineRule="exact"/>
      <w:jc w:val="left"/>
    </w:pPr>
    <w:rPr>
      <w:rFonts w:ascii="Arial" w:eastAsia="Times New Roman" w:hAnsi="Arial" w:cs="Verdana"/>
      <w:b/>
      <w:kern w:val="0"/>
      <w:lang w:eastAsia="en-US"/>
    </w:rPr>
  </w:style>
  <w:style w:type="character" w:customStyle="1" w:styleId="longtext">
    <w:name w:val="long_text"/>
    <w:basedOn w:val="a1"/>
    <w:rsid w:val="000B2ACF"/>
  </w:style>
  <w:style w:type="character" w:customStyle="1" w:styleId="hps">
    <w:name w:val="hps"/>
    <w:basedOn w:val="a1"/>
    <w:rsid w:val="000B2ACF"/>
  </w:style>
  <w:style w:type="character" w:customStyle="1" w:styleId="hpsatn">
    <w:name w:val="hps atn"/>
    <w:basedOn w:val="a1"/>
    <w:rsid w:val="000B2ACF"/>
  </w:style>
  <w:style w:type="paragraph" w:customStyle="1" w:styleId="afff">
    <w:name w:val="公式"/>
    <w:basedOn w:val="a0"/>
    <w:link w:val="Charf"/>
    <w:autoRedefine/>
    <w:qFormat/>
    <w:rsid w:val="008453B1"/>
    <w:pPr>
      <w:snapToGrid w:val="0"/>
      <w:jc w:val="right"/>
    </w:pPr>
    <w:rPr>
      <w:rFonts w:ascii="Cambria Math" w:hAnsi="Cambria Math"/>
      <w:szCs w:val="21"/>
    </w:rPr>
  </w:style>
  <w:style w:type="character" w:customStyle="1" w:styleId="Charf">
    <w:name w:val="公式 Char"/>
    <w:basedOn w:val="a1"/>
    <w:link w:val="afff"/>
    <w:rsid w:val="008453B1"/>
    <w:rPr>
      <w:rFonts w:ascii="Cambria Math" w:eastAsia="宋体" w:hAnsi="Cambria Math" w:cs="Times New Roman"/>
      <w:sz w:val="24"/>
      <w:szCs w:val="21"/>
    </w:rPr>
  </w:style>
  <w:style w:type="paragraph" w:customStyle="1" w:styleId="42">
    <w:name w:val="样式4"/>
    <w:basedOn w:val="3"/>
    <w:link w:val="4Char0"/>
    <w:autoRedefine/>
    <w:qFormat/>
    <w:rsid w:val="000D1ED6"/>
    <w:pPr>
      <w:spacing w:line="240" w:lineRule="auto"/>
      <w:ind w:left="425" w:hanging="425"/>
    </w:pPr>
    <w:rPr>
      <w:b/>
    </w:rPr>
  </w:style>
  <w:style w:type="character" w:customStyle="1" w:styleId="4Char0">
    <w:name w:val="样式4 Char"/>
    <w:basedOn w:val="3Char"/>
    <w:link w:val="42"/>
    <w:rsid w:val="000D1ED6"/>
    <w:rPr>
      <w:rFonts w:ascii="黑体" w:eastAsia="黑体" w:hAnsi="Times New Roman" w:cs="Times New Roman"/>
      <w:b/>
      <w:bCs/>
      <w:sz w:val="24"/>
      <w:szCs w:val="24"/>
    </w:rPr>
  </w:style>
  <w:style w:type="paragraph" w:customStyle="1" w:styleId="Char10">
    <w:name w:val="Char1"/>
    <w:basedOn w:val="a0"/>
    <w:rsid w:val="00D977E7"/>
    <w:pPr>
      <w:widowControl/>
      <w:spacing w:after="160" w:line="240" w:lineRule="exact"/>
      <w:jc w:val="left"/>
    </w:pPr>
    <w:rPr>
      <w:rFonts w:ascii="Arial" w:eastAsia="Times New Roman" w:hAnsi="Arial" w:cs="Verdana"/>
      <w:b/>
      <w:kern w:val="0"/>
      <w:lang w:eastAsia="en-US"/>
    </w:rPr>
  </w:style>
  <w:style w:type="paragraph" w:styleId="afff0">
    <w:name w:val="Revision"/>
    <w:hidden/>
    <w:uiPriority w:val="99"/>
    <w:semiHidden/>
    <w:rsid w:val="00D977E7"/>
    <w:rPr>
      <w:rFonts w:ascii="Times New Roman" w:eastAsia="宋体" w:hAnsi="Times New Roman" w:cs="Times New Roman"/>
      <w:sz w:val="24"/>
      <w:szCs w:val="24"/>
    </w:rPr>
  </w:style>
  <w:style w:type="character" w:styleId="afff1">
    <w:name w:val="Placeholder Text"/>
    <w:basedOn w:val="a1"/>
    <w:uiPriority w:val="99"/>
    <w:semiHidden/>
    <w:rsid w:val="00D35526"/>
    <w:rPr>
      <w:color w:val="808080"/>
    </w:rPr>
  </w:style>
  <w:style w:type="paragraph" w:customStyle="1" w:styleId="afff2">
    <w:name w:val="图表"/>
    <w:basedOn w:val="af6"/>
    <w:link w:val="Charf0"/>
    <w:qFormat/>
    <w:rsid w:val="00517AF2"/>
    <w:pPr>
      <w:overflowPunct/>
      <w:spacing w:before="50"/>
    </w:pPr>
    <w:rPr>
      <w:rFonts w:eastAsia="宋体" w:cstheme="majorBidi"/>
      <w:szCs w:val="18"/>
    </w:rPr>
  </w:style>
  <w:style w:type="character" w:customStyle="1" w:styleId="Charf0">
    <w:name w:val="图表 Char"/>
    <w:basedOn w:val="a1"/>
    <w:link w:val="afff2"/>
    <w:rsid w:val="00517AF2"/>
    <w:rPr>
      <w:rFonts w:ascii="Times New Roman" w:eastAsia="宋体" w:hAnsi="Times New Roman" w:cstheme="majorBidi"/>
      <w:b/>
      <w:szCs w:val="18"/>
    </w:rPr>
  </w:style>
  <w:style w:type="paragraph" w:styleId="TOC">
    <w:name w:val="TOC Heading"/>
    <w:basedOn w:val="1"/>
    <w:next w:val="a0"/>
    <w:uiPriority w:val="39"/>
    <w:unhideWhenUsed/>
    <w:qFormat/>
    <w:rsid w:val="00E6070F"/>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fff3">
    <w:name w:val="endnote reference"/>
    <w:basedOn w:val="a1"/>
    <w:uiPriority w:val="99"/>
    <w:semiHidden/>
    <w:unhideWhenUsed/>
    <w:rsid w:val="00C25898"/>
    <w:rPr>
      <w:vertAlign w:val="superscript"/>
    </w:rPr>
  </w:style>
  <w:style w:type="paragraph" w:styleId="afff4">
    <w:name w:val="endnote text"/>
    <w:basedOn w:val="a0"/>
    <w:link w:val="Charf1"/>
    <w:uiPriority w:val="99"/>
    <w:semiHidden/>
    <w:unhideWhenUsed/>
    <w:rsid w:val="000D76AB"/>
    <w:pPr>
      <w:snapToGrid w:val="0"/>
      <w:jc w:val="left"/>
    </w:pPr>
  </w:style>
  <w:style w:type="character" w:customStyle="1" w:styleId="Charf1">
    <w:name w:val="尾注文本 Char"/>
    <w:basedOn w:val="a1"/>
    <w:link w:val="afff4"/>
    <w:uiPriority w:val="99"/>
    <w:semiHidden/>
    <w:rsid w:val="000D76AB"/>
    <w:rPr>
      <w:rFonts w:ascii="Times New Roman" w:eastAsia="宋体" w:hAnsi="Times New Roman" w:cs="Times New Roman"/>
      <w:sz w:val="24"/>
      <w:szCs w:val="24"/>
    </w:rPr>
  </w:style>
  <w:style w:type="character" w:styleId="afff5">
    <w:name w:val="annotation reference"/>
    <w:basedOn w:val="a1"/>
    <w:uiPriority w:val="99"/>
    <w:semiHidden/>
    <w:unhideWhenUsed/>
    <w:rsid w:val="002F4056"/>
    <w:rPr>
      <w:sz w:val="21"/>
      <w:szCs w:val="21"/>
    </w:rPr>
  </w:style>
  <w:style w:type="paragraph" w:customStyle="1" w:styleId="MTDisplayEquation">
    <w:name w:val="MTDisplayEquation"/>
    <w:basedOn w:val="a0"/>
    <w:next w:val="a0"/>
    <w:link w:val="MTDisplayEquationChar"/>
    <w:rsid w:val="00280F2D"/>
    <w:pPr>
      <w:tabs>
        <w:tab w:val="center" w:pos="4540"/>
        <w:tab w:val="right" w:pos="9080"/>
      </w:tabs>
      <w:spacing w:before="50" w:after="50"/>
    </w:pPr>
    <w:rPr>
      <w:rFonts w:eastAsia="黑体"/>
      <w:b/>
    </w:rPr>
  </w:style>
  <w:style w:type="character" w:customStyle="1" w:styleId="MTDisplayEquationChar">
    <w:name w:val="MTDisplayEquation Char"/>
    <w:basedOn w:val="a1"/>
    <w:link w:val="MTDisplayEquation"/>
    <w:rsid w:val="00280F2D"/>
    <w:rPr>
      <w:rFonts w:ascii="Times New Roman" w:eastAsia="黑体" w:hAnsi="Times New Roman" w:cs="Times New Roman"/>
      <w:b/>
      <w:sz w:val="24"/>
      <w:szCs w:val="24"/>
    </w:rPr>
  </w:style>
  <w:style w:type="character" w:customStyle="1" w:styleId="MTEquationSection">
    <w:name w:val="MTEquationSection"/>
    <w:basedOn w:val="a1"/>
    <w:rsid w:val="008F105C"/>
    <w:rPr>
      <w:rFonts w:eastAsia="黑体"/>
      <w:b/>
      <w:vanish/>
      <w:color w:val="FF0000"/>
    </w:rPr>
  </w:style>
  <w:style w:type="character" w:styleId="afff6">
    <w:name w:val="footnote reference"/>
    <w:basedOn w:val="a1"/>
    <w:uiPriority w:val="99"/>
    <w:semiHidden/>
    <w:unhideWhenUsed/>
    <w:rsid w:val="00847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27528">
      <w:bodyDiv w:val="1"/>
      <w:marLeft w:val="0"/>
      <w:marRight w:val="0"/>
      <w:marTop w:val="0"/>
      <w:marBottom w:val="0"/>
      <w:divBdr>
        <w:top w:val="none" w:sz="0" w:space="0" w:color="auto"/>
        <w:left w:val="none" w:sz="0" w:space="0" w:color="auto"/>
        <w:bottom w:val="none" w:sz="0" w:space="0" w:color="auto"/>
        <w:right w:val="none" w:sz="0" w:space="0" w:color="auto"/>
      </w:divBdr>
    </w:div>
    <w:div w:id="200094228">
      <w:bodyDiv w:val="1"/>
      <w:marLeft w:val="0"/>
      <w:marRight w:val="0"/>
      <w:marTop w:val="0"/>
      <w:marBottom w:val="0"/>
      <w:divBdr>
        <w:top w:val="none" w:sz="0" w:space="0" w:color="auto"/>
        <w:left w:val="none" w:sz="0" w:space="0" w:color="auto"/>
        <w:bottom w:val="none" w:sz="0" w:space="0" w:color="auto"/>
        <w:right w:val="none" w:sz="0" w:space="0" w:color="auto"/>
      </w:divBdr>
    </w:div>
    <w:div w:id="262226892">
      <w:bodyDiv w:val="1"/>
      <w:marLeft w:val="0"/>
      <w:marRight w:val="0"/>
      <w:marTop w:val="0"/>
      <w:marBottom w:val="0"/>
      <w:divBdr>
        <w:top w:val="none" w:sz="0" w:space="0" w:color="auto"/>
        <w:left w:val="none" w:sz="0" w:space="0" w:color="auto"/>
        <w:bottom w:val="none" w:sz="0" w:space="0" w:color="auto"/>
        <w:right w:val="none" w:sz="0" w:space="0" w:color="auto"/>
      </w:divBdr>
    </w:div>
    <w:div w:id="407700075">
      <w:bodyDiv w:val="1"/>
      <w:marLeft w:val="0"/>
      <w:marRight w:val="0"/>
      <w:marTop w:val="0"/>
      <w:marBottom w:val="0"/>
      <w:divBdr>
        <w:top w:val="none" w:sz="0" w:space="0" w:color="auto"/>
        <w:left w:val="none" w:sz="0" w:space="0" w:color="auto"/>
        <w:bottom w:val="none" w:sz="0" w:space="0" w:color="auto"/>
        <w:right w:val="none" w:sz="0" w:space="0" w:color="auto"/>
      </w:divBdr>
    </w:div>
    <w:div w:id="659847258">
      <w:bodyDiv w:val="1"/>
      <w:marLeft w:val="0"/>
      <w:marRight w:val="0"/>
      <w:marTop w:val="0"/>
      <w:marBottom w:val="0"/>
      <w:divBdr>
        <w:top w:val="none" w:sz="0" w:space="0" w:color="auto"/>
        <w:left w:val="none" w:sz="0" w:space="0" w:color="auto"/>
        <w:bottom w:val="none" w:sz="0" w:space="0" w:color="auto"/>
        <w:right w:val="none" w:sz="0" w:space="0" w:color="auto"/>
      </w:divBdr>
    </w:div>
    <w:div w:id="772669578">
      <w:bodyDiv w:val="1"/>
      <w:marLeft w:val="0"/>
      <w:marRight w:val="0"/>
      <w:marTop w:val="0"/>
      <w:marBottom w:val="0"/>
      <w:divBdr>
        <w:top w:val="none" w:sz="0" w:space="0" w:color="auto"/>
        <w:left w:val="none" w:sz="0" w:space="0" w:color="auto"/>
        <w:bottom w:val="none" w:sz="0" w:space="0" w:color="auto"/>
        <w:right w:val="none" w:sz="0" w:space="0" w:color="auto"/>
      </w:divBdr>
    </w:div>
    <w:div w:id="790630293">
      <w:bodyDiv w:val="1"/>
      <w:marLeft w:val="0"/>
      <w:marRight w:val="0"/>
      <w:marTop w:val="0"/>
      <w:marBottom w:val="0"/>
      <w:divBdr>
        <w:top w:val="none" w:sz="0" w:space="0" w:color="auto"/>
        <w:left w:val="none" w:sz="0" w:space="0" w:color="auto"/>
        <w:bottom w:val="none" w:sz="0" w:space="0" w:color="auto"/>
        <w:right w:val="none" w:sz="0" w:space="0" w:color="auto"/>
      </w:divBdr>
    </w:div>
    <w:div w:id="1120761693">
      <w:bodyDiv w:val="1"/>
      <w:marLeft w:val="0"/>
      <w:marRight w:val="0"/>
      <w:marTop w:val="0"/>
      <w:marBottom w:val="0"/>
      <w:divBdr>
        <w:top w:val="none" w:sz="0" w:space="0" w:color="auto"/>
        <w:left w:val="none" w:sz="0" w:space="0" w:color="auto"/>
        <w:bottom w:val="none" w:sz="0" w:space="0" w:color="auto"/>
        <w:right w:val="none" w:sz="0" w:space="0" w:color="auto"/>
      </w:divBdr>
    </w:div>
    <w:div w:id="1150901557">
      <w:bodyDiv w:val="1"/>
      <w:marLeft w:val="0"/>
      <w:marRight w:val="0"/>
      <w:marTop w:val="0"/>
      <w:marBottom w:val="0"/>
      <w:divBdr>
        <w:top w:val="none" w:sz="0" w:space="0" w:color="auto"/>
        <w:left w:val="none" w:sz="0" w:space="0" w:color="auto"/>
        <w:bottom w:val="none" w:sz="0" w:space="0" w:color="auto"/>
        <w:right w:val="none" w:sz="0" w:space="0" w:color="auto"/>
      </w:divBdr>
    </w:div>
    <w:div w:id="1214270713">
      <w:bodyDiv w:val="1"/>
      <w:marLeft w:val="0"/>
      <w:marRight w:val="0"/>
      <w:marTop w:val="0"/>
      <w:marBottom w:val="0"/>
      <w:divBdr>
        <w:top w:val="none" w:sz="0" w:space="0" w:color="auto"/>
        <w:left w:val="none" w:sz="0" w:space="0" w:color="auto"/>
        <w:bottom w:val="none" w:sz="0" w:space="0" w:color="auto"/>
        <w:right w:val="none" w:sz="0" w:space="0" w:color="auto"/>
      </w:divBdr>
    </w:div>
    <w:div w:id="1562331231">
      <w:bodyDiv w:val="1"/>
      <w:marLeft w:val="0"/>
      <w:marRight w:val="0"/>
      <w:marTop w:val="0"/>
      <w:marBottom w:val="0"/>
      <w:divBdr>
        <w:top w:val="none" w:sz="0" w:space="0" w:color="auto"/>
        <w:left w:val="none" w:sz="0" w:space="0" w:color="auto"/>
        <w:bottom w:val="none" w:sz="0" w:space="0" w:color="auto"/>
        <w:right w:val="none" w:sz="0" w:space="0" w:color="auto"/>
      </w:divBdr>
    </w:div>
    <w:div w:id="1776436960">
      <w:bodyDiv w:val="1"/>
      <w:marLeft w:val="0"/>
      <w:marRight w:val="0"/>
      <w:marTop w:val="0"/>
      <w:marBottom w:val="0"/>
      <w:divBdr>
        <w:top w:val="none" w:sz="0" w:space="0" w:color="auto"/>
        <w:left w:val="none" w:sz="0" w:space="0" w:color="auto"/>
        <w:bottom w:val="none" w:sz="0" w:space="0" w:color="auto"/>
        <w:right w:val="none" w:sz="0" w:space="0" w:color="auto"/>
      </w:divBdr>
    </w:div>
    <w:div w:id="1814175816">
      <w:bodyDiv w:val="1"/>
      <w:marLeft w:val="0"/>
      <w:marRight w:val="0"/>
      <w:marTop w:val="0"/>
      <w:marBottom w:val="0"/>
      <w:divBdr>
        <w:top w:val="none" w:sz="0" w:space="0" w:color="auto"/>
        <w:left w:val="none" w:sz="0" w:space="0" w:color="auto"/>
        <w:bottom w:val="none" w:sz="0" w:space="0" w:color="auto"/>
        <w:right w:val="none" w:sz="0" w:space="0" w:color="auto"/>
      </w:divBdr>
    </w:div>
    <w:div w:id="1881016831">
      <w:bodyDiv w:val="1"/>
      <w:marLeft w:val="0"/>
      <w:marRight w:val="0"/>
      <w:marTop w:val="0"/>
      <w:marBottom w:val="0"/>
      <w:divBdr>
        <w:top w:val="none" w:sz="0" w:space="0" w:color="auto"/>
        <w:left w:val="none" w:sz="0" w:space="0" w:color="auto"/>
        <w:bottom w:val="none" w:sz="0" w:space="0" w:color="auto"/>
        <w:right w:val="none" w:sz="0" w:space="0" w:color="auto"/>
      </w:divBdr>
    </w:div>
    <w:div w:id="1909069529">
      <w:bodyDiv w:val="1"/>
      <w:marLeft w:val="0"/>
      <w:marRight w:val="0"/>
      <w:marTop w:val="0"/>
      <w:marBottom w:val="0"/>
      <w:divBdr>
        <w:top w:val="none" w:sz="0" w:space="0" w:color="auto"/>
        <w:left w:val="none" w:sz="0" w:space="0" w:color="auto"/>
        <w:bottom w:val="none" w:sz="0" w:space="0" w:color="auto"/>
        <w:right w:val="none" w:sz="0" w:space="0" w:color="auto"/>
      </w:divBdr>
    </w:div>
    <w:div w:id="1995794663">
      <w:bodyDiv w:val="1"/>
      <w:marLeft w:val="0"/>
      <w:marRight w:val="0"/>
      <w:marTop w:val="0"/>
      <w:marBottom w:val="0"/>
      <w:divBdr>
        <w:top w:val="none" w:sz="0" w:space="0" w:color="auto"/>
        <w:left w:val="none" w:sz="0" w:space="0" w:color="auto"/>
        <w:bottom w:val="none" w:sz="0" w:space="0" w:color="auto"/>
        <w:right w:val="none" w:sz="0" w:space="0" w:color="auto"/>
      </w:divBdr>
    </w:div>
    <w:div w:id="20198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oleObject" Target="embeddings/oleObject1.bin"/><Relationship Id="rId42" Type="http://schemas.openxmlformats.org/officeDocument/2006/relationships/image" Target="media/image17.wmf"/><Relationship Id="rId63" Type="http://schemas.openxmlformats.org/officeDocument/2006/relationships/oleObject" Target="embeddings/oleObject20.bin"/><Relationship Id="rId84" Type="http://schemas.openxmlformats.org/officeDocument/2006/relationships/oleObject" Target="embeddings/oleObject30.bin"/><Relationship Id="rId138" Type="http://schemas.openxmlformats.org/officeDocument/2006/relationships/oleObject" Target="embeddings/oleObject53.bin"/><Relationship Id="rId159" Type="http://schemas.openxmlformats.org/officeDocument/2006/relationships/oleObject" Target="embeddings/oleObject64.bin"/><Relationship Id="rId170" Type="http://schemas.openxmlformats.org/officeDocument/2006/relationships/oleObject" Target="embeddings/oleObject66.bin"/><Relationship Id="rId191" Type="http://schemas.openxmlformats.org/officeDocument/2006/relationships/theme" Target="theme/theme1.xml"/><Relationship Id="rId107" Type="http://schemas.openxmlformats.org/officeDocument/2006/relationships/header" Target="header5.xml"/><Relationship Id="rId11" Type="http://schemas.openxmlformats.org/officeDocument/2006/relationships/footer" Target="footer1.xml"/><Relationship Id="rId32" Type="http://schemas.openxmlformats.org/officeDocument/2006/relationships/image" Target="media/image11.wmf"/><Relationship Id="rId53" Type="http://schemas.openxmlformats.org/officeDocument/2006/relationships/oleObject" Target="embeddings/oleObject16.bin"/><Relationship Id="rId74" Type="http://schemas.openxmlformats.org/officeDocument/2006/relationships/image" Target="media/image34.wmf"/><Relationship Id="rId128" Type="http://schemas.openxmlformats.org/officeDocument/2006/relationships/header" Target="header7.xml"/><Relationship Id="rId149" Type="http://schemas.openxmlformats.org/officeDocument/2006/relationships/oleObject" Target="embeddings/oleObject59.bin"/><Relationship Id="rId5" Type="http://schemas.openxmlformats.org/officeDocument/2006/relationships/settings" Target="settings.xml"/><Relationship Id="rId95" Type="http://schemas.openxmlformats.org/officeDocument/2006/relationships/image" Target="media/image45.wmf"/><Relationship Id="rId160" Type="http://schemas.openxmlformats.org/officeDocument/2006/relationships/image" Target="media/image78.jpeg"/><Relationship Id="rId181" Type="http://schemas.openxmlformats.org/officeDocument/2006/relationships/image" Target="media/image91.wmf"/><Relationship Id="rId22" Type="http://schemas.openxmlformats.org/officeDocument/2006/relationships/image" Target="media/image6.wmf"/><Relationship Id="rId43" Type="http://schemas.openxmlformats.org/officeDocument/2006/relationships/oleObject" Target="embeddings/oleObject11.bin"/><Relationship Id="rId64" Type="http://schemas.openxmlformats.org/officeDocument/2006/relationships/image" Target="media/image29.wmf"/><Relationship Id="rId118" Type="http://schemas.openxmlformats.org/officeDocument/2006/relationships/oleObject" Target="embeddings/oleObject45.bin"/><Relationship Id="rId139" Type="http://schemas.openxmlformats.org/officeDocument/2006/relationships/oleObject" Target="embeddings/oleObject54.bin"/><Relationship Id="rId85" Type="http://schemas.openxmlformats.org/officeDocument/2006/relationships/image" Target="media/image40.wmf"/><Relationship Id="rId150" Type="http://schemas.openxmlformats.org/officeDocument/2006/relationships/image" Target="media/image73.wmf"/><Relationship Id="rId171" Type="http://schemas.openxmlformats.org/officeDocument/2006/relationships/image" Target="media/image86.wmf"/><Relationship Id="rId12" Type="http://schemas.openxmlformats.org/officeDocument/2006/relationships/header" Target="header2.xml"/><Relationship Id="rId33" Type="http://schemas.openxmlformats.org/officeDocument/2006/relationships/oleObject" Target="embeddings/oleObject7.bin"/><Relationship Id="rId108" Type="http://schemas.openxmlformats.org/officeDocument/2006/relationships/image" Target="media/image51.jpeg"/><Relationship Id="rId129" Type="http://schemas.openxmlformats.org/officeDocument/2006/relationships/image" Target="media/image63.wmf"/><Relationship Id="rId54" Type="http://schemas.openxmlformats.org/officeDocument/2006/relationships/image" Target="media/image23.wmf"/><Relationship Id="rId75" Type="http://schemas.openxmlformats.org/officeDocument/2006/relationships/oleObject" Target="embeddings/oleObject26.bin"/><Relationship Id="rId96" Type="http://schemas.openxmlformats.org/officeDocument/2006/relationships/oleObject" Target="embeddings/oleObject36.bin"/><Relationship Id="rId140" Type="http://schemas.openxmlformats.org/officeDocument/2006/relationships/image" Target="media/image68.wmf"/><Relationship Id="rId161" Type="http://schemas.openxmlformats.org/officeDocument/2006/relationships/image" Target="media/image79.jpeg"/><Relationship Id="rId182" Type="http://schemas.openxmlformats.org/officeDocument/2006/relationships/oleObject" Target="embeddings/oleObject72.bin"/><Relationship Id="rId6" Type="http://schemas.openxmlformats.org/officeDocument/2006/relationships/webSettings" Target="webSettings.xml"/><Relationship Id="rId23" Type="http://schemas.openxmlformats.org/officeDocument/2006/relationships/oleObject" Target="embeddings/oleObject2.bin"/><Relationship Id="rId119" Type="http://schemas.openxmlformats.org/officeDocument/2006/relationships/image" Target="media/image58.wmf"/><Relationship Id="rId44" Type="http://schemas.openxmlformats.org/officeDocument/2006/relationships/image" Target="media/image18.wmf"/><Relationship Id="rId65" Type="http://schemas.openxmlformats.org/officeDocument/2006/relationships/oleObject" Target="embeddings/oleObject21.bin"/><Relationship Id="rId86" Type="http://schemas.openxmlformats.org/officeDocument/2006/relationships/oleObject" Target="embeddings/oleObject31.bin"/><Relationship Id="rId130" Type="http://schemas.openxmlformats.org/officeDocument/2006/relationships/oleObject" Target="embeddings/oleObject49.bin"/><Relationship Id="rId151" Type="http://schemas.openxmlformats.org/officeDocument/2006/relationships/oleObject" Target="embeddings/oleObject60.bin"/><Relationship Id="rId172" Type="http://schemas.openxmlformats.org/officeDocument/2006/relationships/oleObject" Target="embeddings/oleObject67.bin"/><Relationship Id="rId13" Type="http://schemas.openxmlformats.org/officeDocument/2006/relationships/footer" Target="footer2.xml"/><Relationship Id="rId18" Type="http://schemas.openxmlformats.org/officeDocument/2006/relationships/image" Target="media/image3.jpeg"/><Relationship Id="rId39" Type="http://schemas.openxmlformats.org/officeDocument/2006/relationships/oleObject" Target="embeddings/oleObject10.bin"/><Relationship Id="rId109" Type="http://schemas.openxmlformats.org/officeDocument/2006/relationships/image" Target="media/image52.jpeg"/><Relationship Id="rId34" Type="http://schemas.openxmlformats.org/officeDocument/2006/relationships/image" Target="media/image12.wmf"/><Relationship Id="rId50" Type="http://schemas.openxmlformats.org/officeDocument/2006/relationships/image" Target="media/image21.wmf"/><Relationship Id="rId55" Type="http://schemas.openxmlformats.org/officeDocument/2006/relationships/oleObject" Target="embeddings/oleObject17.bin"/><Relationship Id="rId76" Type="http://schemas.openxmlformats.org/officeDocument/2006/relationships/image" Target="media/image35.wmf"/><Relationship Id="rId97" Type="http://schemas.openxmlformats.org/officeDocument/2006/relationships/image" Target="media/image46.wmf"/><Relationship Id="rId104" Type="http://schemas.openxmlformats.org/officeDocument/2006/relationships/oleObject" Target="embeddings/oleObject40.bin"/><Relationship Id="rId120" Type="http://schemas.openxmlformats.org/officeDocument/2006/relationships/oleObject" Target="embeddings/oleObject46.bin"/><Relationship Id="rId125" Type="http://schemas.openxmlformats.org/officeDocument/2006/relationships/oleObject" Target="embeddings/oleObject48.bin"/><Relationship Id="rId141" Type="http://schemas.openxmlformats.org/officeDocument/2006/relationships/oleObject" Target="embeddings/oleObject55.bin"/><Relationship Id="rId146" Type="http://schemas.openxmlformats.org/officeDocument/2006/relationships/image" Target="media/image71.wmf"/><Relationship Id="rId167" Type="http://schemas.openxmlformats.org/officeDocument/2006/relationships/image" Target="media/image84.wmf"/><Relationship Id="rId188" Type="http://schemas.openxmlformats.org/officeDocument/2006/relationships/header" Target="header12.xml"/><Relationship Id="rId7" Type="http://schemas.openxmlformats.org/officeDocument/2006/relationships/footnotes" Target="footnotes.xml"/><Relationship Id="rId71" Type="http://schemas.openxmlformats.org/officeDocument/2006/relationships/oleObject" Target="embeddings/oleObject24.bin"/><Relationship Id="rId92" Type="http://schemas.openxmlformats.org/officeDocument/2006/relationships/oleObject" Target="embeddings/oleObject34.bin"/><Relationship Id="rId162" Type="http://schemas.openxmlformats.org/officeDocument/2006/relationships/image" Target="media/image80.jpeg"/><Relationship Id="rId183" Type="http://schemas.openxmlformats.org/officeDocument/2006/relationships/image" Target="media/image92.wmf"/><Relationship Id="rId2" Type="http://schemas.openxmlformats.org/officeDocument/2006/relationships/customXml" Target="../customXml/item2.xml"/><Relationship Id="rId29" Type="http://schemas.openxmlformats.org/officeDocument/2006/relationships/oleObject" Target="embeddings/oleObject5.bin"/><Relationship Id="rId24" Type="http://schemas.openxmlformats.org/officeDocument/2006/relationships/image" Target="media/image7.wmf"/><Relationship Id="rId40" Type="http://schemas.openxmlformats.org/officeDocument/2006/relationships/image" Target="media/image15.jpeg"/><Relationship Id="rId45" Type="http://schemas.openxmlformats.org/officeDocument/2006/relationships/oleObject" Target="embeddings/oleObject12.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44.bin"/><Relationship Id="rId131" Type="http://schemas.openxmlformats.org/officeDocument/2006/relationships/image" Target="media/image64.wmf"/><Relationship Id="rId136" Type="http://schemas.openxmlformats.org/officeDocument/2006/relationships/oleObject" Target="embeddings/oleObject52.bin"/><Relationship Id="rId157" Type="http://schemas.openxmlformats.org/officeDocument/2006/relationships/oleObject" Target="embeddings/oleObject63.bin"/><Relationship Id="rId178" Type="http://schemas.openxmlformats.org/officeDocument/2006/relationships/oleObject" Target="embeddings/oleObject70.bin"/><Relationship Id="rId61" Type="http://schemas.openxmlformats.org/officeDocument/2006/relationships/oleObject" Target="embeddings/oleObject19.bin"/><Relationship Id="rId82" Type="http://schemas.openxmlformats.org/officeDocument/2006/relationships/oleObject" Target="embeddings/oleObject29.bin"/><Relationship Id="rId152" Type="http://schemas.openxmlformats.org/officeDocument/2006/relationships/oleObject" Target="embeddings/oleObject61.bin"/><Relationship Id="rId173" Type="http://schemas.openxmlformats.org/officeDocument/2006/relationships/image" Target="media/image87.wmf"/><Relationship Id="rId19" Type="http://schemas.openxmlformats.org/officeDocument/2006/relationships/image" Target="media/image4.jpeg"/><Relationship Id="rId14" Type="http://schemas.openxmlformats.org/officeDocument/2006/relationships/footer" Target="footer3.xml"/><Relationship Id="rId30" Type="http://schemas.openxmlformats.org/officeDocument/2006/relationships/image" Target="media/image10.wmf"/><Relationship Id="rId35" Type="http://schemas.openxmlformats.org/officeDocument/2006/relationships/oleObject" Target="embeddings/oleObject8.bin"/><Relationship Id="rId56" Type="http://schemas.openxmlformats.org/officeDocument/2006/relationships/image" Target="media/image24.jpg"/><Relationship Id="rId77" Type="http://schemas.openxmlformats.org/officeDocument/2006/relationships/oleObject" Target="embeddings/oleObject27.bin"/><Relationship Id="rId100" Type="http://schemas.openxmlformats.org/officeDocument/2006/relationships/oleObject" Target="embeddings/oleObject38.bin"/><Relationship Id="rId105" Type="http://schemas.openxmlformats.org/officeDocument/2006/relationships/image" Target="media/image50.wmf"/><Relationship Id="rId126" Type="http://schemas.openxmlformats.org/officeDocument/2006/relationships/image" Target="media/image62.jpeg"/><Relationship Id="rId147" Type="http://schemas.openxmlformats.org/officeDocument/2006/relationships/oleObject" Target="embeddings/oleObject58.bin"/><Relationship Id="rId168" Type="http://schemas.openxmlformats.org/officeDocument/2006/relationships/oleObject" Target="embeddings/oleObject65.bin"/><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33.wmf"/><Relationship Id="rId93" Type="http://schemas.openxmlformats.org/officeDocument/2006/relationships/image" Target="media/image44.wmf"/><Relationship Id="rId98" Type="http://schemas.openxmlformats.org/officeDocument/2006/relationships/oleObject" Target="embeddings/oleObject37.bin"/><Relationship Id="rId121" Type="http://schemas.openxmlformats.org/officeDocument/2006/relationships/image" Target="media/image59.wmf"/><Relationship Id="rId142" Type="http://schemas.openxmlformats.org/officeDocument/2006/relationships/image" Target="media/image69.wmf"/><Relationship Id="rId163" Type="http://schemas.openxmlformats.org/officeDocument/2006/relationships/header" Target="header8.xml"/><Relationship Id="rId184" Type="http://schemas.openxmlformats.org/officeDocument/2006/relationships/oleObject" Target="embeddings/oleObject73.bin"/><Relationship Id="rId189" Type="http://schemas.openxmlformats.org/officeDocument/2006/relationships/header" Target="header13.xml"/><Relationship Id="rId3" Type="http://schemas.openxmlformats.org/officeDocument/2006/relationships/numbering" Target="numbering.xml"/><Relationship Id="rId25" Type="http://schemas.openxmlformats.org/officeDocument/2006/relationships/oleObject" Target="embeddings/oleObject3.bin"/><Relationship Id="rId46" Type="http://schemas.openxmlformats.org/officeDocument/2006/relationships/image" Target="media/image19.wmf"/><Relationship Id="rId67" Type="http://schemas.openxmlformats.org/officeDocument/2006/relationships/oleObject" Target="embeddings/oleObject22.bin"/><Relationship Id="rId116" Type="http://schemas.openxmlformats.org/officeDocument/2006/relationships/image" Target="media/image56.jpeg"/><Relationship Id="rId137" Type="http://schemas.openxmlformats.org/officeDocument/2006/relationships/image" Target="media/image67.wmf"/><Relationship Id="rId158" Type="http://schemas.openxmlformats.org/officeDocument/2006/relationships/image" Target="media/image77.wmf"/><Relationship Id="rId20" Type="http://schemas.openxmlformats.org/officeDocument/2006/relationships/image" Target="media/image5.wmf"/><Relationship Id="rId41" Type="http://schemas.openxmlformats.org/officeDocument/2006/relationships/image" Target="media/image16.jpeg"/><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2.bin"/><Relationship Id="rId111" Type="http://schemas.openxmlformats.org/officeDocument/2006/relationships/oleObject" Target="embeddings/oleObject42.bin"/><Relationship Id="rId132" Type="http://schemas.openxmlformats.org/officeDocument/2006/relationships/oleObject" Target="embeddings/oleObject50.bin"/><Relationship Id="rId153" Type="http://schemas.openxmlformats.org/officeDocument/2006/relationships/image" Target="media/image74.jpeg"/><Relationship Id="rId174" Type="http://schemas.openxmlformats.org/officeDocument/2006/relationships/oleObject" Target="embeddings/oleObject68.bin"/><Relationship Id="rId179" Type="http://schemas.openxmlformats.org/officeDocument/2006/relationships/image" Target="media/image90.wmf"/><Relationship Id="rId190" Type="http://schemas.openxmlformats.org/officeDocument/2006/relationships/fontTable" Target="fontTable.xml"/><Relationship Id="rId15" Type="http://schemas.openxmlformats.org/officeDocument/2006/relationships/header" Target="header3.xml"/><Relationship Id="rId36" Type="http://schemas.openxmlformats.org/officeDocument/2006/relationships/image" Target="media/image13.wmf"/><Relationship Id="rId57" Type="http://schemas.openxmlformats.org/officeDocument/2006/relationships/image" Target="media/image25.jpeg"/><Relationship Id="rId106" Type="http://schemas.openxmlformats.org/officeDocument/2006/relationships/oleObject" Target="embeddings/oleObject41.bin"/><Relationship Id="rId127" Type="http://schemas.openxmlformats.org/officeDocument/2006/relationships/header" Target="header6.xml"/><Relationship Id="rId10" Type="http://schemas.openxmlformats.org/officeDocument/2006/relationships/header" Target="header1.xml"/><Relationship Id="rId31" Type="http://schemas.openxmlformats.org/officeDocument/2006/relationships/oleObject" Target="embeddings/oleObject6.bin"/><Relationship Id="rId52" Type="http://schemas.openxmlformats.org/officeDocument/2006/relationships/image" Target="media/image22.wmf"/><Relationship Id="rId73" Type="http://schemas.openxmlformats.org/officeDocument/2006/relationships/oleObject" Target="embeddings/oleObject25.bin"/><Relationship Id="rId78" Type="http://schemas.openxmlformats.org/officeDocument/2006/relationships/image" Target="media/image36.wmf"/><Relationship Id="rId94" Type="http://schemas.openxmlformats.org/officeDocument/2006/relationships/oleObject" Target="embeddings/oleObject35.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47.bin"/><Relationship Id="rId143" Type="http://schemas.openxmlformats.org/officeDocument/2006/relationships/oleObject" Target="embeddings/oleObject56.bin"/><Relationship Id="rId148" Type="http://schemas.openxmlformats.org/officeDocument/2006/relationships/image" Target="media/image72.wmf"/><Relationship Id="rId164" Type="http://schemas.openxmlformats.org/officeDocument/2006/relationships/image" Target="media/image81.jpeg"/><Relationship Id="rId169" Type="http://schemas.openxmlformats.org/officeDocument/2006/relationships/image" Target="media/image85.wmf"/><Relationship Id="rId185"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oleObject" Target="embeddings/oleObject71.bin"/><Relationship Id="rId26" Type="http://schemas.openxmlformats.org/officeDocument/2006/relationships/image" Target="media/image8.wmf"/><Relationship Id="rId47" Type="http://schemas.openxmlformats.org/officeDocument/2006/relationships/oleObject" Target="embeddings/oleObject13.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4.wmf"/><Relationship Id="rId133" Type="http://schemas.openxmlformats.org/officeDocument/2006/relationships/image" Target="media/image65.wmf"/><Relationship Id="rId154" Type="http://schemas.openxmlformats.org/officeDocument/2006/relationships/image" Target="media/image75.wmf"/><Relationship Id="rId175" Type="http://schemas.openxmlformats.org/officeDocument/2006/relationships/image" Target="media/image88.wmf"/><Relationship Id="rId16" Type="http://schemas.openxmlformats.org/officeDocument/2006/relationships/header" Target="header4.xml"/><Relationship Id="rId37" Type="http://schemas.openxmlformats.org/officeDocument/2006/relationships/oleObject" Target="embeddings/oleObject9.bin"/><Relationship Id="rId58" Type="http://schemas.openxmlformats.org/officeDocument/2006/relationships/image" Target="media/image26.wmf"/><Relationship Id="rId79" Type="http://schemas.openxmlformats.org/officeDocument/2006/relationships/oleObject" Target="embeddings/oleObject28.bin"/><Relationship Id="rId102" Type="http://schemas.openxmlformats.org/officeDocument/2006/relationships/oleObject" Target="embeddings/oleObject39.bin"/><Relationship Id="rId123" Type="http://schemas.openxmlformats.org/officeDocument/2006/relationships/image" Target="media/image60.jpeg"/><Relationship Id="rId144" Type="http://schemas.openxmlformats.org/officeDocument/2006/relationships/image" Target="media/image70.wmf"/><Relationship Id="rId90" Type="http://schemas.openxmlformats.org/officeDocument/2006/relationships/oleObject" Target="embeddings/oleObject33.bin"/><Relationship Id="rId165" Type="http://schemas.openxmlformats.org/officeDocument/2006/relationships/image" Target="media/image82.jpeg"/><Relationship Id="rId186" Type="http://schemas.openxmlformats.org/officeDocument/2006/relationships/header" Target="header10.xml"/><Relationship Id="rId27" Type="http://schemas.openxmlformats.org/officeDocument/2006/relationships/oleObject" Target="embeddings/oleObject4.bin"/><Relationship Id="rId48" Type="http://schemas.openxmlformats.org/officeDocument/2006/relationships/image" Target="media/image20.wmf"/><Relationship Id="rId69" Type="http://schemas.openxmlformats.org/officeDocument/2006/relationships/oleObject" Target="embeddings/oleObject23.bin"/><Relationship Id="rId113" Type="http://schemas.openxmlformats.org/officeDocument/2006/relationships/oleObject" Target="embeddings/oleObject43.bin"/><Relationship Id="rId134" Type="http://schemas.openxmlformats.org/officeDocument/2006/relationships/oleObject" Target="embeddings/oleObject51.bin"/><Relationship Id="rId80" Type="http://schemas.openxmlformats.org/officeDocument/2006/relationships/image" Target="media/image37.jpeg"/><Relationship Id="rId155" Type="http://schemas.openxmlformats.org/officeDocument/2006/relationships/oleObject" Target="embeddings/oleObject62.bin"/><Relationship Id="rId176" Type="http://schemas.openxmlformats.org/officeDocument/2006/relationships/oleObject" Target="embeddings/oleObject69.bin"/><Relationship Id="rId17" Type="http://schemas.openxmlformats.org/officeDocument/2006/relationships/image" Target="media/image2.jpeg"/><Relationship Id="rId38" Type="http://schemas.openxmlformats.org/officeDocument/2006/relationships/image" Target="media/image14.wmf"/><Relationship Id="rId59" Type="http://schemas.openxmlformats.org/officeDocument/2006/relationships/oleObject" Target="embeddings/oleObject18.bin"/><Relationship Id="rId103" Type="http://schemas.openxmlformats.org/officeDocument/2006/relationships/image" Target="media/image49.wmf"/><Relationship Id="rId124" Type="http://schemas.openxmlformats.org/officeDocument/2006/relationships/image" Target="media/image61.wmf"/><Relationship Id="rId70" Type="http://schemas.openxmlformats.org/officeDocument/2006/relationships/image" Target="media/image32.wmf"/><Relationship Id="rId91" Type="http://schemas.openxmlformats.org/officeDocument/2006/relationships/image" Target="media/image43.wmf"/><Relationship Id="rId145" Type="http://schemas.openxmlformats.org/officeDocument/2006/relationships/oleObject" Target="embeddings/oleObject57.bin"/><Relationship Id="rId166" Type="http://schemas.openxmlformats.org/officeDocument/2006/relationships/image" Target="media/image83.jpeg"/><Relationship Id="rId187" Type="http://schemas.openxmlformats.org/officeDocument/2006/relationships/header" Target="header11.xml"/><Relationship Id="rId1" Type="http://schemas.openxmlformats.org/officeDocument/2006/relationships/customXml" Target="../customXml/item1.xml"/><Relationship Id="rId28" Type="http://schemas.openxmlformats.org/officeDocument/2006/relationships/image" Target="media/image9.wmf"/><Relationship Id="rId49" Type="http://schemas.openxmlformats.org/officeDocument/2006/relationships/oleObject" Target="embeddings/oleObject14.bin"/><Relationship Id="rId114" Type="http://schemas.openxmlformats.org/officeDocument/2006/relationships/image" Target="media/image55.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image" Target="media/image76.wmf"/><Relationship Id="rId177" Type="http://schemas.openxmlformats.org/officeDocument/2006/relationships/image" Target="media/image8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GB.XSL" StyleName="GB7714"/>
</file>

<file path=customXml/item2.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F1E3D2E-BEEC-4E25-A2F0-698EA7D7751E}">
  <ds:schemaRefs>
    <ds:schemaRef ds:uri="http://schemas.openxmlformats.org/officeDocument/2006/bibliography"/>
  </ds:schemaRefs>
</ds:datastoreItem>
</file>

<file path=customXml/itemProps2.xml><?xml version="1.0" encoding="utf-8"?>
<ds:datastoreItem xmlns:ds="http://schemas.openxmlformats.org/officeDocument/2006/customXml" ds:itemID="{7A4EBF94-199C-4EE2-96E3-998CA2F8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22545</TotalTime>
  <Pages>77</Pages>
  <Words>11849</Words>
  <Characters>67541</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yxl</dc:creator>
  <cp:lastModifiedBy>陈江</cp:lastModifiedBy>
  <cp:revision>5733</cp:revision>
  <cp:lastPrinted>2015-12-10T03:41:00Z</cp:lastPrinted>
  <dcterms:created xsi:type="dcterms:W3CDTF">2012-11-24T08:38:00Z</dcterms:created>
  <dcterms:modified xsi:type="dcterms:W3CDTF">2015-12-12T12:47:00Z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H:\bibs\paper.bib</vt:lpwstr>
  </property>
  <property fmtid="{D5CDD505-2E9C-101B-9397-08002B2CF9AE}" pid="3" name="BIBDISP">
    <vt:lpwstr>ref</vt:lpwstr>
  </property>
  <property fmtid="{D5CDD505-2E9C-101B-9397-08002B2CF9AE}" pid="4" name="BIBSTYLE">
    <vt:lpwstr>ieeetr/nysh</vt:lpwstr>
  </property>
  <property fmtid="{D5CDD505-2E9C-101B-9397-08002B2CF9AE}" pid="5" name="MTWinEqns">
    <vt:bool>true</vt:bool>
  </property>
  <property fmtid="{D5CDD505-2E9C-101B-9397-08002B2CF9AE}" pid="6" name="MTEquationNumber2">
    <vt:lpwstr>(#C1.#E1)</vt:lpwstr>
  </property>
  <property fmtid="{D5CDD505-2E9C-101B-9397-08002B2CF9AE}" pid="7" name="MTEquationSection">
    <vt:lpwstr>1</vt:lpwstr>
  </property>
</Properties>
</file>