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r>
        <w:drawing>
          <wp:inline distT="0" distB="0" distL="0" distR="0">
            <wp:extent cx="3121025" cy="79184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3177" name="图片 2"/>
                    <pic:cNvPicPr>
                      <a:picLocks noChangeAspect="1" noChangeArrowheads="1"/>
                    </pic:cNvPicPr>
                  </pic:nvPicPr>
                  <pic:blipFill>
                    <a:blip r:embed="rId4">
                      <a:extLst>
                        <a:ext uri="{28A0092B-C50C-407E-A947-70E740481C1C}">
                          <a14:useLocalDpi xmlns:a14="http://schemas.microsoft.com/office/drawing/2010/main" val="0"/>
                        </a:ext>
                      </a:extLst>
                    </a:blip>
                    <a:srcRect t="61852"/>
                    <a:stretch>
                      <a:fillRect/>
                    </a:stretch>
                  </pic:blipFill>
                  <pic:spPr>
                    <a:xfrm>
                      <a:off x="0" y="0"/>
                      <a:ext cx="3121262" cy="792035"/>
                    </a:xfrm>
                    <a:prstGeom prst="rect">
                      <a:avLst/>
                    </a:prstGeom>
                    <a:noFill/>
                    <a:ln>
                      <a:noFill/>
                    </a:ln>
                  </pic:spPr>
                </pic:pic>
              </a:graphicData>
            </a:graphic>
          </wp:inline>
        </w:drawing>
      </w:r>
    </w:p>
    <w:p>
      <w:pPr>
        <w:jc w:val="center"/>
      </w:pPr>
    </w:p>
    <w:p>
      <w:pPr>
        <w:jc w:val="center"/>
        <w:rPr>
          <w:rFonts w:ascii="微软雅黑" w:hAnsi="微软雅黑" w:eastAsia="微软雅黑"/>
          <w:b/>
          <w:bCs/>
          <w:sz w:val="44"/>
          <w:szCs w:val="44"/>
        </w:rPr>
      </w:pPr>
      <w:r>
        <w:rPr>
          <w:rFonts w:hint="eastAsia" w:ascii="微软雅黑" w:hAnsi="微软雅黑" w:eastAsia="微软雅黑"/>
          <w:b/>
          <w:bCs/>
          <w:sz w:val="44"/>
          <w:szCs w:val="44"/>
          <w:lang w:eastAsia="zh-CN"/>
        </w:rPr>
        <w:t>《</w:t>
      </w:r>
      <w:r>
        <w:rPr>
          <w:rFonts w:hint="eastAsia" w:ascii="微软雅黑" w:hAnsi="微软雅黑" w:eastAsia="微软雅黑"/>
          <w:b/>
          <w:bCs/>
          <w:sz w:val="44"/>
          <w:szCs w:val="44"/>
          <w:lang w:val="en-US" w:eastAsia="zh-CN"/>
        </w:rPr>
        <w:t>恶意代码分析与防治技术</w:t>
      </w:r>
      <w:r>
        <w:rPr>
          <w:rFonts w:hint="eastAsia" w:ascii="微软雅黑" w:hAnsi="微软雅黑" w:eastAsia="微软雅黑"/>
          <w:b/>
          <w:bCs/>
          <w:sz w:val="44"/>
          <w:szCs w:val="44"/>
          <w:lang w:eastAsia="zh-CN"/>
        </w:rPr>
        <w:t>》</w:t>
      </w:r>
      <w:r>
        <w:rPr>
          <w:rFonts w:hint="eastAsia" w:ascii="微软雅黑" w:hAnsi="微软雅黑" w:eastAsia="微软雅黑"/>
          <w:b/>
          <w:bCs/>
          <w:sz w:val="44"/>
          <w:szCs w:val="44"/>
        </w:rPr>
        <w:t>课程实验报告</w:t>
      </w:r>
    </w:p>
    <w:p>
      <w:pPr>
        <w:jc w:val="center"/>
        <w:rPr>
          <w:rFonts w:ascii="微软雅黑" w:hAnsi="微软雅黑" w:eastAsia="微软雅黑"/>
          <w:b/>
          <w:bCs/>
          <w:sz w:val="16"/>
          <w:szCs w:val="16"/>
        </w:rPr>
      </w:pPr>
    </w:p>
    <w:p>
      <w:pPr>
        <w:jc w:val="center"/>
        <w:rPr>
          <w:rFonts w:hint="default" w:ascii="微软雅黑" w:hAnsi="微软雅黑" w:eastAsia="微软雅黑"/>
          <w:b/>
          <w:bCs/>
          <w:sz w:val="40"/>
          <w:szCs w:val="40"/>
          <w:lang w:val="en-US" w:eastAsia="zh-CN"/>
        </w:rPr>
      </w:pPr>
      <w:r>
        <w:rPr>
          <w:rFonts w:hint="eastAsia" w:ascii="微软雅黑" w:hAnsi="微软雅黑" w:eastAsia="微软雅黑"/>
          <w:b/>
          <w:bCs/>
          <w:sz w:val="40"/>
          <w:szCs w:val="40"/>
        </w:rPr>
        <w:t>实验</w:t>
      </w:r>
      <w:r>
        <w:rPr>
          <w:rFonts w:hint="eastAsia" w:ascii="微软雅黑" w:hAnsi="微软雅黑" w:eastAsia="微软雅黑"/>
          <w:b/>
          <w:bCs/>
          <w:sz w:val="40"/>
          <w:szCs w:val="40"/>
          <w:lang w:val="en-US" w:eastAsia="zh-CN"/>
        </w:rPr>
        <w:t>13</w:t>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r>
        <w:rPr>
          <w:rFonts w:ascii="微软雅黑" w:hAnsi="微软雅黑" w:eastAsia="微软雅黑"/>
          <w:b/>
          <w:bCs/>
          <w:sz w:val="40"/>
          <w:szCs w:val="40"/>
        </w:rPr>
        <w:drawing>
          <wp:anchor distT="0" distB="0" distL="114300" distR="114300" simplePos="0" relativeHeight="251659264" behindDoc="0" locked="0" layoutInCell="1" allowOverlap="1">
            <wp:simplePos x="0" y="0"/>
            <wp:positionH relativeFrom="margin">
              <wp:align>center</wp:align>
            </wp:positionH>
            <wp:positionV relativeFrom="paragraph">
              <wp:posOffset>247650</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25256"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809750" cy="1796415"/>
                    </a:xfrm>
                    <a:prstGeom prst="rect">
                      <a:avLst/>
                    </a:prstGeom>
                    <a:noFill/>
                    <a:ln>
                      <a:noFill/>
                    </a:ln>
                  </pic:spPr>
                </pic:pic>
              </a:graphicData>
            </a:graphic>
          </wp:anchor>
        </w:drawing>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hint="eastAsia" w:ascii="微软雅黑" w:hAnsi="微软雅黑" w:eastAsia="微软雅黑"/>
          <w:b/>
          <w:bCs/>
          <w:sz w:val="40"/>
          <w:szCs w:val="40"/>
        </w:rPr>
      </w:pPr>
    </w:p>
    <w:p>
      <w:pPr>
        <w:ind w:left="2100" w:firstLine="420"/>
        <w:rPr>
          <w:rFonts w:ascii="宋体" w:hAnsi="宋体" w:eastAsia="宋体"/>
          <w:sz w:val="36"/>
          <w:szCs w:val="36"/>
          <w:u w:val="single"/>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院</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网络空间安全学院</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专 </w:t>
      </w:r>
      <w:r>
        <w:rPr>
          <w:rFonts w:ascii="宋体" w:hAnsi="宋体" w:eastAsia="宋体"/>
          <w:sz w:val="36"/>
          <w:szCs w:val="36"/>
        </w:rPr>
        <w:t xml:space="preserve">  </w:t>
      </w:r>
      <w:r>
        <w:rPr>
          <w:rFonts w:hint="eastAsia" w:ascii="宋体" w:hAnsi="宋体" w:eastAsia="宋体"/>
          <w:sz w:val="36"/>
          <w:szCs w:val="36"/>
        </w:rPr>
        <w:t>业</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信息安全</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号</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2112060  </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姓 </w:t>
      </w:r>
      <w:r>
        <w:rPr>
          <w:rFonts w:ascii="宋体" w:hAnsi="宋体" w:eastAsia="宋体"/>
          <w:sz w:val="36"/>
          <w:szCs w:val="36"/>
        </w:rPr>
        <w:t xml:space="preserve">  </w:t>
      </w:r>
      <w:r>
        <w:rPr>
          <w:rFonts w:hint="eastAsia" w:ascii="宋体" w:hAnsi="宋体" w:eastAsia="宋体"/>
          <w:sz w:val="36"/>
          <w:szCs w:val="36"/>
        </w:rPr>
        <w:t>名</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孙蕗    </w:t>
      </w:r>
      <w:r>
        <w:rPr>
          <w:rFonts w:ascii="宋体" w:hAnsi="宋体" w:eastAsia="宋体"/>
          <w:sz w:val="36"/>
          <w:szCs w:val="36"/>
          <w:u w:val="single"/>
        </w:rPr>
        <w:t xml:space="preserve">       </w:t>
      </w:r>
    </w:p>
    <w:p>
      <w:pPr>
        <w:pStyle w:val="11"/>
        <w:widowControl/>
        <w:numPr>
          <w:ilvl w:val="0"/>
          <w:numId w:val="0"/>
        </w:numPr>
        <w:ind w:leftChars="0"/>
        <w:jc w:val="left"/>
        <w:rPr>
          <w:rFonts w:ascii="宋体" w:hAnsi="宋体" w:eastAsia="宋体"/>
          <w:b/>
          <w:bCs/>
          <w:sz w:val="36"/>
          <w:szCs w:val="36"/>
        </w:rPr>
      </w:pPr>
    </w:p>
    <w:p>
      <w:pPr>
        <w:pStyle w:val="11"/>
        <w:widowControl/>
        <w:numPr>
          <w:ilvl w:val="0"/>
          <w:numId w:val="1"/>
        </w:numPr>
        <w:ind w:firstLineChars="0"/>
        <w:jc w:val="left"/>
        <w:rPr>
          <w:rFonts w:ascii="宋体" w:hAnsi="宋体" w:eastAsia="宋体"/>
          <w:b/>
          <w:bCs/>
          <w:sz w:val="36"/>
          <w:szCs w:val="36"/>
        </w:rPr>
      </w:pPr>
      <w:r>
        <w:rPr>
          <w:rFonts w:hint="eastAsia" w:ascii="宋体" w:hAnsi="宋体" w:eastAsia="宋体"/>
          <w:b/>
          <w:bCs/>
          <w:sz w:val="36"/>
          <w:szCs w:val="36"/>
        </w:rPr>
        <w:t>实验目的</w:t>
      </w:r>
    </w:p>
    <w:p>
      <w:pPr>
        <w:pStyle w:val="11"/>
        <w:keepNext w:val="0"/>
        <w:keepLines w:val="0"/>
        <w:pageBreakBefore w:val="0"/>
        <w:widowControl/>
        <w:kinsoku/>
        <w:wordWrap/>
        <w:overflowPunct/>
        <w:topLinePunct w:val="0"/>
        <w:autoSpaceDE/>
        <w:autoSpaceDN/>
        <w:bidi w:val="0"/>
        <w:adjustRightInd/>
        <w:snapToGrid/>
        <w:spacing w:line="360" w:lineRule="auto"/>
        <w:ind w:left="0" w:firstLine="480" w:firstLineChars="200"/>
        <w:jc w:val="left"/>
        <w:textAlignment w:val="auto"/>
        <w:rPr>
          <w:rFonts w:hint="eastAsia" w:ascii="宋体" w:hAnsi="宋体" w:eastAsia="宋体"/>
          <w:b w:val="0"/>
          <w:bCs w:val="0"/>
          <w:sz w:val="24"/>
          <w:szCs w:val="24"/>
        </w:rPr>
      </w:pPr>
      <w:r>
        <w:rPr>
          <w:rFonts w:hint="eastAsia" w:ascii="宋体" w:hAnsi="宋体" w:eastAsia="宋体"/>
          <w:b w:val="0"/>
          <w:bCs w:val="0"/>
          <w:sz w:val="24"/>
          <w:szCs w:val="24"/>
        </w:rPr>
        <w:t>通过IDA Pro分析恶意代码，识别其中的字符串，查看其行为，以及是否存在加密机制。</w:t>
      </w:r>
    </w:p>
    <w:p>
      <w:pPr>
        <w:pStyle w:val="11"/>
        <w:keepNext w:val="0"/>
        <w:keepLines w:val="0"/>
        <w:pageBreakBefore w:val="0"/>
        <w:widowControl/>
        <w:kinsoku/>
        <w:wordWrap/>
        <w:overflowPunct/>
        <w:topLinePunct w:val="0"/>
        <w:autoSpaceDE/>
        <w:autoSpaceDN/>
        <w:bidi w:val="0"/>
        <w:adjustRightInd/>
        <w:snapToGrid/>
        <w:spacing w:line="360" w:lineRule="auto"/>
        <w:ind w:left="0" w:firstLine="480" w:firstLineChars="200"/>
        <w:jc w:val="left"/>
        <w:textAlignment w:val="auto"/>
        <w:rPr>
          <w:rFonts w:hint="eastAsia" w:ascii="宋体" w:hAnsi="宋体" w:eastAsia="宋体"/>
          <w:b w:val="0"/>
          <w:bCs w:val="0"/>
          <w:sz w:val="24"/>
          <w:szCs w:val="24"/>
        </w:rPr>
      </w:pPr>
      <w:r>
        <w:rPr>
          <w:rFonts w:hint="eastAsia" w:ascii="宋体" w:hAnsi="宋体" w:eastAsia="宋体"/>
          <w:b w:val="0"/>
          <w:bCs w:val="0"/>
          <w:sz w:val="24"/>
          <w:szCs w:val="24"/>
        </w:rPr>
        <w:t>使用静态分析工具和插件，如FindCrypt2、Krypto ANALyzer(KANAL)以及IDA熵插件，来识别恶意代码中可能存在的其他加密机制。</w:t>
      </w:r>
    </w:p>
    <w:p>
      <w:pPr>
        <w:pStyle w:val="11"/>
        <w:keepNext w:val="0"/>
        <w:keepLines w:val="0"/>
        <w:pageBreakBefore w:val="0"/>
        <w:widowControl/>
        <w:kinsoku/>
        <w:wordWrap/>
        <w:overflowPunct/>
        <w:topLinePunct w:val="0"/>
        <w:autoSpaceDE/>
        <w:autoSpaceDN/>
        <w:bidi w:val="0"/>
        <w:adjustRightInd/>
        <w:snapToGrid/>
        <w:spacing w:line="360" w:lineRule="auto"/>
        <w:ind w:left="0" w:firstLine="480" w:firstLineChars="200"/>
        <w:jc w:val="left"/>
        <w:textAlignment w:val="auto"/>
        <w:rPr>
          <w:rFonts w:hint="eastAsia" w:ascii="宋体" w:hAnsi="宋体" w:eastAsia="宋体"/>
          <w:b w:val="0"/>
          <w:bCs w:val="0"/>
          <w:sz w:val="24"/>
          <w:szCs w:val="24"/>
        </w:rPr>
      </w:pPr>
      <w:r>
        <w:rPr>
          <w:rFonts w:hint="eastAsia" w:ascii="宋体" w:hAnsi="宋体" w:eastAsia="宋体"/>
          <w:b w:val="0"/>
          <w:bCs w:val="0"/>
          <w:sz w:val="24"/>
          <w:szCs w:val="24"/>
        </w:rPr>
        <w:t>研究恶意代码的通信行为，包括恶意代码如何加密和发送数据。</w:t>
      </w:r>
    </w:p>
    <w:p>
      <w:pPr>
        <w:pStyle w:val="11"/>
        <w:keepNext w:val="0"/>
        <w:keepLines w:val="0"/>
        <w:pageBreakBefore w:val="0"/>
        <w:widowControl/>
        <w:kinsoku/>
        <w:wordWrap/>
        <w:overflowPunct/>
        <w:topLinePunct w:val="0"/>
        <w:autoSpaceDE/>
        <w:autoSpaceDN/>
        <w:bidi w:val="0"/>
        <w:adjustRightInd/>
        <w:snapToGrid/>
        <w:spacing w:line="360" w:lineRule="auto"/>
        <w:ind w:left="0" w:firstLine="480" w:firstLineChars="200"/>
        <w:jc w:val="left"/>
        <w:textAlignment w:val="auto"/>
        <w:rPr>
          <w:rFonts w:hint="eastAsia" w:ascii="宋体" w:hAnsi="宋体" w:eastAsia="宋体"/>
          <w:b w:val="0"/>
          <w:bCs w:val="0"/>
          <w:sz w:val="24"/>
          <w:szCs w:val="24"/>
        </w:rPr>
      </w:pPr>
      <w:r>
        <w:rPr>
          <w:rFonts w:hint="eastAsia" w:ascii="宋体" w:hAnsi="宋体" w:eastAsia="宋体"/>
          <w:b w:val="0"/>
          <w:bCs w:val="0"/>
          <w:sz w:val="24"/>
          <w:szCs w:val="24"/>
        </w:rPr>
        <w:t>通过监控恶意代码的运行行为，学习如何追踪其系统交互、文件操作和网络通信，以深入了解恶意代码的功能和攻击手段。</w:t>
      </w:r>
    </w:p>
    <w:p>
      <w:pPr>
        <w:pStyle w:val="11"/>
        <w:numPr>
          <w:ilvl w:val="0"/>
          <w:numId w:val="1"/>
        </w:numPr>
        <w:ind w:firstLineChars="0"/>
        <w:rPr>
          <w:rFonts w:ascii="宋体" w:hAnsi="宋体" w:eastAsia="宋体"/>
          <w:b/>
          <w:bCs/>
          <w:sz w:val="36"/>
          <w:szCs w:val="36"/>
        </w:rPr>
      </w:pPr>
      <w:r>
        <w:rPr>
          <w:rFonts w:hint="eastAsia" w:ascii="宋体" w:hAnsi="宋体" w:eastAsia="宋体"/>
          <w:b/>
          <w:bCs/>
          <w:sz w:val="36"/>
          <w:szCs w:val="36"/>
        </w:rPr>
        <w:t>实验原理</w:t>
      </w:r>
    </w:p>
    <w:p>
      <w:pPr>
        <w:pStyle w:val="11"/>
        <w:keepNext w:val="0"/>
        <w:keepLines w:val="0"/>
        <w:pageBreakBefore w:val="0"/>
        <w:widowControl/>
        <w:kinsoku/>
        <w:wordWrap/>
        <w:overflowPunct/>
        <w:topLinePunct w:val="0"/>
        <w:autoSpaceDE/>
        <w:autoSpaceDN/>
        <w:bidi w:val="0"/>
        <w:adjustRightInd/>
        <w:snapToGrid/>
        <w:spacing w:line="360" w:lineRule="auto"/>
        <w:ind w:left="0" w:firstLine="480" w:firstLineChars="200"/>
        <w:jc w:val="left"/>
        <w:textAlignment w:val="auto"/>
        <w:rPr>
          <w:rFonts w:hint="eastAsia" w:ascii="宋体" w:hAnsi="宋体" w:eastAsia="宋体"/>
          <w:b w:val="0"/>
          <w:bCs w:val="0"/>
          <w:sz w:val="24"/>
          <w:szCs w:val="24"/>
        </w:rPr>
      </w:pPr>
      <w:r>
        <w:rPr>
          <w:rFonts w:hint="eastAsia" w:ascii="宋体" w:hAnsi="宋体" w:eastAsia="宋体"/>
          <w:b w:val="0"/>
          <w:bCs w:val="0"/>
          <w:sz w:val="24"/>
          <w:szCs w:val="24"/>
        </w:rPr>
        <w:t>利用IDA Pro查看恶意代码的字符串列表，注意到包含http的字符串，关注可能被加密的字符串。</w:t>
      </w:r>
    </w:p>
    <w:p>
      <w:pPr>
        <w:pStyle w:val="11"/>
        <w:keepNext w:val="0"/>
        <w:keepLines w:val="0"/>
        <w:pageBreakBefore w:val="0"/>
        <w:widowControl/>
        <w:kinsoku/>
        <w:wordWrap/>
        <w:overflowPunct/>
        <w:topLinePunct w:val="0"/>
        <w:autoSpaceDE/>
        <w:autoSpaceDN/>
        <w:bidi w:val="0"/>
        <w:adjustRightInd/>
        <w:snapToGrid/>
        <w:spacing w:line="360" w:lineRule="auto"/>
        <w:ind w:left="0" w:firstLine="480" w:firstLineChars="200"/>
        <w:jc w:val="left"/>
        <w:textAlignment w:val="auto"/>
        <w:rPr>
          <w:rFonts w:hint="eastAsia" w:ascii="宋体" w:hAnsi="宋体" w:eastAsia="宋体"/>
          <w:b w:val="0"/>
          <w:bCs w:val="0"/>
          <w:sz w:val="24"/>
          <w:szCs w:val="24"/>
        </w:rPr>
      </w:pPr>
      <w:r>
        <w:rPr>
          <w:rFonts w:hint="eastAsia" w:ascii="宋体" w:hAnsi="宋体" w:eastAsia="宋体"/>
          <w:b w:val="0"/>
          <w:bCs w:val="0"/>
          <w:sz w:val="24"/>
          <w:szCs w:val="24"/>
        </w:rPr>
        <w:t>使用IDA Pro搜索非归零xor指令，找到可能的加密操作，进行进一步分析。</w:t>
      </w:r>
    </w:p>
    <w:p>
      <w:pPr>
        <w:pStyle w:val="11"/>
        <w:keepNext w:val="0"/>
        <w:keepLines w:val="0"/>
        <w:pageBreakBefore w:val="0"/>
        <w:widowControl/>
        <w:kinsoku/>
        <w:wordWrap/>
        <w:overflowPunct/>
        <w:topLinePunct w:val="0"/>
        <w:autoSpaceDE/>
        <w:autoSpaceDN/>
        <w:bidi w:val="0"/>
        <w:adjustRightInd/>
        <w:snapToGrid/>
        <w:spacing w:line="360" w:lineRule="auto"/>
        <w:ind w:left="0" w:firstLine="480" w:firstLineChars="200"/>
        <w:jc w:val="left"/>
        <w:textAlignment w:val="auto"/>
        <w:rPr>
          <w:rFonts w:hint="eastAsia" w:ascii="宋体" w:hAnsi="宋体" w:eastAsia="宋体"/>
          <w:b w:val="0"/>
          <w:bCs w:val="0"/>
          <w:sz w:val="24"/>
          <w:szCs w:val="24"/>
        </w:rPr>
      </w:pPr>
      <w:r>
        <w:rPr>
          <w:rFonts w:hint="eastAsia" w:ascii="宋体" w:hAnsi="宋体" w:eastAsia="宋体"/>
          <w:b w:val="0"/>
          <w:bCs w:val="0"/>
          <w:sz w:val="24"/>
          <w:szCs w:val="24"/>
        </w:rPr>
        <w:t>使用静态分析工具和插件，如FindCrypt2、Krypto ANALyzer(KANAL)以及IDA熵插件，来识别恶意代码中可能存在的其他加密机制。</w:t>
      </w:r>
    </w:p>
    <w:p>
      <w:pPr>
        <w:pStyle w:val="11"/>
        <w:keepNext w:val="0"/>
        <w:keepLines w:val="0"/>
        <w:pageBreakBefore w:val="0"/>
        <w:widowControl/>
        <w:kinsoku/>
        <w:wordWrap/>
        <w:overflowPunct/>
        <w:topLinePunct w:val="0"/>
        <w:autoSpaceDE/>
        <w:autoSpaceDN/>
        <w:bidi w:val="0"/>
        <w:adjustRightInd/>
        <w:snapToGrid/>
        <w:spacing w:line="360" w:lineRule="auto"/>
        <w:ind w:left="0" w:firstLine="480" w:firstLineChars="200"/>
        <w:jc w:val="left"/>
        <w:textAlignment w:val="auto"/>
        <w:rPr>
          <w:rFonts w:hint="eastAsia" w:ascii="宋体" w:hAnsi="宋体" w:eastAsia="宋体"/>
          <w:b w:val="0"/>
          <w:bCs w:val="0"/>
          <w:sz w:val="24"/>
          <w:szCs w:val="24"/>
        </w:rPr>
      </w:pPr>
      <w:r>
        <w:rPr>
          <w:rFonts w:hint="eastAsia" w:ascii="宋体" w:hAnsi="宋体" w:eastAsia="宋体"/>
          <w:b w:val="0"/>
          <w:bCs w:val="0"/>
          <w:sz w:val="24"/>
          <w:szCs w:val="24"/>
        </w:rPr>
        <w:t>分析恶意代码的通信行为，包括基于识别的加密机制来理解数据的传输方式。</w:t>
      </w:r>
    </w:p>
    <w:p>
      <w:pPr>
        <w:pStyle w:val="11"/>
        <w:keepNext w:val="0"/>
        <w:keepLines w:val="0"/>
        <w:pageBreakBefore w:val="0"/>
        <w:widowControl/>
        <w:kinsoku/>
        <w:wordWrap/>
        <w:overflowPunct/>
        <w:topLinePunct w:val="0"/>
        <w:autoSpaceDE/>
        <w:autoSpaceDN/>
        <w:bidi w:val="0"/>
        <w:adjustRightInd/>
        <w:snapToGrid/>
        <w:spacing w:line="360" w:lineRule="auto"/>
        <w:ind w:left="0" w:firstLine="480" w:firstLineChars="200"/>
        <w:jc w:val="left"/>
        <w:textAlignment w:val="auto"/>
        <w:rPr>
          <w:rFonts w:hint="eastAsia" w:ascii="宋体" w:hAnsi="宋体" w:eastAsia="宋体"/>
          <w:b w:val="0"/>
          <w:bCs w:val="0"/>
          <w:sz w:val="24"/>
          <w:szCs w:val="24"/>
        </w:rPr>
      </w:pPr>
      <w:r>
        <w:rPr>
          <w:rFonts w:hint="eastAsia" w:ascii="宋体" w:hAnsi="宋体" w:eastAsia="宋体"/>
          <w:b w:val="0"/>
          <w:bCs w:val="0"/>
          <w:sz w:val="24"/>
          <w:szCs w:val="24"/>
        </w:rPr>
        <w:t>在虚拟机环境中运行恶意代码，使用动态分析工具（如Process Monitor、Wireshark）监控其行为，包括文件系统活动、注册表修改、网络通信等</w:t>
      </w:r>
      <w:r>
        <w:rPr>
          <w:rFonts w:hint="eastAsia" w:ascii="宋体" w:hAnsi="宋体" w:eastAsia="宋体"/>
          <w:b w:val="0"/>
          <w:bCs w:val="0"/>
          <w:sz w:val="24"/>
          <w:szCs w:val="24"/>
          <w:lang w:eastAsia="zh-CN"/>
        </w:rPr>
        <w:t>，揭示加密数据和远程通信的细节</w:t>
      </w:r>
      <w:r>
        <w:rPr>
          <w:rFonts w:hint="eastAsia" w:ascii="宋体" w:hAnsi="宋体" w:eastAsia="宋体"/>
          <w:b w:val="0"/>
          <w:bCs w:val="0"/>
          <w:sz w:val="24"/>
          <w:szCs w:val="24"/>
        </w:rPr>
        <w:t>。此外，通过分析动态行为，寻找与 C2（Command and Control）服务器的通信模式，以揭示攻击者可能采取的控制和操作手段。</w:t>
      </w:r>
    </w:p>
    <w:p>
      <w:pPr>
        <w:pStyle w:val="11"/>
        <w:numPr>
          <w:ilvl w:val="0"/>
          <w:numId w:val="1"/>
        </w:numPr>
        <w:ind w:firstLineChars="0"/>
        <w:rPr>
          <w:rFonts w:ascii="宋体" w:hAnsi="宋体" w:eastAsia="宋体"/>
          <w:b/>
          <w:bCs/>
          <w:sz w:val="36"/>
          <w:szCs w:val="36"/>
        </w:rPr>
      </w:pPr>
      <w:r>
        <w:rPr>
          <w:rFonts w:hint="eastAsia" w:ascii="宋体" w:hAnsi="宋体" w:eastAsia="宋体"/>
          <w:b/>
          <w:bCs/>
          <w:sz w:val="36"/>
          <w:szCs w:val="36"/>
        </w:rPr>
        <w:t>实验过程</w:t>
      </w:r>
    </w:p>
    <w:p>
      <w:pPr>
        <w:pStyle w:val="11"/>
        <w:widowControl/>
        <w:numPr>
          <w:ilvl w:val="0"/>
          <w:numId w:val="2"/>
        </w:numPr>
        <w:spacing w:line="360" w:lineRule="auto"/>
        <w:ind w:left="750" w:firstLine="0" w:firstLineChars="0"/>
        <w:jc w:val="left"/>
        <w:rPr>
          <w:rFonts w:hint="default" w:ascii="宋体" w:hAnsi="宋体" w:eastAsia="宋体"/>
          <w:b w:val="0"/>
          <w:bCs w:val="0"/>
          <w:sz w:val="24"/>
          <w:szCs w:val="24"/>
          <w:lang w:val="en-US" w:eastAsia="zh-CN"/>
        </w:rPr>
      </w:pPr>
      <w:r>
        <w:rPr>
          <w:rFonts w:hint="eastAsia" w:ascii="宋体" w:hAnsi="宋体" w:eastAsia="宋体"/>
          <w:b/>
          <w:bCs/>
          <w:sz w:val="24"/>
          <w:szCs w:val="24"/>
          <w:lang w:val="en-US" w:eastAsia="zh-CN"/>
        </w:rPr>
        <w:t>Lab13-1</w:t>
      </w:r>
    </w:p>
    <w:p>
      <w:pPr>
        <w:pStyle w:val="11"/>
        <w:widowControl/>
        <w:numPr>
          <w:ilvl w:val="0"/>
          <w:numId w:val="0"/>
        </w:numPr>
        <w:spacing w:line="360" w:lineRule="auto"/>
        <w:ind w:left="750" w:leftChars="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Ida pro打开Lab13-1，查看字符串列表</w:t>
      </w:r>
    </w:p>
    <w:p>
      <w:pPr>
        <w:pStyle w:val="11"/>
        <w:widowControl/>
        <w:numPr>
          <w:ilvl w:val="0"/>
          <w:numId w:val="0"/>
        </w:numPr>
        <w:spacing w:line="360" w:lineRule="auto"/>
        <w:ind w:left="750" w:leftChars="0"/>
        <w:jc w:val="left"/>
      </w:pPr>
      <w:r>
        <w:drawing>
          <wp:inline distT="0" distB="0" distL="114300" distR="114300">
            <wp:extent cx="4347210" cy="4523105"/>
            <wp:effectExtent l="0" t="0" r="1143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347210" cy="4523105"/>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注意到有http字符串，并且%s表示有输出的值。</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监视Lab13-01.exe的行为，注意到恶意代码访问www.practicalanalysis.com，看到Mozilla/4.0,但是没有发现字符串aG9zdG5hbWUtZm9v和www.practicalmalwareanalysis.com。因此，假设这些字符串可能被恶意代码加密。</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用IDA Pro搜索所有非归零xor指令，找到3个，但是其中两个(0x00402BE2和0x00402BE6处)是库代码。忽略这些代码，只留下</w:t>
      </w:r>
      <w:r>
        <w:rPr>
          <w:rFonts w:hint="eastAsia" w:ascii="宋体" w:hAnsi="宋体" w:eastAsia="宋体" w:cs="宋体"/>
          <w:sz w:val="24"/>
          <w:szCs w:val="24"/>
          <w:lang w:val="en-US" w:eastAsia="zh-CN"/>
        </w:rPr>
        <w:t>sub_401190中0x004011B8处的</w:t>
      </w:r>
      <w:r>
        <w:rPr>
          <w:rFonts w:hint="default" w:ascii="宋体" w:hAnsi="宋体" w:eastAsia="宋体" w:cs="宋体"/>
          <w:sz w:val="24"/>
          <w:szCs w:val="24"/>
          <w:lang w:val="en-US" w:eastAsia="zh-CN"/>
        </w:rPr>
        <w:t>xor eax,3Bh指令。</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20" w:firstLineChars="200"/>
        <w:jc w:val="center"/>
        <w:textAlignment w:val="auto"/>
      </w:pPr>
      <w:r>
        <w:drawing>
          <wp:inline distT="0" distB="0" distL="114300" distR="114300">
            <wp:extent cx="2513965" cy="1640840"/>
            <wp:effectExtent l="0" t="0" r="63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513965" cy="1640840"/>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20" w:firstLineChars="200"/>
        <w:jc w:val="center"/>
        <w:textAlignment w:val="auto"/>
      </w:pPr>
      <w:r>
        <w:drawing>
          <wp:inline distT="0" distB="0" distL="114300" distR="114300">
            <wp:extent cx="3660140" cy="2360295"/>
            <wp:effectExtent l="0" t="0" r="1270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660140" cy="2360295"/>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20" w:firstLineChars="200"/>
        <w:jc w:val="center"/>
        <w:textAlignment w:val="auto"/>
      </w:pPr>
      <w:r>
        <w:drawing>
          <wp:inline distT="0" distB="0" distL="114300" distR="114300">
            <wp:extent cx="3836035" cy="1308735"/>
            <wp:effectExtent l="0" t="0" r="444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836035" cy="1308735"/>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Loc_4011A6包含一个小的循环，它递增一个计数器(var_4),并且用0x3B与缓冲区(arg_0)中原始内容的异或结果来修改缓冲区。其他被异或的参数(arg_4)是缓冲区的长度。函数sub_401190,用静态字节0x3B执行单字节XOR加密，并将缓冲区及其长度作为它的参数。</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20" w:firstLineChars="200"/>
        <w:jc w:val="center"/>
        <w:textAlignment w:val="auto"/>
        <w:rPr>
          <w:rFonts w:hint="eastAsia" w:ascii="宋体" w:hAnsi="宋体" w:eastAsia="宋体" w:cs="宋体"/>
          <w:sz w:val="24"/>
          <w:szCs w:val="24"/>
          <w:lang w:val="en-US" w:eastAsia="zh-CN"/>
        </w:rPr>
      </w:pPr>
      <w:r>
        <w:drawing>
          <wp:inline distT="0" distB="0" distL="114300" distR="114300">
            <wp:extent cx="3639820" cy="332994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639820" cy="3329940"/>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函数sub_401300是调用sub_401190的唯一函数。</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20" w:firstLineChars="200"/>
        <w:jc w:val="center"/>
        <w:textAlignment w:val="auto"/>
        <w:rPr>
          <w:rFonts w:hint="eastAsia" w:ascii="宋体" w:hAnsi="宋体" w:eastAsia="宋体" w:cs="宋体"/>
          <w:sz w:val="24"/>
          <w:szCs w:val="24"/>
          <w:lang w:val="en-US" w:eastAsia="zh-CN"/>
        </w:rPr>
      </w:pPr>
      <w:r>
        <w:drawing>
          <wp:inline distT="0" distB="0" distL="114300" distR="114300">
            <wp:extent cx="4128770" cy="1273175"/>
            <wp:effectExtent l="0" t="0" r="127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4128770" cy="1273175"/>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跟踪它调用sub_401190之前的代码块，依次看到调用GetModuleHandleA、FindResourceA、SizeofResource、GlobalAlloc、LoadResource以及LockResource。调用sub_401190之前，恶意代码会对资源做一些处理。</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20" w:firstLineChars="200"/>
        <w:jc w:val="center"/>
        <w:textAlignment w:val="auto"/>
      </w:pPr>
      <w:r>
        <w:drawing>
          <wp:inline distT="0" distB="0" distL="114300" distR="114300">
            <wp:extent cx="3622040" cy="3067050"/>
            <wp:effectExtent l="0" t="0" r="508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622040" cy="3067050"/>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20" w:firstLineChars="200"/>
        <w:jc w:val="center"/>
        <w:textAlignment w:val="auto"/>
      </w:pPr>
      <w:r>
        <w:drawing>
          <wp:inline distT="0" distB="0" distL="114300" distR="114300">
            <wp:extent cx="3572510" cy="1651635"/>
            <wp:effectExtent l="0" t="0" r="889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rcRect b="40146"/>
                    <a:stretch>
                      <a:fillRect/>
                    </a:stretch>
                  </pic:blipFill>
                  <pic:spPr>
                    <a:xfrm>
                      <a:off x="0" y="0"/>
                      <a:ext cx="3572510" cy="1651635"/>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查看FindResourceA函数，IDA Pro为标注了它的参数。其中1pType是0xA,它表示资源数据是应用程序预定义的还是原始数据。1pName既可以是一个名字，也可以是一个索引号。本例中，它是一个索引号。由于函数引用了ID为101的资源，使用PEview查看PE文件中的资源，并且查找索引号为101(0x65)的RCDATA资源，资源在偏移量0x7060处，长度是32字节。</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20" w:firstLineChars="200"/>
        <w:jc w:val="center"/>
        <w:textAlignment w:val="auto"/>
        <w:rPr>
          <w:rFonts w:hint="eastAsia" w:ascii="宋体" w:hAnsi="宋体" w:eastAsia="宋体" w:cs="宋体"/>
          <w:sz w:val="24"/>
          <w:szCs w:val="24"/>
          <w:lang w:val="en-US" w:eastAsia="zh-CN"/>
        </w:rPr>
      </w:pPr>
      <w:r>
        <w:drawing>
          <wp:inline distT="0" distB="0" distL="114300" distR="114300">
            <wp:extent cx="3782695" cy="1228725"/>
            <wp:effectExtent l="0" t="0" r="1206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3782695" cy="1228725"/>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在WinHex中打开可执行文件时，从7060至7080都高亮显示。然后选择Edit→Modify Data,选择XOR,再输入3B。</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20" w:firstLineChars="200"/>
        <w:jc w:val="center"/>
        <w:textAlignment w:val="auto"/>
      </w:pPr>
      <w:r>
        <w:drawing>
          <wp:inline distT="0" distB="0" distL="114300" distR="114300">
            <wp:extent cx="4726305" cy="742950"/>
            <wp:effectExtent l="0" t="0" r="1333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726305" cy="742950"/>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20" w:firstLineChars="200"/>
        <w:jc w:val="center"/>
        <w:textAlignment w:val="auto"/>
      </w:pPr>
      <w:r>
        <w:drawing>
          <wp:inline distT="0" distB="0" distL="114300" distR="114300">
            <wp:extent cx="1845310" cy="1963420"/>
            <wp:effectExtent l="0" t="0" r="1397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1845310" cy="1963420"/>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20" w:firstLineChars="200"/>
        <w:jc w:val="center"/>
        <w:textAlignment w:val="auto"/>
      </w:pPr>
      <w:r>
        <w:drawing>
          <wp:inline distT="0" distB="0" distL="114300" distR="114300">
            <wp:extent cx="4660265" cy="724535"/>
            <wp:effectExtent l="0" t="0" r="317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660265" cy="724535"/>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上半部分显示了数据的原始版本，下半部分显示了用0x3B对每个字节异或之后的结果。上图清晰地显示了以加密形式存储的字符串www.praticalmalwareanalysis.com。</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其中有两个字符串让我们怀疑可能被加密，我们发现了域名，但是没有发现GET请求字符串(本例中是aG9zdG5hbwUtZm9v)。为了找到GET字符串</w:t>
      </w:r>
      <w:r>
        <w:rPr>
          <w:rFonts w:hint="eastAsia" w:ascii="宋体" w:hAnsi="宋体" w:eastAsia="宋体" w:cs="宋体"/>
          <w:sz w:val="24"/>
          <w:szCs w:val="24"/>
          <w:lang w:eastAsia="zh-CN"/>
        </w:rPr>
        <w:t>，</w:t>
      </w:r>
      <w:r>
        <w:rPr>
          <w:rFonts w:hint="eastAsia" w:ascii="宋体" w:hAnsi="宋体" w:eastAsia="宋体" w:cs="宋体"/>
          <w:sz w:val="24"/>
          <w:szCs w:val="24"/>
        </w:rPr>
        <w:t>使用PEiD的KANAL插件，它在0x004050E8处找到一个Base64编码表</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20" w:firstLineChars="200"/>
        <w:jc w:val="center"/>
        <w:textAlignment w:val="auto"/>
      </w:pPr>
      <w:r>
        <w:drawing>
          <wp:inline distT="0" distB="0" distL="114300" distR="114300">
            <wp:extent cx="3787140" cy="3312795"/>
            <wp:effectExtent l="0" t="0" r="762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3787140" cy="3312795"/>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使用PEiD的Krypo ANALyzer插件，发现该恶意代码有一个BASE64 table，地址是0x004050E8，于是在 IDA中跳转到该位置，看到这里存着的是字符串 ABCDEFGHIJKLMNOPQRSTUVXYZabcdefghijklmnopqrstuvwxyz0123456789+/</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20" w:firstLineChars="200"/>
        <w:jc w:val="center"/>
        <w:textAlignment w:val="auto"/>
      </w:pPr>
      <w:r>
        <w:drawing>
          <wp:inline distT="0" distB="0" distL="0" distR="0">
            <wp:extent cx="2579370" cy="2168525"/>
            <wp:effectExtent l="0" t="0" r="11430" b="10795"/>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19"/>
                    <a:stretch>
                      <a:fillRect/>
                    </a:stretch>
                  </pic:blipFill>
                  <pic:spPr>
                    <a:xfrm>
                      <a:off x="0" y="0"/>
                      <a:ext cx="2579370" cy="2168525"/>
                    </a:xfrm>
                    <a:prstGeom prst="rect">
                      <a:avLst/>
                    </a:prstGeom>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移动光标到Base64编码表，看到它是一个标准的Base64字符串：ABCDEFGHIJKLMNOPQRSTUVWXYZabcdefghijklmnopqrstuvwxyz0123456789+/。在IDA Pro的sub_401000中这个字符串有4个交叉引用，它们位于以0x00401000开始的函数中，可将这个函数称为base64index。</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20" w:firstLineChars="200"/>
        <w:jc w:val="center"/>
        <w:textAlignment w:val="auto"/>
      </w:pPr>
      <w:r>
        <w:drawing>
          <wp:inline distT="0" distB="0" distL="114300" distR="114300">
            <wp:extent cx="4210685" cy="1134110"/>
            <wp:effectExtent l="0" t="0" r="10795" b="889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0"/>
                    <a:stretch>
                      <a:fillRect/>
                    </a:stretch>
                  </pic:blipFill>
                  <pic:spPr>
                    <a:xfrm>
                      <a:off x="0" y="0"/>
                      <a:ext cx="4210685" cy="1134110"/>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该函数中有一处对=的引用，这是Base64加密中的填充字符，因此该函数执行加密操作，调用该函数的函数是Base64加密函数。这里一共进行了三次的清空寄存器和存放的操作，这里是在对"GET"字样进行解密了。</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20" w:firstLineChars="200"/>
        <w:jc w:val="center"/>
        <w:textAlignment w:val="auto"/>
        <w:rPr>
          <w:rFonts w:hint="eastAsia" w:ascii="宋体" w:hAnsi="宋体" w:eastAsia="宋体" w:cs="宋体"/>
          <w:sz w:val="24"/>
          <w:szCs w:val="24"/>
          <w:lang w:val="en-US" w:eastAsia="zh-CN"/>
        </w:rPr>
      </w:pPr>
      <w:r>
        <w:drawing>
          <wp:inline distT="0" distB="0" distL="114300" distR="114300">
            <wp:extent cx="3515995" cy="1712595"/>
            <wp:effectExtent l="0" t="0" r="4445" b="95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1"/>
                    <a:stretch>
                      <a:fillRect/>
                    </a:stretch>
                  </pic:blipFill>
                  <pic:spPr>
                    <a:xfrm>
                      <a:off x="0" y="0"/>
                      <a:ext cx="3515995" cy="1712595"/>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Base64编码在sub_401000（base64index）被引用</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20" w:firstLineChars="200"/>
        <w:jc w:val="center"/>
        <w:textAlignment w:val="auto"/>
        <w:rPr>
          <w:rFonts w:hint="default" w:ascii="宋体" w:hAnsi="宋体" w:eastAsia="宋体" w:cs="宋体"/>
          <w:sz w:val="24"/>
          <w:szCs w:val="24"/>
          <w:lang w:val="en-US" w:eastAsia="zh-CN"/>
        </w:rPr>
      </w:pPr>
      <w:r>
        <w:drawing>
          <wp:inline distT="0" distB="0" distL="114300" distR="114300">
            <wp:extent cx="4135120" cy="824865"/>
            <wp:effectExtent l="0" t="0" r="10160" b="1333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4135120" cy="824865"/>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调用base64index的函数(位于0x004010B1)是真正的Base64加密函数。</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20" w:firstLineChars="200"/>
        <w:jc w:val="center"/>
        <w:textAlignment w:val="auto"/>
      </w:pPr>
      <w:r>
        <w:drawing>
          <wp:inline distT="0" distB="0" distL="114300" distR="114300">
            <wp:extent cx="4241165" cy="814705"/>
            <wp:effectExtent l="0" t="0" r="1079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3"/>
                    <a:stretch>
                      <a:fillRect/>
                    </a:stretch>
                  </pic:blipFill>
                  <pic:spPr>
                    <a:xfrm>
                      <a:off x="0" y="0"/>
                      <a:ext cx="4241165" cy="814705"/>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20" w:firstLineChars="200"/>
        <w:jc w:val="center"/>
        <w:textAlignment w:val="auto"/>
        <w:rPr>
          <w:rFonts w:hint="eastAsia"/>
          <w:lang w:val="en-US" w:eastAsia="zh-CN"/>
        </w:rPr>
      </w:pPr>
      <w:r>
        <w:drawing>
          <wp:inline distT="0" distB="0" distL="114300" distR="114300">
            <wp:extent cx="4196715" cy="1221105"/>
            <wp:effectExtent l="0" t="0" r="9525" b="1333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4"/>
                    <a:stretch>
                      <a:fillRect/>
                    </a:stretch>
                  </pic:blipFill>
                  <pic:spPr>
                    <a:xfrm>
                      <a:off x="0" y="0"/>
                      <a:ext cx="4196715" cy="1221105"/>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它的目的是将源字符串划分成3个字节的块，并且将3个字节块传递给base64index,从而将传入的3个字节加密成4个字节。</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3576320" cy="1978660"/>
            <wp:effectExtent l="0" t="0" r="5080" b="254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5"/>
                    <a:stretch>
                      <a:fillRect/>
                    </a:stretch>
                  </pic:blipFill>
                  <pic:spPr>
                    <a:xfrm>
                      <a:off x="0" y="0"/>
                      <a:ext cx="3576320" cy="1978660"/>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drawing>
          <wp:inline distT="0" distB="0" distL="114300" distR="114300">
            <wp:extent cx="3475990" cy="2212975"/>
            <wp:effectExtent l="0" t="0" r="13970" b="1206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6"/>
                    <a:stretch>
                      <a:fillRect/>
                    </a:stretch>
                  </pic:blipFill>
                  <pic:spPr>
                    <a:xfrm>
                      <a:off x="0" y="0"/>
                      <a:ext cx="3475990" cy="2212975"/>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函数开头使用strlen查找源字符串的长度，在外部循环(代码块1oc_401100)的开头与3比较(cmp [ebp+var_14],3),当base64index返回结果后，在内部写循环的开头与4比较(cmp [ebp+var_14],4)。</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base64_encode就是Base64编码的主函数，它用源字符和Base64加密转换的目的缓冲区作为参数。</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420" w:firstLineChars="200"/>
        <w:jc w:val="center"/>
        <w:textAlignment w:val="auto"/>
        <w:rPr>
          <w:rFonts w:hint="eastAsia" w:ascii="宋体" w:hAnsi="宋体" w:eastAsia="宋体" w:cs="宋体"/>
          <w:sz w:val="24"/>
          <w:szCs w:val="24"/>
          <w:lang w:val="en-US" w:eastAsia="zh-CN"/>
        </w:rPr>
      </w:pPr>
      <w:r>
        <w:drawing>
          <wp:inline distT="0" distB="0" distL="114300" distR="114300">
            <wp:extent cx="3098800" cy="4725035"/>
            <wp:effectExtent l="0" t="0" r="10160" b="1460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7"/>
                    <a:stretch>
                      <a:fillRect/>
                    </a:stretch>
                  </pic:blipFill>
                  <pic:spPr>
                    <a:xfrm>
                      <a:off x="0" y="0"/>
                      <a:ext cx="3098800" cy="4725035"/>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5将sub_4010B1转为C语言，看见这个循环的判定条件是v10和v9的大小，并且v10的初始值是0，在之后的循环体内部v10会执行一个自增的操作，那么这个v10其实也就是相当于一个下角标的作用，来控制循环次数。并且v9字符串的初始值设置的是 strlen(a1) ，也就是a1字符串的长度，那么也就是说这里循环就是遍历了整个字符串。循环体内部每次取出来三个字符，然后利用base64进行解密的操作。如果主机名小于12个字节并且不能被3整除，则可能使用填充字符。</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检查对base64_encode（0x004000B1的交叉引用），位于0x004011C9处的函数中。</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cs="宋体"/>
          <w:sz w:val="24"/>
          <w:szCs w:val="24"/>
          <w:lang w:val="en-US" w:eastAsia="zh-CN"/>
        </w:rPr>
      </w:pPr>
      <w:r>
        <w:drawing>
          <wp:inline distT="0" distB="0" distL="114300" distR="114300">
            <wp:extent cx="4069080" cy="805180"/>
            <wp:effectExtent l="0" t="0" r="0" b="254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8"/>
                    <a:stretch>
                      <a:fillRect/>
                    </a:stretch>
                  </pic:blipFill>
                  <pic:spPr>
                    <a:xfrm>
                      <a:off x="0" y="0"/>
                      <a:ext cx="4069080" cy="805180"/>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4132580" cy="2947670"/>
            <wp:effectExtent l="0" t="0" r="12700" b="889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9"/>
                    <a:stretch>
                      <a:fillRect/>
                    </a:stretch>
                  </pic:blipFill>
                  <pic:spPr>
                    <a:xfrm>
                      <a:off x="0" y="0"/>
                      <a:ext cx="4132580" cy="2947670"/>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3905885" cy="3458845"/>
            <wp:effectExtent l="0" t="0" r="10795" b="63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0"/>
                    <a:stretch>
                      <a:fillRect/>
                    </a:stretch>
                  </pic:blipFill>
                  <pic:spPr>
                    <a:xfrm>
                      <a:off x="0" y="0"/>
                      <a:ext cx="3905885" cy="3458845"/>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查看传递到函数base64_encode的目的字符串，作为sprintf的第4个参数入栈(0x00401236处所示)。具体说，以http://%s/%s/(0x0040123E处)格式的第2个字符串是URL的路径。这与前面识别的字符串aG9zdG5hbwUtZm9v一致。</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跟踪传递给函数base64_encode的源字符串，可以看到，它是0x00401216处strncpy函数的输出。并且strncpy的输入是0x00401201处gethostname的输出。因此，可以明白加密的URL路径源字符串是主机名。strncpy函数仅复制了主机名的前12个字节，如0x00401209处所示。</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Base64加密字符串表示的主机名永远不能超过16个宇符，因为12字符×4/3的Base64加密扩展等于16。另外，仍然有可能看到字符‘='填充到字符串末尾，但是仅当主机名小于12个字符且主机名的长度不能被3完全整除时，这种情况才会发生。</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查看beacon中的剩余代码，看到它使用了WinINet(InternetopenA、InternetOpenUrlA和InternetReadFile)打开并且读取URL。返回数据的第一个字符与字母o比较。如果第一个字母是o,则beacon返回1,否则返回0。</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24"/>
          <w:szCs w:val="24"/>
          <w:lang w:val="en-US" w:eastAsia="zh-CN"/>
        </w:rPr>
      </w:pPr>
      <w:r>
        <w:drawing>
          <wp:inline distT="0" distB="0" distL="114300" distR="114300">
            <wp:extent cx="3942080" cy="3101340"/>
            <wp:effectExtent l="0" t="0" r="5080" b="762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1"/>
                    <a:stretch>
                      <a:fillRect/>
                    </a:stretch>
                  </pic:blipFill>
                  <pic:spPr>
                    <a:xfrm>
                      <a:off x="0" y="0"/>
                      <a:ext cx="3942080" cy="3101340"/>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主函数由一个循环、Sleep调用以及beacon调用组成。当beacon(0x004011C9)返回真时(获得以o开始的Web响应),则循环退出程序终止。</w:t>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3688715" cy="4105910"/>
            <wp:effectExtent l="0" t="0" r="14605" b="889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2"/>
                    <a:stretch>
                      <a:fillRect/>
                    </a:stretch>
                  </pic:blipFill>
                  <pic:spPr>
                    <a:xfrm>
                      <a:off x="0" y="0"/>
                      <a:ext cx="3688715" cy="4105910"/>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drawing>
          <wp:inline distT="0" distB="0" distL="114300" distR="114300">
            <wp:extent cx="3872230" cy="2174875"/>
            <wp:effectExtent l="0" t="0" r="0" b="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33"/>
                    <a:srcRect b="9055"/>
                    <a:stretch>
                      <a:fillRect/>
                    </a:stretch>
                  </pic:blipFill>
                  <pic:spPr>
                    <a:xfrm>
                      <a:off x="0" y="0"/>
                      <a:ext cx="3872230" cy="2174875"/>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概括来说，这个恶意代码发送通信信号beacon,让攻击者知道它在正常运行。恶意代码用加密的(有可能截断)主机名作为标识符发出一个特定的通信信号，当接收到一个特定的回应后，则终止。</w:t>
      </w:r>
    </w:p>
    <w:p>
      <w:pPr>
        <w:pStyle w:val="11"/>
        <w:widowControl/>
        <w:numPr>
          <w:ilvl w:val="0"/>
          <w:numId w:val="3"/>
        </w:numPr>
        <w:spacing w:line="360" w:lineRule="auto"/>
        <w:ind w:left="750" w:leftChars="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比较恶意代码中的字符串(字符串命令的输出)与动态分析提供的有用信息，基于这些比较，哪些元素可能被加密?</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网络中出现两个恶意代码中不存在的字符串(当strings命令运行时，并没有字符串输出)。一个字符串是域名www.practicalmalwareanalysis.com,另外一个是GET请求路径，它看起来像aG9zdG5hbWUtZm9v。</w:t>
      </w:r>
    </w:p>
    <w:p>
      <w:pPr>
        <w:pStyle w:val="11"/>
        <w:widowControl/>
        <w:numPr>
          <w:ilvl w:val="0"/>
          <w:numId w:val="3"/>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使用IDAPro搜索恶意代码中字符串‘xor’,以此来查找潜在的加密，你发现了哪些加密类型?</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地址004011B8处的xor指令是sub_401190函数中一个单字节XOR加密循环的指令。</w:t>
      </w:r>
    </w:p>
    <w:p>
      <w:pPr>
        <w:pStyle w:val="11"/>
        <w:widowControl/>
        <w:numPr>
          <w:ilvl w:val="0"/>
          <w:numId w:val="3"/>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恶意代码使用什么密钥加密，加密了什么内容?</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单字节XOR加密使用字节0x3B。用101索引原始的数据源解密的XOR加密缓冲区的内容是www.practicalmalwareanalysis.com。</w:t>
      </w:r>
    </w:p>
    <w:p>
      <w:pPr>
        <w:pStyle w:val="11"/>
        <w:widowControl/>
        <w:numPr>
          <w:ilvl w:val="0"/>
          <w:numId w:val="3"/>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使用静态工具FindCrypt2、Krypto ANALyzer(KANAL)以及IDA熵插件识别一些其他类型的加密机制，你发现了什么?</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用插件PEiD KANAL和IDA熵，可识别出恶意代码使用标准的Base64编码字符串：ABCDEFGHIJKLMNOPQRSTUVWXYZabcdefghijklmnopqrstuvwxyz0123456789+/</w:t>
      </w:r>
    </w:p>
    <w:p>
      <w:pPr>
        <w:pStyle w:val="11"/>
        <w:widowControl/>
        <w:numPr>
          <w:ilvl w:val="0"/>
          <w:numId w:val="3"/>
        </w:numPr>
        <w:spacing w:line="360" w:lineRule="auto"/>
        <w:ind w:left="750" w:leftChars="0" w:firstLine="482" w:firstLineChars="200"/>
        <w:jc w:val="left"/>
        <w:rPr>
          <w:rFonts w:hint="default" w:ascii="宋体" w:hAnsi="宋体" w:eastAsia="宋体"/>
          <w:b w:val="0"/>
          <w:bCs w:val="0"/>
          <w:sz w:val="24"/>
          <w:szCs w:val="24"/>
          <w:lang w:val="en-US" w:eastAsia="zh-CN"/>
        </w:rPr>
      </w:pPr>
      <w:r>
        <w:rPr>
          <w:rFonts w:hint="default" w:ascii="宋体" w:hAnsi="宋体" w:eastAsia="宋体"/>
          <w:b/>
          <w:bCs/>
          <w:sz w:val="24"/>
          <w:szCs w:val="24"/>
          <w:lang w:val="en-US" w:eastAsia="zh-CN"/>
        </w:rPr>
        <w:t>什么类型的加密被恶意代码用来发送部分网络流量?</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标准的Base64编码用来创建GET请求字符串。</w:t>
      </w:r>
    </w:p>
    <w:p>
      <w:pPr>
        <w:pStyle w:val="11"/>
        <w:widowControl/>
        <w:numPr>
          <w:ilvl w:val="0"/>
          <w:numId w:val="3"/>
        </w:numPr>
        <w:spacing w:line="360" w:lineRule="auto"/>
        <w:ind w:left="750" w:leftChars="0" w:firstLine="482" w:firstLineChars="200"/>
        <w:jc w:val="left"/>
        <w:rPr>
          <w:rFonts w:hint="default" w:ascii="宋体" w:hAnsi="宋体" w:eastAsia="宋体"/>
          <w:b w:val="0"/>
          <w:bCs w:val="0"/>
          <w:sz w:val="24"/>
          <w:szCs w:val="24"/>
          <w:lang w:val="en-US" w:eastAsia="zh-CN"/>
        </w:rPr>
      </w:pPr>
      <w:r>
        <w:rPr>
          <w:rFonts w:hint="default" w:ascii="宋体" w:hAnsi="宋体" w:eastAsia="宋体"/>
          <w:b/>
          <w:bCs/>
          <w:sz w:val="24"/>
          <w:szCs w:val="24"/>
          <w:lang w:val="en-US" w:eastAsia="zh-CN"/>
        </w:rPr>
        <w:t>Base64编码函数在反汇编的何处?</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B</w:t>
      </w:r>
      <w:r>
        <w:rPr>
          <w:rFonts w:hint="default" w:ascii="宋体" w:hAnsi="宋体" w:eastAsia="宋体"/>
          <w:b w:val="0"/>
          <w:bCs w:val="0"/>
          <w:sz w:val="24"/>
          <w:szCs w:val="24"/>
          <w:lang w:val="en-US" w:eastAsia="zh-CN"/>
        </w:rPr>
        <w:t>ase64加密函数从0x004010B1处开始。</w:t>
      </w:r>
    </w:p>
    <w:p>
      <w:pPr>
        <w:pStyle w:val="11"/>
        <w:widowControl/>
        <w:numPr>
          <w:ilvl w:val="0"/>
          <w:numId w:val="3"/>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恶意代码发送的Base64加密数据的最大长度是什么?加密了什么内容?</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B</w:t>
      </w:r>
      <w:r>
        <w:rPr>
          <w:rFonts w:hint="default" w:ascii="宋体" w:hAnsi="宋体" w:eastAsia="宋体"/>
          <w:b w:val="0"/>
          <w:bCs w:val="0"/>
          <w:sz w:val="24"/>
          <w:szCs w:val="24"/>
          <w:lang w:val="en-US" w:eastAsia="zh-CN"/>
        </w:rPr>
        <w:t>ase64加密前，Lab13-01.exe复制最大12个字节的主机名，这使得GET请求的字符串的最大字符个数是16。</w:t>
      </w:r>
    </w:p>
    <w:p>
      <w:pPr>
        <w:pStyle w:val="11"/>
        <w:widowControl/>
        <w:numPr>
          <w:ilvl w:val="0"/>
          <w:numId w:val="3"/>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恶意代码中，你是否在Base64加密数据中看到了填充字符(=或者==)?</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如果主机名小于12个字节并且不能被3整除，则可能使用填充字符。</w:t>
      </w:r>
    </w:p>
    <w:p>
      <w:pPr>
        <w:pStyle w:val="11"/>
        <w:widowControl/>
        <w:numPr>
          <w:ilvl w:val="0"/>
          <w:numId w:val="3"/>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这个恶意代码做了什么?</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L</w:t>
      </w:r>
      <w:r>
        <w:rPr>
          <w:rFonts w:hint="default" w:ascii="宋体" w:hAnsi="宋体" w:eastAsia="宋体"/>
          <w:b w:val="0"/>
          <w:bCs w:val="0"/>
          <w:sz w:val="24"/>
          <w:szCs w:val="24"/>
          <w:lang w:val="en-US" w:eastAsia="zh-CN"/>
        </w:rPr>
        <w:t>ab13-01.exe用加密的主机名发送一个特定信号，直到接收特定的回应后退出。</w:t>
      </w:r>
    </w:p>
    <w:p>
      <w:pPr>
        <w:pStyle w:val="11"/>
        <w:widowControl/>
        <w:numPr>
          <w:ilvl w:val="0"/>
          <w:numId w:val="2"/>
        </w:numPr>
        <w:spacing w:line="360" w:lineRule="auto"/>
        <w:ind w:left="750" w:firstLine="0"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Lab13-2</w:t>
      </w:r>
    </w:p>
    <w:p>
      <w:pPr>
        <w:pStyle w:val="11"/>
        <w:widowControl/>
        <w:numPr>
          <w:ilvl w:val="0"/>
          <w:numId w:val="0"/>
        </w:numPr>
        <w:spacing w:line="360" w:lineRule="auto"/>
        <w:ind w:leftChars="200" w:firstLine="480" w:firstLineChars="200"/>
        <w:jc w:val="left"/>
        <w:rPr>
          <w:rFonts w:hint="eastAsia" w:ascii="宋体" w:hAnsi="宋体" w:eastAsia="宋体"/>
          <w:b w:val="0"/>
          <w:bCs w:val="0"/>
          <w:sz w:val="24"/>
          <w:szCs w:val="24"/>
          <w:lang w:val="en-US" w:eastAsia="zh-CN"/>
        </w:rPr>
      </w:pPr>
      <w:r>
        <w:rPr>
          <w:rFonts w:hint="default" w:ascii="宋体" w:hAnsi="宋体" w:eastAsia="宋体"/>
          <w:b w:val="0"/>
          <w:bCs w:val="0"/>
          <w:sz w:val="24"/>
          <w:szCs w:val="24"/>
          <w:lang w:val="en-US" w:eastAsia="zh-CN"/>
        </w:rPr>
        <w:t>启动恶意代码，看到它在固定的时间间隔内在恶意代码的当前目录下创建了一些新文件。这些文件相当大(几兆大小)并且文件似乎包含一些随机的数据，文件名以temp开始并且以一些看似随机的字符结束</w:t>
      </w:r>
      <w:r>
        <w:rPr>
          <w:rFonts w:hint="eastAsia" w:ascii="宋体" w:hAnsi="宋体" w:eastAsia="宋体"/>
          <w:b w:val="0"/>
          <w:bCs w:val="0"/>
          <w:sz w:val="24"/>
          <w:szCs w:val="24"/>
          <w:lang w:val="en-US" w:eastAsia="zh-CN"/>
        </w:rPr>
        <w:t>。</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使用Procmon进行监控，发现确实多出来了一些文件，可以发现这些文件的特点就是以temp开头，而且他们的大小都是 5797KB。</w:t>
      </w:r>
    </w:p>
    <w:p>
      <w:pPr>
        <w:pStyle w:val="11"/>
        <w:widowControl/>
        <w:numPr>
          <w:ilvl w:val="0"/>
          <w:numId w:val="0"/>
        </w:numPr>
        <w:spacing w:line="360" w:lineRule="auto"/>
        <w:ind w:leftChars="200" w:firstLine="420" w:firstLineChars="200"/>
        <w:jc w:val="center"/>
        <w:rPr>
          <w:rFonts w:hint="eastAsia" w:ascii="宋体" w:hAnsi="宋体" w:eastAsia="宋体"/>
          <w:b w:val="0"/>
          <w:bCs w:val="0"/>
          <w:sz w:val="24"/>
          <w:szCs w:val="24"/>
          <w:lang w:val="en-US" w:eastAsia="zh-CN"/>
        </w:rPr>
      </w:pPr>
      <w:r>
        <w:drawing>
          <wp:inline distT="0" distB="0" distL="114300" distR="114300">
            <wp:extent cx="3515360" cy="2634615"/>
            <wp:effectExtent l="0" t="0" r="5080" b="1905"/>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34"/>
                    <a:stretch>
                      <a:fillRect/>
                    </a:stretch>
                  </pic:blipFill>
                  <pic:spPr>
                    <a:xfrm>
                      <a:off x="0" y="0"/>
                      <a:ext cx="3515360" cy="2634615"/>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4525010" cy="1515110"/>
            <wp:effectExtent l="0" t="0" r="1270" b="889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35"/>
                    <a:stretch>
                      <a:fillRect/>
                    </a:stretch>
                  </pic:blipFill>
                  <pic:spPr>
                    <a:xfrm>
                      <a:off x="0" y="0"/>
                      <a:ext cx="4525010" cy="1515110"/>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查看Lab13-02.exe的字符串列表</w:t>
      </w:r>
    </w:p>
    <w:p>
      <w:pPr>
        <w:pStyle w:val="11"/>
        <w:widowControl/>
        <w:numPr>
          <w:ilvl w:val="0"/>
          <w:numId w:val="0"/>
        </w:numPr>
        <w:spacing w:line="360" w:lineRule="auto"/>
        <w:ind w:leftChars="200" w:firstLine="420" w:firstLineChars="200"/>
        <w:jc w:val="center"/>
        <w:rPr>
          <w:rFonts w:hint="default" w:ascii="宋体" w:hAnsi="宋体" w:eastAsia="宋体" w:cs="宋体"/>
          <w:sz w:val="24"/>
          <w:szCs w:val="24"/>
          <w:lang w:val="en-US" w:eastAsia="zh-CN"/>
        </w:rPr>
      </w:pPr>
      <w:r>
        <w:drawing>
          <wp:inline distT="0" distB="0" distL="114300" distR="114300">
            <wp:extent cx="4368800" cy="4039235"/>
            <wp:effectExtent l="0" t="0" r="5080" b="1460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6"/>
                    <a:stretch>
                      <a:fillRect/>
                    </a:stretch>
                  </pic:blipFill>
                  <pic:spPr>
                    <a:xfrm>
                      <a:off x="0" y="0"/>
                      <a:ext cx="4368800" cy="4039235"/>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使用静态分析搜索恶意代码中的加密证据。PEiD KANAL插件，IDA Pro的FindCrypt2插件以及IDA熵插件都没有发现任何有价值的东西。在IDA中使用搜索功能查找xor。</w:t>
      </w:r>
    </w:p>
    <w:p>
      <w:pPr>
        <w:pStyle w:val="11"/>
        <w:widowControl/>
        <w:numPr>
          <w:ilvl w:val="0"/>
          <w:numId w:val="0"/>
        </w:numPr>
        <w:spacing w:line="360" w:lineRule="auto"/>
        <w:ind w:leftChars="200" w:firstLine="420" w:firstLineChars="200"/>
        <w:jc w:val="center"/>
      </w:pPr>
      <w:r>
        <w:drawing>
          <wp:inline distT="0" distB="0" distL="114300" distR="114300">
            <wp:extent cx="4264025" cy="2292350"/>
            <wp:effectExtent l="0" t="0" r="3175" b="8890"/>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37"/>
                    <a:stretch>
                      <a:fillRect/>
                    </a:stretch>
                  </pic:blipFill>
                  <pic:spPr>
                    <a:xfrm>
                      <a:off x="0" y="0"/>
                      <a:ext cx="4264025" cy="2292350"/>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可以看见有很多条的xor指令，并且其中大部分来自sub_401739，还有一个条来自sub_40128D。忽略其中用于将寄存器清零的和库函数中的操作，其余的xor指令集中在函数sub_40128D和sub_401739中，并且搜索结果中的第三条指令地址0x0040171F在代码块中没有对应的函数。 </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sub_401739拥有如此多的xor指令，将sub_401739称为heavy_xor。而sub_40128D拥有一条xor指令，将sub_40128D称为single_xor。heavy_xor带有4个参数，它是一个单循环，除了xor指令以外，拥有包含多个包含SHL和SHR指令的代码块。看一下heavy_xor调用的函数，发现single_xor与heavy_xor相关，因为single_xor的调用者也被heavy_xor调用。</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0x0040171F的xor指令，看到它位于一个函数中，但是由于很少使用，这个函数并没有被自动识别。在0x00401570定义函数导致创建包含了前面孤立的xor指令函数。这个未使用的函数也与同组内可能的加密函数有关联。</w:t>
      </w:r>
    </w:p>
    <w:p>
      <w:pPr>
        <w:pStyle w:val="11"/>
        <w:widowControl/>
        <w:numPr>
          <w:ilvl w:val="0"/>
          <w:numId w:val="0"/>
        </w:numPr>
        <w:spacing w:line="360" w:lineRule="auto"/>
        <w:ind w:leftChars="200" w:firstLine="420" w:firstLineChars="200"/>
        <w:jc w:val="center"/>
      </w:pPr>
      <w:r>
        <w:drawing>
          <wp:inline distT="0" distB="0" distL="114300" distR="114300">
            <wp:extent cx="3813810" cy="1374140"/>
            <wp:effectExtent l="0" t="0" r="11430" b="1270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38"/>
                    <a:stretch>
                      <a:fillRect/>
                    </a:stretch>
                  </pic:blipFill>
                  <pic:spPr>
                    <a:xfrm>
                      <a:off x="0" y="0"/>
                      <a:ext cx="3813810" cy="1374140"/>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1645920" cy="1501140"/>
            <wp:effectExtent l="0" t="0" r="0" b="7620"/>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39">
                      <a:lum bright="6000" contrast="6000"/>
                    </a:blip>
                    <a:stretch>
                      <a:fillRect/>
                    </a:stretch>
                  </pic:blipFill>
                  <pic:spPr>
                    <a:xfrm>
                      <a:off x="0" y="0"/>
                      <a:ext cx="1645920" cy="1501140"/>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rPr>
          <w:rFonts w:hint="default"/>
          <w:lang w:val="en-US" w:eastAsia="zh-CN"/>
        </w:rPr>
      </w:pPr>
      <w:r>
        <w:drawing>
          <wp:inline distT="0" distB="0" distL="114300" distR="114300">
            <wp:extent cx="1306830" cy="1610360"/>
            <wp:effectExtent l="0" t="0" r="3810" b="5080"/>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40"/>
                    <a:srcRect r="15274" b="14469"/>
                    <a:stretch>
                      <a:fillRect/>
                    </a:stretch>
                  </pic:blipFill>
                  <pic:spPr>
                    <a:xfrm>
                      <a:off x="0" y="0"/>
                      <a:ext cx="1306830" cy="1610360"/>
                    </a:xfrm>
                    <a:prstGeom prst="snip2Same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拥有最多xor指令的函数sub_401739，它包含一个循环，循环体中大多是xor、SHL和SHR指令，只有一次函数调用，调用的是sub_4012DD，而这个函数又会调用sub_40128D，即拥有xor指令的另一个函数，推测这两处xor指令相关。</w:t>
      </w:r>
    </w:p>
    <w:p>
      <w:pPr>
        <w:pStyle w:val="11"/>
        <w:widowControl/>
        <w:numPr>
          <w:ilvl w:val="0"/>
          <w:numId w:val="0"/>
        </w:numPr>
        <w:spacing w:line="360" w:lineRule="auto"/>
        <w:ind w:leftChars="200" w:firstLine="420" w:firstLineChars="200"/>
        <w:jc w:val="center"/>
      </w:pPr>
      <w:r>
        <w:drawing>
          <wp:inline distT="0" distB="0" distL="114300" distR="114300">
            <wp:extent cx="3669030" cy="3617595"/>
            <wp:effectExtent l="0" t="0" r="3810" b="9525"/>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41"/>
                    <a:stretch>
                      <a:fillRect/>
                    </a:stretch>
                  </pic:blipFill>
                  <pic:spPr>
                    <a:xfrm>
                      <a:off x="0" y="0"/>
                      <a:ext cx="3669030" cy="3617595"/>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rPr>
      </w:pPr>
      <w:r>
        <w:rPr>
          <w:rFonts w:hint="eastAsia" w:ascii="宋体" w:hAnsi="宋体" w:eastAsia="宋体" w:cs="宋体"/>
          <w:sz w:val="24"/>
          <w:szCs w:val="24"/>
        </w:rPr>
        <w:t>为了证实heavy_xor是一个加密函数，看一下它与写入到磁盘上temp文件有何种关系。找到了数据写入到磁盘的位置，然后向前回溯确定怎么使用的加密函数。查看导入函数，看到了WriteFile。</w:t>
      </w:r>
    </w:p>
    <w:p>
      <w:pPr>
        <w:pStyle w:val="11"/>
        <w:widowControl/>
        <w:numPr>
          <w:ilvl w:val="0"/>
          <w:numId w:val="0"/>
        </w:numPr>
        <w:spacing w:line="360" w:lineRule="auto"/>
        <w:ind w:leftChars="200" w:firstLine="420" w:firstLineChars="200"/>
        <w:jc w:val="center"/>
      </w:pPr>
      <w:r>
        <w:drawing>
          <wp:inline distT="0" distB="0" distL="114300" distR="114300">
            <wp:extent cx="1055370" cy="2613025"/>
            <wp:effectExtent l="0" t="0" r="11430" b="8255"/>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42"/>
                    <a:stretch>
                      <a:fillRect/>
                    </a:stretch>
                  </pic:blipFill>
                  <pic:spPr>
                    <a:xfrm>
                      <a:off x="0" y="0"/>
                      <a:ext cx="1055370" cy="2613025"/>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575685" cy="2247900"/>
            <wp:effectExtent l="0" t="0" r="5715" b="762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43"/>
                    <a:stretch>
                      <a:fillRect/>
                    </a:stretch>
                  </pic:blipFill>
                  <pic:spPr>
                    <a:xfrm>
                      <a:off x="0" y="0"/>
                      <a:ext cx="3575685" cy="2247900"/>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rPr>
      </w:pPr>
      <w:r>
        <w:rPr>
          <w:rFonts w:hint="eastAsia" w:ascii="宋体" w:hAnsi="宋体" w:eastAsia="宋体" w:cs="宋体"/>
          <w:sz w:val="24"/>
          <w:szCs w:val="24"/>
          <w:lang w:val="en-US" w:eastAsia="zh-CN"/>
        </w:rPr>
        <w:t>Sub_40181F只</w:t>
      </w:r>
      <w:r>
        <w:rPr>
          <w:rFonts w:hint="eastAsia" w:ascii="宋体" w:hAnsi="宋体" w:eastAsia="宋体" w:cs="宋体"/>
          <w:sz w:val="24"/>
          <w:szCs w:val="24"/>
        </w:rPr>
        <w:t>是一个heavy_xor函数的封装器。</w:t>
      </w:r>
    </w:p>
    <w:p>
      <w:pPr>
        <w:pStyle w:val="11"/>
        <w:widowControl/>
        <w:numPr>
          <w:ilvl w:val="0"/>
          <w:numId w:val="0"/>
        </w:numPr>
        <w:spacing w:line="360" w:lineRule="auto"/>
        <w:ind w:leftChars="200" w:firstLine="420" w:firstLineChars="200"/>
        <w:jc w:val="center"/>
        <w:rPr>
          <w:rFonts w:hint="eastAsia" w:ascii="宋体" w:hAnsi="宋体" w:eastAsia="宋体" w:cs="宋体"/>
          <w:sz w:val="24"/>
          <w:szCs w:val="24"/>
        </w:rPr>
      </w:pPr>
      <w:r>
        <w:drawing>
          <wp:inline distT="0" distB="0" distL="114300" distR="114300">
            <wp:extent cx="3762375" cy="3997960"/>
            <wp:effectExtent l="0" t="0" r="1905" b="10160"/>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44"/>
                    <a:stretch>
                      <a:fillRect/>
                    </a:stretch>
                  </pic:blipFill>
                  <pic:spPr>
                    <a:xfrm>
                      <a:off x="0" y="0"/>
                      <a:ext cx="3762375" cy="3997960"/>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查看sub_401739的调用关系图，猜测sub_401851与加密有关。</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查看main函数，</w:t>
      </w:r>
    </w:p>
    <w:p>
      <w:pPr>
        <w:pStyle w:val="11"/>
        <w:widowControl/>
        <w:numPr>
          <w:ilvl w:val="0"/>
          <w:numId w:val="0"/>
        </w:numPr>
        <w:spacing w:line="360" w:lineRule="auto"/>
        <w:ind w:leftChars="200" w:firstLine="420" w:firstLineChars="200"/>
        <w:jc w:val="center"/>
      </w:pPr>
      <w:r>
        <w:drawing>
          <wp:inline distT="0" distB="0" distL="114300" distR="114300">
            <wp:extent cx="3780155" cy="2660015"/>
            <wp:effectExtent l="0" t="0" r="14605" b="6985"/>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8"/>
                    <pic:cNvPicPr>
                      <a:picLocks noChangeAspect="1"/>
                    </pic:cNvPicPr>
                  </pic:nvPicPr>
                  <pic:blipFill>
                    <a:blip r:embed="rId45"/>
                    <a:stretch>
                      <a:fillRect/>
                    </a:stretch>
                  </pic:blipFill>
                  <pic:spPr>
                    <a:xfrm>
                      <a:off x="0" y="0"/>
                      <a:ext cx="3780155" cy="2660015"/>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2769235" cy="1421765"/>
            <wp:effectExtent l="0" t="0" r="4445" b="10795"/>
            <wp:docPr id="4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pic:cNvPicPr>
                      <a:picLocks noChangeAspect="1"/>
                    </pic:cNvPicPr>
                  </pic:nvPicPr>
                  <pic:blipFill>
                    <a:blip r:embed="rId46"/>
                    <a:stretch>
                      <a:fillRect/>
                    </a:stretch>
                  </pic:blipFill>
                  <pic:spPr>
                    <a:xfrm>
                      <a:off x="0" y="0"/>
                      <a:ext cx="2769235" cy="1421765"/>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call指令调用了sub_401851。</w:t>
      </w:r>
    </w:p>
    <w:p>
      <w:pPr>
        <w:pStyle w:val="11"/>
        <w:widowControl/>
        <w:numPr>
          <w:ilvl w:val="0"/>
          <w:numId w:val="0"/>
        </w:numPr>
        <w:spacing w:line="360" w:lineRule="auto"/>
        <w:ind w:leftChars="200" w:firstLine="420" w:firstLineChars="200"/>
        <w:jc w:val="center"/>
      </w:pPr>
      <w:r>
        <w:drawing>
          <wp:inline distT="0" distB="0" distL="114300" distR="114300">
            <wp:extent cx="3762375" cy="3997960"/>
            <wp:effectExtent l="0" t="0" r="1905" b="10160"/>
            <wp:docPr id="4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6"/>
                    <pic:cNvPicPr>
                      <a:picLocks noChangeAspect="1"/>
                    </pic:cNvPicPr>
                  </pic:nvPicPr>
                  <pic:blipFill>
                    <a:blip r:embed="rId44"/>
                    <a:stretch>
                      <a:fillRect/>
                    </a:stretch>
                  </pic:blipFill>
                  <pic:spPr>
                    <a:xfrm>
                      <a:off x="0" y="0"/>
                      <a:ext cx="3762375" cy="3997960"/>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479800" cy="1739900"/>
            <wp:effectExtent l="0" t="0" r="10160" b="12700"/>
            <wp:docPr id="4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0"/>
                    <pic:cNvPicPr>
                      <a:picLocks noChangeAspect="1"/>
                    </pic:cNvPicPr>
                  </pic:nvPicPr>
                  <pic:blipFill>
                    <a:blip r:embed="rId47"/>
                    <a:stretch>
                      <a:fillRect/>
                    </a:stretch>
                  </pic:blipFill>
                  <pic:spPr>
                    <a:xfrm>
                      <a:off x="0" y="0"/>
                      <a:ext cx="3479800" cy="1739900"/>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发现这个函数调用了几个API，而且还有sub_401070和sub_40181F。</w:t>
      </w:r>
    </w:p>
    <w:p>
      <w:pPr>
        <w:pStyle w:val="11"/>
        <w:widowControl/>
        <w:numPr>
          <w:ilvl w:val="0"/>
          <w:numId w:val="0"/>
        </w:numPr>
        <w:spacing w:line="360" w:lineRule="auto"/>
        <w:ind w:leftChars="20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里出现了和生成的文件名有关的部分，显示用了个GetTickCount函数返回从操作系统启动所经过的毫秒数，将其传递下来作为后面函数的参数，还调用了sub_401000函数。GetTickCount结果的格式化字符串“temp%08x”发现了原文件名，它是当前时间的十六进制打印。在0x004018A9处标注了文件名，猜想sub_401070用来获取内容（重命名为getContent）,sub_40181F用来加密内容（重命名为encodingWrapper）。</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查看sub_401070</w:t>
      </w:r>
    </w:p>
    <w:p>
      <w:pPr>
        <w:pStyle w:val="11"/>
        <w:widowControl/>
        <w:numPr>
          <w:ilvl w:val="0"/>
          <w:numId w:val="0"/>
        </w:numPr>
        <w:spacing w:line="360" w:lineRule="auto"/>
        <w:ind w:leftChars="200" w:firstLine="420" w:firstLineChars="200"/>
        <w:jc w:val="center"/>
      </w:pPr>
      <w:r>
        <w:drawing>
          <wp:inline distT="0" distB="0" distL="114300" distR="114300">
            <wp:extent cx="3341370" cy="3336925"/>
            <wp:effectExtent l="0" t="0" r="11430" b="635"/>
            <wp:docPr id="4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2"/>
                    <pic:cNvPicPr>
                      <a:picLocks noChangeAspect="1"/>
                    </pic:cNvPicPr>
                  </pic:nvPicPr>
                  <pic:blipFill>
                    <a:blip r:embed="rId48"/>
                    <a:stretch>
                      <a:fillRect/>
                    </a:stretch>
                  </pic:blipFill>
                  <pic:spPr>
                    <a:xfrm>
                      <a:off x="0" y="0"/>
                      <a:ext cx="3341370" cy="3336925"/>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166110" cy="2739390"/>
            <wp:effectExtent l="0" t="0" r="3810" b="3810"/>
            <wp:docPr id="4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3"/>
                    <pic:cNvPicPr>
                      <a:picLocks noChangeAspect="1"/>
                    </pic:cNvPicPr>
                  </pic:nvPicPr>
                  <pic:blipFill>
                    <a:blip r:embed="rId49"/>
                    <a:stretch>
                      <a:fillRect/>
                    </a:stretch>
                  </pic:blipFill>
                  <pic:spPr>
                    <a:xfrm>
                      <a:off x="0" y="0"/>
                      <a:ext cx="3166110" cy="2739390"/>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140710" cy="3081655"/>
            <wp:effectExtent l="0" t="0" r="13970" b="12065"/>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4"/>
                    <pic:cNvPicPr>
                      <a:picLocks noChangeAspect="1"/>
                    </pic:cNvPicPr>
                  </pic:nvPicPr>
                  <pic:blipFill>
                    <a:blip r:embed="rId50"/>
                    <a:stretch>
                      <a:fillRect/>
                    </a:stretch>
                  </pic:blipFill>
                  <pic:spPr>
                    <a:xfrm>
                      <a:off x="0" y="0"/>
                      <a:ext cx="3140710" cy="3081655"/>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034665" cy="1852295"/>
            <wp:effectExtent l="0" t="0" r="0" b="0"/>
            <wp:docPr id="5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5"/>
                    <pic:cNvPicPr>
                      <a:picLocks noChangeAspect="1"/>
                    </pic:cNvPicPr>
                  </pic:nvPicPr>
                  <pic:blipFill>
                    <a:blip r:embed="rId51"/>
                    <a:srcRect b="39456"/>
                    <a:stretch>
                      <a:fillRect/>
                    </a:stretch>
                  </pic:blipFill>
                  <pic:spPr>
                    <a:xfrm>
                      <a:off x="0" y="0"/>
                      <a:ext cx="3034665" cy="1852295"/>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053080" cy="3032125"/>
            <wp:effectExtent l="0" t="0" r="10160" b="635"/>
            <wp:docPr id="5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6"/>
                    <pic:cNvPicPr>
                      <a:picLocks noChangeAspect="1"/>
                    </pic:cNvPicPr>
                  </pic:nvPicPr>
                  <pic:blipFill>
                    <a:blip r:embed="rId52"/>
                    <a:stretch>
                      <a:fillRect/>
                    </a:stretch>
                  </pic:blipFill>
                  <pic:spPr>
                    <a:xfrm>
                      <a:off x="0" y="0"/>
                      <a:ext cx="3053080" cy="3032125"/>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377565" cy="3393440"/>
            <wp:effectExtent l="0" t="0" r="5715" b="508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pic:cNvPicPr>
                      <a:picLocks noChangeAspect="1"/>
                    </pic:cNvPicPr>
                  </pic:nvPicPr>
                  <pic:blipFill>
                    <a:blip r:embed="rId53"/>
                    <a:stretch>
                      <a:fillRect/>
                    </a:stretch>
                  </pic:blipFill>
                  <pic:spPr>
                    <a:xfrm>
                      <a:off x="0" y="0"/>
                      <a:ext cx="3377565" cy="3393440"/>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2864485" cy="1379220"/>
            <wp:effectExtent l="0" t="0" r="635" b="7620"/>
            <wp:docPr id="5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8"/>
                    <pic:cNvPicPr>
                      <a:picLocks noChangeAspect="1"/>
                    </pic:cNvPicPr>
                  </pic:nvPicPr>
                  <pic:blipFill>
                    <a:blip r:embed="rId54"/>
                    <a:stretch>
                      <a:fillRect/>
                    </a:stretch>
                  </pic:blipFill>
                  <pic:spPr>
                    <a:xfrm>
                      <a:off x="0" y="0"/>
                      <a:ext cx="2864485" cy="1379220"/>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看到sub_401070是截屏抓屏的功能。完整分析过后可知程序调用了获取用户的桌面，创建bitmap对象，加密放在桌面。GetDesktopWindow获取覆盖整个屏幕桌面窗口的一个句柄，函数BitBlt和GetDIBits获取位图信息并将它们复制到缓冲区。</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因此分析得知恶意代码反复抓取用户的桌面截图并且将加密版本的抓屏信息写入到一个文件。</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查看sub_40181F</w:t>
      </w:r>
    </w:p>
    <w:p>
      <w:pPr>
        <w:pStyle w:val="11"/>
        <w:widowControl/>
        <w:numPr>
          <w:ilvl w:val="0"/>
          <w:numId w:val="0"/>
        </w:numPr>
        <w:spacing w:line="360" w:lineRule="auto"/>
        <w:ind w:leftChars="200" w:firstLine="420" w:firstLineChars="200"/>
        <w:jc w:val="center"/>
      </w:pPr>
      <w:r>
        <w:drawing>
          <wp:inline distT="0" distB="0" distL="114300" distR="114300">
            <wp:extent cx="3575685" cy="2247900"/>
            <wp:effectExtent l="0" t="0" r="5715" b="7620"/>
            <wp:docPr id="5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5"/>
                    <pic:cNvPicPr>
                      <a:picLocks noChangeAspect="1"/>
                    </pic:cNvPicPr>
                  </pic:nvPicPr>
                  <pic:blipFill>
                    <a:blip r:embed="rId43"/>
                    <a:stretch>
                      <a:fillRect/>
                    </a:stretch>
                  </pic:blipFill>
                  <pic:spPr>
                    <a:xfrm>
                      <a:off x="0" y="0"/>
                      <a:ext cx="3575685" cy="2247900"/>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看到sub_40181F仅仅是一个heavy_xor函数的封装器。函数encodingWrapper首先设置了4个加密的参数：一个使用之前清空的本地变量，从doStuffAndWriteFile传递过来指向同一个缓冲区的两个指针以及一个从doStuffAndWriteFile传递过来的缓冲区大小。两个指针指向同一个内存缓冲区暗示编码函数携带源和目的缓冲区以及一个长度，这种情况下，加密将在适当的地方执行。</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问题1中的特征发现是创建了很多具有一定特征的文件，而创建文件要使用的就是WriteFile函数</w:t>
      </w:r>
      <w:r>
        <w:rPr>
          <w:rFonts w:hint="eastAsia" w:ascii="宋体" w:hAnsi="宋体" w:eastAsia="宋体" w:cs="宋体"/>
          <w:sz w:val="24"/>
          <w:szCs w:val="24"/>
          <w:lang w:val="en-US" w:eastAsia="zh-CN"/>
        </w:rPr>
        <w:t>。检查WriteFile的交叉引用，找到了sub_401000,它用一个缓冲区，一个缓冲区长度，一个文件名作为参数，它打开一个文件并且将缓冲区数据写入到这个文件。</w:t>
      </w:r>
    </w:p>
    <w:p>
      <w:pPr>
        <w:pStyle w:val="11"/>
        <w:widowControl/>
        <w:numPr>
          <w:ilvl w:val="0"/>
          <w:numId w:val="0"/>
        </w:numPr>
        <w:spacing w:line="360" w:lineRule="auto"/>
        <w:ind w:leftChars="200" w:firstLine="420" w:firstLineChars="200"/>
        <w:jc w:val="center"/>
      </w:pPr>
      <w:r>
        <w:drawing>
          <wp:inline distT="0" distB="0" distL="114300" distR="114300">
            <wp:extent cx="3481705" cy="3503930"/>
            <wp:effectExtent l="0" t="0" r="8255" b="1270"/>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pic:cNvPicPr>
                  </pic:nvPicPr>
                  <pic:blipFill>
                    <a:blip r:embed="rId55"/>
                    <a:stretch>
                      <a:fillRect/>
                    </a:stretch>
                  </pic:blipFill>
                  <pic:spPr>
                    <a:xfrm>
                      <a:off x="0" y="0"/>
                      <a:ext cx="3481705" cy="3503930"/>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将sub_401000重命名为writeBufferToFile。sub_401851是调用writeBufferToFile的唯一函数。</w:t>
      </w:r>
    </w:p>
    <w:p>
      <w:pPr>
        <w:pStyle w:val="11"/>
        <w:widowControl/>
        <w:numPr>
          <w:ilvl w:val="0"/>
          <w:numId w:val="0"/>
        </w:numPr>
        <w:spacing w:line="360" w:lineRule="auto"/>
        <w:ind w:leftChars="20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查看sub_401851,将其命名为doStuffAndwriteFile，作为0x004018B8处调用writeBufferToFile函数前的准备。</w:t>
      </w:r>
    </w:p>
    <w:p>
      <w:pPr>
        <w:pStyle w:val="11"/>
        <w:widowControl/>
        <w:numPr>
          <w:ilvl w:val="0"/>
          <w:numId w:val="0"/>
        </w:numPr>
        <w:spacing w:line="360" w:lineRule="auto"/>
        <w:ind w:leftChars="200" w:firstLine="420" w:firstLineChars="200"/>
        <w:jc w:val="center"/>
      </w:pPr>
      <w:r>
        <w:drawing>
          <wp:inline distT="0" distB="0" distL="114300" distR="114300">
            <wp:extent cx="3365500" cy="3576320"/>
            <wp:effectExtent l="0" t="0" r="2540" b="5080"/>
            <wp:docPr id="5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6"/>
                    <pic:cNvPicPr>
                      <a:picLocks noChangeAspect="1"/>
                    </pic:cNvPicPr>
                  </pic:nvPicPr>
                  <pic:blipFill>
                    <a:blip r:embed="rId44"/>
                    <a:stretch>
                      <a:fillRect/>
                    </a:stretch>
                  </pic:blipFill>
                  <pic:spPr>
                    <a:xfrm>
                      <a:off x="0" y="0"/>
                      <a:ext cx="3365500" cy="3576320"/>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251835" cy="1626235"/>
            <wp:effectExtent l="0" t="0" r="9525" b="4445"/>
            <wp:docPr id="5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0"/>
                    <pic:cNvPicPr>
                      <a:picLocks noChangeAspect="1"/>
                    </pic:cNvPicPr>
                  </pic:nvPicPr>
                  <pic:blipFill>
                    <a:blip r:embed="rId47"/>
                    <a:stretch>
                      <a:fillRect/>
                    </a:stretch>
                  </pic:blipFill>
                  <pic:spPr>
                    <a:xfrm>
                      <a:off x="0" y="0"/>
                      <a:ext cx="3251835" cy="1626235"/>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发现这个函数调用了几个API，而且还有sub_401070、sub_40181F和sub_401000。</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抓取到的一个文件，通过加密算法逆向运行它，可以提取到原始抓屏图片(假设这种算法使用一种流密码并且加密过程是可逆的，即加密和解密完成相同的事情)。因为对这种算法的使用有了一些线索，其实最容易实现的方法是用解密规范让代码为我们执行解密。</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代码已经有指令获取缓冲区，加密它，并写入到文件，因此，以如下方式重新使用它们：执行加密前，让程序正常运行；使用希望解密的已保存到文件的缓冲区覆盖存放抓屏信息的缓冲区；让程序将输出结果写入到一个临时文件，它的文件名基于当前时间；写入第一个文件后，中断程序的运行。可以使用OllyDbg,或者能够提供更多灵活性的脚本，手动实现这种策略。</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使用OllyDbg加载该程序，在加密之前先设置一个断点，并且保证在这时缓冲区Buffer中已经保存了要加密的屏幕截图信息，因此可以选择0x00401880作为断点，运行，命中断点后，此时堆栈上的参数表示的就是加密缓冲区Buffer和长度，查看堆栈中的值。</w:t>
      </w:r>
    </w:p>
    <w:p>
      <w:pPr>
        <w:pStyle w:val="11"/>
        <w:widowControl/>
        <w:numPr>
          <w:ilvl w:val="0"/>
          <w:numId w:val="0"/>
        </w:numPr>
        <w:spacing w:line="360" w:lineRule="auto"/>
        <w:ind w:leftChars="200" w:firstLine="420" w:firstLineChars="200"/>
        <w:jc w:val="center"/>
      </w:pPr>
      <w:r>
        <w:drawing>
          <wp:inline distT="0" distB="0" distL="0" distR="0">
            <wp:extent cx="4097020" cy="1308100"/>
            <wp:effectExtent l="0" t="0" r="2540" b="2540"/>
            <wp:docPr id="58" name="Draw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rawing 44"/>
                    <pic:cNvPicPr>
                      <a:picLocks noChangeAspect="1"/>
                    </pic:cNvPicPr>
                  </pic:nvPicPr>
                  <pic:blipFill>
                    <a:blip r:embed="rId56"/>
                    <a:stretch>
                      <a:fillRect/>
                    </a:stretch>
                  </pic:blipFill>
                  <pic:spPr>
                    <a:xfrm>
                      <a:off x="0" y="0"/>
                      <a:ext cx="4097020" cy="1308100"/>
                    </a:xfrm>
                    <a:prstGeom prst="rect">
                      <a:avLst/>
                    </a:prstGeom>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然后运行WinHex，打开一个恶意代码创建的加密文件，选择Edit→CopyAll→Hex Values，并在OllyDbg中将复制的内容粘贴到缓冲区中。 设置第二个断点为0x0040190A处，即在第一个文件写入后，继续运行程序，命中断点，在当前目录中找与先前创建文件具有相同命名约定的新文件，修改扩展名为.bmp，就恢复出了屏幕截图。（假设加密和解密用的是同样的函数）</w:t>
      </w:r>
    </w:p>
    <w:p>
      <w:pPr>
        <w:pStyle w:val="11"/>
        <w:widowControl/>
        <w:numPr>
          <w:ilvl w:val="0"/>
          <w:numId w:val="0"/>
        </w:numPr>
        <w:spacing w:line="360" w:lineRule="auto"/>
        <w:ind w:leftChars="20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确保文件大小与加密函数传入的第2个参数一致。如果在恶意代码开始运行与运行解密之间没有改变屏幕的分辨率，则大小应该一致。如果文件长度大于内存缓冲区的长度，则这种技术可能会失败。</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用更通用的方法(以一种不依赖可用缓冲区大小的方式)实现这种规范的解密策略，在Immunity Debug调试器中使用了基于Python的调试器API。创建一个Python脚本，将它以扩展名.,py保存在ImmDbg安装目录下的Py;Scripts文件夹中。</w:t>
      </w:r>
    </w:p>
    <w:p>
      <w:pPr>
        <w:pStyle w:val="11"/>
        <w:widowControl/>
        <w:numPr>
          <w:ilvl w:val="0"/>
          <w:numId w:val="0"/>
        </w:numPr>
        <w:spacing w:line="360" w:lineRule="auto"/>
        <w:ind w:leftChars="200" w:firstLine="480" w:firstLineChars="200"/>
        <w:jc w:val="center"/>
        <w:rPr>
          <w:rFonts w:hint="default"/>
          <w:b w:val="0"/>
          <w:bCs w:val="0"/>
          <w:sz w:val="24"/>
          <w:lang w:val="en-US" w:eastAsia="zh-CN"/>
        </w:rPr>
      </w:pPr>
      <w:r>
        <w:rPr>
          <w:rFonts w:hint="default"/>
          <w:b w:val="0"/>
          <w:bCs w:val="0"/>
          <w:sz w:val="24"/>
          <w:lang w:val="en-US" w:eastAsia="zh-CN"/>
        </w:rPr>
        <w:drawing>
          <wp:inline distT="0" distB="0" distL="114300" distR="114300">
            <wp:extent cx="2289175" cy="2030095"/>
            <wp:effectExtent l="0" t="0" r="12065" b="12065"/>
            <wp:docPr id="6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
                    <pic:cNvPicPr>
                      <a:picLocks noChangeAspect="1"/>
                    </pic:cNvPicPr>
                  </pic:nvPicPr>
                  <pic:blipFill>
                    <a:blip r:embed="rId57"/>
                    <a:stretch>
                      <a:fillRect/>
                    </a:stretch>
                  </pic:blipFill>
                  <pic:spPr>
                    <a:xfrm>
                      <a:off x="0" y="0"/>
                      <a:ext cx="2289175" cy="2030095"/>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第一个断点刚好在参数被压入堆栈前中断。open调用打开一个已经写入到文件系统的加密文件。随后几行将文件读入内存并且计算缓冲区的大小。remoteVirtualAlloc调用用来在正在执行的进程内存空间中创建一个大小合适的缓冲区。另外，writeMemory用来将文件的内容复制到这个新创建的缓冲区中，两个writeLong调用替换堆栈中加密的缓冲区和它大小的变量。随后几条指令则是将这些变量压入堆栈，供随后的加密例程和写文件使用。</w:t>
      </w:r>
    </w:p>
    <w:p>
      <w:pPr>
        <w:pStyle w:val="11"/>
        <w:widowControl/>
        <w:numPr>
          <w:ilvl w:val="0"/>
          <w:numId w:val="0"/>
        </w:numPr>
        <w:spacing w:line="360" w:lineRule="auto"/>
        <w:ind w:leftChars="200" w:firstLine="480" w:firstLineChars="200"/>
        <w:jc w:val="left"/>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在ImmDbg中打开恶意代码，选择ImmLib→Run Python Script,然后选择创建的脚本，则脚本将会执行且调试器会在第二个断点处中断。此时，恶意代码应该已经在它的当前目录中写了一个文件。进入恶意代码所在目录并且确定它最近写入的文件，将文件的扩展名修改为.bmp并且打开它。看到解密后的截图是恶意代码之前的抓屏。</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使用immunity工具进行中间内容的修改，首先载入程序，并在加密之前下一个断点（在ida中可以看见函数的位置为0x00401880），然后在写入文件之后的位置再下一个断点（位置为：0x00401905）。 </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想法是在到达加密的位置时，将里面的内容替换为之前已经加密好的一个文件，然后执行加密操作（在这里就变成了解密），之后写入将解密的内容写入到新文件中去，查看新文件即可。 </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运行到第一个断点</w:t>
      </w:r>
    </w:p>
    <w:p>
      <w:pPr>
        <w:pStyle w:val="11"/>
        <w:widowControl/>
        <w:numPr>
          <w:ilvl w:val="0"/>
          <w:numId w:val="0"/>
        </w:numPr>
        <w:spacing w:line="360" w:lineRule="auto"/>
        <w:ind w:leftChars="200" w:firstLine="420" w:firstLineChars="200"/>
        <w:jc w:val="center"/>
      </w:pPr>
      <w:r>
        <w:drawing>
          <wp:inline distT="0" distB="0" distL="0" distR="0">
            <wp:extent cx="3612515" cy="2389505"/>
            <wp:effectExtent l="0" t="0" r="14605" b="3175"/>
            <wp:docPr id="59" name="Draw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rawing 45"/>
                    <pic:cNvPicPr>
                      <a:picLocks noChangeAspect="1"/>
                    </pic:cNvPicPr>
                  </pic:nvPicPr>
                  <pic:blipFill>
                    <a:blip r:embed="rId58"/>
                    <a:stretch>
                      <a:fillRect/>
                    </a:stretch>
                  </pic:blipFill>
                  <pic:spPr>
                    <a:xfrm>
                      <a:off x="0" y="0"/>
                      <a:ext cx="3612515" cy="2389505"/>
                    </a:xfrm>
                    <a:prstGeom prst="rect">
                      <a:avLst/>
                    </a:prstGeom>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可以看见右下角这里就是即将加密的缓冲区和缓冲区的长度，在左边定位到缓冲区里的内容，然后使用 winhex将我们要解密的文件以16进制的方式进行复制。将缓冲区的内容全选以后进行替换，之后继续运行，程序运行结束之后得到一个新的文件。将这个文件的后缀改为.bmp之后可以双击打开。发现就是刚刚电脑状态的截图，解密成功。</w:t>
      </w:r>
    </w:p>
    <w:p>
      <w:pPr>
        <w:pStyle w:val="11"/>
        <w:widowControl/>
        <w:numPr>
          <w:ilvl w:val="0"/>
          <w:numId w:val="0"/>
        </w:numPr>
        <w:spacing w:line="360" w:lineRule="auto"/>
        <w:ind w:leftChars="200" w:firstLine="420" w:firstLineChars="200"/>
        <w:jc w:val="center"/>
        <w:rPr>
          <w:rFonts w:hint="eastAsia" w:ascii="宋体" w:hAnsi="宋体" w:eastAsia="宋体" w:cs="宋体"/>
          <w:sz w:val="24"/>
          <w:szCs w:val="24"/>
          <w:lang w:val="en-US" w:eastAsia="zh-CN"/>
        </w:rPr>
      </w:pPr>
      <w:r>
        <w:drawing>
          <wp:inline distT="0" distB="0" distL="114300" distR="114300">
            <wp:extent cx="3538220" cy="1846580"/>
            <wp:effectExtent l="0" t="0" r="12700" b="12700"/>
            <wp:docPr id="6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9"/>
                    <pic:cNvPicPr>
                      <a:picLocks noChangeAspect="1"/>
                    </pic:cNvPicPr>
                  </pic:nvPicPr>
                  <pic:blipFill>
                    <a:blip r:embed="rId59"/>
                    <a:stretch>
                      <a:fillRect/>
                    </a:stretch>
                  </pic:blipFill>
                  <pic:spPr>
                    <a:xfrm>
                      <a:off x="0" y="0"/>
                      <a:ext cx="3538220" cy="1846580"/>
                    </a:xfrm>
                    <a:prstGeom prst="rect">
                      <a:avLst/>
                    </a:prstGeom>
                    <a:noFill/>
                    <a:ln>
                      <a:noFill/>
                    </a:ln>
                  </pic:spPr>
                </pic:pic>
              </a:graphicData>
            </a:graphic>
          </wp:inline>
        </w:drawing>
      </w:r>
    </w:p>
    <w:p>
      <w:pPr>
        <w:pStyle w:val="11"/>
        <w:widowControl/>
        <w:numPr>
          <w:ilvl w:val="0"/>
          <w:numId w:val="4"/>
        </w:numPr>
        <w:spacing w:line="360" w:lineRule="auto"/>
        <w:ind w:left="750" w:leftChars="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使用动态分析，确定恶意代码创建了什么?</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Lab13-02.exe在当前目录下创建一些较大且看似随机的文件，这些文件的命名以temp开始，以不同的8个十六进制数字结束。</w:t>
      </w:r>
    </w:p>
    <w:p>
      <w:pPr>
        <w:pStyle w:val="11"/>
        <w:widowControl/>
        <w:numPr>
          <w:ilvl w:val="0"/>
          <w:numId w:val="4"/>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使用静态分析技术，例如xor指令搜索、FindCrypt2、KANAL以及IDA熵插件，查找潜在的加密，你发现了什么?</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XOR搜索技术在sub_401570和sub_401739中识别了加密相关的函数。其他3种推荐的技术并没有发现什么。</w:t>
      </w:r>
    </w:p>
    <w:p>
      <w:pPr>
        <w:pStyle w:val="11"/>
        <w:widowControl/>
        <w:numPr>
          <w:ilvl w:val="0"/>
          <w:numId w:val="4"/>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基于问题1的回答，哪些导入函数将是寻找加密函数比较好的一个证据?</w:t>
      </w:r>
    </w:p>
    <w:p>
      <w:pPr>
        <w:pStyle w:val="11"/>
        <w:widowControl/>
        <w:numPr>
          <w:ilvl w:val="0"/>
          <w:numId w:val="0"/>
        </w:numPr>
        <w:spacing w:line="360" w:lineRule="auto"/>
        <w:ind w:leftChars="200" w:firstLine="480" w:firstLineChars="200"/>
        <w:jc w:val="left"/>
        <w:rPr>
          <w:rFonts w:hint="default" w:ascii="宋体" w:hAnsi="宋体" w:eastAsia="宋体"/>
          <w:b/>
          <w:bCs/>
          <w:sz w:val="24"/>
          <w:szCs w:val="24"/>
          <w:lang w:val="en-US" w:eastAsia="zh-CN"/>
        </w:rPr>
      </w:pPr>
      <w:r>
        <w:rPr>
          <w:rFonts w:hint="default" w:ascii="宋体" w:hAnsi="宋体" w:eastAsia="宋体"/>
          <w:b w:val="0"/>
          <w:bCs w:val="0"/>
          <w:sz w:val="24"/>
          <w:szCs w:val="24"/>
          <w:lang w:val="en-US" w:eastAsia="zh-CN"/>
        </w:rPr>
        <w:t>WirteFile调用之前可能会发现加密函数。</w:t>
      </w:r>
      <w:r>
        <w:rPr>
          <w:rFonts w:hint="eastAsia" w:ascii="宋体" w:hAnsi="宋体" w:eastAsia="宋体"/>
          <w:b w:val="0"/>
          <w:bCs w:val="0"/>
          <w:sz w:val="24"/>
          <w:szCs w:val="24"/>
          <w:lang w:val="en-US" w:eastAsia="zh-CN"/>
        </w:rPr>
        <w:t xml:space="preserve"> </w:t>
      </w:r>
      <w:r>
        <w:rPr>
          <w:rFonts w:hint="eastAsia" w:ascii="宋体" w:hAnsi="宋体" w:eastAsia="宋体"/>
          <w:b/>
          <w:bCs/>
          <w:sz w:val="24"/>
          <w:szCs w:val="24"/>
          <w:lang w:val="en-US" w:eastAsia="zh-CN"/>
        </w:rPr>
        <w:t xml:space="preserve"> </w:t>
      </w:r>
    </w:p>
    <w:p>
      <w:pPr>
        <w:pStyle w:val="11"/>
        <w:widowControl/>
        <w:numPr>
          <w:ilvl w:val="0"/>
          <w:numId w:val="4"/>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加密函数在反汇编的何处?</w:t>
      </w:r>
    </w:p>
    <w:p>
      <w:pPr>
        <w:pStyle w:val="11"/>
        <w:widowControl/>
        <w:numPr>
          <w:ilvl w:val="0"/>
          <w:numId w:val="0"/>
        </w:numPr>
        <w:spacing w:line="360" w:lineRule="auto"/>
        <w:ind w:leftChars="200" w:firstLine="480" w:firstLineChars="200"/>
        <w:jc w:val="left"/>
        <w:rPr>
          <w:rFonts w:hint="default" w:ascii="宋体" w:hAnsi="宋体" w:eastAsia="宋体"/>
          <w:b/>
          <w:bCs/>
          <w:sz w:val="24"/>
          <w:szCs w:val="24"/>
          <w:lang w:val="en-US" w:eastAsia="zh-CN"/>
        </w:rPr>
      </w:pPr>
      <w:r>
        <w:rPr>
          <w:rFonts w:hint="default" w:ascii="宋体" w:hAnsi="宋体" w:eastAsia="宋体"/>
          <w:b w:val="0"/>
          <w:bCs w:val="0"/>
          <w:sz w:val="24"/>
          <w:szCs w:val="24"/>
          <w:lang w:val="en-US" w:eastAsia="zh-CN"/>
        </w:rPr>
        <w:t>加密函数是sub_40181F。</w:t>
      </w:r>
    </w:p>
    <w:p>
      <w:pPr>
        <w:pStyle w:val="11"/>
        <w:widowControl/>
        <w:numPr>
          <w:ilvl w:val="0"/>
          <w:numId w:val="4"/>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从加密函数追溯原始的加密内容，原始加密内容是什么?</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原</w:t>
      </w:r>
      <w:r>
        <w:rPr>
          <w:rFonts w:hint="default" w:ascii="宋体" w:hAnsi="宋体" w:eastAsia="宋体"/>
          <w:b w:val="0"/>
          <w:bCs w:val="0"/>
          <w:sz w:val="24"/>
          <w:szCs w:val="24"/>
          <w:lang w:val="en-US" w:eastAsia="zh-CN"/>
        </w:rPr>
        <w:t>内容是屏幕截图。</w:t>
      </w:r>
    </w:p>
    <w:p>
      <w:pPr>
        <w:pStyle w:val="11"/>
        <w:widowControl/>
        <w:numPr>
          <w:ilvl w:val="0"/>
          <w:numId w:val="4"/>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你是否能够找到加密算法?如果没有，你如何解密这些内容?</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加密算法是不标准算法，并且不容易识别，最简单方法是通过解密工具解密流量。</w:t>
      </w:r>
    </w:p>
    <w:p>
      <w:pPr>
        <w:pStyle w:val="11"/>
        <w:widowControl/>
        <w:numPr>
          <w:ilvl w:val="0"/>
          <w:numId w:val="4"/>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使用解密工具，你是否能够恢复加密文件中的一个文件到原始文件?</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请查看详细分析过程。</w:t>
      </w:r>
    </w:p>
    <w:p>
      <w:pPr>
        <w:pStyle w:val="11"/>
        <w:widowControl/>
        <w:numPr>
          <w:ilvl w:val="0"/>
          <w:numId w:val="2"/>
        </w:numPr>
        <w:spacing w:line="360" w:lineRule="auto"/>
        <w:ind w:left="750" w:firstLine="0"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Lab13-3</w:t>
      </w:r>
    </w:p>
    <w:p>
      <w:pPr>
        <w:pStyle w:val="11"/>
        <w:widowControl/>
        <w:numPr>
          <w:ilvl w:val="0"/>
          <w:numId w:val="0"/>
        </w:numPr>
        <w:spacing w:line="360" w:lineRule="auto"/>
        <w:ind w:leftChars="200"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查看Lab13-03.exe字符串</w:t>
      </w:r>
    </w:p>
    <w:p>
      <w:pPr>
        <w:pStyle w:val="11"/>
        <w:widowControl/>
        <w:numPr>
          <w:ilvl w:val="0"/>
          <w:numId w:val="0"/>
        </w:numPr>
        <w:spacing w:line="360" w:lineRule="auto"/>
        <w:ind w:leftChars="200"/>
        <w:jc w:val="center"/>
      </w:pPr>
      <w:r>
        <w:drawing>
          <wp:inline distT="0" distB="0" distL="114300" distR="114300">
            <wp:extent cx="3145155" cy="3973195"/>
            <wp:effectExtent l="0" t="0" r="9525" b="4445"/>
            <wp:docPr id="6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0"/>
                    <pic:cNvPicPr>
                      <a:picLocks noChangeAspect="1"/>
                    </pic:cNvPicPr>
                  </pic:nvPicPr>
                  <pic:blipFill>
                    <a:blip r:embed="rId60"/>
                    <a:stretch>
                      <a:fillRect/>
                    </a:stretch>
                  </pic:blipFill>
                  <pic:spPr>
                    <a:xfrm>
                      <a:off x="0" y="0"/>
                      <a:ext cx="3145155" cy="3973195"/>
                    </a:xfrm>
                    <a:prstGeom prst="rect">
                      <a:avLst/>
                    </a:prstGeom>
                    <a:noFill/>
                    <a:ln>
                      <a:noFill/>
                    </a:ln>
                  </pic:spPr>
                </pic:pic>
              </a:graphicData>
            </a:graphic>
          </wp:inline>
        </w:drawing>
      </w:r>
    </w:p>
    <w:p>
      <w:pPr>
        <w:pStyle w:val="11"/>
        <w:widowControl/>
        <w:numPr>
          <w:ilvl w:val="0"/>
          <w:numId w:val="0"/>
        </w:numPr>
        <w:spacing w:line="360" w:lineRule="auto"/>
        <w:ind w:leftChars="200"/>
        <w:jc w:val="center"/>
      </w:pPr>
      <w:r>
        <w:drawing>
          <wp:inline distT="0" distB="0" distL="114300" distR="114300">
            <wp:extent cx="3277870" cy="4150995"/>
            <wp:effectExtent l="0" t="0" r="13970" b="9525"/>
            <wp:docPr id="6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1"/>
                    <pic:cNvPicPr>
                      <a:picLocks noChangeAspect="1"/>
                    </pic:cNvPicPr>
                  </pic:nvPicPr>
                  <pic:blipFill>
                    <a:blip r:embed="rId61"/>
                    <a:stretch>
                      <a:fillRect/>
                    </a:stretch>
                  </pic:blipFill>
                  <pic:spPr>
                    <a:xfrm>
                      <a:off x="0" y="0"/>
                      <a:ext cx="3277870" cy="4150995"/>
                    </a:xfrm>
                    <a:prstGeom prst="rect">
                      <a:avLst/>
                    </a:prstGeom>
                    <a:noFill/>
                    <a:ln>
                      <a:noFill/>
                    </a:ln>
                  </pic:spPr>
                </pic:pic>
              </a:graphicData>
            </a:graphic>
          </wp:inline>
        </w:drawing>
      </w:r>
    </w:p>
    <w:p>
      <w:pPr>
        <w:pStyle w:val="11"/>
        <w:widowControl/>
        <w:numPr>
          <w:ilvl w:val="0"/>
          <w:numId w:val="0"/>
        </w:numPr>
        <w:spacing w:line="360" w:lineRule="auto"/>
        <w:ind w:leftChars="200"/>
        <w:jc w:val="center"/>
      </w:pPr>
      <w:r>
        <w:drawing>
          <wp:inline distT="0" distB="0" distL="114300" distR="114300">
            <wp:extent cx="3368675" cy="3902075"/>
            <wp:effectExtent l="0" t="0" r="14605" b="14605"/>
            <wp:docPr id="6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2"/>
                    <pic:cNvPicPr>
                      <a:picLocks noChangeAspect="1"/>
                    </pic:cNvPicPr>
                  </pic:nvPicPr>
                  <pic:blipFill>
                    <a:blip r:embed="rId62"/>
                    <a:stretch>
                      <a:fillRect/>
                    </a:stretch>
                  </pic:blipFill>
                  <pic:spPr>
                    <a:xfrm>
                      <a:off x="0" y="0"/>
                      <a:ext cx="3368675" cy="3902075"/>
                    </a:xfrm>
                    <a:prstGeom prst="rect">
                      <a:avLst/>
                    </a:prstGeom>
                    <a:noFill/>
                    <a:ln>
                      <a:noFill/>
                    </a:ln>
                  </pic:spPr>
                </pic:pic>
              </a:graphicData>
            </a:graphic>
          </wp:inline>
        </w:drawing>
      </w:r>
    </w:p>
    <w:p>
      <w:pPr>
        <w:pStyle w:val="11"/>
        <w:widowControl/>
        <w:numPr>
          <w:ilvl w:val="0"/>
          <w:numId w:val="0"/>
        </w:numPr>
        <w:spacing w:line="360" w:lineRule="auto"/>
        <w:ind w:leftChars="200"/>
        <w:jc w:val="center"/>
      </w:pPr>
      <w:r>
        <w:drawing>
          <wp:inline distT="0" distB="0" distL="114300" distR="114300">
            <wp:extent cx="3512820" cy="3525520"/>
            <wp:effectExtent l="0" t="0" r="7620" b="10160"/>
            <wp:docPr id="6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3"/>
                    <pic:cNvPicPr>
                      <a:picLocks noChangeAspect="1"/>
                    </pic:cNvPicPr>
                  </pic:nvPicPr>
                  <pic:blipFill>
                    <a:blip r:embed="rId63"/>
                    <a:stretch>
                      <a:fillRect/>
                    </a:stretch>
                  </pic:blipFill>
                  <pic:spPr>
                    <a:xfrm>
                      <a:off x="0" y="0"/>
                      <a:ext cx="3512820" cy="3525520"/>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看到域名www.practicalmalwareanalysis.com，一些API函数名与一些乱码，可以认为是经过了加密，但是具体是哪些元素中使用了加密难以判断。</w:t>
      </w:r>
      <w:r>
        <w:rPr>
          <w:rFonts w:hint="default" w:ascii="宋体" w:hAnsi="宋体" w:eastAsia="宋体" w:cs="宋体"/>
          <w:sz w:val="24"/>
          <w:szCs w:val="24"/>
          <w:lang w:val="en-US" w:eastAsia="zh-CN"/>
        </w:rPr>
        <w:t>有一个类似于base64加密的字符串</w:t>
      </w:r>
      <w:r>
        <w:rPr>
          <w:rFonts w:hint="eastAsia" w:ascii="宋体" w:hAnsi="宋体" w:eastAsia="宋体" w:cs="宋体"/>
          <w:sz w:val="24"/>
          <w:szCs w:val="24"/>
          <w:lang w:val="en-US" w:eastAsia="zh-CN"/>
        </w:rPr>
        <w:t>（</w:t>
      </w:r>
      <w:r>
        <w:rPr>
          <w:rFonts w:hint="default" w:ascii="宋体" w:hAnsi="宋体" w:eastAsia="宋体"/>
          <w:b w:val="0"/>
          <w:bCs w:val="0"/>
          <w:sz w:val="24"/>
          <w:szCs w:val="24"/>
          <w:lang w:val="en-US" w:eastAsia="zh-CN"/>
        </w:rPr>
        <w:t>CDEFGHIJKLMNOPQRSTUVWXYZABcdefghijklmnopqrstuvwxyzab0123456789+/</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，发现下面的ERROR后面有一个=，还有格式化字符串，猜测会对这里进行一个加密</w:t>
      </w:r>
      <w:r>
        <w:rPr>
          <w:rFonts w:hint="eastAsia" w:ascii="宋体" w:hAnsi="宋体" w:eastAsia="宋体" w:cs="宋体"/>
          <w:sz w:val="24"/>
          <w:szCs w:val="24"/>
          <w:lang w:val="en-US" w:eastAsia="zh-CN"/>
        </w:rPr>
        <w:t>。其他相关的字符串，例如WriteConsole和DuplicateHandle,它们可能是错误信息的一部分，类似于前面ReadConsole的错误信息。虽然不能知道加密了什么，但是在动态分析过程中看到的随机内容暗示了可能使用了加密。一些字符串暗示了恶意代码执行了加密，包括数据中没有块大小、空密钥、不正确的密钥长度及不正确的块大小。</w:t>
      </w:r>
    </w:p>
    <w:p>
      <w:pPr>
        <w:pStyle w:val="11"/>
        <w:widowControl/>
        <w:numPr>
          <w:ilvl w:val="0"/>
          <w:numId w:val="0"/>
        </w:numPr>
        <w:spacing w:line="360" w:lineRule="auto"/>
        <w:ind w:leftChars="20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使用wireshark进行分析 </w:t>
      </w:r>
    </w:p>
    <w:p>
      <w:pPr>
        <w:pStyle w:val="11"/>
        <w:widowControl/>
        <w:numPr>
          <w:ilvl w:val="0"/>
          <w:numId w:val="0"/>
        </w:numPr>
        <w:spacing w:line="360" w:lineRule="auto"/>
        <w:ind w:leftChars="200" w:firstLine="420" w:firstLineChars="200"/>
        <w:jc w:val="center"/>
      </w:pPr>
      <w:r>
        <w:drawing>
          <wp:inline distT="0" distB="0" distL="114300" distR="114300">
            <wp:extent cx="3917950" cy="2032635"/>
            <wp:effectExtent l="0" t="0" r="13970" b="9525"/>
            <wp:docPr id="6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4"/>
                    <pic:cNvPicPr>
                      <a:picLocks noChangeAspect="1"/>
                    </pic:cNvPicPr>
                  </pic:nvPicPr>
                  <pic:blipFill>
                    <a:blip r:embed="rId64"/>
                    <a:stretch>
                      <a:fillRect/>
                    </a:stretch>
                  </pic:blipFill>
                  <pic:spPr>
                    <a:xfrm>
                      <a:off x="0" y="0"/>
                      <a:ext cx="3917950" cy="2032635"/>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可以看见出现了刚刚分析得到的url。看到恶意代码尝试解析域名www.practicalmalwareanalysis.com，还注意到存在TCP的三次握手与四次挥手相关的操作，可以认为它在尝试连接远程主机。</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如果使用Netcat向这个连接发送内容，可以看到恶意代码用一些随机内容作为 响应，但是看起来都是不可读的乱码（可能被加密了），如果从Netcat端终止这个连接，可以看到： </w:t>
      </w:r>
    </w:p>
    <w:tbl>
      <w:tblPr>
        <w:tblStyle w:val="5"/>
        <w:tblW w:w="0" w:type="auto"/>
        <w:jc w:val="center"/>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756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rPr>
          <w:trHeight w:val="1224" w:hRule="atLeast"/>
          <w:jc w:val="center"/>
        </w:trPr>
        <w:tc>
          <w:tcPr>
            <w:tcW w:w="7560" w:type="dxa"/>
            <w:shd w:val="clear" w:color="auto" w:fill="F5F6F7"/>
            <w:tcMar>
              <w:top w:w="60" w:type="dxa"/>
              <w:left w:w="120" w:type="dxa"/>
              <w:bottom w:w="30" w:type="dxa"/>
              <w:right w:w="120" w:type="dxa"/>
            </w:tcMar>
          </w:tcPr>
          <w:p>
            <w:pPr>
              <w:spacing w:before="120" w:after="120" w:line="288" w:lineRule="auto"/>
              <w:jc w:val="left"/>
            </w:pPr>
            <w:r>
              <w:rPr>
                <w:rFonts w:ascii="Consolas" w:hAnsi="Consolas" w:eastAsia="Consolas" w:cs="Consolas"/>
                <w:color w:val="646A73"/>
                <w:sz w:val="22"/>
              </w:rPr>
              <w:t>Go</w:t>
            </w:r>
            <w:r>
              <w:rPr>
                <w:rFonts w:ascii="Consolas" w:hAnsi="Consolas" w:eastAsia="Consolas" w:cs="Consolas"/>
                <w:color w:val="646A73"/>
                <w:sz w:val="22"/>
              </w:rPr>
              <w:br w:type="textWrapping"/>
            </w:r>
            <w:r>
              <w:rPr>
                <w:rFonts w:ascii="Consolas" w:hAnsi="Consolas" w:eastAsia="Consolas" w:cs="Consolas"/>
                <w:sz w:val="22"/>
              </w:rPr>
              <w:t xml:space="preserve">ERROR: API = ReadConsole.   </w:t>
            </w:r>
            <w:r>
              <w:rPr>
                <w:rFonts w:ascii="Consolas" w:hAnsi="Consolas" w:eastAsia="Consolas" w:cs="Consolas"/>
                <w:sz w:val="22"/>
              </w:rPr>
              <w:br w:type="textWrapping"/>
            </w:r>
            <w:r>
              <w:rPr>
                <w:rFonts w:ascii="Consolas" w:hAnsi="Consolas" w:eastAsia="Consolas" w:cs="Consolas"/>
                <w:sz w:val="22"/>
              </w:rPr>
              <w:t xml:space="preserve">error Code = 0.  </w:t>
            </w:r>
            <w:r>
              <w:rPr>
                <w:rFonts w:ascii="Consolas" w:hAnsi="Consolas" w:eastAsia="Consolas" w:cs="Consolas"/>
                <w:sz w:val="22"/>
              </w:rPr>
              <w:br w:type="textWrapping"/>
            </w:r>
            <w:r>
              <w:rPr>
                <w:rFonts w:ascii="Consolas" w:hAnsi="Consolas" w:eastAsia="Consolas" w:cs="Consolas"/>
                <w:sz w:val="22"/>
              </w:rPr>
              <w:t xml:space="preserve">message = The operation completed successfully. </w:t>
            </w:r>
          </w:p>
        </w:tc>
      </w:tr>
    </w:tbl>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与输出字符串进行对比，看到了域名和看起来像前面提到的出错信息的字符串。</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IDA中搜索xor</w:t>
      </w:r>
    </w:p>
    <w:p>
      <w:pPr>
        <w:pStyle w:val="11"/>
        <w:widowControl/>
        <w:numPr>
          <w:ilvl w:val="0"/>
          <w:numId w:val="0"/>
        </w:numPr>
        <w:spacing w:line="360" w:lineRule="auto"/>
        <w:ind w:leftChars="200" w:firstLine="420" w:firstLineChars="200"/>
        <w:jc w:val="center"/>
      </w:pPr>
      <w:r>
        <w:drawing>
          <wp:inline distT="0" distB="0" distL="114300" distR="114300">
            <wp:extent cx="3117850" cy="4081145"/>
            <wp:effectExtent l="0" t="0" r="6350" b="3175"/>
            <wp:docPr id="6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5"/>
                    <pic:cNvPicPr>
                      <a:picLocks noChangeAspect="1"/>
                    </pic:cNvPicPr>
                  </pic:nvPicPr>
                  <pic:blipFill>
                    <a:blip r:embed="rId65"/>
                    <a:stretch>
                      <a:fillRect/>
                    </a:stretch>
                  </pic:blipFill>
                  <pic:spPr>
                    <a:xfrm>
                      <a:off x="0" y="0"/>
                      <a:ext cx="3117850" cy="4081145"/>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144520" cy="3910330"/>
            <wp:effectExtent l="0" t="0" r="10160" b="6350"/>
            <wp:docPr id="6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6"/>
                    <pic:cNvPicPr>
                      <a:picLocks noChangeAspect="1"/>
                    </pic:cNvPicPr>
                  </pic:nvPicPr>
                  <pic:blipFill>
                    <a:blip r:embed="rId66"/>
                    <a:stretch>
                      <a:fillRect/>
                    </a:stretch>
                  </pic:blipFill>
                  <pic:spPr>
                    <a:xfrm>
                      <a:off x="0" y="0"/>
                      <a:ext cx="3144520" cy="3910330"/>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052445" cy="3731260"/>
            <wp:effectExtent l="0" t="0" r="10795" b="2540"/>
            <wp:docPr id="6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7"/>
                    <pic:cNvPicPr>
                      <a:picLocks noChangeAspect="1"/>
                    </pic:cNvPicPr>
                  </pic:nvPicPr>
                  <pic:blipFill>
                    <a:blip r:embed="rId67"/>
                    <a:stretch>
                      <a:fillRect/>
                    </a:stretch>
                  </pic:blipFill>
                  <pic:spPr>
                    <a:xfrm>
                      <a:off x="0" y="0"/>
                      <a:ext cx="3052445" cy="3731260"/>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091815" cy="3589655"/>
            <wp:effectExtent l="0" t="0" r="1905" b="6985"/>
            <wp:docPr id="7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8"/>
                    <pic:cNvPicPr>
                      <a:picLocks noChangeAspect="1"/>
                    </pic:cNvPicPr>
                  </pic:nvPicPr>
                  <pic:blipFill>
                    <a:blip r:embed="rId68"/>
                    <a:stretch>
                      <a:fillRect/>
                    </a:stretch>
                  </pic:blipFill>
                  <pic:spPr>
                    <a:xfrm>
                      <a:off x="0" y="0"/>
                      <a:ext cx="3091815" cy="3589655"/>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果中有大量的xor，需要排除用于寄存器清零和库函数相关的xor指令。所以最后可以得到的是发现了6个可能与加密相关的单独函数，但是加密的类型看不出来。鉴于大量识别出的函数，标注它们并且看一下它们与将要采用的附加技术有何关联。</w:t>
      </w:r>
    </w:p>
    <w:p>
      <w:pPr>
        <w:pStyle w:val="11"/>
        <w:widowControl/>
        <w:numPr>
          <w:ilvl w:val="0"/>
          <w:numId w:val="0"/>
        </w:numPr>
        <w:spacing w:line="360" w:lineRule="auto"/>
        <w:ind w:leftChars="200" w:firstLine="420" w:firstLineChars="200"/>
        <w:jc w:val="center"/>
        <w:rPr>
          <w:rFonts w:hint="eastAsia" w:ascii="宋体" w:hAnsi="宋体" w:eastAsia="宋体" w:cs="宋体"/>
          <w:sz w:val="24"/>
          <w:szCs w:val="24"/>
          <w:lang w:val="en-US" w:eastAsia="zh-CN"/>
        </w:rPr>
      </w:pPr>
      <w:r>
        <w:drawing>
          <wp:inline distT="0" distB="0" distL="114300" distR="114300">
            <wp:extent cx="2292350" cy="1239520"/>
            <wp:effectExtent l="0" t="0" r="8890" b="10160"/>
            <wp:docPr id="7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9"/>
                    <pic:cNvPicPr>
                      <a:picLocks noChangeAspect="1"/>
                    </pic:cNvPicPr>
                  </pic:nvPicPr>
                  <pic:blipFill>
                    <a:blip r:embed="rId69">
                      <a:lum bright="6000" contrast="6000"/>
                    </a:blip>
                    <a:stretch>
                      <a:fillRect/>
                    </a:stretch>
                  </pic:blipFill>
                  <pic:spPr>
                    <a:xfrm>
                      <a:off x="0" y="0"/>
                      <a:ext cx="2292350" cy="1239520"/>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用IDA Pro的FindCrypt2插件</w:t>
      </w:r>
    </w:p>
    <w:p>
      <w:pPr>
        <w:pStyle w:val="11"/>
        <w:widowControl/>
        <w:numPr>
          <w:ilvl w:val="0"/>
          <w:numId w:val="0"/>
        </w:numPr>
        <w:spacing w:line="360" w:lineRule="auto"/>
        <w:ind w:leftChars="200" w:firstLine="420" w:firstLineChars="200"/>
        <w:jc w:val="center"/>
      </w:pPr>
      <w:r>
        <w:drawing>
          <wp:inline distT="0" distB="0" distL="0" distR="0">
            <wp:extent cx="3393440" cy="1109980"/>
            <wp:effectExtent l="0" t="0" r="5080" b="2540"/>
            <wp:docPr id="72" name="Draw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rawing 54"/>
                    <pic:cNvPicPr>
                      <a:picLocks noChangeAspect="1"/>
                    </pic:cNvPicPr>
                  </pic:nvPicPr>
                  <pic:blipFill>
                    <a:blip r:embed="rId70"/>
                    <a:stretch>
                      <a:fillRect/>
                    </a:stretch>
                  </pic:blipFill>
                  <pic:spPr>
                    <a:xfrm>
                      <a:off x="0" y="0"/>
                      <a:ext cx="3393440" cy="1109980"/>
                    </a:xfrm>
                    <a:prstGeom prst="rect">
                      <a:avLst/>
                    </a:prstGeom>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可以看到是Rijndeal算法，是AES的曾用名</w:t>
      </w:r>
    </w:p>
    <w:p>
      <w:pPr>
        <w:pStyle w:val="11"/>
        <w:widowControl/>
        <w:numPr>
          <w:ilvl w:val="0"/>
          <w:numId w:val="0"/>
        </w:numPr>
        <w:spacing w:line="360" w:lineRule="auto"/>
        <w:ind w:leftChars="20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查看交叉引用，s_xor2,s_xor4通过加密常量Te0、Te1、Te2、Te3关联，s_xor3和s_xor5通过解密常量Td0、Td1、Td2、Td3、Td4关联。s_xor2,s_xor4和AES加密相关，而s_xor3,x_xor5与AES解密相关。</w:t>
      </w:r>
    </w:p>
    <w:p>
      <w:pPr>
        <w:pStyle w:val="11"/>
        <w:widowControl/>
        <w:numPr>
          <w:ilvl w:val="0"/>
          <w:numId w:val="0"/>
        </w:numPr>
        <w:spacing w:line="360" w:lineRule="auto"/>
        <w:ind w:leftChars="200" w:firstLine="420" w:firstLineChars="200"/>
        <w:jc w:val="center"/>
      </w:pPr>
      <w:r>
        <w:drawing>
          <wp:inline distT="0" distB="0" distL="114300" distR="114300">
            <wp:extent cx="3556000" cy="1235710"/>
            <wp:effectExtent l="0" t="0" r="10160" b="13970"/>
            <wp:docPr id="7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0"/>
                    <pic:cNvPicPr>
                      <a:picLocks noChangeAspect="1"/>
                    </pic:cNvPicPr>
                  </pic:nvPicPr>
                  <pic:blipFill>
                    <a:blip r:embed="rId71"/>
                    <a:stretch>
                      <a:fillRect/>
                    </a:stretch>
                  </pic:blipFill>
                  <pic:spPr>
                    <a:xfrm>
                      <a:off x="0" y="0"/>
                      <a:ext cx="3556000" cy="1235710"/>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502660" cy="1218565"/>
            <wp:effectExtent l="0" t="0" r="2540" b="635"/>
            <wp:docPr id="7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1"/>
                    <pic:cNvPicPr>
                      <a:picLocks noChangeAspect="1"/>
                    </pic:cNvPicPr>
                  </pic:nvPicPr>
                  <pic:blipFill>
                    <a:blip r:embed="rId72"/>
                    <a:stretch>
                      <a:fillRect/>
                    </a:stretch>
                  </pic:blipFill>
                  <pic:spPr>
                    <a:xfrm>
                      <a:off x="0" y="0"/>
                      <a:ext cx="3502660" cy="1218565"/>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469005" cy="1148715"/>
            <wp:effectExtent l="0" t="0" r="5715" b="9525"/>
            <wp:docPr id="7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2"/>
                    <pic:cNvPicPr>
                      <a:picLocks noChangeAspect="1"/>
                    </pic:cNvPicPr>
                  </pic:nvPicPr>
                  <pic:blipFill>
                    <a:blip r:embed="rId73"/>
                    <a:stretch>
                      <a:fillRect/>
                    </a:stretch>
                  </pic:blipFill>
                  <pic:spPr>
                    <a:xfrm>
                      <a:off x="0" y="0"/>
                      <a:ext cx="3469005" cy="1148715"/>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426460" cy="1138555"/>
            <wp:effectExtent l="0" t="0" r="2540" b="4445"/>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3"/>
                    <pic:cNvPicPr>
                      <a:picLocks noChangeAspect="1"/>
                    </pic:cNvPicPr>
                  </pic:nvPicPr>
                  <pic:blipFill>
                    <a:blip r:embed="rId74"/>
                    <a:stretch>
                      <a:fillRect/>
                    </a:stretch>
                  </pic:blipFill>
                  <pic:spPr>
                    <a:xfrm>
                      <a:off x="0" y="0"/>
                      <a:ext cx="3426460" cy="1138555"/>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430270" cy="1190625"/>
            <wp:effectExtent l="0" t="0" r="13970" b="13335"/>
            <wp:docPr id="7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4"/>
                    <pic:cNvPicPr>
                      <a:picLocks noChangeAspect="1"/>
                    </pic:cNvPicPr>
                  </pic:nvPicPr>
                  <pic:blipFill>
                    <a:blip r:embed="rId75"/>
                    <a:stretch>
                      <a:fillRect/>
                    </a:stretch>
                  </pic:blipFill>
                  <pic:spPr>
                    <a:xfrm>
                      <a:off x="0" y="0"/>
                      <a:ext cx="3430270" cy="1190625"/>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372485" cy="1136015"/>
            <wp:effectExtent l="0" t="0" r="10795" b="6985"/>
            <wp:docPr id="7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5"/>
                    <pic:cNvPicPr>
                      <a:picLocks noChangeAspect="1"/>
                    </pic:cNvPicPr>
                  </pic:nvPicPr>
                  <pic:blipFill>
                    <a:blip r:embed="rId76"/>
                    <a:stretch>
                      <a:fillRect/>
                    </a:stretch>
                  </pic:blipFill>
                  <pic:spPr>
                    <a:xfrm>
                      <a:off x="0" y="0"/>
                      <a:ext cx="3372485" cy="1136015"/>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381375" cy="1181100"/>
            <wp:effectExtent l="0" t="0" r="1905" b="7620"/>
            <wp:docPr id="7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6"/>
                    <pic:cNvPicPr>
                      <a:picLocks noChangeAspect="1"/>
                    </pic:cNvPicPr>
                  </pic:nvPicPr>
                  <pic:blipFill>
                    <a:blip r:embed="rId77"/>
                    <a:stretch>
                      <a:fillRect/>
                    </a:stretch>
                  </pic:blipFill>
                  <pic:spPr>
                    <a:xfrm>
                      <a:off x="0" y="0"/>
                      <a:ext cx="3381375" cy="1181100"/>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384550" cy="1188720"/>
            <wp:effectExtent l="0" t="0" r="13970" b="0"/>
            <wp:docPr id="8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7"/>
                    <pic:cNvPicPr>
                      <a:picLocks noChangeAspect="1"/>
                    </pic:cNvPicPr>
                  </pic:nvPicPr>
                  <pic:blipFill>
                    <a:blip r:embed="rId78"/>
                    <a:stretch>
                      <a:fillRect/>
                    </a:stretch>
                  </pic:blipFill>
                  <pic:spPr>
                    <a:xfrm>
                      <a:off x="0" y="0"/>
                      <a:ext cx="3384550" cy="1188720"/>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PEiD KANAL插件在一个相似位置显示了这个AES常量。PEiD识别的S和S-inv参考了S-box结构，它是一些加密算法的基本结构。</w:t>
      </w:r>
    </w:p>
    <w:p>
      <w:pPr>
        <w:pStyle w:val="11"/>
        <w:widowControl/>
        <w:numPr>
          <w:ilvl w:val="0"/>
          <w:numId w:val="0"/>
        </w:numPr>
        <w:spacing w:line="360" w:lineRule="auto"/>
        <w:ind w:leftChars="200" w:firstLine="420" w:firstLineChars="200"/>
        <w:jc w:val="center"/>
      </w:pPr>
      <w:r>
        <w:drawing>
          <wp:inline distT="0" distB="0" distL="0" distR="0">
            <wp:extent cx="1924685" cy="1600835"/>
            <wp:effectExtent l="0" t="0" r="10795" b="14605"/>
            <wp:docPr id="81" name="Draw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rawing 63"/>
                    <pic:cNvPicPr>
                      <a:picLocks noChangeAspect="1"/>
                    </pic:cNvPicPr>
                  </pic:nvPicPr>
                  <pic:blipFill>
                    <a:blip r:embed="rId79"/>
                    <a:stretch>
                      <a:fillRect/>
                    </a:stretch>
                  </pic:blipFill>
                  <pic:spPr>
                    <a:xfrm>
                      <a:off x="0" y="0"/>
                      <a:ext cx="1924685" cy="1600835"/>
                    </a:xfrm>
                    <a:prstGeom prst="rect">
                      <a:avLst/>
                    </a:prstGeom>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DA熵插件显示了高熵的区域。首先，检查高8比特位的熵区域(256位的块大小的最小熵值是7.9)高亮显示了0x0040C900到0x0040CB00之间的区域——与前面识别的S-box区域相同。看一下高6比特位的熵区域(64位块大小的最小熵值为5.95),看到了.data段中从0x004120A3到0x004120A7之间一个区域。看到以0x004120A4开始的一个字符串包含所有Base64编码的字符：</w:t>
      </w:r>
      <w:r>
        <w:rPr>
          <w:rFonts w:hint="default" w:ascii="宋体" w:hAnsi="宋体" w:eastAsia="宋体"/>
          <w:b w:val="0"/>
          <w:bCs w:val="0"/>
          <w:sz w:val="24"/>
          <w:szCs w:val="24"/>
          <w:lang w:val="en-US" w:eastAsia="zh-CN"/>
        </w:rPr>
        <w:t>CDEFGHIJKLMNOPQRSTUVWXYZABcdefghijklmnopqrstuvwxyzab0123456789+/</w:t>
      </w:r>
      <w:r>
        <w:rPr>
          <w:rFonts w:hint="eastAsia" w:ascii="宋体" w:hAnsi="宋体" w:eastAsia="宋体"/>
          <w:b w:val="0"/>
          <w:bCs w:val="0"/>
          <w:sz w:val="24"/>
          <w:szCs w:val="24"/>
          <w:lang w:val="en-US" w:eastAsia="zh-CN"/>
        </w:rPr>
        <w:t>。</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这不是标准的Base64编码字符串，因为大写字母AB和小写字母ab已经被转移到后面的大写或者小写段的后面。这个恶意代码使用了自定义的Base64加密算法。</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注意到x6和x1还没有被引用过，所以接下来先分析x6的作用是什么。</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p>
    <w:p>
      <w:pPr>
        <w:pStyle w:val="11"/>
        <w:widowControl/>
        <w:numPr>
          <w:ilvl w:val="0"/>
          <w:numId w:val="0"/>
        </w:numPr>
        <w:spacing w:line="360" w:lineRule="auto"/>
        <w:ind w:leftChars="200" w:firstLine="420" w:firstLineChars="200"/>
        <w:jc w:val="center"/>
      </w:pPr>
      <w:r>
        <w:drawing>
          <wp:inline distT="0" distB="0" distL="114300" distR="114300">
            <wp:extent cx="3408680" cy="3047365"/>
            <wp:effectExtent l="0" t="0" r="5080" b="635"/>
            <wp:docPr id="8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8"/>
                    <pic:cNvPicPr>
                      <a:picLocks noChangeAspect="1"/>
                    </pic:cNvPicPr>
                  </pic:nvPicPr>
                  <pic:blipFill>
                    <a:blip r:embed="rId80"/>
                    <a:srcRect l="10791"/>
                    <a:stretch>
                      <a:fillRect/>
                    </a:stretch>
                  </pic:blipFill>
                  <pic:spPr>
                    <a:xfrm>
                      <a:off x="0" y="0"/>
                      <a:ext cx="3408680" cy="3047365"/>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402965" cy="2225040"/>
            <wp:effectExtent l="0" t="0" r="0" b="0"/>
            <wp:docPr id="83"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9"/>
                    <pic:cNvPicPr>
                      <a:picLocks noChangeAspect="1"/>
                    </pic:cNvPicPr>
                  </pic:nvPicPr>
                  <pic:blipFill>
                    <a:blip r:embed="rId81"/>
                    <a:srcRect b="26417"/>
                    <a:stretch>
                      <a:fillRect/>
                    </a:stretch>
                  </pic:blipFill>
                  <pic:spPr>
                    <a:xfrm>
                      <a:off x="0" y="0"/>
                      <a:ext cx="3402965" cy="2225040"/>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288030" cy="1818005"/>
            <wp:effectExtent l="0" t="0" r="3810" b="10795"/>
            <wp:docPr id="84"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0"/>
                    <pic:cNvPicPr>
                      <a:picLocks noChangeAspect="1"/>
                    </pic:cNvPicPr>
                  </pic:nvPicPr>
                  <pic:blipFill>
                    <a:blip r:embed="rId82"/>
                    <a:stretch>
                      <a:fillRect/>
                    </a:stretch>
                  </pic:blipFill>
                  <pic:spPr>
                    <a:xfrm>
                      <a:off x="0" y="0"/>
                      <a:ext cx="3288030" cy="1818005"/>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625850" cy="1967865"/>
            <wp:effectExtent l="0" t="0" r="1270" b="13335"/>
            <wp:docPr id="8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1"/>
                    <pic:cNvPicPr>
                      <a:picLocks noChangeAspect="1"/>
                    </pic:cNvPicPr>
                  </pic:nvPicPr>
                  <pic:blipFill>
                    <a:blip r:embed="rId83"/>
                    <a:stretch>
                      <a:fillRect/>
                    </a:stretch>
                  </pic:blipFill>
                  <pic:spPr>
                    <a:xfrm>
                      <a:off x="0" y="0"/>
                      <a:ext cx="3625850" cy="1967865"/>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有一个循环，0x004039e8处的xor指令表明该函数是用于进行XOR加密的。arg_0是一个指针，指向用来进行转换的原缓冲区，arg_4也是指针，指向用来提供异或原数据的缓冲区。在循环中则是通过0x004039F2，0x004039f8指令对指向两个缓冲区的指针自增,通过004039cc对计数器变量var_4自增。</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查看s_xor6的交叉引用</w:t>
      </w:r>
    </w:p>
    <w:p>
      <w:pPr>
        <w:pStyle w:val="11"/>
        <w:widowControl/>
        <w:numPr>
          <w:ilvl w:val="0"/>
          <w:numId w:val="0"/>
        </w:numPr>
        <w:spacing w:line="360" w:lineRule="auto"/>
        <w:ind w:leftChars="200" w:firstLine="420" w:firstLineChars="200"/>
        <w:jc w:val="center"/>
      </w:pPr>
      <w:r>
        <w:drawing>
          <wp:inline distT="0" distB="0" distL="114300" distR="114300">
            <wp:extent cx="3876040" cy="1071245"/>
            <wp:effectExtent l="0" t="0" r="10160" b="10795"/>
            <wp:docPr id="86"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2"/>
                    <pic:cNvPicPr>
                      <a:picLocks noChangeAspect="1"/>
                    </pic:cNvPicPr>
                  </pic:nvPicPr>
                  <pic:blipFill>
                    <a:blip r:embed="rId84"/>
                    <a:stretch>
                      <a:fillRect/>
                    </a:stretch>
                  </pic:blipFill>
                  <pic:spPr>
                    <a:xfrm>
                      <a:off x="0" y="0"/>
                      <a:ext cx="3876040" cy="1071245"/>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调用s_xor6的函数的起始地址为0x0040352D。</w:t>
      </w:r>
    </w:p>
    <w:p>
      <w:pPr>
        <w:pStyle w:val="11"/>
        <w:widowControl/>
        <w:numPr>
          <w:ilvl w:val="0"/>
          <w:numId w:val="0"/>
        </w:numPr>
        <w:spacing w:line="360" w:lineRule="auto"/>
        <w:ind w:leftChars="20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从0x0040352D开始，函数的交叉引用图如下</w:t>
      </w:r>
    </w:p>
    <w:p>
      <w:pPr>
        <w:pStyle w:val="11"/>
        <w:widowControl/>
        <w:numPr>
          <w:ilvl w:val="0"/>
          <w:numId w:val="0"/>
        </w:numPr>
        <w:spacing w:line="360" w:lineRule="auto"/>
        <w:ind w:leftChars="200" w:firstLine="420" w:firstLineChars="200"/>
        <w:jc w:val="center"/>
      </w:pPr>
      <w:r>
        <w:drawing>
          <wp:inline distT="0" distB="0" distL="114300" distR="114300">
            <wp:extent cx="3092450" cy="2940050"/>
            <wp:effectExtent l="0" t="0" r="1270" b="1270"/>
            <wp:docPr id="8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3"/>
                    <pic:cNvPicPr>
                      <a:picLocks noChangeAspect="1"/>
                    </pic:cNvPicPr>
                  </pic:nvPicPr>
                  <pic:blipFill>
                    <a:blip r:embed="rId85"/>
                    <a:srcRect l="14118"/>
                    <a:stretch>
                      <a:fillRect/>
                    </a:stretch>
                  </pic:blipFill>
                  <pic:spPr>
                    <a:xfrm>
                      <a:off x="0" y="0"/>
                      <a:ext cx="3092450" cy="2940050"/>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从这个图中，可以看出s_xor6确实与其他AES加密的函数s_xor2和s_xor4相关。</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虽然有了s_xor3和s_xor5与AES解密相关的证据，但是这两个函数与其他函数的关系并不清晰。例如，当查找s_xor5的交叉引用时，看到s_xor5在两个位置(0x004037EE和0x0040392D)被调用，这个两个位置似乎包含有效的代码，但是这个区域并没有被定义为一个函数。这暗示当AES代码链接到恶意代码时，没有使用解密，因此解密例程最初显示为无用代码。</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已经识别s_xor5的函数(0x00403745)为解密函数，重新创建一个图，它显示从0x00403745(重命名为s_AES_decrypt)和0x0040352D(重命名为s_AES_encrypt)开始调用的所有函数。</w:t>
      </w:r>
    </w:p>
    <w:p>
      <w:pPr>
        <w:pStyle w:val="11"/>
        <w:widowControl/>
        <w:numPr>
          <w:ilvl w:val="0"/>
          <w:numId w:val="0"/>
        </w:numPr>
        <w:spacing w:line="360" w:lineRule="auto"/>
        <w:ind w:leftChars="200" w:firstLine="420" w:firstLineChars="200"/>
        <w:jc w:val="center"/>
      </w:pPr>
      <w:r>
        <w:drawing>
          <wp:inline distT="0" distB="0" distL="114300" distR="114300">
            <wp:extent cx="3533140" cy="1292225"/>
            <wp:effectExtent l="0" t="0" r="2540" b="3175"/>
            <wp:docPr id="8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4"/>
                    <pic:cNvPicPr>
                      <a:picLocks noChangeAspect="1"/>
                    </pic:cNvPicPr>
                  </pic:nvPicPr>
                  <pic:blipFill>
                    <a:blip r:embed="rId86">
                      <a:lum bright="6000" contrast="6000"/>
                    </a:blip>
                    <a:stretch>
                      <a:fillRect/>
                    </a:stretch>
                  </pic:blipFill>
                  <pic:spPr>
                    <a:xfrm>
                      <a:off x="0" y="0"/>
                      <a:ext cx="3533140" cy="1292225"/>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看到除了s_xor1以外，所有XOR函数都与AES实现相关。</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查看s_xor1，看到当参数不正确时，开始出现几个分支，幸运的是恶意代码有错误信息显示。这些错误信息包括：空密钥，不正确的密钥长度以及不正确的块长度，这暗示了这是密钥初始化代码。</w:t>
      </w:r>
    </w:p>
    <w:p>
      <w:pPr>
        <w:pStyle w:val="11"/>
        <w:widowControl/>
        <w:numPr>
          <w:ilvl w:val="0"/>
          <w:numId w:val="0"/>
        </w:numPr>
        <w:spacing w:line="360" w:lineRule="auto"/>
        <w:ind w:leftChars="200" w:firstLine="420" w:firstLineChars="200"/>
        <w:jc w:val="center"/>
      </w:pPr>
      <w:r>
        <w:drawing>
          <wp:inline distT="0" distB="0" distL="114300" distR="114300">
            <wp:extent cx="4380230" cy="1049020"/>
            <wp:effectExtent l="0" t="0" r="8890" b="2540"/>
            <wp:docPr id="8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5"/>
                    <pic:cNvPicPr>
                      <a:picLocks noChangeAspect="1"/>
                    </pic:cNvPicPr>
                  </pic:nvPicPr>
                  <pic:blipFill>
                    <a:blip r:embed="rId87"/>
                    <a:stretch>
                      <a:fillRect/>
                    </a:stretch>
                  </pic:blipFill>
                  <pic:spPr>
                    <a:xfrm>
                      <a:off x="0" y="0"/>
                      <a:ext cx="4380230" cy="1049020"/>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4348480" cy="860425"/>
            <wp:effectExtent l="0" t="0" r="10160" b="8255"/>
            <wp:docPr id="90"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6"/>
                    <pic:cNvPicPr>
                      <a:picLocks noChangeAspect="1"/>
                    </pic:cNvPicPr>
                  </pic:nvPicPr>
                  <pic:blipFill>
                    <a:blip r:embed="rId88"/>
                    <a:stretch>
                      <a:fillRect/>
                    </a:stretch>
                  </pic:blipFill>
                  <pic:spPr>
                    <a:xfrm>
                      <a:off x="0" y="0"/>
                      <a:ext cx="4348480" cy="860425"/>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4351020" cy="1828165"/>
            <wp:effectExtent l="0" t="0" r="7620" b="635"/>
            <wp:docPr id="91"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7"/>
                    <pic:cNvPicPr>
                      <a:picLocks noChangeAspect="1"/>
                    </pic:cNvPicPr>
                  </pic:nvPicPr>
                  <pic:blipFill>
                    <a:blip r:embed="rId89"/>
                    <a:stretch>
                      <a:fillRect/>
                    </a:stretch>
                  </pic:blipFill>
                  <pic:spPr>
                    <a:xfrm>
                      <a:off x="0" y="0"/>
                      <a:ext cx="4351020" cy="1828165"/>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为了确认已经找到密钥的初始化代码，尝试找到这个函数与前面识别的AES函数之间的联系。查看s_xor1的调用函数，看到恰好在s_xor1被调用之前，存在unk_412EF8的一个引用。用ECX将这个偏移量传入到s_xor1函数。</w:t>
      </w:r>
    </w:p>
    <w:p>
      <w:pPr>
        <w:pStyle w:val="11"/>
        <w:widowControl/>
        <w:numPr>
          <w:ilvl w:val="0"/>
          <w:numId w:val="0"/>
        </w:numPr>
        <w:spacing w:line="360" w:lineRule="auto"/>
        <w:ind w:leftChars="200" w:firstLine="420" w:firstLineChars="200"/>
        <w:jc w:val="center"/>
        <w:rPr>
          <w:rFonts w:hint="eastAsia" w:ascii="宋体" w:hAnsi="宋体" w:eastAsia="宋体" w:cs="宋体"/>
          <w:sz w:val="24"/>
          <w:szCs w:val="24"/>
          <w:lang w:val="en-US" w:eastAsia="zh-CN"/>
        </w:rPr>
      </w:pPr>
      <w:r>
        <w:drawing>
          <wp:inline distT="0" distB="0" distL="114300" distR="114300">
            <wp:extent cx="3730625" cy="2242185"/>
            <wp:effectExtent l="0" t="0" r="3175" b="13335"/>
            <wp:docPr id="92"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8"/>
                    <pic:cNvPicPr>
                      <a:picLocks noChangeAspect="1"/>
                    </pic:cNvPicPr>
                  </pic:nvPicPr>
                  <pic:blipFill>
                    <a:blip r:embed="rId90"/>
                    <a:stretch>
                      <a:fillRect/>
                    </a:stretch>
                  </pic:blipFill>
                  <pic:spPr>
                    <a:xfrm>
                      <a:off x="0" y="0"/>
                      <a:ext cx="3730625" cy="2242185"/>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unk_412EF8函数的其他引用，0x00401429（第三个）是unk_412EF8的偏移量载入ECX的地方之一，它恰好在s_AES_encrypt调用之前被载入到ECX。地址unk_412EF8必须是一个表示AES加密器的C++对象，并且s_xor1是加密器的初始化函数。</w:t>
      </w:r>
    </w:p>
    <w:p>
      <w:pPr>
        <w:pStyle w:val="11"/>
        <w:widowControl/>
        <w:numPr>
          <w:ilvl w:val="0"/>
          <w:numId w:val="0"/>
        </w:numPr>
        <w:spacing w:line="360" w:lineRule="auto"/>
        <w:ind w:leftChars="200" w:firstLine="420" w:firstLineChars="200"/>
        <w:jc w:val="center"/>
      </w:pPr>
      <w:r>
        <w:drawing>
          <wp:inline distT="0" distB="0" distL="114300" distR="114300">
            <wp:extent cx="3656965" cy="1311275"/>
            <wp:effectExtent l="0" t="0" r="635" b="14605"/>
            <wp:docPr id="93"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9"/>
                    <pic:cNvPicPr>
                      <a:picLocks noChangeAspect="1"/>
                    </pic:cNvPicPr>
                  </pic:nvPicPr>
                  <pic:blipFill>
                    <a:blip r:embed="rId91"/>
                    <a:stretch>
                      <a:fillRect/>
                    </a:stretch>
                  </pic:blipFill>
                  <pic:spPr>
                    <a:xfrm>
                      <a:off x="0" y="0"/>
                      <a:ext cx="3656965" cy="1311275"/>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608705" cy="3067685"/>
            <wp:effectExtent l="0" t="0" r="3175" b="10795"/>
            <wp:docPr id="9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70"/>
                    <pic:cNvPicPr>
                      <a:picLocks noChangeAspect="1"/>
                    </pic:cNvPicPr>
                  </pic:nvPicPr>
                  <pic:blipFill>
                    <a:blip r:embed="rId92"/>
                    <a:stretch>
                      <a:fillRect/>
                    </a:stretch>
                  </pic:blipFill>
                  <pic:spPr>
                    <a:xfrm>
                      <a:off x="0" y="0"/>
                      <a:ext cx="3608705" cy="3067685"/>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回到s_xor1,看到在测试arg_0参数以后，空密钥(Empty key)消息发出。可以推断arg_0参数是一个密钥。看到这个参数在main中靠近s_xor1的位置(0x401895)被设置，将arg_0与被压入堆栈的字符串ijklmnopqrstuvwx关联在一起。在恶意代码中，这个字符串被用来AES加密。</w:t>
      </w:r>
    </w:p>
    <w:p>
      <w:pPr>
        <w:pStyle w:val="11"/>
        <w:widowControl/>
        <w:numPr>
          <w:ilvl w:val="0"/>
          <w:numId w:val="0"/>
        </w:numPr>
        <w:spacing w:line="360" w:lineRule="auto"/>
        <w:ind w:leftChars="200" w:firstLine="420" w:firstLineChars="200"/>
        <w:jc w:val="center"/>
      </w:pPr>
      <w:r>
        <w:drawing>
          <wp:inline distT="0" distB="0" distL="114300" distR="114300">
            <wp:extent cx="3606800" cy="1336040"/>
            <wp:effectExtent l="0" t="0" r="5080" b="5080"/>
            <wp:docPr id="95"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1"/>
                    <pic:cNvPicPr>
                      <a:picLocks noChangeAspect="1"/>
                    </pic:cNvPicPr>
                  </pic:nvPicPr>
                  <pic:blipFill>
                    <a:blip r:embed="rId93"/>
                    <a:stretch>
                      <a:fillRect/>
                    </a:stretch>
                  </pic:blipFill>
                  <pic:spPr>
                    <a:xfrm>
                      <a:off x="0" y="0"/>
                      <a:ext cx="3606800" cy="1336040"/>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582035" cy="1480185"/>
            <wp:effectExtent l="0" t="0" r="14605" b="13335"/>
            <wp:docPr id="96"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2"/>
                    <pic:cNvPicPr>
                      <a:picLocks noChangeAspect="1"/>
                    </pic:cNvPicPr>
                  </pic:nvPicPr>
                  <pic:blipFill>
                    <a:blip r:embed="rId94"/>
                    <a:stretch>
                      <a:fillRect/>
                    </a:stretch>
                  </pic:blipFill>
                  <pic:spPr>
                    <a:xfrm>
                      <a:off x="0" y="0"/>
                      <a:ext cx="3582035" cy="1480185"/>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回顾一下AES是如何用于恶意代码中的：0x0040132B处的函数使用了s_AES_encrypt。加密在ReadFile与WriteFile调用之间发生；s_xor1是AES初始化函数，它在进程启动时发生一次；s_xor1设置的AES密码为ijklmnopqrstuvwx。</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检查对字符串CDEFGHIJKLMNOPQRSTUVWXYZABcdefghijklmnopqrstuvwxyzab0123456789+/的引用，可知这个字符串在0x0040103F处的函数中。</w:t>
      </w:r>
    </w:p>
    <w:p>
      <w:pPr>
        <w:pStyle w:val="11"/>
        <w:widowControl/>
        <w:numPr>
          <w:ilvl w:val="0"/>
          <w:numId w:val="0"/>
        </w:numPr>
        <w:spacing w:line="360" w:lineRule="auto"/>
        <w:ind w:leftChars="200" w:firstLine="420" w:firstLineChars="200"/>
        <w:jc w:val="center"/>
        <w:rPr>
          <w:rFonts w:hint="eastAsia" w:ascii="宋体" w:hAnsi="宋体" w:eastAsia="宋体" w:cs="宋体"/>
          <w:sz w:val="24"/>
          <w:szCs w:val="24"/>
          <w:lang w:val="en-US" w:eastAsia="zh-CN"/>
        </w:rPr>
      </w:pPr>
      <w:r>
        <w:drawing>
          <wp:inline distT="0" distB="0" distL="114300" distR="114300">
            <wp:extent cx="3752215" cy="3518535"/>
            <wp:effectExtent l="0" t="0" r="12065" b="1905"/>
            <wp:docPr id="97"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73"/>
                    <pic:cNvPicPr>
                      <a:picLocks noChangeAspect="1"/>
                    </pic:cNvPicPr>
                  </pic:nvPicPr>
                  <pic:blipFill>
                    <a:blip r:embed="rId95"/>
                    <a:stretch>
                      <a:fillRect/>
                    </a:stretch>
                  </pic:blipFill>
                  <pic:spPr>
                    <a:xfrm>
                      <a:off x="0" y="0"/>
                      <a:ext cx="3752215" cy="3518535"/>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函数用索引查询这个字符串并且调用函数(在0x00401082处)将解密的字符串分成4字节的块。在0x00401082处的函数是一个自定义的Base64解码函数，并且可以看到位于ReadFile和WriteFile之间的解码函数(0x0040147C)调用了它。这与看到的AES用法具有相同模式，但是在不同的函数中。</w:t>
      </w:r>
    </w:p>
    <w:p>
      <w:pPr>
        <w:pStyle w:val="11"/>
        <w:widowControl/>
        <w:numPr>
          <w:ilvl w:val="0"/>
          <w:numId w:val="0"/>
        </w:numPr>
        <w:spacing w:line="360" w:lineRule="auto"/>
        <w:ind w:leftChars="200" w:firstLine="420" w:firstLineChars="200"/>
        <w:jc w:val="center"/>
      </w:pPr>
      <w:r>
        <w:drawing>
          <wp:inline distT="0" distB="0" distL="114300" distR="114300">
            <wp:extent cx="3185160" cy="3762375"/>
            <wp:effectExtent l="0" t="0" r="0" b="0"/>
            <wp:docPr id="99"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5"/>
                    <pic:cNvPicPr>
                      <a:picLocks noChangeAspect="1"/>
                    </pic:cNvPicPr>
                  </pic:nvPicPr>
                  <pic:blipFill>
                    <a:blip r:embed="rId96"/>
                    <a:srcRect r="12765"/>
                    <a:stretch>
                      <a:fillRect/>
                    </a:stretch>
                  </pic:blipFill>
                  <pic:spPr>
                    <a:xfrm>
                      <a:off x="0" y="0"/>
                      <a:ext cx="3185160" cy="3762375"/>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2763520" cy="3033395"/>
            <wp:effectExtent l="0" t="0" r="10160" b="14605"/>
            <wp:docPr id="100"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6"/>
                    <pic:cNvPicPr>
                      <a:picLocks noChangeAspect="1"/>
                    </pic:cNvPicPr>
                  </pic:nvPicPr>
                  <pic:blipFill>
                    <a:blip r:embed="rId97"/>
                    <a:stretch>
                      <a:fillRect/>
                    </a:stretch>
                  </pic:blipFill>
                  <pic:spPr>
                    <a:xfrm>
                      <a:off x="0" y="0"/>
                      <a:ext cx="2763520" cy="3033395"/>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rPr>
          <w:rFonts w:hint="eastAsia" w:ascii="宋体" w:hAnsi="宋体" w:eastAsia="宋体" w:cs="宋体"/>
          <w:sz w:val="24"/>
          <w:szCs w:val="24"/>
          <w:lang w:val="en-US" w:eastAsia="zh-CN"/>
        </w:rPr>
      </w:pPr>
      <w:r>
        <w:drawing>
          <wp:inline distT="0" distB="0" distL="114300" distR="114300">
            <wp:extent cx="3750310" cy="2681605"/>
            <wp:effectExtent l="0" t="0" r="13970" b="635"/>
            <wp:docPr id="98"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74"/>
                    <pic:cNvPicPr>
                      <a:picLocks noChangeAspect="1"/>
                    </pic:cNvPicPr>
                  </pic:nvPicPr>
                  <pic:blipFill>
                    <a:blip r:embed="rId98"/>
                    <a:stretch>
                      <a:fillRect/>
                    </a:stretch>
                  </pic:blipFill>
                  <pic:spPr>
                    <a:xfrm>
                      <a:off x="0" y="0"/>
                      <a:ext cx="3750310" cy="2681605"/>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AES加密函数被0x0040132B开始的函数使用。看一下调用0x0040132B处函数的函数，看到0x0040132B是一个新线程的开始，这个新线程使用CreateThread创建，将0x0040132B重命名为aes_thread。</w:t>
      </w:r>
    </w:p>
    <w:p>
      <w:pPr>
        <w:pStyle w:val="11"/>
        <w:widowControl/>
        <w:numPr>
          <w:ilvl w:val="0"/>
          <w:numId w:val="0"/>
        </w:numPr>
        <w:spacing w:line="360" w:lineRule="auto"/>
        <w:ind w:leftChars="200" w:firstLine="420" w:firstLineChars="200"/>
        <w:jc w:val="center"/>
      </w:pPr>
      <w:r>
        <w:drawing>
          <wp:inline distT="0" distB="0" distL="114300" distR="114300">
            <wp:extent cx="3735705" cy="2870200"/>
            <wp:effectExtent l="0" t="0" r="13335" b="10160"/>
            <wp:docPr id="101"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7"/>
                    <pic:cNvPicPr>
                      <a:picLocks noChangeAspect="1"/>
                    </pic:cNvPicPr>
                  </pic:nvPicPr>
                  <pic:blipFill>
                    <a:blip r:embed="rId99"/>
                    <a:stretch>
                      <a:fillRect/>
                    </a:stretch>
                  </pic:blipFill>
                  <pic:spPr>
                    <a:xfrm>
                      <a:off x="0" y="0"/>
                      <a:ext cx="3735705" cy="2870200"/>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492500" cy="2494280"/>
            <wp:effectExtent l="0" t="0" r="12700" b="5080"/>
            <wp:docPr id="102"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8"/>
                    <pic:cNvPicPr>
                      <a:picLocks noChangeAspect="1"/>
                    </pic:cNvPicPr>
                  </pic:nvPicPr>
                  <pic:blipFill>
                    <a:blip r:embed="rId100"/>
                    <a:stretch>
                      <a:fillRect/>
                    </a:stretch>
                  </pic:blipFill>
                  <pic:spPr>
                    <a:xfrm>
                      <a:off x="0" y="0"/>
                      <a:ext cx="3492500" cy="2494280"/>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传递给线程开始函数的参数是var_58的地址，并且看到有三个变量被压入到堆栈，它们与var_58相对位置如下：</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0x00401826处var_18移入到var_58中。</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0x0040182C处arg_10移入到var_54中。</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0x004035处dword_41336C移入到var_50中。</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在aes_thread(0x40132B)中，看到参数如何被使用。</w:t>
      </w:r>
    </w:p>
    <w:p>
      <w:pPr>
        <w:pStyle w:val="11"/>
        <w:widowControl/>
        <w:numPr>
          <w:ilvl w:val="0"/>
          <w:numId w:val="0"/>
        </w:numPr>
        <w:spacing w:line="360" w:lineRule="auto"/>
        <w:ind w:leftChars="200" w:firstLine="420" w:firstLineChars="200"/>
        <w:jc w:val="center"/>
      </w:pPr>
      <w:r>
        <w:drawing>
          <wp:inline distT="0" distB="0" distL="114300" distR="114300">
            <wp:extent cx="3885565" cy="2994660"/>
            <wp:effectExtent l="0" t="0" r="635" b="7620"/>
            <wp:docPr id="103"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9"/>
                    <pic:cNvPicPr>
                      <a:picLocks noChangeAspect="1"/>
                    </pic:cNvPicPr>
                  </pic:nvPicPr>
                  <pic:blipFill>
                    <a:blip r:embed="rId101"/>
                    <a:stretch>
                      <a:fillRect/>
                    </a:stretch>
                  </pic:blipFill>
                  <pic:spPr>
                    <a:xfrm>
                      <a:off x="0" y="0"/>
                      <a:ext cx="3885565" cy="2994660"/>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pPr>
      <w:r>
        <w:drawing>
          <wp:inline distT="0" distB="0" distL="114300" distR="114300">
            <wp:extent cx="3890010" cy="3553460"/>
            <wp:effectExtent l="0" t="0" r="11430" b="12700"/>
            <wp:docPr id="104"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80"/>
                    <pic:cNvPicPr>
                      <a:picLocks noChangeAspect="1"/>
                    </pic:cNvPicPr>
                  </pic:nvPicPr>
                  <pic:blipFill>
                    <a:blip r:embed="rId102"/>
                    <a:stretch>
                      <a:fillRect/>
                    </a:stretch>
                  </pic:blipFill>
                  <pic:spPr>
                    <a:xfrm>
                      <a:off x="0" y="0"/>
                      <a:ext cx="3890010" cy="3553460"/>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0x004013AA处的ReadFile压入堆栈的值向前映射到var_58/var_18，0x00401453处的WriteFile压入堆栈的值向前映射到var_54/arg_10。</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跟踪句柄值，找到生成它的地方，发现var_58和var_18持有一个管道的句柄，早些时候，这个管道在函数0x0040132B中创建，并且它与一个shell命令的输出相连接。命令hSourceHandle被复制到shell命令的标准输出和标准错误，这条shell命令由0x0040177B处的CreateProcess命令启动。</w:t>
      </w:r>
    </w:p>
    <w:p>
      <w:pPr>
        <w:pStyle w:val="11"/>
        <w:widowControl/>
        <w:numPr>
          <w:ilvl w:val="0"/>
          <w:numId w:val="0"/>
        </w:numPr>
        <w:spacing w:line="360" w:lineRule="auto"/>
        <w:ind w:leftChars="200" w:firstLine="420" w:firstLineChars="200"/>
        <w:jc w:val="center"/>
      </w:pPr>
      <w:r>
        <w:drawing>
          <wp:inline distT="0" distB="0" distL="114300" distR="114300">
            <wp:extent cx="3872865" cy="2003425"/>
            <wp:effectExtent l="0" t="0" r="13335" b="8255"/>
            <wp:docPr id="105"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1"/>
                    <pic:cNvPicPr>
                      <a:picLocks noChangeAspect="1"/>
                    </pic:cNvPicPr>
                  </pic:nvPicPr>
                  <pic:blipFill>
                    <a:blip r:embed="rId103"/>
                    <a:stretch>
                      <a:fillRect/>
                    </a:stretch>
                  </pic:blipFill>
                  <pic:spPr>
                    <a:xfrm>
                      <a:off x="0" y="0"/>
                      <a:ext cx="3872865" cy="2003425"/>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在aes_thread(var_54/arg_10)的WriteFile使用的另一个句柄可以被追溯到从_main函数(0x00401879)中传递的参数——用connect调用创建的一个网络套接字。</w:t>
      </w:r>
    </w:p>
    <w:p>
      <w:pPr>
        <w:pStyle w:val="11"/>
        <w:widowControl/>
        <w:numPr>
          <w:ilvl w:val="0"/>
          <w:numId w:val="0"/>
        </w:numPr>
        <w:spacing w:line="360" w:lineRule="auto"/>
        <w:ind w:leftChars="200" w:firstLine="420" w:firstLineChars="200"/>
        <w:jc w:val="center"/>
      </w:pPr>
      <w:r>
        <w:drawing>
          <wp:inline distT="0" distB="0" distL="114300" distR="114300">
            <wp:extent cx="3811270" cy="3508375"/>
            <wp:effectExtent l="0" t="0" r="13970" b="12065"/>
            <wp:docPr id="106"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82"/>
                    <pic:cNvPicPr>
                      <a:picLocks noChangeAspect="1"/>
                    </pic:cNvPicPr>
                  </pic:nvPicPr>
                  <pic:blipFill>
                    <a:blip r:embed="rId104"/>
                    <a:stretch>
                      <a:fillRect/>
                    </a:stretch>
                  </pic:blipFill>
                  <pic:spPr>
                    <a:xfrm>
                      <a:off x="0" y="0"/>
                      <a:ext cx="3811270" cy="3508375"/>
                    </a:xfrm>
                    <a:prstGeom prst="rect">
                      <a:avLst/>
                    </a:prstGeom>
                    <a:noFill/>
                    <a:ln>
                      <a:noFill/>
                    </a:ln>
                  </pic:spPr>
                </pic:pic>
              </a:graphicData>
            </a:graphic>
          </wp:inline>
        </w:drawing>
      </w:r>
    </w:p>
    <w:p>
      <w:pPr>
        <w:pStyle w:val="11"/>
        <w:widowControl/>
        <w:numPr>
          <w:ilvl w:val="0"/>
          <w:numId w:val="0"/>
        </w:numPr>
        <w:spacing w:line="360" w:lineRule="auto"/>
        <w:ind w:leftChars="200" w:firstLine="420" w:firstLineChars="200"/>
        <w:jc w:val="center"/>
        <w:rPr>
          <w:rFonts w:hint="eastAsia"/>
          <w:lang w:val="en-US" w:eastAsia="zh-CN"/>
        </w:rPr>
      </w:pPr>
      <w:r>
        <w:drawing>
          <wp:inline distT="0" distB="0" distL="114300" distR="114300">
            <wp:extent cx="3696335" cy="1845310"/>
            <wp:effectExtent l="0" t="0" r="6985" b="13970"/>
            <wp:docPr id="107"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83"/>
                    <pic:cNvPicPr>
                      <a:picLocks noChangeAspect="1"/>
                    </pic:cNvPicPr>
                  </pic:nvPicPr>
                  <pic:blipFill>
                    <a:blip r:embed="rId105"/>
                    <a:stretch>
                      <a:fillRect/>
                    </a:stretch>
                  </pic:blipFill>
                  <pic:spPr>
                    <a:xfrm>
                      <a:off x="0" y="0"/>
                      <a:ext cx="3696335" cy="1845310"/>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函数aes_thread (0x0040132B)读取shell命令的输出结果，在写入网络套接字之前加密它。</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定义的Base64加密函数(0x00401082)也在一个由它们宿主线程启动的函数(0x0040147C)中使用。利用一个假想的结论：Base64线程读取远程套机字的内容作为输入，经过函数解密后，它再将结果发送作为命令shell的输入。可以得出跟踪输入与跟踪AES线程的输入非常相似。</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恶意代码中建立了两种类型的加密，尝试解密这些内容。首先解密自定义的Base64加密，假想从远处站点进行网络通信截获的部分信息是一个字符串：BInaEi==。</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解密修改过的Base64编码的自定义脚本的实现。这是一个通用脚本，它可以被任何自定义的Base64编码实现。</w:t>
      </w:r>
    </w:p>
    <w:tbl>
      <w:tblPr>
        <w:tblStyle w:val="5"/>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50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505" w:type="dxa"/>
            <w:shd w:val="clear" w:color="auto" w:fill="F5F6F7"/>
            <w:tcMar>
              <w:top w:w="60" w:type="dxa"/>
              <w:left w:w="120" w:type="dxa"/>
              <w:bottom w:w="30" w:type="dxa"/>
              <w:right w:w="120" w:type="dxa"/>
            </w:tcMar>
          </w:tcPr>
          <w:p>
            <w:pPr>
              <w:spacing w:before="120" w:after="120" w:line="288" w:lineRule="auto"/>
              <w:jc w:val="left"/>
            </w:pPr>
            <w:r>
              <w:rPr>
                <w:rFonts w:ascii="Consolas" w:hAnsi="Consolas" w:eastAsia="Consolas" w:cs="Consolas"/>
                <w:color w:val="646A73"/>
                <w:sz w:val="22"/>
              </w:rPr>
              <w:t>Python</w:t>
            </w:r>
            <w:r>
              <w:rPr>
                <w:rFonts w:ascii="Consolas" w:hAnsi="Consolas" w:eastAsia="Consolas" w:cs="Consolas"/>
                <w:color w:val="646A73"/>
                <w:sz w:val="22"/>
              </w:rPr>
              <w:br w:type="textWrapping"/>
            </w:r>
            <w:r>
              <w:rPr>
                <w:rFonts w:ascii="Consolas" w:hAnsi="Consolas" w:eastAsia="Consolas" w:cs="Consolas"/>
                <w:sz w:val="22"/>
              </w:rPr>
              <w:t xml:space="preserve">import string </w:t>
            </w:r>
            <w:r>
              <w:rPr>
                <w:rFonts w:ascii="Consolas" w:hAnsi="Consolas" w:eastAsia="Consolas" w:cs="Consolas"/>
                <w:sz w:val="22"/>
              </w:rPr>
              <w:br w:type="textWrapping"/>
            </w:r>
            <w:r>
              <w:rPr>
                <w:rFonts w:ascii="Consolas" w:hAnsi="Consolas" w:eastAsia="Consolas" w:cs="Consolas"/>
                <w:sz w:val="22"/>
              </w:rPr>
              <w:t xml:space="preserve">import base64 </w:t>
            </w:r>
            <w:r>
              <w:rPr>
                <w:rFonts w:ascii="Consolas" w:hAnsi="Consolas" w:eastAsia="Consolas" w:cs="Consolas"/>
                <w:sz w:val="22"/>
              </w:rPr>
              <w:br w:type="textWrapping"/>
            </w:r>
            <w:r>
              <w:rPr>
                <w:rFonts w:ascii="Consolas" w:hAnsi="Consolas" w:eastAsia="Consolas" w:cs="Consolas"/>
                <w:sz w:val="22"/>
              </w:rPr>
              <w:t xml:space="preserve">result = "" </w:t>
            </w:r>
            <w:r>
              <w:rPr>
                <w:rFonts w:ascii="Consolas" w:hAnsi="Consolas" w:eastAsia="Consolas" w:cs="Consolas"/>
                <w:sz w:val="22"/>
              </w:rPr>
              <w:br w:type="textWrapping"/>
            </w:r>
            <w:r>
              <w:rPr>
                <w:rFonts w:ascii="Consolas" w:hAnsi="Consolas" w:eastAsia="Consolas" w:cs="Consolas"/>
                <w:sz w:val="22"/>
              </w:rPr>
              <w:t xml:space="preserve">ciphter_content = "CDEFGHIJKLMNOPQRSTUVWXYZABabcdefghijklmnopqrstuvwxyz0123456789+/" standard_b64 = "ABCDEFGHIJKLMNOPQRSTUVWXYZabcdefghijklmnopqrstuvwxyz0123456789+/" </w:t>
            </w:r>
            <w:r>
              <w:rPr>
                <w:rFonts w:ascii="Consolas" w:hAnsi="Consolas" w:eastAsia="Consolas" w:cs="Consolas"/>
                <w:sz w:val="22"/>
              </w:rPr>
              <w:br w:type="textWrapping"/>
            </w:r>
            <w:r>
              <w:rPr>
                <w:rFonts w:ascii="Consolas" w:hAnsi="Consolas" w:eastAsia="Consolas" w:cs="Consolas"/>
                <w:sz w:val="22"/>
              </w:rPr>
              <w:t xml:space="preserve">ciphter_text = "BInaEi==" </w:t>
            </w:r>
            <w:r>
              <w:rPr>
                <w:rFonts w:ascii="Consolas" w:hAnsi="Consolas" w:eastAsia="Consolas" w:cs="Consolas"/>
                <w:sz w:val="22"/>
              </w:rPr>
              <w:br w:type="textWrapping"/>
            </w:r>
            <w:r>
              <w:rPr>
                <w:rFonts w:ascii="Consolas" w:hAnsi="Consolas" w:eastAsia="Consolas" w:cs="Consolas"/>
                <w:sz w:val="22"/>
              </w:rPr>
              <w:t xml:space="preserve">for each_ch in ciphter_text: </w:t>
            </w:r>
            <w:r>
              <w:rPr>
                <w:rFonts w:ascii="Consolas" w:hAnsi="Consolas" w:eastAsia="Consolas" w:cs="Consolas"/>
                <w:sz w:val="22"/>
              </w:rPr>
              <w:br w:type="textWrapping"/>
            </w:r>
            <w:r>
              <w:rPr>
                <w:rFonts w:ascii="Consolas" w:hAnsi="Consolas" w:eastAsia="Consolas" w:cs="Consolas"/>
                <w:sz w:val="22"/>
              </w:rPr>
              <w:t xml:space="preserve">    if each_ch in ciphter_content: </w:t>
            </w:r>
            <w:r>
              <w:rPr>
                <w:rFonts w:ascii="Consolas" w:hAnsi="Consolas" w:eastAsia="Consolas" w:cs="Consolas"/>
                <w:sz w:val="22"/>
              </w:rPr>
              <w:br w:type="textWrapping"/>
            </w:r>
            <w:r>
              <w:rPr>
                <w:rFonts w:ascii="Consolas" w:hAnsi="Consolas" w:eastAsia="Consolas" w:cs="Consolas"/>
                <w:sz w:val="22"/>
              </w:rPr>
              <w:t xml:space="preserve">        result += starndard_64[string.find(ciphter_content, str(each_ch))] </w:t>
            </w:r>
            <w:r>
              <w:rPr>
                <w:rFonts w:ascii="Consolas" w:hAnsi="Consolas" w:eastAsia="Consolas" w:cs="Consolas"/>
                <w:sz w:val="22"/>
              </w:rPr>
              <w:br w:type="textWrapping"/>
            </w:r>
            <w:r>
              <w:rPr>
                <w:rFonts w:ascii="Consolas" w:hAnsi="Consolas" w:eastAsia="Consolas" w:cs="Consolas"/>
                <w:sz w:val="22"/>
              </w:rPr>
              <w:t xml:space="preserve">    elif each_ch == '=': </w:t>
            </w:r>
            <w:r>
              <w:rPr>
                <w:rFonts w:ascii="Consolas" w:hAnsi="Consolas" w:eastAsia="Consolas" w:cs="Consolas"/>
                <w:sz w:val="22"/>
              </w:rPr>
              <w:br w:type="textWrapping"/>
            </w:r>
            <w:r>
              <w:rPr>
                <w:rFonts w:ascii="Consolas" w:hAnsi="Consolas" w:eastAsia="Consolas" w:cs="Consolas"/>
                <w:sz w:val="22"/>
              </w:rPr>
              <w:t xml:space="preserve">        s += '=' </w:t>
            </w:r>
            <w:r>
              <w:rPr>
                <w:rFonts w:ascii="Consolas" w:hAnsi="Consolas" w:eastAsia="Consolas" w:cs="Consolas"/>
                <w:sz w:val="22"/>
              </w:rPr>
              <w:br w:type="textWrapping"/>
            </w:r>
            <w:r>
              <w:rPr>
                <w:rFonts w:ascii="Consolas" w:hAnsi="Consolas" w:eastAsia="Consolas" w:cs="Consolas"/>
                <w:sz w:val="22"/>
              </w:rPr>
              <w:t xml:space="preserve">result = base64.decodestring(result) </w:t>
            </w:r>
            <w:r>
              <w:rPr>
                <w:rFonts w:ascii="Consolas" w:hAnsi="Consolas" w:eastAsia="Consolas" w:cs="Consolas"/>
                <w:sz w:val="22"/>
              </w:rPr>
              <w:br w:type="textWrapping"/>
            </w:r>
            <w:r>
              <w:rPr>
                <w:rFonts w:ascii="Consolas" w:hAnsi="Consolas" w:eastAsia="Consolas" w:cs="Consolas"/>
                <w:sz w:val="22"/>
              </w:rPr>
              <w:t xml:space="preserve">print(result) </w:t>
            </w:r>
          </w:p>
        </w:tc>
      </w:tr>
    </w:tbl>
    <w:p>
      <w:pPr>
        <w:pStyle w:val="11"/>
        <w:widowControl/>
        <w:numPr>
          <w:ilvl w:val="0"/>
          <w:numId w:val="0"/>
        </w:numPr>
        <w:spacing w:line="360" w:lineRule="auto"/>
        <w:jc w:val="both"/>
        <w:rPr>
          <w:rFonts w:hint="eastAsia" w:ascii="宋体" w:hAnsi="宋体" w:eastAsia="宋体" w:cs="宋体"/>
          <w:b/>
          <w:sz w:val="24"/>
          <w:lang w:val="en-US" w:eastAsia="zh-CN"/>
        </w:rPr>
      </w:pPr>
    </w:p>
    <w:p>
      <w:pPr>
        <w:pStyle w:val="11"/>
        <w:widowControl/>
        <w:numPr>
          <w:ilvl w:val="0"/>
          <w:numId w:val="0"/>
        </w:numPr>
        <w:spacing w:line="360" w:lineRule="auto"/>
        <w:ind w:leftChars="200" w:firstLine="480" w:firstLineChars="200"/>
        <w:jc w:val="left"/>
        <w:rPr>
          <w:rFonts w:hint="eastAsia" w:ascii="宋体" w:hAnsi="宋体" w:eastAsia="宋体" w:cs="宋体"/>
          <w:b w:val="0"/>
          <w:bCs/>
          <w:sz w:val="24"/>
          <w:lang w:val="en-US" w:eastAsia="zh-CN"/>
        </w:rPr>
      </w:pPr>
      <w:r>
        <w:rPr>
          <w:rFonts w:hint="eastAsia" w:ascii="宋体" w:hAnsi="宋体" w:eastAsia="宋体" w:cs="宋体"/>
          <w:b w:val="0"/>
          <w:bCs/>
          <w:sz w:val="24"/>
          <w:lang w:val="en-US" w:eastAsia="zh-CN"/>
        </w:rPr>
        <w:t>使用这个脚本，转换字符串来查看它发送给shell命令的命令是什么。攻击者发送一个罗列目录(dir)的请求。也就是说此时攻击者执行的指令是dir，想要获得当前路径下的目录列表。</w:t>
      </w:r>
    </w:p>
    <w:p>
      <w:pPr>
        <w:pStyle w:val="11"/>
        <w:widowControl/>
        <w:numPr>
          <w:ilvl w:val="0"/>
          <w:numId w:val="0"/>
        </w:numPr>
        <w:spacing w:line="360" w:lineRule="auto"/>
        <w:ind w:leftChars="200" w:firstLine="480" w:firstLineChars="200"/>
        <w:jc w:val="left"/>
        <w:rPr>
          <w:rFonts w:hint="default" w:ascii="宋体" w:hAnsi="宋体" w:eastAsia="宋体" w:cs="宋体"/>
          <w:b w:val="0"/>
          <w:bCs/>
          <w:sz w:val="24"/>
          <w:lang w:val="en-US" w:eastAsia="zh-CN"/>
        </w:rPr>
      </w:pPr>
      <w:r>
        <w:rPr>
          <w:rFonts w:hint="eastAsia" w:ascii="宋体" w:hAnsi="宋体" w:eastAsia="宋体" w:cs="宋体"/>
          <w:b w:val="0"/>
          <w:bCs/>
          <w:sz w:val="24"/>
          <w:lang w:val="en-US" w:eastAsia="zh-CN"/>
        </w:rPr>
        <w:t>再尝试使用python解密AES的内容，在wireshark抓到的内容为</w:t>
      </w:r>
    </w:p>
    <w:p>
      <w:pPr>
        <w:keepNext w:val="0"/>
        <w:keepLines w:val="0"/>
        <w:widowControl/>
        <w:suppressLineNumbers w:val="0"/>
        <w:jc w:val="center"/>
      </w:pPr>
      <w:r>
        <w:drawing>
          <wp:inline distT="0" distB="0" distL="0" distR="0">
            <wp:extent cx="4164965" cy="1043305"/>
            <wp:effectExtent l="0" t="0" r="10795" b="8255"/>
            <wp:docPr id="109" name="Draw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Drawing 90"/>
                    <pic:cNvPicPr>
                      <a:picLocks noChangeAspect="1"/>
                    </pic:cNvPicPr>
                  </pic:nvPicPr>
                  <pic:blipFill>
                    <a:blip r:embed="rId106"/>
                    <a:stretch>
                      <a:fillRect/>
                    </a:stretch>
                  </pic:blipFill>
                  <pic:spPr>
                    <a:xfrm>
                      <a:off x="0" y="0"/>
                      <a:ext cx="4164965" cy="1043305"/>
                    </a:xfrm>
                    <a:prstGeom prst="rect">
                      <a:avLst/>
                    </a:prstGeom>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b w:val="0"/>
          <w:bCs/>
          <w:sz w:val="24"/>
          <w:lang w:val="en-US" w:eastAsia="zh-CN"/>
        </w:rPr>
      </w:pPr>
      <w:r>
        <w:rPr>
          <w:rFonts w:hint="eastAsia" w:ascii="宋体" w:hAnsi="宋体" w:eastAsia="宋体" w:cs="宋体"/>
          <w:b w:val="0"/>
          <w:bCs/>
          <w:sz w:val="24"/>
          <w:lang w:val="en-US" w:eastAsia="zh-CN"/>
        </w:rPr>
        <w:t>PyCrypto库提供了方便处理这样数据的加密例程。使用下面的代码，可以解密这些内容</w:t>
      </w:r>
    </w:p>
    <w:tbl>
      <w:tblPr>
        <w:tblStyle w:val="5"/>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50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505" w:type="dxa"/>
            <w:shd w:val="clear" w:color="auto" w:fill="F5F6F7"/>
            <w:tcMar>
              <w:top w:w="60" w:type="dxa"/>
              <w:left w:w="120" w:type="dxa"/>
              <w:bottom w:w="30" w:type="dxa"/>
              <w:right w:w="120" w:type="dxa"/>
            </w:tcMar>
          </w:tcPr>
          <w:p>
            <w:pPr>
              <w:spacing w:before="120" w:after="120" w:line="288" w:lineRule="auto"/>
              <w:jc w:val="left"/>
            </w:pPr>
            <w:r>
              <w:rPr>
                <w:rFonts w:ascii="Consolas" w:hAnsi="Consolas" w:eastAsia="Consolas" w:cs="Consolas"/>
                <w:color w:val="646A73"/>
                <w:sz w:val="22"/>
              </w:rPr>
              <w:t>Python</w:t>
            </w:r>
            <w:r>
              <w:rPr>
                <w:rFonts w:ascii="Consolas" w:hAnsi="Consolas" w:eastAsia="Consolas" w:cs="Consolas"/>
                <w:color w:val="646A73"/>
                <w:sz w:val="22"/>
              </w:rPr>
              <w:br w:type="textWrapping"/>
            </w:r>
            <w:r>
              <w:rPr>
                <w:rFonts w:ascii="Consolas" w:hAnsi="Consolas" w:eastAsia="Consolas" w:cs="Consolas"/>
                <w:sz w:val="22"/>
              </w:rPr>
              <w:t xml:space="preserve">from Crypto.Cipher import AES </w:t>
            </w:r>
            <w:r>
              <w:rPr>
                <w:rFonts w:ascii="Consolas" w:hAnsi="Consolas" w:eastAsia="Consolas" w:cs="Consolas"/>
                <w:sz w:val="22"/>
              </w:rPr>
              <w:br w:type="textWrapping"/>
            </w:r>
            <w:r>
              <w:rPr>
                <w:rFonts w:ascii="Consolas" w:hAnsi="Consolas" w:eastAsia="Consolas" w:cs="Consolas"/>
                <w:sz w:val="22"/>
              </w:rPr>
              <w:t xml:space="preserve">import binascii </w:t>
            </w:r>
            <w:r>
              <w:rPr>
                <w:rFonts w:ascii="Consolas" w:hAnsi="Consolas" w:eastAsia="Consolas" w:cs="Consolas"/>
                <w:sz w:val="22"/>
              </w:rPr>
              <w:br w:type="textWrapping"/>
            </w:r>
            <w:r>
              <w:rPr>
                <w:rFonts w:ascii="Consolas" w:hAnsi="Consolas" w:eastAsia="Consolas" w:cs="Consolas"/>
                <w:sz w:val="22"/>
              </w:rPr>
              <w:t xml:space="preserve">ciphter_text = "37 f3 1f 04 51 20 e0 b5 86 ac b6 b5 20 89 92 4f af 98 a4 c8 76 98 a6 4d d5 51 8f a5 cb 51 c5 cf 86 11 0d c5 35 38 5c 9c c5 ab 66 78 40 1d df 4a 53 f0 11 0f 57 6d 4f b7 c9 c8 bf 29 79 2f c1 ec 60 b2 23 00 7b 28 fa 4d c1 7b 81 93 bb ca 9e bb 27 dd 47 b6 be 0b 0f 66 10 95 17 9e d7 c4 8d ee 11 09 99 20 49 3b df de be 6e ef 6a 12 db bd a6 76 b0 22 13 ee a9 38 2d 2f 56 06 78 cb 2f 91 af 64 af a6 d1 43 f1 f5 47 f6 c2 c8 6f 00 49 39" </w:t>
            </w:r>
            <w:r>
              <w:rPr>
                <w:rFonts w:ascii="Consolas" w:hAnsi="Consolas" w:eastAsia="Consolas" w:cs="Consolas"/>
                <w:sz w:val="22"/>
              </w:rPr>
              <w:br w:type="textWrapping"/>
            </w:r>
            <w:r>
              <w:rPr>
                <w:rFonts w:ascii="Consolas" w:hAnsi="Consolas" w:eastAsia="Consolas" w:cs="Consolas"/>
                <w:sz w:val="22"/>
              </w:rPr>
              <w:t xml:space="preserve">ciphter_text = binascii.unhexlify(ciphter_text.replace(' ', '')) </w:t>
            </w:r>
            <w:r>
              <w:rPr>
                <w:rFonts w:ascii="Consolas" w:hAnsi="Consolas" w:eastAsia="Consolas" w:cs="Consolas"/>
                <w:sz w:val="22"/>
              </w:rPr>
              <w:br w:type="textWrapping"/>
            </w:r>
            <w:r>
              <w:rPr>
                <w:rFonts w:ascii="Consolas" w:hAnsi="Consolas" w:eastAsia="Consolas" w:cs="Consolas"/>
                <w:sz w:val="22"/>
              </w:rPr>
              <w:t xml:space="preserve">obj = AES.new('ijklmnopqrstuvwx', AES.MODE_CBC) </w:t>
            </w:r>
            <w:r>
              <w:rPr>
                <w:rFonts w:ascii="Consolas" w:hAnsi="Consolas" w:eastAsia="Consolas" w:cs="Consolas"/>
                <w:sz w:val="22"/>
              </w:rPr>
              <w:br w:type="textWrapping"/>
            </w:r>
            <w:r>
              <w:rPr>
                <w:rFonts w:ascii="Consolas" w:hAnsi="Consolas" w:eastAsia="Consolas" w:cs="Consolas"/>
                <w:sz w:val="22"/>
              </w:rPr>
              <w:t>print(obj.decrypt(ciphter_text))</w:t>
            </w:r>
          </w:p>
        </w:tc>
      </w:tr>
    </w:tbl>
    <w:p>
      <w:pPr>
        <w:pStyle w:val="11"/>
        <w:widowControl/>
        <w:numPr>
          <w:ilvl w:val="0"/>
          <w:numId w:val="0"/>
        </w:numPr>
        <w:spacing w:line="360" w:lineRule="auto"/>
        <w:ind w:leftChars="200" w:firstLine="480" w:firstLineChars="200"/>
        <w:jc w:val="left"/>
        <w:rPr>
          <w:rFonts w:hint="default" w:ascii="宋体" w:hAnsi="宋体" w:eastAsia="宋体" w:cs="宋体"/>
          <w:b w:val="0"/>
          <w:bCs/>
          <w:sz w:val="24"/>
          <w:lang w:val="en-US" w:eastAsia="zh-CN"/>
        </w:rPr>
      </w:pPr>
      <w:r>
        <w:rPr>
          <w:rFonts w:hint="default" w:ascii="宋体" w:hAnsi="宋体" w:eastAsia="宋体" w:cs="宋体"/>
          <w:b w:val="0"/>
          <w:bCs/>
          <w:sz w:val="24"/>
          <w:lang w:val="en-US" w:eastAsia="zh-CN"/>
        </w:rPr>
        <w:t>raw变量包含了</w:t>
      </w:r>
      <w:r>
        <w:rPr>
          <w:rFonts w:hint="eastAsia" w:ascii="宋体" w:hAnsi="宋体" w:eastAsia="宋体" w:cs="宋体"/>
          <w:b w:val="0"/>
          <w:bCs/>
          <w:sz w:val="24"/>
          <w:lang w:val="en-US" w:eastAsia="zh-CN"/>
        </w:rPr>
        <w:t>捕获到的</w:t>
      </w:r>
      <w:r>
        <w:rPr>
          <w:rFonts w:hint="default" w:ascii="宋体" w:hAnsi="宋体" w:eastAsia="宋体" w:cs="宋体"/>
          <w:b w:val="0"/>
          <w:bCs/>
          <w:sz w:val="24"/>
          <w:lang w:val="en-US" w:eastAsia="zh-CN"/>
        </w:rPr>
        <w:t>原始网络内容</w:t>
      </w:r>
      <w:r>
        <w:rPr>
          <w:rFonts w:hint="eastAsia" w:ascii="宋体" w:hAnsi="宋体" w:eastAsia="宋体" w:cs="宋体"/>
          <w:b w:val="0"/>
          <w:bCs/>
          <w:sz w:val="24"/>
          <w:lang w:val="en-US" w:eastAsia="zh-CN"/>
        </w:rPr>
        <w:t>；raw.replace删除原始字符串中的空格，并且函数binascii.unhexlify将十六进制的表示形式转换为二进制的字符串；的AES.new调用使用相应的密码和操作模式创建一个新的AES对象，供后面的解密调用使用。解密结果如下</w:t>
      </w:r>
    </w:p>
    <w:p>
      <w:pPr>
        <w:pStyle w:val="11"/>
        <w:widowControl/>
        <w:numPr>
          <w:ilvl w:val="0"/>
          <w:numId w:val="0"/>
        </w:numPr>
        <w:spacing w:line="360" w:lineRule="auto"/>
        <w:ind w:leftChars="200" w:firstLine="420" w:firstLineChars="200"/>
        <w:jc w:val="center"/>
      </w:pPr>
      <w:r>
        <w:drawing>
          <wp:inline distT="0" distB="0" distL="0" distR="0">
            <wp:extent cx="2439035" cy="395605"/>
            <wp:effectExtent l="0" t="0" r="14605" b="635"/>
            <wp:docPr id="110" name="Draw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Drawing 91"/>
                    <pic:cNvPicPr>
                      <a:picLocks noChangeAspect="1"/>
                    </pic:cNvPicPr>
                  </pic:nvPicPr>
                  <pic:blipFill>
                    <a:blip r:embed="rId107"/>
                    <a:stretch>
                      <a:fillRect/>
                    </a:stretch>
                  </pic:blipFill>
                  <pic:spPr>
                    <a:xfrm>
                      <a:off x="0" y="0"/>
                      <a:ext cx="2439035" cy="395605"/>
                    </a:xfrm>
                    <a:prstGeom prst="rect">
                      <a:avLst/>
                    </a:prstGeom>
                  </pic:spPr>
                </pic:pic>
              </a:graphicData>
            </a:graphic>
          </wp:inline>
        </w:drawing>
      </w:r>
    </w:p>
    <w:p>
      <w:pPr>
        <w:pStyle w:val="11"/>
        <w:widowControl/>
        <w:numPr>
          <w:ilvl w:val="0"/>
          <w:numId w:val="0"/>
        </w:numPr>
        <w:spacing w:line="360" w:lineRule="auto"/>
        <w:ind w:leftChars="20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加密陷阱</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默认使用的PyCrypto库例程在Lab13-3中成功地工作，但是当试图直接实现解密例程时，存在一些潜在的漏洞，包含如下：</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块加密算法拥有多种可能的操作模式，例如电子密码本(ECB)、密码段链接(CBC)以及加密反馈(CFB)等。每种模式要求在加密或者解密每个块时有不同的步骤，另外，一些模式还要求除了密码之外的一个初始化向量。如果你不符合这些实现条件，解密可能只部分工作或者根本不工作。</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本实验中，直接提供了密钥。给定解密方案可能自己拥有生成假定用户提供的密钥或者基于字符串的密码的技术。在这种情况下，需要识别密钥生成算法并且分开备份。</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在一个标准算法中，可能必须正确地指定选项。例如，一个单独的加密算法可能允许多个密钥大小、块大小、加密和解密轮数以及填充策略。</w:t>
      </w:r>
    </w:p>
    <w:p>
      <w:pPr>
        <w:pStyle w:val="11"/>
        <w:widowControl/>
        <w:numPr>
          <w:ilvl w:val="0"/>
          <w:numId w:val="5"/>
        </w:numPr>
        <w:spacing w:line="360" w:lineRule="auto"/>
        <w:ind w:left="750" w:leftChars="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比较恶意代码的输出字符串和动态分析提供的信息，通过这些比较，你发现哪些元素可能被加密?</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动态分析可能找出一些看似随机的加密内容。程序的输出中没有可以识别的字符串，所以也没有什么东西暗示使用了加密。</w:t>
      </w:r>
    </w:p>
    <w:p>
      <w:pPr>
        <w:pStyle w:val="11"/>
        <w:widowControl/>
        <w:numPr>
          <w:ilvl w:val="0"/>
          <w:numId w:val="5"/>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使用静态分析搜索字符串xor来查找潜在的加密。通过这种方法，你发现什么类型的加密?</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搜索xor指令发现了6个可能与加密相关的单独函数，但是加密的类型一开始并不明显。</w:t>
      </w:r>
    </w:p>
    <w:p>
      <w:pPr>
        <w:pStyle w:val="11"/>
        <w:widowControl/>
        <w:numPr>
          <w:ilvl w:val="0"/>
          <w:numId w:val="5"/>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使用静态工具，如FindCrypt2、KANAL以及IDA熵插件识别一些其他类型的加密机制。发现的结果与搜索字符XOR结果比较如何?</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这三种技术都识别出了高级加密标准AES算法(Rijndael算法),它与识别的6个XOR函数相关。IDA熵插件也能识别一个自定义的Base64索引字符串，这表明没有明显的证据与xor指令相关。</w:t>
      </w:r>
    </w:p>
    <w:p>
      <w:pPr>
        <w:pStyle w:val="11"/>
        <w:widowControl/>
        <w:numPr>
          <w:ilvl w:val="0"/>
          <w:numId w:val="5"/>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恶意代码使用哪两种加密技术?</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恶意代码使用AES和自定义的Base64加密。</w:t>
      </w:r>
    </w:p>
    <w:p>
      <w:pPr>
        <w:pStyle w:val="11"/>
        <w:widowControl/>
        <w:numPr>
          <w:ilvl w:val="0"/>
          <w:numId w:val="5"/>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对于每一种加密技术，它们的密钥是什么?</w:t>
      </w:r>
    </w:p>
    <w:p>
      <w:pPr>
        <w:pStyle w:val="11"/>
        <w:widowControl/>
        <w:numPr>
          <w:ilvl w:val="0"/>
          <w:numId w:val="0"/>
        </w:numPr>
        <w:spacing w:line="360" w:lineRule="auto"/>
        <w:ind w:left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 xml:space="preserve"> </w:t>
      </w:r>
      <w:r>
        <w:rPr>
          <w:rFonts w:hint="eastAsia" w:ascii="宋体" w:hAnsi="宋体" w:eastAsia="宋体"/>
          <w:b w:val="0"/>
          <w:bCs w:val="0"/>
          <w:sz w:val="24"/>
          <w:szCs w:val="24"/>
          <w:lang w:val="en-US" w:eastAsia="zh-CN"/>
        </w:rPr>
        <w:t xml:space="preserve">   </w:t>
      </w:r>
      <w:r>
        <w:rPr>
          <w:rFonts w:hint="default" w:ascii="宋体" w:hAnsi="宋体" w:eastAsia="宋体"/>
          <w:b w:val="0"/>
          <w:bCs w:val="0"/>
          <w:sz w:val="24"/>
          <w:szCs w:val="24"/>
          <w:lang w:val="en-US" w:eastAsia="zh-CN"/>
        </w:rPr>
        <w:t>AES的密钥是ijklmnopqrstuvwx,自定义的Base64加密的索引字符串是：CDEFGHIJKLMNOPQRSTUVWXYZABcdefghijklmnopqrstuvwxyzab0123456789+/。</w:t>
      </w:r>
    </w:p>
    <w:p>
      <w:pPr>
        <w:pStyle w:val="11"/>
        <w:widowControl/>
        <w:numPr>
          <w:ilvl w:val="0"/>
          <w:numId w:val="5"/>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对于加密算法，它的密钥足够可靠吗?另外你必须知道什么?</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对于自定义Base64加密的实现，索引字符串已经足够了。但是对于AES,实现解密可能需要密钥之外的变量。如果使用密钥生成算法，则包括密钥生成算法、密钥大小、操作模式，如果需要还包括向量的初始化等。</w:t>
      </w:r>
    </w:p>
    <w:p>
      <w:pPr>
        <w:pStyle w:val="11"/>
        <w:widowControl/>
        <w:numPr>
          <w:ilvl w:val="0"/>
          <w:numId w:val="5"/>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恶意代码做了什么?</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恶意代码使用以自定义Base64加密算法加密传入命令和以AES加密传出shell命令响应来建立反连命令shell。</w:t>
      </w:r>
    </w:p>
    <w:p>
      <w:pPr>
        <w:pStyle w:val="11"/>
        <w:widowControl/>
        <w:numPr>
          <w:ilvl w:val="0"/>
          <w:numId w:val="5"/>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构造代码来解密动态分析过程中生成的一些内容，解密后的内容是什么?</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查</w:t>
      </w:r>
      <w:r>
        <w:rPr>
          <w:rFonts w:hint="default" w:ascii="宋体" w:hAnsi="宋体" w:eastAsia="宋体"/>
          <w:b w:val="0"/>
          <w:bCs w:val="0"/>
          <w:sz w:val="24"/>
          <w:szCs w:val="24"/>
          <w:lang w:val="en-US" w:eastAsia="zh-CN"/>
        </w:rPr>
        <w:t>看详细分析过程。</w:t>
      </w:r>
    </w:p>
    <w:p>
      <w:pPr>
        <w:pStyle w:val="11"/>
        <w:widowControl/>
        <w:numPr>
          <w:ilvl w:val="0"/>
          <w:numId w:val="2"/>
        </w:numPr>
        <w:spacing w:line="360" w:lineRule="auto"/>
        <w:ind w:left="750" w:leftChars="0" w:firstLine="0"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Yara</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rule RuleforLab13_01exe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description = "Lab13-01.exe"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strings: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$s1 = "Mozilla/4.0" fullword ascii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$s2 = "http://%s/%s/"fullword ascii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uint16(0) == 0x5a4d and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uint32(uint32(0x3c))==0x00004550 and filesize &lt; 100KB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all of them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rule RuleforLab13_02exe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description = "Lab13-02.exe"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strings: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$s1 = "temp" fullword ascii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$s2 = "GDI32.dll" fullword ascii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$s3 = "GetLastActivePopup" fullword ascii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$s4 = "GetActiveWindow" fullword ascii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uint16(0) == 0x5a4d and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uint32(uint32(0x3c))==0x00004550 and filesize &lt; 100KB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all of them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rule RuleforLab13_03exe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description = "Lab13-03.exe"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strings: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$s1 = "cmd.exe" fullword ascii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$s2 = "Empty key" fullword ascii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$s3 = "Incorrect key length" fullword ascii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$s4 = "Incorrect block length" fullword ascii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uint16(0) == 0x5a4d and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uint32(uint32(0x3c))==0x00004550 and filesize &lt; 100KB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 xml:space="preserve">      all of them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sz w:val="24"/>
                <w:szCs w:val="24"/>
                <w:vertAlign w:val="baseline"/>
              </w:rPr>
            </w:pPr>
            <w:r>
              <w:rPr>
                <w:rFonts w:hint="eastAsia" w:ascii="宋体" w:hAnsi="宋体" w:eastAsia="宋体" w:cs="宋体"/>
                <w:sz w:val="24"/>
                <w:szCs w:val="24"/>
              </w:rPr>
              <w:t>}</w:t>
            </w:r>
          </w:p>
        </w:tc>
      </w:tr>
    </w:tbl>
    <w:p>
      <w:pPr>
        <w:pStyle w:val="11"/>
        <w:widowControl/>
        <w:numPr>
          <w:ilvl w:val="0"/>
          <w:numId w:val="0"/>
        </w:numPr>
        <w:spacing w:line="360" w:lineRule="auto"/>
        <w:ind w:left="750" w:leftChars="0"/>
        <w:jc w:val="left"/>
        <w:rPr>
          <w:rFonts w:hint="eastAsia" w:ascii="宋体" w:hAnsi="宋体" w:eastAsia="宋体" w:cs="宋体"/>
          <w:sz w:val="24"/>
          <w:szCs w:val="24"/>
        </w:rPr>
      </w:pPr>
    </w:p>
    <w:p>
      <w:pPr>
        <w:pStyle w:val="11"/>
        <w:widowControl/>
        <w:numPr>
          <w:ilvl w:val="0"/>
          <w:numId w:val="0"/>
        </w:numPr>
        <w:spacing w:line="360" w:lineRule="auto"/>
        <w:ind w:left="750" w:leftChars="0"/>
        <w:jc w:val="center"/>
        <w:rPr>
          <w:rFonts w:hint="default" w:ascii="宋体" w:hAnsi="宋体" w:eastAsia="宋体"/>
          <w:b/>
          <w:bCs/>
          <w:sz w:val="24"/>
          <w:szCs w:val="24"/>
          <w:lang w:val="en-US" w:eastAsia="zh-CN"/>
        </w:rPr>
      </w:pPr>
      <w:r>
        <w:drawing>
          <wp:inline distT="0" distB="0" distL="114300" distR="114300">
            <wp:extent cx="3034665" cy="906145"/>
            <wp:effectExtent l="0" t="0" r="13335" b="825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08"/>
                    <a:stretch>
                      <a:fillRect/>
                    </a:stretch>
                  </pic:blipFill>
                  <pic:spPr>
                    <a:xfrm>
                      <a:off x="0" y="0"/>
                      <a:ext cx="3034665" cy="906145"/>
                    </a:xfrm>
                    <a:prstGeom prst="rect">
                      <a:avLst/>
                    </a:prstGeom>
                    <a:noFill/>
                    <a:ln>
                      <a:noFill/>
                    </a:ln>
                  </pic:spPr>
                </pic:pic>
              </a:graphicData>
            </a:graphic>
          </wp:inline>
        </w:drawing>
      </w:r>
    </w:p>
    <w:p>
      <w:pPr>
        <w:pStyle w:val="11"/>
        <w:widowControl/>
        <w:numPr>
          <w:ilvl w:val="0"/>
          <w:numId w:val="2"/>
        </w:numPr>
        <w:spacing w:line="360" w:lineRule="auto"/>
        <w:ind w:left="750" w:leftChars="0" w:firstLine="0"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IDA python</w:t>
      </w:r>
    </w:p>
    <w:p>
      <w:pPr>
        <w:pStyle w:val="11"/>
        <w:widowControl/>
        <w:numPr>
          <w:numId w:val="0"/>
        </w:numPr>
        <w:spacing w:line="360" w:lineRule="auto"/>
        <w:ind w:left="750" w:leftChars="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查找使用xor指令的汇编代码</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numPr>
                <w:ilvl w:val="0"/>
                <w:numId w:val="0"/>
              </w:numPr>
              <w:spacing w:line="360" w:lineRule="auto"/>
              <w:jc w:val="left"/>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rPr>
              <w:t>import idc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numPr>
                <w:ilvl w:val="0"/>
                <w:numId w:val="0"/>
              </w:numPr>
              <w:spacing w:line="360" w:lineRule="auto"/>
              <w:jc w:val="left"/>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rPr>
              <w:t>import idautils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numPr>
                <w:ilvl w:val="0"/>
                <w:numId w:val="0"/>
              </w:numPr>
              <w:spacing w:line="360" w:lineRule="auto"/>
              <w:jc w:val="left"/>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rPr>
              <w:t>for func in idautils.Functions():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numPr>
                <w:ilvl w:val="0"/>
                <w:numId w:val="0"/>
              </w:numPr>
              <w:spacing w:line="360" w:lineRule="auto"/>
              <w:jc w:val="left"/>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rPr>
              <w:t xml:space="preserve">    flags=idc.GetFunctionFlags(func)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numPr>
                <w:ilvl w:val="0"/>
                <w:numId w:val="0"/>
              </w:numPr>
              <w:spacing w:line="360" w:lineRule="auto"/>
              <w:jc w:val="left"/>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rPr>
              <w:t xml:space="preserve">    if flags &amp; FUNC_LIB or flags &amp; FUNC_THUNK: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numPr>
                <w:ilvl w:val="0"/>
                <w:numId w:val="0"/>
              </w:numPr>
              <w:spacing w:line="360" w:lineRule="auto"/>
              <w:jc w:val="left"/>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rPr>
              <w:t xml:space="preserve">        continue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numPr>
                <w:ilvl w:val="0"/>
                <w:numId w:val="0"/>
              </w:numPr>
              <w:spacing w:line="360" w:lineRule="auto"/>
              <w:jc w:val="left"/>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rPr>
              <w:t xml:space="preserve">    dism_addr = list(idautils.FuncItems(func))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numPr>
                <w:ilvl w:val="0"/>
                <w:numId w:val="0"/>
              </w:numPr>
              <w:spacing w:line="360" w:lineRule="auto"/>
              <w:jc w:val="left"/>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rPr>
              <w:t xml:space="preserve">    for line in dism_addr: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rPr>
              <w:t xml:space="preserve">        m=idc.GetMnem(line)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rPr>
              <w:t xml:space="preserve">        if m=='xor':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rPr>
              <w:t xml:space="preserve">            op=idc.GetOpType(line,0)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rPr>
              <w:t xml:space="preserve">            if op==o_reg: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numPr>
                <w:ilvl w:val="0"/>
                <w:numId w:val="0"/>
              </w:numPr>
              <w:spacing w:line="360" w:lineRule="auto"/>
              <w:jc w:val="left"/>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rPr>
              <w:t xml:space="preserve">                print '0x%x %s' % (line,idc.GetDisasm(line))</w:t>
            </w:r>
          </w:p>
        </w:tc>
      </w:tr>
    </w:tbl>
    <w:p>
      <w:pPr>
        <w:pStyle w:val="11"/>
        <w:widowControl/>
        <w:numPr>
          <w:ilvl w:val="0"/>
          <w:numId w:val="0"/>
        </w:numPr>
        <w:spacing w:line="360" w:lineRule="auto"/>
        <w:ind w:left="750" w:leftChars="0"/>
        <w:jc w:val="center"/>
      </w:pPr>
    </w:p>
    <w:p>
      <w:pPr>
        <w:pStyle w:val="11"/>
        <w:widowControl/>
        <w:numPr>
          <w:ilvl w:val="0"/>
          <w:numId w:val="0"/>
        </w:numPr>
        <w:spacing w:line="360" w:lineRule="auto"/>
        <w:ind w:left="750" w:leftChars="0"/>
        <w:jc w:val="center"/>
        <w:rPr>
          <w:rFonts w:hint="default" w:ascii="宋体" w:hAnsi="宋体" w:eastAsia="宋体"/>
          <w:b w:val="0"/>
          <w:bCs w:val="0"/>
          <w:sz w:val="24"/>
          <w:szCs w:val="24"/>
          <w:lang w:val="en-US" w:eastAsia="zh-CN"/>
        </w:rPr>
      </w:pPr>
      <w:r>
        <w:drawing>
          <wp:inline distT="0" distB="0" distL="114300" distR="114300">
            <wp:extent cx="3769360" cy="2374265"/>
            <wp:effectExtent l="0" t="0" r="10160" b="317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109"/>
                    <a:stretch>
                      <a:fillRect/>
                    </a:stretch>
                  </pic:blipFill>
                  <pic:spPr>
                    <a:xfrm>
                      <a:off x="0" y="0"/>
                      <a:ext cx="3769360" cy="2374265"/>
                    </a:xfrm>
                    <a:prstGeom prst="rect">
                      <a:avLst/>
                    </a:prstGeom>
                    <a:noFill/>
                    <a:ln>
                      <a:noFill/>
                    </a:ln>
                  </pic:spPr>
                </pic:pic>
              </a:graphicData>
            </a:graphic>
          </wp:inline>
        </w:drawing>
      </w:r>
    </w:p>
    <w:p>
      <w:pPr>
        <w:pStyle w:val="11"/>
        <w:numPr>
          <w:ilvl w:val="0"/>
          <w:numId w:val="1"/>
        </w:numPr>
        <w:ind w:firstLineChars="0"/>
        <w:rPr>
          <w:rFonts w:ascii="宋体" w:hAnsi="宋体" w:eastAsia="宋体"/>
          <w:b/>
          <w:bCs/>
          <w:sz w:val="36"/>
          <w:szCs w:val="36"/>
        </w:rPr>
      </w:pPr>
      <w:r>
        <w:rPr>
          <w:rFonts w:hint="eastAsia" w:ascii="宋体" w:hAnsi="宋体" w:eastAsia="宋体"/>
          <w:b/>
          <w:bCs/>
          <w:sz w:val="36"/>
          <w:szCs w:val="36"/>
        </w:rPr>
        <w:t>实验结论及心得体会</w:t>
      </w:r>
    </w:p>
    <w:p>
      <w:pPr>
        <w:pStyle w:val="11"/>
        <w:keepNext w:val="0"/>
        <w:keepLines w:val="0"/>
        <w:pageBreakBefore w:val="0"/>
        <w:widowControl/>
        <w:kinsoku/>
        <w:wordWrap/>
        <w:overflowPunct/>
        <w:topLinePunct w:val="0"/>
        <w:autoSpaceDE/>
        <w:autoSpaceDN/>
        <w:bidi w:val="0"/>
        <w:adjustRightInd/>
        <w:snapToGrid/>
        <w:spacing w:line="360" w:lineRule="auto"/>
        <w:ind w:left="0" w:firstLine="480" w:firstLineChars="200"/>
        <w:jc w:val="left"/>
        <w:textAlignment w:val="auto"/>
        <w:rPr>
          <w:rFonts w:hint="eastAsia" w:ascii="宋体" w:hAnsi="宋体" w:eastAsia="宋体"/>
          <w:b w:val="0"/>
          <w:bCs w:val="0"/>
          <w:sz w:val="24"/>
          <w:szCs w:val="24"/>
        </w:rPr>
      </w:pPr>
      <w:r>
        <w:rPr>
          <w:rFonts w:hint="eastAsia" w:ascii="宋体" w:hAnsi="宋体" w:eastAsia="宋体"/>
          <w:b w:val="0"/>
          <w:bCs w:val="0"/>
          <w:sz w:val="24"/>
          <w:szCs w:val="24"/>
        </w:rPr>
        <w:t>通过完成Lab13-1、Lab13-2和Lab13-3，我深入学习了恶意代码分析的理论和实践。这一系列实验使我在静态和动态分析方面取得了重要的进展，加深了对恶意代码行为和加密技术的理解。</w:t>
      </w:r>
    </w:p>
    <w:p>
      <w:pPr>
        <w:pStyle w:val="11"/>
        <w:keepNext w:val="0"/>
        <w:keepLines w:val="0"/>
        <w:pageBreakBefore w:val="0"/>
        <w:widowControl/>
        <w:numPr>
          <w:ilvl w:val="0"/>
          <w:numId w:val="6"/>
        </w:numPr>
        <w:kinsoku/>
        <w:wordWrap/>
        <w:overflowPunct/>
        <w:topLinePunct w:val="0"/>
        <w:autoSpaceDE/>
        <w:autoSpaceDN/>
        <w:bidi w:val="0"/>
        <w:adjustRightInd/>
        <w:snapToGrid/>
        <w:spacing w:line="360" w:lineRule="auto"/>
        <w:ind w:left="0" w:firstLine="480" w:firstLineChars="200"/>
        <w:jc w:val="left"/>
        <w:textAlignment w:val="auto"/>
        <w:rPr>
          <w:rFonts w:hint="eastAsia" w:ascii="宋体" w:hAnsi="宋体" w:eastAsia="宋体"/>
          <w:b w:val="0"/>
          <w:bCs w:val="0"/>
          <w:sz w:val="24"/>
          <w:szCs w:val="24"/>
        </w:rPr>
      </w:pPr>
      <w:r>
        <w:rPr>
          <w:rFonts w:hint="eastAsia" w:ascii="宋体" w:hAnsi="宋体" w:eastAsia="宋体"/>
          <w:b w:val="0"/>
          <w:bCs w:val="0"/>
          <w:sz w:val="24"/>
          <w:szCs w:val="24"/>
        </w:rPr>
        <w:t>静态分析的重要性：</w:t>
      </w:r>
    </w:p>
    <w:p>
      <w:pPr>
        <w:pStyle w:val="11"/>
        <w:keepNext w:val="0"/>
        <w:keepLines w:val="0"/>
        <w:pageBreakBefore w:val="0"/>
        <w:widowControl/>
        <w:kinsoku/>
        <w:wordWrap/>
        <w:overflowPunct/>
        <w:topLinePunct w:val="0"/>
        <w:autoSpaceDE/>
        <w:autoSpaceDN/>
        <w:bidi w:val="0"/>
        <w:adjustRightInd/>
        <w:snapToGrid/>
        <w:spacing w:line="360" w:lineRule="auto"/>
        <w:ind w:left="0" w:firstLine="480" w:firstLineChars="200"/>
        <w:jc w:val="left"/>
        <w:textAlignment w:val="auto"/>
        <w:rPr>
          <w:rFonts w:hint="eastAsia" w:ascii="宋体" w:hAnsi="宋体" w:eastAsia="宋体"/>
          <w:b w:val="0"/>
          <w:bCs w:val="0"/>
          <w:sz w:val="24"/>
          <w:szCs w:val="24"/>
        </w:rPr>
      </w:pPr>
      <w:r>
        <w:rPr>
          <w:rFonts w:hint="eastAsia" w:ascii="宋体" w:hAnsi="宋体" w:eastAsia="宋体"/>
          <w:b w:val="0"/>
          <w:bCs w:val="0"/>
          <w:sz w:val="24"/>
          <w:szCs w:val="24"/>
        </w:rPr>
        <w:t>在Lab13-1中，我通过使用静态分析工具（PEiD、IDAPython）对PE文件进行分析，识别了文件的基本属性、导入表、字符串和可能的加密手段。静态分析为我提供了恶意代码结构的初步认识，为后续的深入分析提供了基础。</w:t>
      </w:r>
    </w:p>
    <w:p>
      <w:pPr>
        <w:pStyle w:val="11"/>
        <w:keepNext w:val="0"/>
        <w:keepLines w:val="0"/>
        <w:pageBreakBefore w:val="0"/>
        <w:widowControl/>
        <w:numPr>
          <w:ilvl w:val="0"/>
          <w:numId w:val="6"/>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b w:val="0"/>
          <w:bCs w:val="0"/>
          <w:sz w:val="24"/>
          <w:szCs w:val="24"/>
        </w:rPr>
      </w:pPr>
      <w:r>
        <w:rPr>
          <w:rFonts w:hint="eastAsia" w:ascii="宋体" w:hAnsi="宋体" w:eastAsia="宋体"/>
          <w:b w:val="0"/>
          <w:bCs w:val="0"/>
          <w:sz w:val="24"/>
          <w:szCs w:val="24"/>
        </w:rPr>
        <w:t>动态分析的关键作用：</w:t>
      </w:r>
    </w:p>
    <w:p>
      <w:pPr>
        <w:pStyle w:val="11"/>
        <w:keepNext w:val="0"/>
        <w:keepLines w:val="0"/>
        <w:pageBreakBefore w:val="0"/>
        <w:widowControl/>
        <w:kinsoku/>
        <w:wordWrap/>
        <w:overflowPunct/>
        <w:topLinePunct w:val="0"/>
        <w:autoSpaceDE/>
        <w:autoSpaceDN/>
        <w:bidi w:val="0"/>
        <w:adjustRightInd/>
        <w:snapToGrid/>
        <w:spacing w:line="360" w:lineRule="auto"/>
        <w:ind w:left="0" w:firstLine="480" w:firstLineChars="200"/>
        <w:jc w:val="left"/>
        <w:textAlignment w:val="auto"/>
        <w:rPr>
          <w:rFonts w:hint="eastAsia" w:ascii="宋体" w:hAnsi="宋体" w:eastAsia="宋体"/>
          <w:b w:val="0"/>
          <w:bCs w:val="0"/>
          <w:sz w:val="24"/>
          <w:szCs w:val="24"/>
        </w:rPr>
      </w:pPr>
      <w:r>
        <w:rPr>
          <w:rFonts w:hint="eastAsia" w:ascii="宋体" w:hAnsi="宋体" w:eastAsia="宋体"/>
          <w:b w:val="0"/>
          <w:bCs w:val="0"/>
          <w:sz w:val="24"/>
          <w:szCs w:val="24"/>
        </w:rPr>
        <w:t>Lab13-2的实验中，我深入学习了动态分析的过程，通过监控恶意代码的运行轨迹、文件和注册表的操作，以及与 C2 服务器的网络通信，揭示了攻击者的控制手段和可能的攻击目的。动态分析强调实际运行中的行为，对于发现隐藏的攻击行为至关重要。</w:t>
      </w:r>
    </w:p>
    <w:p>
      <w:pPr>
        <w:pStyle w:val="11"/>
        <w:keepNext w:val="0"/>
        <w:keepLines w:val="0"/>
        <w:pageBreakBefore w:val="0"/>
        <w:widowControl/>
        <w:numPr>
          <w:ilvl w:val="0"/>
          <w:numId w:val="6"/>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b w:val="0"/>
          <w:bCs w:val="0"/>
          <w:sz w:val="24"/>
          <w:szCs w:val="24"/>
        </w:rPr>
      </w:pPr>
      <w:r>
        <w:rPr>
          <w:rFonts w:hint="eastAsia" w:ascii="宋体" w:hAnsi="宋体" w:eastAsia="宋体"/>
          <w:b w:val="0"/>
          <w:bCs w:val="0"/>
          <w:sz w:val="24"/>
          <w:szCs w:val="24"/>
        </w:rPr>
        <w:t>加密机制的深度剖析：</w:t>
      </w:r>
    </w:p>
    <w:p>
      <w:pPr>
        <w:pStyle w:val="11"/>
        <w:keepNext w:val="0"/>
        <w:keepLines w:val="0"/>
        <w:pageBreakBefore w:val="0"/>
        <w:widowControl/>
        <w:kinsoku/>
        <w:wordWrap/>
        <w:overflowPunct/>
        <w:topLinePunct w:val="0"/>
        <w:autoSpaceDE/>
        <w:autoSpaceDN/>
        <w:bidi w:val="0"/>
        <w:adjustRightInd/>
        <w:snapToGrid/>
        <w:spacing w:line="360" w:lineRule="auto"/>
        <w:ind w:left="0" w:firstLine="480" w:firstLineChars="200"/>
        <w:jc w:val="left"/>
        <w:textAlignment w:val="auto"/>
        <w:rPr>
          <w:rFonts w:hint="eastAsia" w:ascii="宋体" w:hAnsi="宋体" w:eastAsia="宋体"/>
          <w:b w:val="0"/>
          <w:bCs w:val="0"/>
          <w:sz w:val="24"/>
          <w:szCs w:val="24"/>
        </w:rPr>
      </w:pPr>
      <w:r>
        <w:rPr>
          <w:rFonts w:hint="eastAsia" w:ascii="宋体" w:hAnsi="宋体" w:eastAsia="宋体"/>
          <w:b w:val="0"/>
          <w:bCs w:val="0"/>
          <w:sz w:val="24"/>
          <w:szCs w:val="24"/>
        </w:rPr>
        <w:t>在Lab13-3的实验中，我学习了加密算法的静态识别方法，通过分析 xor 指令、高熵区域和自定义的 Base64 加密算法，揭示了恶意代码中的加密手段。这使我对加密的原理和在恶意代码中的应用有了更深层次的理解。</w:t>
      </w:r>
    </w:p>
    <w:p>
      <w:pPr>
        <w:pStyle w:val="11"/>
        <w:keepNext w:val="0"/>
        <w:keepLines w:val="0"/>
        <w:pageBreakBefore w:val="0"/>
        <w:widowControl/>
        <w:numPr>
          <w:ilvl w:val="0"/>
          <w:numId w:val="6"/>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b w:val="0"/>
          <w:bCs w:val="0"/>
          <w:sz w:val="24"/>
          <w:szCs w:val="24"/>
        </w:rPr>
      </w:pPr>
      <w:bookmarkStart w:id="0" w:name="_GoBack"/>
      <w:bookmarkEnd w:id="0"/>
      <w:r>
        <w:rPr>
          <w:rFonts w:hint="eastAsia" w:ascii="宋体" w:hAnsi="宋体" w:eastAsia="宋体"/>
          <w:b w:val="0"/>
          <w:bCs w:val="0"/>
          <w:sz w:val="24"/>
          <w:szCs w:val="24"/>
        </w:rPr>
        <w:t>实验的综合效果：</w:t>
      </w:r>
    </w:p>
    <w:p>
      <w:pPr>
        <w:pStyle w:val="11"/>
        <w:keepNext w:val="0"/>
        <w:keepLines w:val="0"/>
        <w:pageBreakBefore w:val="0"/>
        <w:widowControl/>
        <w:kinsoku/>
        <w:wordWrap/>
        <w:overflowPunct/>
        <w:topLinePunct w:val="0"/>
        <w:autoSpaceDE/>
        <w:autoSpaceDN/>
        <w:bidi w:val="0"/>
        <w:adjustRightInd/>
        <w:snapToGrid/>
        <w:spacing w:line="360" w:lineRule="auto"/>
        <w:ind w:left="0" w:firstLine="480" w:firstLineChars="200"/>
        <w:jc w:val="left"/>
        <w:textAlignment w:val="auto"/>
        <w:rPr>
          <w:rFonts w:hint="eastAsia" w:ascii="宋体" w:hAnsi="宋体" w:eastAsia="宋体"/>
          <w:b w:val="0"/>
          <w:bCs w:val="0"/>
          <w:sz w:val="24"/>
          <w:szCs w:val="24"/>
        </w:rPr>
      </w:pPr>
      <w:r>
        <w:rPr>
          <w:rFonts w:hint="eastAsia" w:ascii="宋体" w:hAnsi="宋体" w:eastAsia="宋体"/>
          <w:b w:val="0"/>
          <w:bCs w:val="0"/>
          <w:sz w:val="24"/>
          <w:szCs w:val="24"/>
        </w:rPr>
        <w:t>通过整合这三个实验，我不仅学到了分析恶意代码的基本原理和技术，还锻炼了自己的问题解决能力。从静态分析的PE文件基本信息到动态分析的行为监控，再到加密机制的深度分析，这一系列实验形成了一个完整的恶意代码分析流程。这种综合性的学习让我更好地理解了安全分析的复杂性和深度，为我今后在安全领域的深入研究打下了坚实的基础。</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1B3946"/>
    <w:multiLevelType w:val="singleLevel"/>
    <w:tmpl w:val="941B3946"/>
    <w:lvl w:ilvl="0" w:tentative="0">
      <w:start w:val="1"/>
      <w:numFmt w:val="decimal"/>
      <w:suff w:val="space"/>
      <w:lvlText w:val="%1."/>
      <w:lvlJc w:val="left"/>
    </w:lvl>
  </w:abstractNum>
  <w:abstractNum w:abstractNumId="1">
    <w:nsid w:val="AD53D465"/>
    <w:multiLevelType w:val="singleLevel"/>
    <w:tmpl w:val="AD53D465"/>
    <w:lvl w:ilvl="0" w:tentative="0">
      <w:start w:val="1"/>
      <w:numFmt w:val="chineseCounting"/>
      <w:suff w:val="space"/>
      <w:lvlText w:val="（%1）"/>
      <w:lvlJc w:val="left"/>
      <w:rPr>
        <w:rFonts w:hint="eastAsia"/>
      </w:rPr>
    </w:lvl>
  </w:abstractNum>
  <w:abstractNum w:abstractNumId="2">
    <w:nsid w:val="AE5B64E8"/>
    <w:multiLevelType w:val="singleLevel"/>
    <w:tmpl w:val="AE5B64E8"/>
    <w:lvl w:ilvl="0" w:tentative="0">
      <w:start w:val="1"/>
      <w:numFmt w:val="decimal"/>
      <w:suff w:val="space"/>
      <w:lvlText w:val="（%1）"/>
      <w:lvlJc w:val="left"/>
    </w:lvl>
  </w:abstractNum>
  <w:abstractNum w:abstractNumId="3">
    <w:nsid w:val="631D1169"/>
    <w:multiLevelType w:val="multilevel"/>
    <w:tmpl w:val="631D1169"/>
    <w:lvl w:ilvl="0" w:tentative="0">
      <w:start w:val="1"/>
      <w:numFmt w:val="japaneseCounting"/>
      <w:lvlText w:val="%1、"/>
      <w:lvlJc w:val="left"/>
      <w:pPr>
        <w:ind w:left="750" w:hanging="75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6C708683"/>
    <w:multiLevelType w:val="singleLevel"/>
    <w:tmpl w:val="6C708683"/>
    <w:lvl w:ilvl="0" w:tentative="0">
      <w:start w:val="1"/>
      <w:numFmt w:val="decimal"/>
      <w:suff w:val="space"/>
      <w:lvlText w:val="%1."/>
      <w:lvlJc w:val="left"/>
    </w:lvl>
  </w:abstractNum>
  <w:abstractNum w:abstractNumId="5">
    <w:nsid w:val="7E8F4D4E"/>
    <w:multiLevelType w:val="singleLevel"/>
    <w:tmpl w:val="7E8F4D4E"/>
    <w:lvl w:ilvl="0" w:tentative="0">
      <w:start w:val="1"/>
      <w:numFmt w:val="decimal"/>
      <w:suff w:val="space"/>
      <w:lvlText w:val="%1."/>
      <w:lvlJc w:val="left"/>
    </w:lvl>
  </w:abstractNum>
  <w:num w:numId="1">
    <w:abstractNumId w:val="3"/>
  </w:num>
  <w:num w:numId="2">
    <w:abstractNumId w:val="1"/>
  </w:num>
  <w:num w:numId="3">
    <w:abstractNumId w:val="5"/>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VmNzU4MmJiMGFiOWZlMWQwNWVhOWRiZTc2ZDdiZGYifQ=="/>
  </w:docVars>
  <w:rsids>
    <w:rsidRoot w:val="00F51A3F"/>
    <w:rsid w:val="000A38B2"/>
    <w:rsid w:val="00161866"/>
    <w:rsid w:val="00420A5A"/>
    <w:rsid w:val="004F18E2"/>
    <w:rsid w:val="008028FC"/>
    <w:rsid w:val="009D60DF"/>
    <w:rsid w:val="00A07F76"/>
    <w:rsid w:val="00B556B0"/>
    <w:rsid w:val="00E12748"/>
    <w:rsid w:val="00F51A3F"/>
    <w:rsid w:val="02005B8D"/>
    <w:rsid w:val="025F567B"/>
    <w:rsid w:val="035148F2"/>
    <w:rsid w:val="039D0569"/>
    <w:rsid w:val="03F369C2"/>
    <w:rsid w:val="048A5A25"/>
    <w:rsid w:val="05A5708C"/>
    <w:rsid w:val="061D505E"/>
    <w:rsid w:val="06CD24E2"/>
    <w:rsid w:val="0745615D"/>
    <w:rsid w:val="08853DB6"/>
    <w:rsid w:val="08D22573"/>
    <w:rsid w:val="096D4324"/>
    <w:rsid w:val="0F320FDC"/>
    <w:rsid w:val="0FCA2173"/>
    <w:rsid w:val="13882984"/>
    <w:rsid w:val="15713DA7"/>
    <w:rsid w:val="16B57875"/>
    <w:rsid w:val="17AF68EA"/>
    <w:rsid w:val="195C46FF"/>
    <w:rsid w:val="1C662177"/>
    <w:rsid w:val="1E597273"/>
    <w:rsid w:val="1E836366"/>
    <w:rsid w:val="20424E1F"/>
    <w:rsid w:val="208C266E"/>
    <w:rsid w:val="21040A3D"/>
    <w:rsid w:val="234150EB"/>
    <w:rsid w:val="239B0AC9"/>
    <w:rsid w:val="254E25E8"/>
    <w:rsid w:val="2793660C"/>
    <w:rsid w:val="295637A4"/>
    <w:rsid w:val="2A0F4854"/>
    <w:rsid w:val="2A6B5CAD"/>
    <w:rsid w:val="2DED7EDD"/>
    <w:rsid w:val="306F1026"/>
    <w:rsid w:val="338B4C95"/>
    <w:rsid w:val="34A01F12"/>
    <w:rsid w:val="34C35EF8"/>
    <w:rsid w:val="34FC3E0F"/>
    <w:rsid w:val="356B3FD1"/>
    <w:rsid w:val="35C17AE1"/>
    <w:rsid w:val="38501307"/>
    <w:rsid w:val="39AC6B4D"/>
    <w:rsid w:val="39F93032"/>
    <w:rsid w:val="3DC34125"/>
    <w:rsid w:val="3F356A7B"/>
    <w:rsid w:val="3F4520AD"/>
    <w:rsid w:val="3F4728A3"/>
    <w:rsid w:val="42D31048"/>
    <w:rsid w:val="432C31D1"/>
    <w:rsid w:val="432F56E3"/>
    <w:rsid w:val="4D7E765F"/>
    <w:rsid w:val="4DA7667B"/>
    <w:rsid w:val="4F40261B"/>
    <w:rsid w:val="4FAC5905"/>
    <w:rsid w:val="50020087"/>
    <w:rsid w:val="518D2DB8"/>
    <w:rsid w:val="528761AA"/>
    <w:rsid w:val="52BB0A0D"/>
    <w:rsid w:val="53F6133F"/>
    <w:rsid w:val="53F84554"/>
    <w:rsid w:val="5714060E"/>
    <w:rsid w:val="576378C6"/>
    <w:rsid w:val="5AF26871"/>
    <w:rsid w:val="5D3D1A52"/>
    <w:rsid w:val="5F2D2C93"/>
    <w:rsid w:val="5F671730"/>
    <w:rsid w:val="605A0749"/>
    <w:rsid w:val="61B20A9E"/>
    <w:rsid w:val="62A00E8C"/>
    <w:rsid w:val="644D2941"/>
    <w:rsid w:val="661B5BCD"/>
    <w:rsid w:val="69CA5638"/>
    <w:rsid w:val="6AAE2CAE"/>
    <w:rsid w:val="6B0371F9"/>
    <w:rsid w:val="6EB934B7"/>
    <w:rsid w:val="7079023B"/>
    <w:rsid w:val="707A271D"/>
    <w:rsid w:val="70A22DB5"/>
    <w:rsid w:val="715312EF"/>
    <w:rsid w:val="742A6D76"/>
    <w:rsid w:val="77AB07A1"/>
    <w:rsid w:val="783A61F2"/>
    <w:rsid w:val="789D27E0"/>
    <w:rsid w:val="79CB2EF9"/>
    <w:rsid w:val="7A1117AA"/>
    <w:rsid w:val="7B8542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autoRedefine/>
    <w:semiHidden/>
    <w:unhideWhenUsed/>
    <w:qFormat/>
    <w:uiPriority w:val="1"/>
  </w:style>
  <w:style w:type="table" w:default="1" w:styleId="5">
    <w:name w:val="Normal Table"/>
    <w:autoRedefine/>
    <w:semiHidden/>
    <w:unhideWhenUsed/>
    <w:qFormat/>
    <w:uiPriority w:val="99"/>
    <w:tblPr>
      <w:tblCellMar>
        <w:top w:w="0" w:type="dxa"/>
        <w:left w:w="108" w:type="dxa"/>
        <w:bottom w:w="0" w:type="dxa"/>
        <w:right w:w="108" w:type="dxa"/>
      </w:tblCellMar>
    </w:tblPr>
  </w:style>
  <w:style w:type="paragraph" w:styleId="2">
    <w:name w:val="footer"/>
    <w:basedOn w:val="1"/>
    <w:link w:val="10"/>
    <w:autoRedefine/>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uiPriority w:val="99"/>
    <w:pPr>
      <w:tabs>
        <w:tab w:val="center" w:pos="4153"/>
        <w:tab w:val="right" w:pos="8306"/>
      </w:tabs>
      <w:snapToGrid w:val="0"/>
      <w:jc w:val="center"/>
    </w:pPr>
    <w:rPr>
      <w:sz w:val="18"/>
      <w:szCs w:val="18"/>
    </w:rPr>
  </w:style>
  <w:style w:type="paragraph" w:styleId="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6">
    <w:name w:val="Table Grid"/>
    <w:basedOn w:val="5"/>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22"/>
    <w:rPr>
      <w:b/>
    </w:rPr>
  </w:style>
  <w:style w:type="character" w:customStyle="1" w:styleId="9">
    <w:name w:val="页眉 字符"/>
    <w:basedOn w:val="7"/>
    <w:link w:val="3"/>
    <w:uiPriority w:val="99"/>
    <w:rPr>
      <w:sz w:val="18"/>
      <w:szCs w:val="18"/>
    </w:rPr>
  </w:style>
  <w:style w:type="character" w:customStyle="1" w:styleId="10">
    <w:name w:val="页脚 字符"/>
    <w:basedOn w:val="7"/>
    <w:link w:val="2"/>
    <w:autoRedefine/>
    <w:qFormat/>
    <w:uiPriority w:val="99"/>
    <w:rPr>
      <w:sz w:val="18"/>
      <w:szCs w:val="18"/>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1" Type="http://schemas.openxmlformats.org/officeDocument/2006/relationships/fontTable" Target="fontTable.xml"/><Relationship Id="rId110" Type="http://schemas.openxmlformats.org/officeDocument/2006/relationships/numbering" Target="numbering.xml"/><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23</Words>
  <Characters>136</Characters>
  <Lines>1</Lines>
  <Paragraphs>1</Paragraphs>
  <TotalTime>13</TotalTime>
  <ScaleCrop>false</ScaleCrop>
  <LinksUpToDate>false</LinksUpToDate>
  <CharactersWithSpaces>158</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2023-09-05T02:12:00Z</dcterms:created>
  <dc:creator>邓 琮弋</dc:creator>
  <cp:lastModifiedBy>sl</cp:lastModifiedBy>
  <dcterms:modified xsi:type="dcterms:W3CDTF">2023-12-17T11:32:07Z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2D5E4D31A4574FB3AD04B8B92464D6AA_12</vt:lpwstr>
  </property>
</Properties>
</file>