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选题的意义/背景</w:t>
      </w:r>
    </w:p>
    <w:p>
      <w:pPr>
        <w:keepNext w:val="0"/>
        <w:keepLines w:val="0"/>
        <w:widowControl/>
        <w:suppressLineNumbers w:val="0"/>
        <w:jc w:val="left"/>
        <w:rPr>
          <w:rFonts w:hint="default" w:ascii="楷体" w:hAnsi="楷体" w:eastAsia="楷体" w:cs="楷体"/>
          <w:sz w:val="21"/>
          <w:szCs w:val="21"/>
          <w:lang w:val="en-US" w:eastAsia="zh-CN"/>
        </w:rPr>
      </w:pPr>
      <w:r>
        <w:rPr>
          <w:rFonts w:hint="eastAsia" w:ascii="楷体" w:hAnsi="楷体" w:eastAsia="楷体" w:cs="楷体"/>
          <w:color w:val="000000"/>
          <w:kern w:val="0"/>
          <w:sz w:val="21"/>
          <w:szCs w:val="21"/>
          <w:lang w:val="en-US" w:eastAsia="zh-CN" w:bidi="ar"/>
        </w:rPr>
        <w:t>随着科技的快速发展，中国娱乐社会已逐渐步入了自媒体时代。伴随着便利的网络资源，网络流行语呈现出更新快，多样化，传播广等特点。大学校园中的生活主体是年轻高校学生，他们易受网络流行文化的影响，在学习和日常社交中使用网络流行语，并可在此过程中衍生出具有高校校园文化特点的校园流行语。在网络、社会以及其他多因素的共同作用下，校园流行语以</w:t>
      </w:r>
      <w:r>
        <w:rPr>
          <w:rFonts w:hint="eastAsia" w:ascii="楷体" w:hAnsi="楷体" w:eastAsia="楷体" w:cs="楷体"/>
          <w:color w:val="231F20"/>
          <w:kern w:val="0"/>
          <w:sz w:val="21"/>
          <w:szCs w:val="21"/>
          <w:lang w:val="en-US" w:eastAsia="zh-CN" w:bidi="ar"/>
        </w:rPr>
        <w:t>区别于传统媒体的方式传播，</w:t>
      </w:r>
      <w:r>
        <w:rPr>
          <w:rFonts w:hint="eastAsia" w:ascii="楷体" w:hAnsi="楷体" w:eastAsia="楷体" w:cs="楷体"/>
          <w:color w:val="000000"/>
          <w:kern w:val="0"/>
          <w:sz w:val="21"/>
          <w:szCs w:val="21"/>
          <w:lang w:val="en-US" w:eastAsia="zh-CN" w:bidi="ar"/>
        </w:rPr>
        <w:t>校园流行语的广泛使用彰显了年轻学生的活力，体现了高校学生的价值观。</w:t>
      </w:r>
      <w:r>
        <w:rPr>
          <w:rFonts w:hint="eastAsia" w:ascii="楷体" w:hAnsi="楷体" w:eastAsia="楷体" w:cs="楷体"/>
          <w:color w:val="231F20"/>
          <w:kern w:val="0"/>
          <w:sz w:val="21"/>
          <w:szCs w:val="21"/>
          <w:lang w:val="en-US" w:eastAsia="zh-CN" w:bidi="ar"/>
        </w:rPr>
        <w:t>校园流行语能够在一定程度上反映学生的思想文化状态，反映学生的思想变化趋势，并且校园流行语在一定程度上能够反映社会的变化趋势。研究校园流行语的变化趋势不仅能够了解学生的思想变化和心理健康状态，也能够研究社会的变化趋势对涉世未深的高校学生的学习生活方面产生的影响。通过对校园流行语的内容、现象以及趋势的调研分析，能够对高校对现当代高校学生的教育产生一定的指导作用。</w:t>
      </w:r>
    </w:p>
    <w:p>
      <w:pPr>
        <w:widowControl w:val="0"/>
        <w:numPr>
          <w:ilvl w:val="0"/>
          <w:numId w:val="0"/>
        </w:numPr>
        <w:jc w:val="both"/>
        <w:rPr>
          <w:rFonts w:hint="default"/>
          <w:lang w:val="en-US" w:eastAsia="zh-CN"/>
        </w:rPr>
      </w:pPr>
    </w:p>
    <w:p>
      <w:pPr>
        <w:widowControl w:val="0"/>
        <w:numPr>
          <w:ilvl w:val="0"/>
          <w:numId w:val="0"/>
        </w:numPr>
        <w:jc w:val="both"/>
        <w:rPr>
          <w:rFonts w:hint="default" w:ascii="楷体" w:hAnsi="楷体" w:eastAsia="楷体" w:cs="楷体"/>
          <w:lang w:val="en-US" w:eastAsia="zh-CN"/>
        </w:rPr>
      </w:pPr>
      <w:r>
        <w:rPr>
          <w:rFonts w:hint="eastAsia" w:ascii="楷体" w:hAnsi="楷体" w:eastAsia="楷体" w:cs="楷体"/>
          <w:lang w:val="en-US" w:eastAsia="zh-CN"/>
        </w:rPr>
        <w:t>研究现状：一是研究角度不同。相关学者对高校校园流行语的研究多偏向于理论，多数从语言学的学术角度研究大学生使用的网络流行语，很少深究大学生越来越多的使用校园流行语的背后原因以及广泛使用的校园流行语对大学生思想方面的影响。二是研究对象具有局限性，主要是针对经常使用网络流行语的高校学生进行调研，并没有针对更大范围的高校学生的群体进行分析。三是数据分析不足。由于研究多偏重于理论方面，社会调研的数据支持很少并且数据量不是很充足，由数据分析得出的结论不具有普遍意义。本次调研研究可以填补这方面的空白，得出更具有针对性以及普遍性的结论。</w:t>
      </w:r>
    </w:p>
    <w:p>
      <w:pPr>
        <w:numPr>
          <w:ilvl w:val="0"/>
          <w:numId w:val="1"/>
        </w:numPr>
        <w:ind w:left="0" w:leftChars="0" w:firstLine="0" w:firstLineChars="0"/>
        <w:rPr>
          <w:rFonts w:hint="default" w:eastAsiaTheme="minorEastAsia"/>
          <w:lang w:val="en-US" w:eastAsia="zh-CN"/>
        </w:rPr>
      </w:pPr>
      <w:r>
        <w:rPr>
          <w:rFonts w:hint="eastAsia"/>
          <w:lang w:val="en-US" w:eastAsia="zh-CN"/>
        </w:rPr>
        <w:t>调查的结果分析（空）</w:t>
      </w:r>
    </w:p>
    <w:p>
      <w:pPr>
        <w:numPr>
          <w:ilvl w:val="0"/>
          <w:numId w:val="0"/>
        </w:numPr>
        <w:ind w:leftChars="0"/>
        <w:rPr>
          <w:rFonts w:hint="default" w:ascii="楷体" w:hAnsi="楷体" w:eastAsia="楷体" w:cs="楷体"/>
          <w:lang w:val="en-US" w:eastAsia="zh-CN"/>
        </w:rPr>
      </w:pPr>
      <w:r>
        <w:rPr>
          <w:rFonts w:hint="eastAsia" w:ascii="楷体" w:hAnsi="楷体" w:eastAsia="楷体" w:cs="楷体"/>
          <w:lang w:val="en-US" w:eastAsia="zh-CN"/>
        </w:rPr>
        <w:t>一、大学生使用的某些校园流行语如躺平，内卷等词汇表明高校学生希望回归正常的学习生活节奏，希望在校园的生活能够更加全面的发展而非被快节奏发展的社会以及硬性的学习成绩要求左右。希望能够在大学校园中找到自身发展的多样性路径而非像小初高一样每天只能学习，被考试成绩压榨。</w:t>
      </w:r>
    </w:p>
    <w:p>
      <w:pPr>
        <w:numPr>
          <w:numId w:val="0"/>
        </w:numPr>
        <w:ind w:leftChars="0"/>
        <w:rPr>
          <w:rFonts w:hint="eastAsia" w:ascii="楷体" w:hAnsi="楷体" w:eastAsia="楷体" w:cs="楷体"/>
          <w:lang w:val="en-US" w:eastAsia="zh-CN"/>
        </w:rPr>
      </w:pPr>
      <w:r>
        <w:rPr>
          <w:rFonts w:hint="eastAsia" w:ascii="楷体" w:hAnsi="楷体" w:eastAsia="楷体" w:cs="楷体"/>
          <w:lang w:val="en-US" w:eastAsia="zh-CN"/>
        </w:rPr>
        <w:t>二、 有的流行语如“勇敢牛牛，不怕困难”等体现出高校学生对于自身可能面临的困境有着自嘲乐观的心态，体现出现当代大学生心理方面的自我缓解能力显著提高，能够很好很积极的面对未知的困难。</w:t>
      </w:r>
    </w:p>
    <w:p>
      <w:pPr>
        <w:numPr>
          <w:numId w:val="0"/>
        </w:numPr>
        <w:ind w:leftChars="0"/>
        <w:rPr>
          <w:rFonts w:hint="eastAsia" w:ascii="楷体" w:hAnsi="楷体" w:eastAsia="楷体" w:cs="楷体"/>
          <w:lang w:val="en-US" w:eastAsia="zh-CN"/>
        </w:rPr>
      </w:pPr>
      <w:r>
        <w:rPr>
          <w:rFonts w:hint="eastAsia" w:ascii="楷体" w:hAnsi="楷体" w:eastAsia="楷体" w:cs="楷体"/>
          <w:lang w:val="en-US" w:eastAsia="zh-CN"/>
        </w:rPr>
        <w:t>三、“yyds”“绝绝子”等流行语来源于网络直播或者是电视综艺节目，高校学生能够广泛的使用这些词语体现出改革开放以来，中国高校学生对多种文化的包容性明显提升，对不同文化的理解力显著增强，学生心态也更加的开放自由。</w:t>
      </w:r>
    </w:p>
    <w:p>
      <w:pPr>
        <w:numPr>
          <w:numId w:val="0"/>
        </w:numPr>
        <w:ind w:leftChars="0"/>
        <w:rPr>
          <w:rFonts w:hint="default" w:ascii="楷体" w:hAnsi="楷体" w:eastAsia="楷体" w:cs="楷体"/>
          <w:lang w:val="en-US" w:eastAsia="zh-CN"/>
        </w:rPr>
      </w:pPr>
      <w:r>
        <w:rPr>
          <w:rFonts w:hint="eastAsia" w:ascii="楷体" w:hAnsi="楷体" w:eastAsia="楷体" w:cs="楷体"/>
          <w:lang w:val="en-US" w:eastAsia="zh-CN"/>
        </w:rPr>
        <w:t>四、 大多数学生认为校园流行语诙谐有趣，能便于沟通，应当支持和传播，但同时也有同学认为对不同的流行语有不同的看法，一部分应当限制使用。这说明校园流行语的使用尽管已经非常的普遍，但依然存在能够改进的空间以更好的彰显高校学生的积极乐观的正能量。</w:t>
      </w:r>
    </w:p>
    <w:p>
      <w:pPr>
        <w:numPr>
          <w:ilvl w:val="0"/>
          <w:numId w:val="1"/>
        </w:numPr>
        <w:ind w:left="0" w:leftChars="0" w:firstLine="0" w:firstLineChars="0"/>
        <w:rPr>
          <w:rFonts w:hint="default" w:eastAsiaTheme="minorEastAsia"/>
          <w:lang w:val="en-US" w:eastAsia="zh-CN"/>
        </w:rPr>
      </w:pPr>
      <w:r>
        <w:rPr>
          <w:rFonts w:hint="eastAsia"/>
          <w:lang w:val="en-US" w:eastAsia="zh-CN"/>
        </w:rPr>
        <w:t>对策建议</w:t>
      </w:r>
    </w:p>
    <w:p>
      <w:pPr>
        <w:numPr>
          <w:ilvl w:val="0"/>
          <w:numId w:val="2"/>
        </w:numPr>
        <w:ind w:leftChars="0"/>
        <w:rPr>
          <w:rFonts w:hint="eastAsia" w:ascii="楷体" w:hAnsi="楷体" w:eastAsia="楷体" w:cs="楷体"/>
          <w:lang w:val="en-US" w:eastAsia="zh-CN"/>
        </w:rPr>
      </w:pPr>
      <w:r>
        <w:rPr>
          <w:rFonts w:hint="eastAsia" w:ascii="楷体" w:hAnsi="楷体" w:eastAsia="楷体" w:cs="楷体"/>
          <w:lang w:val="en-US" w:eastAsia="zh-CN"/>
        </w:rPr>
        <w:t>高校应该适当改变教育教学评价体系，并尽可能多的提供给学生除了学习科研方面其他方面的机会。减少唯分数论，适当更改人才评价体系，降低一部分学业成绩的指标，并将这些指标分给其他方面如艺术、公益、体育等，引领学生走出学业的海洋，更多的尝试体验除学业外的其他方面，在不断的体验中更好的找到自身发展的更多可能性。同时也能够降低学生的学业压力，降低学生在大学生活中依然被学业压榨的恐惧，引领学生找到除学习外更多的乐趣。</w:t>
      </w:r>
    </w:p>
    <w:p>
      <w:pPr>
        <w:numPr>
          <w:ilvl w:val="0"/>
          <w:numId w:val="2"/>
        </w:numPr>
        <w:ind w:leftChars="0"/>
        <w:rPr>
          <w:rFonts w:hint="eastAsia" w:ascii="楷体" w:hAnsi="楷体" w:eastAsia="楷体" w:cs="楷体"/>
          <w:lang w:val="en-US" w:eastAsia="zh-CN"/>
        </w:rPr>
      </w:pPr>
      <w:r>
        <w:rPr>
          <w:rFonts w:hint="eastAsia" w:ascii="楷体" w:hAnsi="楷体" w:eastAsia="楷体" w:cs="楷体"/>
          <w:lang w:val="en-US" w:eastAsia="zh-CN"/>
        </w:rPr>
        <w:t>可以通过多种途径如思政课、专题线上微课的教育等引领学生形成正确的价值观，减少消极的校园流行语的使用，引领高校学生形成积极的价值导向。可通过心理中心心理辅导改善学生消极的态度，让学生以积极乐观的态度迎接每一天的生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KTJ">
    <w:altName w:val="Segoe Print"/>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FZDHTK--GBK1-0">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FZSSK--GBK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A6568"/>
    <w:multiLevelType w:val="singleLevel"/>
    <w:tmpl w:val="734A6568"/>
    <w:lvl w:ilvl="0" w:tentative="0">
      <w:start w:val="1"/>
      <w:numFmt w:val="chineseCounting"/>
      <w:suff w:val="space"/>
      <w:lvlText w:val="%1、"/>
      <w:lvlJc w:val="left"/>
      <w:rPr>
        <w:rFonts w:hint="eastAsia"/>
      </w:rPr>
    </w:lvl>
  </w:abstractNum>
  <w:abstractNum w:abstractNumId="1">
    <w:nsid w:val="76C0C448"/>
    <w:multiLevelType w:val="singleLevel"/>
    <w:tmpl w:val="76C0C448"/>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90DFF"/>
    <w:rsid w:val="2B522802"/>
    <w:rsid w:val="50F90DFF"/>
    <w:rsid w:val="69A10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2021-10-25T05:48:00Z</dcterms:created>
  <dc:creator>sl</dc:creator>
  <cp:lastModifiedBy>sl</cp:lastModifiedBy>
  <dcterms:modified xsi:type="dcterms:W3CDTF">2021-10-25T09:15:59Z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