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What views do the three guests hold? Make a summary of the three speakers’ views.</w:t>
      </w:r>
    </w:p>
    <w:p>
      <w:pPr>
        <w:rPr>
          <w:rFonts w:hint="default" w:ascii="Times New Roman" w:hAnsi="Times New Roman" w:cs="Times New Roman"/>
          <w:i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i/>
          <w:sz w:val="28"/>
          <w:szCs w:val="28"/>
          <w:lang w:val="en-US" w:eastAsia="zh-CN"/>
        </w:rPr>
        <w:t>Woman 1:we not usually talk about meaningful things anyway;give an example that people who always talk about weather is not all farmers,it</w:t>
      </w:r>
      <w:r>
        <w:rPr>
          <w:rFonts w:hint="default" w:ascii="Times New Roman" w:hAnsi="Times New Roman" w:cs="Times New Roman"/>
          <w:i/>
          <w:sz w:val="28"/>
          <w:szCs w:val="28"/>
          <w:lang w:val="en-US" w:eastAsia="zh-CN"/>
        </w:rPr>
        <w:t>’</w:t>
      </w:r>
      <w:r>
        <w:rPr>
          <w:rFonts w:hint="eastAsia" w:ascii="Times New Roman" w:hAnsi="Times New Roman" w:cs="Times New Roman"/>
          <w:i/>
          <w:sz w:val="28"/>
          <w:szCs w:val="28"/>
          <w:lang w:val="en-US" w:eastAsia="zh-CN"/>
        </w:rPr>
        <w:t>s jus a way of sharing their experience;she think that people talk about advertisement is like talking about weather;we can share our ideas about common experience.</w:t>
      </w:r>
    </w:p>
    <w:p>
      <w:pPr>
        <w:rPr>
          <w:rFonts w:hint="default" w:ascii="Times New Roman" w:hAnsi="Times New Roman" w:cs="Times New Roman"/>
          <w:i/>
          <w:sz w:val="28"/>
          <w:szCs w:val="28"/>
          <w:lang w:val="en-US" w:eastAsia="zh-CN"/>
        </w:rPr>
      </w:pPr>
    </w:p>
    <w:p>
      <w:pPr>
        <w:rPr>
          <w:rFonts w:hint="default" w:ascii="Times New Roman" w:hAnsi="Times New Roman" w:cs="Times New Roman"/>
          <w:i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i/>
          <w:sz w:val="28"/>
          <w:szCs w:val="28"/>
          <w:lang w:val="en-US" w:eastAsia="zh-CN"/>
        </w:rPr>
        <w:t>Michael:advertisers with simple message and deliver it clearly; most important :have ideas that excite and provoke people</w:t>
      </w:r>
      <w:r>
        <w:rPr>
          <w:rFonts w:hint="default" w:ascii="Times New Roman" w:hAnsi="Times New Roman" w:cs="Times New Roman"/>
          <w:i/>
          <w:sz w:val="28"/>
          <w:szCs w:val="28"/>
          <w:lang w:val="en-US" w:eastAsia="zh-CN"/>
        </w:rPr>
        <w:t>’</w:t>
      </w:r>
      <w:r>
        <w:rPr>
          <w:rFonts w:hint="eastAsia" w:ascii="Times New Roman" w:hAnsi="Times New Roman" w:cs="Times New Roman"/>
          <w:i/>
          <w:sz w:val="28"/>
          <w:szCs w:val="28"/>
          <w:lang w:val="en-US" w:eastAsia="zh-CN"/>
        </w:rPr>
        <w:t>s attention ,idea good enough;advertisement is not art ;sort of entertainment in society;advertisement prevent people talking about more meaningful things in life ;</w:t>
      </w:r>
    </w:p>
    <w:p>
      <w:pPr>
        <w:rPr>
          <w:rFonts w:ascii="Times New Roman" w:hAnsi="Times New Roman" w:cs="Times New Roman"/>
          <w:i/>
          <w:sz w:val="28"/>
          <w:szCs w:val="28"/>
        </w:rPr>
      </w:pPr>
    </w:p>
    <w:p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What are diamonds associated with in the West?</w:t>
      </w:r>
    </w:p>
    <w:p>
      <w:pPr>
        <w:rPr>
          <w:rFonts w:hint="default" w:ascii="Times New Roman" w:hAnsi="Times New Roman" w:cs="Times New Roman" w:eastAsiaTheme="minorEastAsia"/>
          <w:i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i/>
          <w:sz w:val="28"/>
          <w:szCs w:val="28"/>
          <w:lang w:val="en-US" w:eastAsia="zh-CN"/>
        </w:rPr>
        <w:t xml:space="preserve">Romance </w:t>
      </w:r>
    </w:p>
    <w:p>
      <w:pPr>
        <w:rPr>
          <w:rFonts w:ascii="Times New Roman" w:hAnsi="Times New Roman" w:cs="Times New Roman"/>
          <w:i/>
          <w:sz w:val="28"/>
          <w:szCs w:val="28"/>
        </w:rPr>
      </w:pPr>
    </w:p>
    <w:p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When a diamond company recently tried to market diamonds in Asia, what values did they find were successful to exploit in selling diamonds?</w:t>
      </w:r>
    </w:p>
    <w:p>
      <w:pPr>
        <w:rPr>
          <w:rFonts w:hint="default" w:ascii="Times New Roman" w:hAnsi="Times New Roman" w:cs="Times New Roman" w:eastAsiaTheme="minorEastAsia"/>
          <w:i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i/>
          <w:sz w:val="28"/>
          <w:szCs w:val="28"/>
          <w:lang w:val="en-US" w:eastAsia="zh-CN"/>
        </w:rPr>
        <w:t>Marriage have more symbolic values in area.</w:t>
      </w:r>
    </w:p>
    <w:p>
      <w:pPr>
        <w:rPr>
          <w:rFonts w:ascii="Times New Roman" w:hAnsi="Times New Roman" w:cs="Times New Roman"/>
          <w:i/>
          <w:sz w:val="28"/>
          <w:szCs w:val="28"/>
        </w:rPr>
      </w:pPr>
    </w:p>
    <w:p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What can marketing surveys do?</w:t>
      </w:r>
    </w:p>
    <w:p>
      <w:pPr>
        <w:rPr>
          <w:rFonts w:hint="default" w:ascii="Times New Roman" w:hAnsi="Times New Roman" w:cs="Times New Roman" w:eastAsiaTheme="minorEastAsia"/>
          <w:i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i/>
          <w:sz w:val="28"/>
          <w:szCs w:val="28"/>
          <w:lang w:val="en-US" w:eastAsia="zh-CN"/>
        </w:rPr>
        <w:t>Find people things hold deer.</w:t>
      </w:r>
    </w:p>
    <w:p>
      <w:pPr>
        <w:rPr>
          <w:rFonts w:ascii="Times New Roman" w:hAnsi="Times New Roman" w:cs="Times New Roman"/>
          <w:i/>
          <w:sz w:val="28"/>
          <w:szCs w:val="28"/>
        </w:rPr>
      </w:pPr>
    </w:p>
    <w:p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How do advertisers specialize their campaigns?</w:t>
      </w:r>
    </w:p>
    <w:p>
      <w:pPr>
        <w:rPr>
          <w:rFonts w:hint="default" w:ascii="Times New Roman" w:hAnsi="Times New Roman" w:cs="Times New Roman" w:eastAsiaTheme="minorEastAsia"/>
          <w:i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i/>
          <w:sz w:val="28"/>
          <w:szCs w:val="28"/>
          <w:lang w:val="en-US" w:eastAsia="zh-CN"/>
        </w:rPr>
        <w:t>According to their target market;</w:t>
      </w:r>
    </w:p>
    <w:p>
      <w:pPr>
        <w:rPr>
          <w:rFonts w:ascii="Times New Roman" w:hAnsi="Times New Roman" w:cs="Times New Roman"/>
          <w:i/>
          <w:sz w:val="28"/>
          <w:szCs w:val="28"/>
        </w:rPr>
      </w:pPr>
    </w:p>
    <w:p>
      <w:r>
        <w:rPr>
          <w:rFonts w:ascii="Times New Roman" w:hAnsi="Times New Roman" w:cs="Times New Roman"/>
          <w:i/>
          <w:sz w:val="28"/>
          <w:szCs w:val="28"/>
        </w:rPr>
        <w:t>Do you agree with the three guests’ views? Why or why not?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211D6F"/>
    <w:rsid w:val="0A211D6F"/>
    <w:rsid w:val="15CD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2022-03-27T06:35:00Z</dcterms:created>
  <dc:creator>sl</dc:creator>
  <cp:lastModifiedBy>sl</cp:lastModifiedBy>
  <dcterms:modified xsi:type="dcterms:W3CDTF">2022-03-27T09:18:48Z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