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66C" w:rsidRDefault="00B5766C" w:rsidP="00B5766C">
      <w:pPr>
        <w:pStyle w:val="a3"/>
        <w:numPr>
          <w:ilvl w:val="0"/>
          <w:numId w:val="1"/>
        </w:numPr>
        <w:ind w:firstLineChars="0"/>
        <w:jc w:val="left"/>
      </w:pPr>
      <w:r w:rsidRPr="00B5766C">
        <w:rPr>
          <w:rFonts w:hint="eastAsia"/>
          <w:szCs w:val="24"/>
        </w:rPr>
        <w:t>一平面波的波函数为</w:t>
      </w:r>
      <w:r>
        <w:rPr>
          <w:rFonts w:hint="eastAsia"/>
        </w:rPr>
        <w:t>：</w:t>
      </w:r>
      <w:r>
        <w:t>y=0.6cos(0.02πx+4πt)</w:t>
      </w:r>
      <w:r>
        <w:rPr>
          <w:rFonts w:hint="eastAsia"/>
        </w:rPr>
        <w:t>，其中</w:t>
      </w:r>
      <w:r>
        <w:t>x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的单位为毫米，</w:t>
      </w:r>
      <w:r>
        <w:t>t</w:t>
      </w:r>
      <w:r>
        <w:rPr>
          <w:rFonts w:hint="eastAsia"/>
        </w:rPr>
        <w:t>的单位为秒，该平面波的振幅</w:t>
      </w:r>
      <w:r w:rsidRPr="00B5766C">
        <w:rPr>
          <w:u w:val="single"/>
        </w:rPr>
        <w:t xml:space="preserve">  0.6</w:t>
      </w:r>
      <w:r w:rsidRPr="00B5766C">
        <w:rPr>
          <w:rFonts w:hint="eastAsia"/>
          <w:u w:val="single"/>
        </w:rPr>
        <w:t>mm</w:t>
      </w:r>
      <w:r w:rsidRPr="00B5766C">
        <w:rPr>
          <w:u w:val="single"/>
        </w:rPr>
        <w:t xml:space="preserve">   </w:t>
      </w:r>
      <w:r w:rsidRPr="00251F0D">
        <w:rPr>
          <w:rFonts w:hint="eastAsia"/>
        </w:rPr>
        <w:t>，波长</w:t>
      </w:r>
      <w:r w:rsidRPr="00B5766C">
        <w:rPr>
          <w:rFonts w:hint="eastAsia"/>
          <w:u w:val="single"/>
        </w:rPr>
        <w:t xml:space="preserve">  </w:t>
      </w:r>
      <w:r w:rsidRPr="00B5766C">
        <w:rPr>
          <w:u w:val="single"/>
        </w:rPr>
        <w:t>100</w:t>
      </w:r>
      <w:r w:rsidRPr="00B5766C">
        <w:rPr>
          <w:rFonts w:hint="eastAsia"/>
          <w:u w:val="single"/>
        </w:rPr>
        <w:t xml:space="preserve">mm  </w:t>
      </w:r>
      <w:r w:rsidRPr="00251F0D">
        <w:rPr>
          <w:rFonts w:hint="eastAsia"/>
        </w:rPr>
        <w:t>，</w:t>
      </w:r>
      <w:r>
        <w:rPr>
          <w:rFonts w:hint="eastAsia"/>
        </w:rPr>
        <w:t>频率</w:t>
      </w:r>
      <w:r w:rsidRPr="00B5766C">
        <w:rPr>
          <w:u w:val="single"/>
        </w:rPr>
        <w:t xml:space="preserve">     2Hz       </w:t>
      </w:r>
      <w:r>
        <w:rPr>
          <w:rFonts w:hint="eastAsia"/>
        </w:rPr>
        <w:t>，波速</w:t>
      </w:r>
      <w:r>
        <w:rPr>
          <w:rFonts w:hint="eastAsia"/>
        </w:rPr>
        <w:t xml:space="preserve"> </w:t>
      </w:r>
      <w:r w:rsidRPr="00B5766C">
        <w:rPr>
          <w:u w:val="single"/>
        </w:rPr>
        <w:t xml:space="preserve">   200</w:t>
      </w:r>
      <w:r w:rsidRPr="00B5766C">
        <w:rPr>
          <w:rFonts w:hint="eastAsia"/>
          <w:u w:val="single"/>
        </w:rPr>
        <w:t>mm</w:t>
      </w:r>
      <w:r w:rsidRPr="00B5766C">
        <w:rPr>
          <w:u w:val="single"/>
        </w:rPr>
        <w:t xml:space="preserve">/s    </w:t>
      </w:r>
      <w:r>
        <w:rPr>
          <w:rFonts w:hint="eastAsia"/>
        </w:rPr>
        <w:t>传播方向</w:t>
      </w:r>
      <w:r w:rsidRPr="00B5766C">
        <w:rPr>
          <w:u w:val="single"/>
        </w:rPr>
        <w:t xml:space="preserve">    -</w:t>
      </w:r>
      <w:r w:rsidRPr="00B5766C">
        <w:rPr>
          <w:i/>
          <w:u w:val="single"/>
        </w:rPr>
        <w:t>x</w:t>
      </w:r>
      <w:r w:rsidRPr="00B5766C">
        <w:rPr>
          <w:rFonts w:hint="eastAsia"/>
          <w:u w:val="single"/>
        </w:rPr>
        <w:t>方向</w:t>
      </w:r>
      <w:r w:rsidRPr="00B5766C">
        <w:rPr>
          <w:u w:val="single"/>
        </w:rPr>
        <w:t xml:space="preserve">           </w:t>
      </w:r>
      <w:r>
        <w:t>.</w:t>
      </w:r>
      <w:r>
        <w:rPr>
          <w:rFonts w:hint="eastAsia"/>
        </w:rPr>
        <w:t>。</w:t>
      </w:r>
    </w:p>
    <w:p w:rsidR="00B5766C" w:rsidRPr="00B5766C" w:rsidRDefault="00B5766C" w:rsidP="00B5766C">
      <w:pPr>
        <w:pStyle w:val="a3"/>
        <w:numPr>
          <w:ilvl w:val="0"/>
          <w:numId w:val="1"/>
        </w:numPr>
        <w:spacing w:afterLines="50" w:after="156" w:line="312" w:lineRule="auto"/>
        <w:ind w:firstLineChars="0"/>
        <w:jc w:val="left"/>
        <w:rPr>
          <w:szCs w:val="24"/>
        </w:rPr>
      </w:pPr>
      <w:r w:rsidRPr="00B5766C">
        <w:rPr>
          <w:szCs w:val="24"/>
        </w:rPr>
        <w:t>一平面简谐波沿</w:t>
      </w:r>
      <w:r w:rsidRPr="00B5766C">
        <w:rPr>
          <w:i/>
          <w:szCs w:val="24"/>
        </w:rPr>
        <w:t>x</w:t>
      </w:r>
      <w:r w:rsidRPr="00B5766C">
        <w:rPr>
          <w:szCs w:val="24"/>
        </w:rPr>
        <w:t>轴正方向传播，已知其波函数为：</w:t>
      </w:r>
      <w:r w:rsidRPr="00B5766C">
        <w:rPr>
          <w:i/>
          <w:szCs w:val="24"/>
        </w:rPr>
        <w:t>y</w:t>
      </w:r>
      <w:r w:rsidRPr="00B5766C">
        <w:rPr>
          <w:szCs w:val="24"/>
        </w:rPr>
        <w:t>=0.04cosπ(50</w:t>
      </w:r>
      <w:r w:rsidRPr="00B5766C">
        <w:rPr>
          <w:i/>
          <w:szCs w:val="24"/>
        </w:rPr>
        <w:t>t</w:t>
      </w:r>
      <w:r w:rsidRPr="00B5766C">
        <w:rPr>
          <w:szCs w:val="24"/>
        </w:rPr>
        <w:t>-0.1</w:t>
      </w:r>
      <w:r w:rsidRPr="00B5766C">
        <w:rPr>
          <w:i/>
          <w:szCs w:val="24"/>
        </w:rPr>
        <w:t>x</w:t>
      </w:r>
      <w:r w:rsidRPr="00B5766C">
        <w:rPr>
          <w:szCs w:val="24"/>
        </w:rPr>
        <w:t>)  (SI)</w:t>
      </w:r>
      <w:r w:rsidRPr="00B5766C">
        <w:rPr>
          <w:szCs w:val="24"/>
        </w:rPr>
        <w:t>。则该波的波长为</w:t>
      </w:r>
      <w:r w:rsidRPr="00B5766C">
        <w:rPr>
          <w:szCs w:val="24"/>
          <w:u w:val="single"/>
        </w:rPr>
        <w:t xml:space="preserve">  20</w:t>
      </w:r>
      <w:r w:rsidRPr="00B5766C">
        <w:rPr>
          <w:szCs w:val="24"/>
          <w:u w:val="single"/>
        </w:rPr>
        <w:t>米</w:t>
      </w:r>
      <w:r w:rsidRPr="00B5766C">
        <w:rPr>
          <w:szCs w:val="24"/>
          <w:u w:val="single"/>
        </w:rPr>
        <w:t xml:space="preserve">   </w:t>
      </w:r>
      <w:r w:rsidRPr="00B5766C">
        <w:rPr>
          <w:szCs w:val="24"/>
        </w:rPr>
        <w:t>，波速为</w:t>
      </w:r>
      <w:r w:rsidRPr="00B5766C">
        <w:rPr>
          <w:szCs w:val="24"/>
          <w:u w:val="single"/>
        </w:rPr>
        <w:t xml:space="preserve">  500</w:t>
      </w:r>
      <w:r w:rsidRPr="00B5766C">
        <w:rPr>
          <w:szCs w:val="24"/>
          <w:u w:val="single"/>
        </w:rPr>
        <w:t>米</w:t>
      </w:r>
      <w:r w:rsidRPr="00B5766C">
        <w:rPr>
          <w:szCs w:val="24"/>
          <w:u w:val="single"/>
        </w:rPr>
        <w:t>/</w:t>
      </w:r>
      <w:r w:rsidRPr="00B5766C">
        <w:rPr>
          <w:szCs w:val="24"/>
          <w:u w:val="single"/>
        </w:rPr>
        <w:t>秒</w:t>
      </w:r>
      <w:r w:rsidRPr="00B5766C">
        <w:rPr>
          <w:szCs w:val="24"/>
          <w:u w:val="single"/>
        </w:rPr>
        <w:t xml:space="preserve">  </w:t>
      </w:r>
      <w:r w:rsidRPr="00B5766C">
        <w:rPr>
          <w:szCs w:val="24"/>
        </w:rPr>
        <w:t>；该质点振动的最大速度为</w:t>
      </w:r>
      <w:r w:rsidRPr="00B5766C">
        <w:rPr>
          <w:szCs w:val="24"/>
          <w:u w:val="single"/>
        </w:rPr>
        <w:t xml:space="preserve">   6.28</w:t>
      </w:r>
      <w:r w:rsidRPr="00B5766C">
        <w:rPr>
          <w:szCs w:val="24"/>
          <w:u w:val="single"/>
        </w:rPr>
        <w:t>米</w:t>
      </w:r>
      <w:r w:rsidRPr="00B5766C">
        <w:rPr>
          <w:szCs w:val="24"/>
          <w:u w:val="single"/>
        </w:rPr>
        <w:t>/</w:t>
      </w:r>
      <w:r w:rsidRPr="00B5766C">
        <w:rPr>
          <w:szCs w:val="24"/>
          <w:u w:val="single"/>
        </w:rPr>
        <w:t>秒</w:t>
      </w:r>
      <w:r w:rsidRPr="00B5766C">
        <w:rPr>
          <w:szCs w:val="24"/>
          <w:u w:val="single"/>
        </w:rPr>
        <w:t xml:space="preserve">  </w:t>
      </w:r>
      <w:r w:rsidRPr="00B5766C">
        <w:rPr>
          <w:szCs w:val="24"/>
        </w:rPr>
        <w:t>。</w:t>
      </w:r>
    </w:p>
    <w:p w:rsidR="00B5766C" w:rsidRPr="007824A2" w:rsidRDefault="00B5766C" w:rsidP="00B5766C">
      <w:pPr>
        <w:pStyle w:val="a3"/>
        <w:numPr>
          <w:ilvl w:val="0"/>
          <w:numId w:val="1"/>
        </w:numPr>
        <w:spacing w:afterLines="25" w:after="78" w:line="300" w:lineRule="auto"/>
        <w:ind w:firstLineChars="0"/>
        <w:rPr>
          <w:noProof/>
        </w:rPr>
      </w:pPr>
      <w:r w:rsidRPr="00B5766C">
        <w:rPr>
          <w:rFonts w:hint="eastAsia"/>
          <w:szCs w:val="24"/>
        </w:rPr>
        <w:t>机械波产生的必要条件为</w:t>
      </w:r>
      <w:r w:rsidRPr="007824A2">
        <w:rPr>
          <w:rFonts w:hint="eastAsia"/>
          <w:noProof/>
        </w:rPr>
        <w:t>：</w:t>
      </w:r>
      <w:r w:rsidRPr="00CF46F4">
        <w:rPr>
          <w:rFonts w:hint="eastAsia"/>
          <w:noProof/>
        </w:rPr>
        <w:t>波源</w:t>
      </w:r>
      <w:r w:rsidRPr="007824A2">
        <w:rPr>
          <w:rFonts w:hint="eastAsia"/>
          <w:noProof/>
        </w:rPr>
        <w:t>和</w:t>
      </w:r>
      <w:r w:rsidRPr="00B5766C">
        <w:rPr>
          <w:rFonts w:hint="eastAsia"/>
          <w:noProof/>
          <w:u w:val="single"/>
        </w:rPr>
        <w:t>传播介质</w:t>
      </w:r>
      <w:r w:rsidRPr="007824A2">
        <w:rPr>
          <w:rFonts w:hint="eastAsia"/>
          <w:noProof/>
        </w:rPr>
        <w:t>。</w:t>
      </w:r>
    </w:p>
    <w:p w:rsidR="00B5766C" w:rsidRPr="007824A2" w:rsidRDefault="00B5766C" w:rsidP="00B5766C">
      <w:pPr>
        <w:pStyle w:val="a3"/>
        <w:numPr>
          <w:ilvl w:val="0"/>
          <w:numId w:val="1"/>
        </w:numPr>
        <w:spacing w:afterLines="25" w:after="78" w:line="300" w:lineRule="auto"/>
        <w:ind w:firstLineChars="0"/>
        <w:rPr>
          <w:noProof/>
        </w:rPr>
      </w:pPr>
      <w:r w:rsidRPr="007824A2">
        <w:rPr>
          <w:rFonts w:hint="eastAsia"/>
          <w:noProof/>
        </w:rPr>
        <w:t>波源</w:t>
      </w:r>
      <w:r w:rsidRPr="007824A2">
        <w:rPr>
          <w:noProof/>
        </w:rPr>
        <w:t>与</w:t>
      </w:r>
      <w:r w:rsidRPr="007824A2">
        <w:rPr>
          <w:rFonts w:hint="eastAsia"/>
          <w:noProof/>
        </w:rPr>
        <w:t>观察者之间</w:t>
      </w:r>
      <w:r w:rsidRPr="007824A2">
        <w:rPr>
          <w:noProof/>
        </w:rPr>
        <w:t>有</w:t>
      </w:r>
      <w:r w:rsidRPr="007824A2">
        <w:rPr>
          <w:rFonts w:hint="eastAsia"/>
          <w:noProof/>
        </w:rPr>
        <w:t>相对</w:t>
      </w:r>
      <w:r w:rsidRPr="007824A2">
        <w:rPr>
          <w:noProof/>
        </w:rPr>
        <w:t>运动时，使观察者感到频率发生变化的现象称之为</w:t>
      </w:r>
      <w:r w:rsidRPr="007824A2">
        <w:rPr>
          <w:rFonts w:hint="eastAsia"/>
          <w:noProof/>
        </w:rPr>
        <w:t xml:space="preserve"> </w:t>
      </w:r>
      <w:r w:rsidRPr="00B5766C">
        <w:rPr>
          <w:rFonts w:hint="eastAsia"/>
          <w:noProof/>
          <w:u w:val="single"/>
        </w:rPr>
        <w:t xml:space="preserve"> </w:t>
      </w:r>
      <w:r w:rsidRPr="00B5766C">
        <w:rPr>
          <w:rFonts w:hint="eastAsia"/>
          <w:noProof/>
          <w:u w:val="single"/>
        </w:rPr>
        <w:t>多普勒</w:t>
      </w:r>
      <w:r w:rsidRPr="00B5766C">
        <w:rPr>
          <w:noProof/>
          <w:u w:val="single"/>
        </w:rPr>
        <w:t>现象（</w:t>
      </w:r>
      <w:r w:rsidRPr="00B5766C">
        <w:rPr>
          <w:rFonts w:hint="eastAsia"/>
          <w:noProof/>
          <w:u w:val="single"/>
        </w:rPr>
        <w:t>多普勒</w:t>
      </w:r>
      <w:r w:rsidRPr="00B5766C">
        <w:rPr>
          <w:noProof/>
          <w:u w:val="single"/>
        </w:rPr>
        <w:t>效应）</w:t>
      </w:r>
      <w:r w:rsidRPr="00B5766C">
        <w:rPr>
          <w:rFonts w:hint="eastAsia"/>
          <w:noProof/>
          <w:u w:val="single"/>
        </w:rPr>
        <w:t xml:space="preserve"> </w:t>
      </w:r>
      <w:r w:rsidRPr="007824A2">
        <w:rPr>
          <w:rFonts w:hint="eastAsia"/>
          <w:noProof/>
        </w:rPr>
        <w:t>。</w:t>
      </w:r>
    </w:p>
    <w:p w:rsidR="00B5766C" w:rsidRDefault="00B5766C" w:rsidP="00B5766C">
      <w:pPr>
        <w:pStyle w:val="a3"/>
        <w:numPr>
          <w:ilvl w:val="0"/>
          <w:numId w:val="1"/>
        </w:numPr>
        <w:spacing w:afterLines="25" w:after="78" w:line="300" w:lineRule="auto"/>
        <w:ind w:firstLineChars="0"/>
        <w:rPr>
          <w:szCs w:val="24"/>
          <w:u w:val="single"/>
        </w:rPr>
      </w:pPr>
      <w:r w:rsidRPr="00B5766C">
        <w:rPr>
          <w:rFonts w:hint="eastAsia"/>
          <w:spacing w:val="4"/>
          <w:kern w:val="0"/>
          <w:szCs w:val="24"/>
        </w:rPr>
        <w:t>一</w:t>
      </w:r>
      <w:r w:rsidRPr="00B5766C">
        <w:rPr>
          <w:spacing w:val="4"/>
          <w:kern w:val="0"/>
          <w:szCs w:val="24"/>
        </w:rPr>
        <w:t>平面简谐波</w:t>
      </w:r>
      <w:r w:rsidRPr="00B5766C">
        <w:rPr>
          <w:rFonts w:hint="eastAsia"/>
          <w:spacing w:val="4"/>
          <w:kern w:val="0"/>
          <w:szCs w:val="24"/>
        </w:rPr>
        <w:t>沿</w:t>
      </w:r>
      <w:r w:rsidRPr="00B5766C">
        <w:rPr>
          <w:i/>
          <w:spacing w:val="4"/>
          <w:kern w:val="0"/>
          <w:szCs w:val="24"/>
        </w:rPr>
        <w:t>x</w:t>
      </w:r>
      <w:r w:rsidRPr="00B5766C">
        <w:rPr>
          <w:rFonts w:hint="eastAsia"/>
          <w:spacing w:val="4"/>
          <w:kern w:val="0"/>
          <w:szCs w:val="24"/>
        </w:rPr>
        <w:t>轴</w:t>
      </w:r>
      <w:r w:rsidRPr="00B5766C">
        <w:rPr>
          <w:spacing w:val="4"/>
          <w:kern w:val="0"/>
          <w:szCs w:val="24"/>
        </w:rPr>
        <w:t>正方向</w:t>
      </w:r>
      <w:r w:rsidRPr="00B5766C">
        <w:rPr>
          <w:rFonts w:hint="eastAsia"/>
          <w:spacing w:val="4"/>
          <w:kern w:val="0"/>
          <w:szCs w:val="24"/>
        </w:rPr>
        <w:t>传播</w:t>
      </w:r>
      <w:r w:rsidRPr="00B5766C">
        <w:rPr>
          <w:spacing w:val="4"/>
          <w:kern w:val="0"/>
          <w:szCs w:val="24"/>
        </w:rPr>
        <w:t>，波动方程为</w:t>
      </w:r>
      <w:r w:rsidRPr="00B5766C">
        <w:rPr>
          <w:i/>
          <w:spacing w:val="4"/>
          <w:kern w:val="0"/>
          <w:szCs w:val="24"/>
        </w:rPr>
        <w:t>y</w:t>
      </w:r>
      <w:r w:rsidRPr="00B5766C">
        <w:rPr>
          <w:spacing w:val="4"/>
          <w:kern w:val="0"/>
          <w:szCs w:val="24"/>
        </w:rPr>
        <w:t>=0.2cos(π</w:t>
      </w:r>
      <w:r w:rsidRPr="00B5766C">
        <w:rPr>
          <w:i/>
          <w:spacing w:val="4"/>
          <w:kern w:val="0"/>
          <w:szCs w:val="24"/>
        </w:rPr>
        <w:t>t</w:t>
      </w:r>
      <w:r w:rsidRPr="00B5766C">
        <w:rPr>
          <w:spacing w:val="4"/>
          <w:kern w:val="0"/>
          <w:szCs w:val="24"/>
        </w:rPr>
        <w:t>-π</w:t>
      </w:r>
      <w:r w:rsidRPr="00B5766C">
        <w:rPr>
          <w:i/>
          <w:spacing w:val="4"/>
          <w:kern w:val="0"/>
          <w:szCs w:val="24"/>
        </w:rPr>
        <w:t>x</w:t>
      </w:r>
      <w:r w:rsidRPr="00B5766C">
        <w:rPr>
          <w:spacing w:val="4"/>
          <w:kern w:val="0"/>
          <w:szCs w:val="24"/>
        </w:rPr>
        <w:t>/2) (SI)</w:t>
      </w:r>
      <w:r w:rsidRPr="007824A2">
        <w:rPr>
          <w:rFonts w:hint="eastAsia"/>
          <w:noProof/>
        </w:rPr>
        <w:t>，则</w:t>
      </w:r>
      <w:r w:rsidRPr="00B5766C">
        <w:rPr>
          <w:i/>
          <w:noProof/>
        </w:rPr>
        <w:t>x</w:t>
      </w:r>
      <w:r w:rsidRPr="00860AFE">
        <w:rPr>
          <w:noProof/>
        </w:rPr>
        <w:t>=−3m</w:t>
      </w:r>
      <w:r w:rsidRPr="007824A2">
        <w:rPr>
          <w:rFonts w:hint="eastAsia"/>
          <w:noProof/>
        </w:rPr>
        <w:t>处</w:t>
      </w:r>
      <w:r>
        <w:rPr>
          <w:rFonts w:hint="eastAsia"/>
          <w:noProof/>
        </w:rPr>
        <w:t>质点</w:t>
      </w:r>
      <w:r w:rsidRPr="007824A2">
        <w:rPr>
          <w:rFonts w:hint="eastAsia"/>
          <w:noProof/>
        </w:rPr>
        <w:t>振动加速度的表达式为</w:t>
      </w:r>
      <w:r>
        <w:rPr>
          <w:rFonts w:hint="eastAsia"/>
          <w:noProof/>
        </w:rPr>
        <w:t xml:space="preserve"> </w:t>
      </w:r>
      <w:r w:rsidRPr="00B5766C">
        <w:rPr>
          <w:rFonts w:hint="eastAsia"/>
          <w:i/>
          <w:szCs w:val="24"/>
          <w:u w:val="single"/>
        </w:rPr>
        <w:t xml:space="preserve"> </w:t>
      </w:r>
      <w:r w:rsidRPr="00B5766C">
        <w:rPr>
          <w:i/>
          <w:szCs w:val="24"/>
          <w:u w:val="single"/>
        </w:rPr>
        <w:t>a</w:t>
      </w:r>
      <w:r w:rsidRPr="00B5766C">
        <w:rPr>
          <w:szCs w:val="24"/>
          <w:u w:val="single"/>
        </w:rPr>
        <w:t>=-0.2π</w:t>
      </w:r>
      <w:r w:rsidRPr="00B5766C">
        <w:rPr>
          <w:szCs w:val="24"/>
          <w:u w:val="single"/>
          <w:vertAlign w:val="superscript"/>
        </w:rPr>
        <w:t>2</w:t>
      </w:r>
      <w:r w:rsidRPr="00B5766C">
        <w:rPr>
          <w:szCs w:val="24"/>
          <w:u w:val="single"/>
        </w:rPr>
        <w:t>cos(π</w:t>
      </w:r>
      <w:r w:rsidRPr="00B5766C">
        <w:rPr>
          <w:i/>
          <w:szCs w:val="24"/>
          <w:u w:val="single"/>
        </w:rPr>
        <w:t>t</w:t>
      </w:r>
      <w:r w:rsidRPr="00B5766C">
        <w:rPr>
          <w:szCs w:val="24"/>
          <w:u w:val="single"/>
        </w:rPr>
        <w:t>+3π</w:t>
      </w:r>
      <w:r w:rsidRPr="00B5766C">
        <w:rPr>
          <w:i/>
          <w:szCs w:val="24"/>
          <w:u w:val="single"/>
        </w:rPr>
        <w:t>x</w:t>
      </w:r>
      <w:r w:rsidRPr="00B5766C">
        <w:rPr>
          <w:szCs w:val="24"/>
          <w:u w:val="single"/>
        </w:rPr>
        <w:t>/2)  (SI)</w:t>
      </w:r>
      <w:r w:rsidRPr="00B5766C">
        <w:rPr>
          <w:rFonts w:hint="eastAsia"/>
          <w:szCs w:val="24"/>
          <w:u w:val="single"/>
        </w:rPr>
        <w:t xml:space="preserve"> </w:t>
      </w:r>
      <w:r w:rsidRPr="00B5766C">
        <w:rPr>
          <w:szCs w:val="24"/>
          <w:u w:val="single"/>
        </w:rPr>
        <w:t>.</w:t>
      </w:r>
    </w:p>
    <w:p w:rsidR="00605710" w:rsidRPr="00605710" w:rsidRDefault="00605710" w:rsidP="00605710">
      <w:pPr>
        <w:pStyle w:val="a3"/>
        <w:numPr>
          <w:ilvl w:val="0"/>
          <w:numId w:val="1"/>
        </w:numPr>
        <w:spacing w:afterLines="50" w:after="156" w:line="300" w:lineRule="auto"/>
        <w:ind w:firstLineChars="0"/>
        <w:rPr>
          <w:rFonts w:hint="eastAsia"/>
          <w:noProof/>
          <w:szCs w:val="24"/>
        </w:rPr>
      </w:pPr>
      <w:r w:rsidRPr="00605710">
        <w:rPr>
          <w:bCs/>
          <w:szCs w:val="24"/>
        </w:rPr>
        <w:t>两列</w:t>
      </w:r>
      <w:r w:rsidRPr="00605710">
        <w:rPr>
          <w:rFonts w:hint="eastAsia"/>
          <w:bCs/>
          <w:szCs w:val="24"/>
        </w:rPr>
        <w:t>振幅相同的相干波相向传播，叠加后形成的波即为</w:t>
      </w:r>
      <w:r w:rsidRPr="00605710">
        <w:rPr>
          <w:rFonts w:hint="eastAsia"/>
          <w:bCs/>
          <w:szCs w:val="24"/>
          <w:u w:val="single"/>
        </w:rPr>
        <w:t xml:space="preserve"> </w:t>
      </w:r>
      <w:r w:rsidRPr="00605710">
        <w:rPr>
          <w:bCs/>
          <w:szCs w:val="24"/>
          <w:u w:val="single"/>
        </w:rPr>
        <w:t xml:space="preserve"> </w:t>
      </w:r>
      <w:r w:rsidRPr="00605710">
        <w:rPr>
          <w:rFonts w:hint="eastAsia"/>
          <w:bCs/>
          <w:szCs w:val="24"/>
          <w:u w:val="single"/>
        </w:rPr>
        <w:t>驻波</w:t>
      </w:r>
      <w:r w:rsidRPr="00605710">
        <w:rPr>
          <w:bCs/>
          <w:szCs w:val="24"/>
          <w:u w:val="single"/>
        </w:rPr>
        <w:t xml:space="preserve">    </w:t>
      </w:r>
      <w:r w:rsidRPr="00605710">
        <w:rPr>
          <w:rFonts w:hint="eastAsia"/>
          <w:bCs/>
          <w:szCs w:val="24"/>
        </w:rPr>
        <w:t>，它是一种特殊的干涉现象。</w:t>
      </w:r>
    </w:p>
    <w:p w:rsidR="00B5766C" w:rsidRPr="00B5766C" w:rsidRDefault="00B5766C" w:rsidP="00B5766C">
      <w:pPr>
        <w:pStyle w:val="a3"/>
        <w:numPr>
          <w:ilvl w:val="0"/>
          <w:numId w:val="1"/>
        </w:numPr>
        <w:ind w:firstLineChars="0"/>
        <w:jc w:val="left"/>
        <w:rPr>
          <w:noProof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1962150" cy="11239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766C">
        <w:rPr>
          <w:noProof/>
          <w:szCs w:val="24"/>
        </w:rPr>
        <w:t>一列平面简谐波沿</w:t>
      </w:r>
      <w:r w:rsidRPr="00B5766C">
        <w:rPr>
          <w:i/>
          <w:noProof/>
          <w:szCs w:val="24"/>
        </w:rPr>
        <w:t>Ox</w:t>
      </w:r>
      <w:r w:rsidRPr="00B5766C">
        <w:rPr>
          <w:noProof/>
          <w:szCs w:val="24"/>
        </w:rPr>
        <w:t>轴正方向传播，</w:t>
      </w:r>
      <w:r w:rsidRPr="00B5766C">
        <w:rPr>
          <w:i/>
          <w:noProof/>
          <w:szCs w:val="24"/>
        </w:rPr>
        <w:t>t</w:t>
      </w:r>
      <w:r w:rsidRPr="00B5766C">
        <w:rPr>
          <w:noProof/>
          <w:szCs w:val="24"/>
        </w:rPr>
        <w:t>=0</w:t>
      </w:r>
      <w:r w:rsidRPr="00B5766C">
        <w:rPr>
          <w:noProof/>
          <w:szCs w:val="24"/>
        </w:rPr>
        <w:t>时刻的波形图如图所示，则</w:t>
      </w:r>
      <w:r w:rsidRPr="00B5766C">
        <w:rPr>
          <w:i/>
          <w:noProof/>
          <w:szCs w:val="24"/>
        </w:rPr>
        <w:t>P</w:t>
      </w:r>
      <w:r w:rsidRPr="00B5766C">
        <w:rPr>
          <w:noProof/>
          <w:szCs w:val="24"/>
        </w:rPr>
        <w:t>处质点的振动方程为（</w:t>
      </w:r>
      <w:r w:rsidRPr="00B5766C">
        <w:rPr>
          <w:noProof/>
          <w:szCs w:val="24"/>
        </w:rPr>
        <w:t xml:space="preserve">   A    </w:t>
      </w:r>
      <w:r w:rsidRPr="00B5766C">
        <w:rPr>
          <w:noProof/>
          <w:szCs w:val="24"/>
        </w:rPr>
        <w:t>）</w:t>
      </w:r>
    </w:p>
    <w:p w:rsidR="00B5766C" w:rsidRPr="00B5766C" w:rsidRDefault="00B5766C" w:rsidP="00B5766C">
      <w:pPr>
        <w:ind w:firstLineChars="100" w:firstLine="241"/>
        <w:jc w:val="left"/>
        <w:rPr>
          <w:noProof/>
          <w:szCs w:val="24"/>
        </w:rPr>
      </w:pPr>
      <w:r w:rsidRPr="00B5766C">
        <w:rPr>
          <w:noProof/>
          <w:szCs w:val="24"/>
        </w:rPr>
        <w:t>（</w:t>
      </w:r>
      <w:r w:rsidRPr="00B5766C">
        <w:rPr>
          <w:noProof/>
          <w:szCs w:val="24"/>
        </w:rPr>
        <w:t>A</w:t>
      </w:r>
      <w:r w:rsidRPr="00B5766C">
        <w:rPr>
          <w:noProof/>
          <w:szCs w:val="24"/>
        </w:rPr>
        <w:t>）</w:t>
      </w:r>
      <w:r w:rsidRPr="00B5766C">
        <w:rPr>
          <w:i/>
          <w:noProof/>
          <w:szCs w:val="24"/>
        </w:rPr>
        <w:t>y</w:t>
      </w:r>
      <w:r w:rsidRPr="00B5766C">
        <w:rPr>
          <w:noProof/>
          <w:szCs w:val="24"/>
          <w:vertAlign w:val="subscript"/>
        </w:rPr>
        <w:t>p</w:t>
      </w:r>
      <w:r w:rsidRPr="00B5766C">
        <w:rPr>
          <w:noProof/>
          <w:szCs w:val="24"/>
        </w:rPr>
        <w:t>=0.10cos(</w:t>
      </w:r>
      <w:r w:rsidRPr="00B5766C">
        <w:rPr>
          <w:szCs w:val="24"/>
        </w:rPr>
        <w:t>4π</w:t>
      </w:r>
      <w:r w:rsidRPr="00B5766C">
        <w:rPr>
          <w:i/>
          <w:szCs w:val="24"/>
        </w:rPr>
        <w:t>t</w:t>
      </w:r>
      <w:r w:rsidRPr="00B5766C">
        <w:rPr>
          <w:szCs w:val="24"/>
        </w:rPr>
        <w:t>+π/3</w:t>
      </w:r>
      <w:r w:rsidRPr="00B5766C">
        <w:rPr>
          <w:noProof/>
          <w:szCs w:val="24"/>
        </w:rPr>
        <w:t>)   (SI)</w:t>
      </w:r>
      <w:bookmarkStart w:id="0" w:name="_GoBack"/>
      <w:bookmarkEnd w:id="0"/>
    </w:p>
    <w:p w:rsidR="00B5766C" w:rsidRPr="00B5766C" w:rsidRDefault="00B5766C" w:rsidP="00B5766C">
      <w:pPr>
        <w:ind w:firstLineChars="100" w:firstLine="241"/>
        <w:jc w:val="left"/>
        <w:rPr>
          <w:noProof/>
          <w:szCs w:val="24"/>
        </w:rPr>
      </w:pPr>
      <w:r w:rsidRPr="00B5766C">
        <w:rPr>
          <w:noProof/>
          <w:szCs w:val="24"/>
        </w:rPr>
        <w:t>（</w:t>
      </w:r>
      <w:r w:rsidRPr="00B5766C">
        <w:rPr>
          <w:noProof/>
          <w:szCs w:val="24"/>
        </w:rPr>
        <w:t>B</w:t>
      </w:r>
      <w:r w:rsidRPr="00B5766C">
        <w:rPr>
          <w:noProof/>
          <w:szCs w:val="24"/>
        </w:rPr>
        <w:t>）</w:t>
      </w:r>
      <w:r w:rsidRPr="00B5766C">
        <w:rPr>
          <w:i/>
          <w:noProof/>
          <w:szCs w:val="24"/>
        </w:rPr>
        <w:t>y</w:t>
      </w:r>
      <w:r w:rsidRPr="00B5766C">
        <w:rPr>
          <w:noProof/>
          <w:szCs w:val="24"/>
          <w:vertAlign w:val="subscript"/>
        </w:rPr>
        <w:t>p</w:t>
      </w:r>
      <w:r w:rsidRPr="00B5766C">
        <w:rPr>
          <w:noProof/>
          <w:szCs w:val="24"/>
        </w:rPr>
        <w:t xml:space="preserve"> =0.10cos(</w:t>
      </w:r>
      <w:r w:rsidRPr="00B5766C">
        <w:rPr>
          <w:szCs w:val="24"/>
        </w:rPr>
        <w:t>4π</w:t>
      </w:r>
      <w:r w:rsidRPr="00B5766C">
        <w:rPr>
          <w:i/>
          <w:szCs w:val="24"/>
        </w:rPr>
        <w:t>t</w:t>
      </w:r>
      <w:r w:rsidRPr="00B5766C">
        <w:rPr>
          <w:szCs w:val="24"/>
        </w:rPr>
        <w:t>-π/3</w:t>
      </w:r>
      <w:r w:rsidRPr="00B5766C">
        <w:rPr>
          <w:noProof/>
          <w:szCs w:val="24"/>
        </w:rPr>
        <w:t>)   (SI)</w:t>
      </w:r>
    </w:p>
    <w:p w:rsidR="00B5766C" w:rsidRPr="00B5766C" w:rsidRDefault="00B5766C" w:rsidP="00B5766C">
      <w:pPr>
        <w:ind w:firstLineChars="100" w:firstLine="241"/>
        <w:jc w:val="left"/>
        <w:rPr>
          <w:noProof/>
          <w:szCs w:val="24"/>
        </w:rPr>
      </w:pPr>
      <w:r w:rsidRPr="00B5766C">
        <w:rPr>
          <w:noProof/>
          <w:szCs w:val="24"/>
        </w:rPr>
        <w:t>（</w:t>
      </w:r>
      <w:r w:rsidRPr="00B5766C">
        <w:rPr>
          <w:noProof/>
          <w:szCs w:val="24"/>
        </w:rPr>
        <w:t>C</w:t>
      </w:r>
      <w:r w:rsidRPr="00B5766C">
        <w:rPr>
          <w:noProof/>
          <w:szCs w:val="24"/>
        </w:rPr>
        <w:t>）</w:t>
      </w:r>
      <w:r w:rsidRPr="00B5766C">
        <w:rPr>
          <w:i/>
          <w:noProof/>
          <w:szCs w:val="24"/>
        </w:rPr>
        <w:t>y</w:t>
      </w:r>
      <w:r w:rsidRPr="00B5766C">
        <w:rPr>
          <w:noProof/>
          <w:szCs w:val="24"/>
          <w:vertAlign w:val="subscript"/>
        </w:rPr>
        <w:t>p</w:t>
      </w:r>
      <w:r w:rsidRPr="00B5766C">
        <w:rPr>
          <w:noProof/>
          <w:szCs w:val="24"/>
        </w:rPr>
        <w:t xml:space="preserve"> =0.10cos(</w:t>
      </w:r>
      <w:r w:rsidRPr="00B5766C">
        <w:rPr>
          <w:szCs w:val="24"/>
        </w:rPr>
        <w:t>2π</w:t>
      </w:r>
      <w:r w:rsidRPr="00B5766C">
        <w:rPr>
          <w:i/>
          <w:szCs w:val="24"/>
        </w:rPr>
        <w:t>t</w:t>
      </w:r>
      <w:r w:rsidRPr="00B5766C">
        <w:rPr>
          <w:szCs w:val="24"/>
        </w:rPr>
        <w:t>+π/3</w:t>
      </w:r>
      <w:r w:rsidRPr="00B5766C">
        <w:rPr>
          <w:noProof/>
          <w:szCs w:val="24"/>
        </w:rPr>
        <w:t>)   (SI)</w:t>
      </w:r>
    </w:p>
    <w:p w:rsidR="00B5766C" w:rsidRPr="00B5766C" w:rsidRDefault="00B5766C" w:rsidP="00B5766C">
      <w:pPr>
        <w:ind w:firstLineChars="100" w:firstLine="241"/>
        <w:jc w:val="left"/>
        <w:rPr>
          <w:noProof/>
          <w:szCs w:val="24"/>
        </w:rPr>
      </w:pPr>
      <w:r w:rsidRPr="00B5766C">
        <w:rPr>
          <w:noProof/>
          <w:szCs w:val="24"/>
        </w:rPr>
        <w:t>（</w:t>
      </w:r>
      <w:r w:rsidRPr="00B5766C">
        <w:rPr>
          <w:noProof/>
          <w:szCs w:val="24"/>
        </w:rPr>
        <w:t>D</w:t>
      </w:r>
      <w:r w:rsidRPr="00B5766C">
        <w:rPr>
          <w:noProof/>
          <w:szCs w:val="24"/>
        </w:rPr>
        <w:t>）</w:t>
      </w:r>
      <w:r w:rsidRPr="00B5766C">
        <w:rPr>
          <w:i/>
          <w:noProof/>
          <w:szCs w:val="24"/>
        </w:rPr>
        <w:t>y</w:t>
      </w:r>
      <w:r w:rsidRPr="00B5766C">
        <w:rPr>
          <w:noProof/>
          <w:szCs w:val="24"/>
          <w:vertAlign w:val="subscript"/>
        </w:rPr>
        <w:t>p</w:t>
      </w:r>
      <w:r w:rsidRPr="00B5766C">
        <w:rPr>
          <w:noProof/>
          <w:szCs w:val="24"/>
        </w:rPr>
        <w:t xml:space="preserve"> =0.10cos(</w:t>
      </w:r>
      <w:r w:rsidRPr="00B5766C">
        <w:rPr>
          <w:szCs w:val="24"/>
        </w:rPr>
        <w:t>2π</w:t>
      </w:r>
      <w:r w:rsidRPr="00B5766C">
        <w:rPr>
          <w:i/>
          <w:szCs w:val="24"/>
        </w:rPr>
        <w:t>t</w:t>
      </w:r>
      <w:r w:rsidRPr="00B5766C">
        <w:rPr>
          <w:szCs w:val="24"/>
        </w:rPr>
        <w:t>+π/6</w:t>
      </w:r>
      <w:r w:rsidRPr="00B5766C">
        <w:rPr>
          <w:noProof/>
          <w:szCs w:val="24"/>
        </w:rPr>
        <w:t>)   (SI)</w:t>
      </w:r>
    </w:p>
    <w:p w:rsidR="00B5766C" w:rsidRPr="00BF5438" w:rsidRDefault="00B5766C" w:rsidP="00B5766C">
      <w:pPr>
        <w:jc w:val="left"/>
      </w:pPr>
    </w:p>
    <w:p w:rsidR="002D519A" w:rsidRPr="00B5766C" w:rsidRDefault="002D519A"/>
    <w:sectPr w:rsidR="002D519A" w:rsidRPr="00B57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53B" w:rsidRDefault="00B8753B" w:rsidP="00605710">
      <w:pPr>
        <w:spacing w:line="240" w:lineRule="auto"/>
      </w:pPr>
      <w:r>
        <w:separator/>
      </w:r>
    </w:p>
  </w:endnote>
  <w:endnote w:type="continuationSeparator" w:id="0">
    <w:p w:rsidR="00B8753B" w:rsidRDefault="00B8753B" w:rsidP="00605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53B" w:rsidRDefault="00B8753B" w:rsidP="00605710">
      <w:pPr>
        <w:spacing w:line="240" w:lineRule="auto"/>
      </w:pPr>
      <w:r>
        <w:separator/>
      </w:r>
    </w:p>
  </w:footnote>
  <w:footnote w:type="continuationSeparator" w:id="0">
    <w:p w:rsidR="00B8753B" w:rsidRDefault="00B8753B" w:rsidP="006057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52028"/>
    <w:multiLevelType w:val="hybridMultilevel"/>
    <w:tmpl w:val="731C5616"/>
    <w:lvl w:ilvl="0" w:tplc="1FCC4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6C"/>
    <w:rsid w:val="002D519A"/>
    <w:rsid w:val="00605710"/>
    <w:rsid w:val="00B5766C"/>
    <w:rsid w:val="00B8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7D3556-C682-4C2D-B16F-07246FC2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66C"/>
    <w:pPr>
      <w:widowControl w:val="0"/>
      <w:spacing w:line="360" w:lineRule="auto"/>
      <w:jc w:val="both"/>
    </w:pPr>
    <w:rPr>
      <w:rFonts w:ascii="Times New Roman" w:eastAsia="宋体" w:hAnsi="Times New Roman" w:cs="Times New Roman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6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05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5710"/>
    <w:rPr>
      <w:rFonts w:ascii="Times New Roman" w:eastAsia="宋体" w:hAnsi="Times New Roman" w:cs="Times New Roman"/>
      <w:b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57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5710"/>
    <w:rPr>
      <w:rFonts w:ascii="Times New Roman" w:eastAsia="宋体" w:hAnsi="Times New Roman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2022-04-23T03:27:00Z</dcterms:created>
  <dcterms:modified xsi:type="dcterms:W3CDTF">2022-04-23T03:40:00Z</dcterms:modified>
</cp:coreProperties>
</file>