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ascii="宋体" w:hAnsi="宋体" w:eastAsia="宋体"/>
          <w:color w:val="auto"/>
          <w:sz w:val="28"/>
        </w:rPr>
      </w:pPr>
      <w:bookmarkStart w:id="0" w:name="_GoBack"/>
      <w:bookmarkEnd w:id="0"/>
      <w:r>
        <w:rPr>
          <w:rFonts w:hint="eastAsia" w:ascii="宋体" w:hAnsi="宋体" w:eastAsia="宋体"/>
          <w:color w:val="auto"/>
          <w:sz w:val="28"/>
        </w:rPr>
        <w:t>《漏洞利用及渗透测试基础》</w:t>
      </w:r>
      <w:r>
        <w:rPr>
          <w:rFonts w:ascii="宋体" w:hAnsi="宋体" w:eastAsia="宋体"/>
          <w:color w:val="auto"/>
          <w:sz w:val="28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姓名</w:t>
      </w:r>
      <w:r>
        <w:rPr>
          <w:rFonts w:hint="eastAsia" w:ascii="宋体" w:hAnsi="宋体" w:eastAsia="宋体"/>
          <w:color w:val="auto"/>
        </w:rPr>
        <w:t>：</w:t>
      </w:r>
      <w:r>
        <w:rPr>
          <w:rFonts w:hint="eastAsia" w:ascii="宋体" w:hAnsi="宋体" w:eastAsia="宋体"/>
          <w:color w:val="auto"/>
          <w:lang w:val="en-US" w:eastAsia="zh-CN"/>
        </w:rPr>
        <w:t>孙蕗</w:t>
      </w:r>
      <w:r>
        <w:rPr>
          <w:rFonts w:hint="eastAsia" w:ascii="宋体" w:hAnsi="宋体" w:eastAsia="宋体"/>
          <w:color w:val="auto"/>
        </w:rPr>
        <w:t xml:space="preserve"> </w:t>
      </w:r>
      <w:r>
        <w:rPr>
          <w:rFonts w:ascii="宋体" w:hAnsi="宋体" w:eastAsia="宋体"/>
          <w:color w:val="auto"/>
        </w:rPr>
        <w:t xml:space="preserve">   </w:t>
      </w:r>
      <w:r>
        <w:rPr>
          <w:rFonts w:hint="eastAsia" w:ascii="宋体" w:hAnsi="宋体" w:eastAsia="宋体"/>
          <w:color w:val="auto"/>
        </w:rPr>
        <w:t xml:space="preserve"> 学号：</w:t>
      </w:r>
      <w:r>
        <w:rPr>
          <w:rFonts w:hint="eastAsia" w:ascii="宋体" w:hAnsi="宋体" w:eastAsia="宋体"/>
          <w:color w:val="auto"/>
          <w:lang w:val="en-US" w:eastAsia="zh-CN"/>
        </w:rPr>
        <w:t>2112060</w:t>
      </w:r>
      <w:r>
        <w:rPr>
          <w:rFonts w:hint="eastAsia" w:ascii="宋体" w:hAnsi="宋体" w:eastAsia="宋体"/>
          <w:color w:val="auto"/>
        </w:rPr>
        <w:t xml:space="preserve"> </w:t>
      </w:r>
      <w:r>
        <w:rPr>
          <w:rFonts w:ascii="宋体" w:hAnsi="宋体" w:eastAsia="宋体"/>
          <w:color w:val="auto"/>
        </w:rPr>
        <w:t xml:space="preserve">  </w:t>
      </w:r>
      <w:r>
        <w:rPr>
          <w:rFonts w:hint="eastAsia" w:ascii="宋体" w:hAnsi="宋体" w:eastAsia="宋体"/>
          <w:color w:val="auto"/>
        </w:rPr>
        <w:t>班级：</w:t>
      </w:r>
      <w:r>
        <w:rPr>
          <w:rFonts w:hint="eastAsia" w:ascii="宋体" w:hAnsi="宋体" w:eastAsia="宋体"/>
          <w:color w:val="auto"/>
          <w:lang w:val="en-US" w:eastAsia="zh-CN"/>
        </w:rPr>
        <w:t>信安1班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  <w:lang w:val="en-US" w:eastAsia="zh-CN"/>
        </w:rPr>
        <w:t xml:space="preserve">  </w:t>
      </w:r>
      <w:r>
        <w:rPr>
          <w:rFonts w:ascii="宋体" w:hAnsi="宋体" w:eastAsia="宋体"/>
          <w:color w:val="auto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实验名称</w:t>
      </w:r>
      <w:r>
        <w:rPr>
          <w:rFonts w:hint="eastAsia" w:ascii="宋体" w:hAnsi="宋体" w:eastAsia="宋体"/>
          <w:b/>
          <w:color w:val="auto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AFL模糊测试实验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</w:t>
      </w:r>
      <w:r>
        <w:rPr>
          <w:rFonts w:hint="eastAsia" w:ascii="宋体" w:hAnsi="宋体" w:eastAsia="宋体"/>
          <w:b/>
          <w:color w:val="auto"/>
        </w:rPr>
        <w:t>要求：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根据课本7.4.5章节，复现AFL在KALI下的安装、应用，查阅资料理解覆盖引导和文件变异的概念和含义。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实验</w:t>
      </w:r>
      <w:r>
        <w:rPr>
          <w:rFonts w:hint="eastAsia" w:ascii="宋体" w:hAnsi="宋体" w:eastAsia="宋体"/>
          <w:b/>
          <w:color w:val="auto"/>
        </w:rPr>
        <w:t>过程：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AFL可以进行白盒测试，也可以进行黑盒测试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以一个白盒模糊测试为例，尝试AFL的简单用法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启动控制台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709035" cy="1993900"/>
            <wp:effectExtent l="0" t="0" r="9525" b="2540"/>
            <wp:docPr id="1" name="图片 1" descr="1. 启动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 启动控制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sudo apt-get install afl安装AFL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803015" cy="2322195"/>
            <wp:effectExtent l="0" t="0" r="6985" b="9525"/>
            <wp:docPr id="2" name="图片 2" descr="2， 安装A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， 安装AF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076700" cy="2292350"/>
            <wp:effectExtent l="0" t="0" r="7620" b="8890"/>
            <wp:docPr id="3" name="图片 3" descr="2.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 安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ls /usr/bin/afl* 查看路径可以看到AFL安装的文件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147820" cy="2195195"/>
            <wp:effectExtent l="0" t="0" r="12700" b="14605"/>
            <wp:docPr id="4" name="图片 4" descr="3. 查看路径可以看到afl安装的文件（AFL文件安装路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 查看路径可以看到afl安装的文件（AFL文件安装路径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afl-gcc和afl-g++分别对应的是gcc和gcc++的封装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afl-clang和afl-clang++分别对应chang的C和C++编译器的封装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afl-fuzz是AFL的主体，用于对目标程序进行模糊测试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afl-analyze可以对用例进行分析，看能否发现用例中有意义的字段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afl-plot生成测试任务的状态图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afl-tmin和afl-cmin对用例进行简化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afl-whatsup用于查看模糊测试任务的状态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afl-gotcpu用于查看当前CPU状态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afl-showmap用于对单个用例进行测试路径跟踪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afl-gcc -o test test.c建立t</w:t>
      </w: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est</w:t>
      </w: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.c</w:t>
      </w: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文件，</w:t>
      </w: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如果</w:t>
      </w: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依次输入</w:t>
      </w: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deadbeef</w:t>
      </w: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这些字符，会导致中断</w:t>
      </w: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，如果传入其他字符会原样输出。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216400" cy="2068830"/>
            <wp:effectExtent l="0" t="0" r="5080" b="3810"/>
            <wp:docPr id="5" name="图片 5" descr="4. test文件，依次输入这些字符，会导致中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 test文件，依次输入这些字符，会导致中断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233545" cy="830580"/>
            <wp:effectExtent l="0" t="0" r="3175" b="7620"/>
            <wp:docPr id="6" name="图片 6" descr="5. 使用afl编译器编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 使用afl编译器编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编译后会有插桩，进行验证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387850" cy="2123440"/>
            <wp:effectExtent l="0" t="0" r="1270" b="10160"/>
            <wp:docPr id="7" name="图片 7" descr="6. 插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. 插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401820" cy="2233930"/>
            <wp:effectExtent l="0" t="0" r="2540" b="6350"/>
            <wp:docPr id="8" name="图片 8" descr="6. 插桩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 插桩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输入命令echo core &gt; /proc/sys/kernel/core_pattern指示系统输出将coredumps输出为文件，而不是将它们发送到特定的崩溃处理程序。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创建测试用例文件夹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2910840" cy="822960"/>
            <wp:effectExtent l="0" t="0" r="0" b="0"/>
            <wp:docPr id="9" name="图片 9" descr="7. 创建测试用例 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. 创建测试用例 文件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t>创建测试用例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3377565" cy="993140"/>
            <wp:effectExtent l="0" t="0" r="5715" b="12700"/>
            <wp:docPr id="10" name="图片 10" descr="7. 创建测试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. 创建测试用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创建文件夹in和out，分别存储模糊测试所需的输入输出相关内容。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在文件夹中创建一个包含字符串hello的文件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foo为测试用例，里面包含初步字符串hello。AFL会通过这个语料进行变异，构造更多的测试用例。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启动模糊测试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304665" cy="884555"/>
            <wp:effectExtent l="0" t="0" r="8255" b="14605"/>
            <wp:docPr id="11" name="图片 11" descr="8. 启动模糊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. 启动模糊测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winafl运行界面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439285" cy="1755140"/>
            <wp:effectExtent l="0" t="0" r="10795" b="12700"/>
            <wp:docPr id="12" name="图片 12" descr="9. winafl运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. winafl运行界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processing timing展示了当前Fuzzer的运行时间、最近一次发现新执行路径的时间、最近一次崩溃的时间、最近一次超时的时间。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overall results包括运行的总周期数、总路径数、崩溃次数、超时次数。其中总周期数可以用来作为何时停止模糊测试的参考。随着不断地进行模糊测试，周期数会不断增大，其颜色也会由洋红色逐步变为黄色、蓝色、绿色。一般来说，当其变为绿色时，代表可执行的内容已经很少了，继续进行模糊测试也不会有什么新的发现了。此时，可以通过ctrl-c命令中止当前的模糊测试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stage processing包括正在执行的模糊测试策略、进度、目标的执行总次数、目标的执行速度。执行速度可以直观地反映当前执行的快慢，如果速度过慢，如低于500次每秒，那么测试时间会变得非常漫长。如果发生了这种情况，就需要进一步调整优化模糊测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运行结束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543425" cy="3568700"/>
            <wp:effectExtent l="0" t="0" r="13335" b="12700"/>
            <wp:docPr id="13" name="图片 13" descr="10. 运行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. 运行结束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queue记录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139565" cy="2364740"/>
            <wp:effectExtent l="0" t="0" r="5715" b="12700"/>
            <wp:docPr id="14" name="图片 14" descr="11. queue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. queue记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crash结果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auto"/>
          <w:lang w:val="en-US" w:eastAsia="zh-CN"/>
        </w:rPr>
        <w:drawing>
          <wp:inline distT="0" distB="0" distL="114300" distR="114300">
            <wp:extent cx="4302760" cy="988695"/>
            <wp:effectExtent l="0" t="0" r="10160" b="1905"/>
            <wp:docPr id="15" name="图片 15" descr="12. crash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. crash结果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在out文件夹下的crashes子文件夹里面是产生的crash样例，hangs子文件夹里面是产生超时的样例，queue子文件夹里面是每个不同执行路径的测试用例。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通常，得到crash样例后，可以将这些样例作为目标测试程序的输入，重新触发异常并跟踪运行状态，分析、定位程序出错的原因或确认存在的漏洞类型。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宋体" w:hAnsi="宋体" w:eastAsia="宋体"/>
          <w:b/>
          <w:color w:val="auto"/>
        </w:rPr>
      </w:pPr>
      <w:r>
        <w:rPr>
          <w:rFonts w:ascii="宋体" w:hAnsi="宋体" w:eastAsia="宋体"/>
          <w:b/>
          <w:color w:val="auto"/>
        </w:rPr>
        <w:t>心得体会</w:t>
      </w:r>
      <w:r>
        <w:rPr>
          <w:rFonts w:hint="eastAsia" w:ascii="宋体" w:hAnsi="宋体" w:eastAsia="宋体"/>
          <w:b/>
          <w:color w:val="auto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是一款基于覆盖引导的模糊测试工具，它通过记录输入样本的代码覆盖率，从而调整输入样本以提高覆盖率，增加发现漏洞的概率。AFL主要用于C/C++程序的测试，被测程序有无程序源代码均可，有源代码时可以对源代码进行编译时插桩，无源代码时可以借助QEMU的用户模式进行二进制插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其工作流程大致如下：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从源代码编译程序时进行插桩，以记录代码覆盖率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选择一些输入文件，作为初始测试集加入输出队列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将队列中的文件按一定的策略进行突变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如果经过编译文件更新了覆盖范围，则将其保留添加到队列中。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上述过程会一直循环进行，期间触发了crash的文件会被记录下来。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lang w:val="en-US" w:eastAsia="zh-CN"/>
        </w:rPr>
        <w:t>AFL工具工作流程图如下图所示。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993515" cy="2402840"/>
            <wp:effectExtent l="0" t="0" r="14605" b="508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lum bright="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覆盖引导，即通过向目标程序插桩，统计代码覆盖，反馈给模糊测试引擎（fuzzer，即模糊测试工具），反馈信息用于变异种子，生成更高质量的输入，使得 fuzzer 能够用更好的输入让被测程序达到更高的代码覆盖率。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对于每个目标，fuzzer 都会构建一个输入的语料库，随着 fuzzer 通过变异语料库发现新的输入，覆盖率会不断增长。常见的模糊测试引擎（fuzzer，即模糊测试工具）有 afl、honggfuzz、libfuzzer 以及本次所说的 syzkaller，这些都是经典的 fuzzing 工具。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AFL维护了一个队列(queue)，每次从这个队列中取出一个文件，对其进行大量变异，并检查运行后是否会引起目标崩溃、发现新路径等结果。</w:t>
      </w:r>
      <w:r>
        <w:rPr>
          <w:rFonts w:hint="eastAsia"/>
          <w:lang w:val="en-US" w:eastAsia="zh-CN"/>
        </w:rPr>
        <w:t>变异的主要类型如下：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bitflip，按位翻转，1变为0，0变为1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arithmetic，整数加/减算术运算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interest，把一些特殊内容替换到原文件中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dictionary，把自动生成或用户提供的token替换/插入到原文件中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havoc，中文意思是“大破坏”，此阶段会对原文件进行大量变异，具体见下文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splice，中文意思是“绞接”，此阶段会将两个文件拼接起来得到一个新的文件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FBC6"/>
    <w:multiLevelType w:val="singleLevel"/>
    <w:tmpl w:val="AD5DFBC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2038118"/>
    <w:multiLevelType w:val="singleLevel"/>
    <w:tmpl w:val="02038118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1F1E13"/>
    <w:rsid w:val="0000472F"/>
    <w:rsid w:val="00015EEE"/>
    <w:rsid w:val="000C408B"/>
    <w:rsid w:val="00114A1E"/>
    <w:rsid w:val="001A64C4"/>
    <w:rsid w:val="001D79EA"/>
    <w:rsid w:val="001F1E13"/>
    <w:rsid w:val="00306243"/>
    <w:rsid w:val="003244BB"/>
    <w:rsid w:val="003A2E8B"/>
    <w:rsid w:val="003E74AF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95CDD"/>
    <w:rsid w:val="00BD1E82"/>
    <w:rsid w:val="00BE543F"/>
    <w:rsid w:val="00BE5C2F"/>
    <w:rsid w:val="00C00282"/>
    <w:rsid w:val="00C4376E"/>
    <w:rsid w:val="00C441F7"/>
    <w:rsid w:val="00C9519A"/>
    <w:rsid w:val="00CC68CC"/>
    <w:rsid w:val="00D83D91"/>
    <w:rsid w:val="00DA508C"/>
    <w:rsid w:val="00DB6210"/>
    <w:rsid w:val="00E464E4"/>
    <w:rsid w:val="00E77465"/>
    <w:rsid w:val="00EC3207"/>
    <w:rsid w:val="00F37703"/>
    <w:rsid w:val="00F82F26"/>
    <w:rsid w:val="00F86993"/>
    <w:rsid w:val="00FF1E61"/>
    <w:rsid w:val="01100DA9"/>
    <w:rsid w:val="01C9216D"/>
    <w:rsid w:val="01D17056"/>
    <w:rsid w:val="01F62E5F"/>
    <w:rsid w:val="029E44B1"/>
    <w:rsid w:val="02ED3BC6"/>
    <w:rsid w:val="03606DC2"/>
    <w:rsid w:val="038E51E9"/>
    <w:rsid w:val="04340A2A"/>
    <w:rsid w:val="04941C73"/>
    <w:rsid w:val="04DD3F64"/>
    <w:rsid w:val="058A7AAA"/>
    <w:rsid w:val="05A84720"/>
    <w:rsid w:val="06A11240"/>
    <w:rsid w:val="08277C07"/>
    <w:rsid w:val="08901FD2"/>
    <w:rsid w:val="095A67AC"/>
    <w:rsid w:val="096802A0"/>
    <w:rsid w:val="09CA130E"/>
    <w:rsid w:val="09EB7B20"/>
    <w:rsid w:val="0A5676CA"/>
    <w:rsid w:val="0A882069"/>
    <w:rsid w:val="0C982444"/>
    <w:rsid w:val="0D377E75"/>
    <w:rsid w:val="0D8A309A"/>
    <w:rsid w:val="0F114D6B"/>
    <w:rsid w:val="0F423341"/>
    <w:rsid w:val="0F827239"/>
    <w:rsid w:val="10725EA8"/>
    <w:rsid w:val="118C4D48"/>
    <w:rsid w:val="11B37779"/>
    <w:rsid w:val="11B6653D"/>
    <w:rsid w:val="12004543"/>
    <w:rsid w:val="12BC165D"/>
    <w:rsid w:val="137141F5"/>
    <w:rsid w:val="13E71DB4"/>
    <w:rsid w:val="14060CE0"/>
    <w:rsid w:val="141A2ADF"/>
    <w:rsid w:val="147B4FD6"/>
    <w:rsid w:val="15FE08F1"/>
    <w:rsid w:val="15FF71E4"/>
    <w:rsid w:val="160F471D"/>
    <w:rsid w:val="16F95F6B"/>
    <w:rsid w:val="17655F57"/>
    <w:rsid w:val="185136BC"/>
    <w:rsid w:val="185900A1"/>
    <w:rsid w:val="188624F1"/>
    <w:rsid w:val="19552F02"/>
    <w:rsid w:val="1B2F50C2"/>
    <w:rsid w:val="1BAE1FE0"/>
    <w:rsid w:val="1BDC1BEA"/>
    <w:rsid w:val="1CED5DD4"/>
    <w:rsid w:val="1CEE68B6"/>
    <w:rsid w:val="1D8B67FB"/>
    <w:rsid w:val="1E6865D7"/>
    <w:rsid w:val="1E69551C"/>
    <w:rsid w:val="1E8C1C92"/>
    <w:rsid w:val="1E902BA1"/>
    <w:rsid w:val="1F3E2093"/>
    <w:rsid w:val="1F42113B"/>
    <w:rsid w:val="202F346E"/>
    <w:rsid w:val="20AF68A5"/>
    <w:rsid w:val="20BC54B9"/>
    <w:rsid w:val="22143FC8"/>
    <w:rsid w:val="22824A15"/>
    <w:rsid w:val="22E37928"/>
    <w:rsid w:val="232719D5"/>
    <w:rsid w:val="24327704"/>
    <w:rsid w:val="24B65F0C"/>
    <w:rsid w:val="25311A36"/>
    <w:rsid w:val="25FE3067"/>
    <w:rsid w:val="26AF44EF"/>
    <w:rsid w:val="26FC418C"/>
    <w:rsid w:val="27356E93"/>
    <w:rsid w:val="275163C0"/>
    <w:rsid w:val="2769242F"/>
    <w:rsid w:val="27C43035"/>
    <w:rsid w:val="28090A48"/>
    <w:rsid w:val="299E04CA"/>
    <w:rsid w:val="2B401FFE"/>
    <w:rsid w:val="2B753A17"/>
    <w:rsid w:val="2BB35795"/>
    <w:rsid w:val="2C546BC8"/>
    <w:rsid w:val="2C9C24CE"/>
    <w:rsid w:val="2D304CFD"/>
    <w:rsid w:val="2D4F307B"/>
    <w:rsid w:val="2DBA45BF"/>
    <w:rsid w:val="2ED3590C"/>
    <w:rsid w:val="2EFA36EE"/>
    <w:rsid w:val="309133D0"/>
    <w:rsid w:val="30DE2410"/>
    <w:rsid w:val="31BB6312"/>
    <w:rsid w:val="32A8304A"/>
    <w:rsid w:val="32DE1099"/>
    <w:rsid w:val="33005691"/>
    <w:rsid w:val="33BB0DED"/>
    <w:rsid w:val="345834F7"/>
    <w:rsid w:val="348E61C0"/>
    <w:rsid w:val="35231E87"/>
    <w:rsid w:val="35337105"/>
    <w:rsid w:val="35B93AAE"/>
    <w:rsid w:val="35BF6203"/>
    <w:rsid w:val="368C7D2B"/>
    <w:rsid w:val="36F97860"/>
    <w:rsid w:val="371773B1"/>
    <w:rsid w:val="37D01583"/>
    <w:rsid w:val="37E25018"/>
    <w:rsid w:val="38702FC0"/>
    <w:rsid w:val="39006536"/>
    <w:rsid w:val="394E09B1"/>
    <w:rsid w:val="39D61655"/>
    <w:rsid w:val="3B135A0E"/>
    <w:rsid w:val="3D6759D2"/>
    <w:rsid w:val="3E067425"/>
    <w:rsid w:val="3EA4635F"/>
    <w:rsid w:val="3FA0539F"/>
    <w:rsid w:val="3FA60582"/>
    <w:rsid w:val="402044CA"/>
    <w:rsid w:val="4155328B"/>
    <w:rsid w:val="419F0326"/>
    <w:rsid w:val="41BF069E"/>
    <w:rsid w:val="421A58D4"/>
    <w:rsid w:val="42A96C58"/>
    <w:rsid w:val="42C6780A"/>
    <w:rsid w:val="43651A1B"/>
    <w:rsid w:val="43674599"/>
    <w:rsid w:val="442A481F"/>
    <w:rsid w:val="45607BA9"/>
    <w:rsid w:val="45CC3389"/>
    <w:rsid w:val="46841EB6"/>
    <w:rsid w:val="46A77D2C"/>
    <w:rsid w:val="4706773C"/>
    <w:rsid w:val="471A6D96"/>
    <w:rsid w:val="4752390A"/>
    <w:rsid w:val="47AA14A8"/>
    <w:rsid w:val="47E96F84"/>
    <w:rsid w:val="494A3A5E"/>
    <w:rsid w:val="49A47CDE"/>
    <w:rsid w:val="49EA0597"/>
    <w:rsid w:val="4A813E0E"/>
    <w:rsid w:val="4B4109F4"/>
    <w:rsid w:val="4BBA2895"/>
    <w:rsid w:val="4C01624F"/>
    <w:rsid w:val="4C570D6D"/>
    <w:rsid w:val="4D3006A2"/>
    <w:rsid w:val="4ECC7124"/>
    <w:rsid w:val="4F9475B1"/>
    <w:rsid w:val="4FFE6FB4"/>
    <w:rsid w:val="502D7730"/>
    <w:rsid w:val="516A1CA8"/>
    <w:rsid w:val="517B2E42"/>
    <w:rsid w:val="528E5C54"/>
    <w:rsid w:val="52E664E7"/>
    <w:rsid w:val="54106B37"/>
    <w:rsid w:val="542101C3"/>
    <w:rsid w:val="54951E7E"/>
    <w:rsid w:val="551C775D"/>
    <w:rsid w:val="56170651"/>
    <w:rsid w:val="56181917"/>
    <w:rsid w:val="563523D3"/>
    <w:rsid w:val="569B433F"/>
    <w:rsid w:val="569C036B"/>
    <w:rsid w:val="587A7C2D"/>
    <w:rsid w:val="58B86AED"/>
    <w:rsid w:val="597A7AAC"/>
    <w:rsid w:val="59B34546"/>
    <w:rsid w:val="59D22E0A"/>
    <w:rsid w:val="59D52950"/>
    <w:rsid w:val="59EE1297"/>
    <w:rsid w:val="5AA243F0"/>
    <w:rsid w:val="5AD332BA"/>
    <w:rsid w:val="5B305C00"/>
    <w:rsid w:val="5CC054DC"/>
    <w:rsid w:val="5D16772F"/>
    <w:rsid w:val="5DE972B4"/>
    <w:rsid w:val="5E092255"/>
    <w:rsid w:val="5E0E1A19"/>
    <w:rsid w:val="5E5B3C27"/>
    <w:rsid w:val="5FA832F8"/>
    <w:rsid w:val="5FF30490"/>
    <w:rsid w:val="60077562"/>
    <w:rsid w:val="6074269E"/>
    <w:rsid w:val="60B66C31"/>
    <w:rsid w:val="60C24F0C"/>
    <w:rsid w:val="616D1EA0"/>
    <w:rsid w:val="617A04DF"/>
    <w:rsid w:val="621F4BAA"/>
    <w:rsid w:val="63016045"/>
    <w:rsid w:val="65907D18"/>
    <w:rsid w:val="66544639"/>
    <w:rsid w:val="665705F5"/>
    <w:rsid w:val="66703722"/>
    <w:rsid w:val="67A32113"/>
    <w:rsid w:val="684661E6"/>
    <w:rsid w:val="68B84C1F"/>
    <w:rsid w:val="68E73805"/>
    <w:rsid w:val="698128D2"/>
    <w:rsid w:val="69B7302F"/>
    <w:rsid w:val="6A350C4E"/>
    <w:rsid w:val="6ACD506C"/>
    <w:rsid w:val="6B9A16B0"/>
    <w:rsid w:val="6C615D2A"/>
    <w:rsid w:val="6D7F3300"/>
    <w:rsid w:val="6D9C1373"/>
    <w:rsid w:val="6DFF2D5B"/>
    <w:rsid w:val="6F0A2FD7"/>
    <w:rsid w:val="6F26325B"/>
    <w:rsid w:val="6FBB4373"/>
    <w:rsid w:val="6FD33268"/>
    <w:rsid w:val="6FDB4B6E"/>
    <w:rsid w:val="7004359C"/>
    <w:rsid w:val="705335DF"/>
    <w:rsid w:val="70657A5B"/>
    <w:rsid w:val="71877A88"/>
    <w:rsid w:val="726B52BA"/>
    <w:rsid w:val="730B271F"/>
    <w:rsid w:val="73F604A7"/>
    <w:rsid w:val="74472BBF"/>
    <w:rsid w:val="74786924"/>
    <w:rsid w:val="75D6353D"/>
    <w:rsid w:val="75EF658A"/>
    <w:rsid w:val="775D089E"/>
    <w:rsid w:val="7801562B"/>
    <w:rsid w:val="784B788E"/>
    <w:rsid w:val="789952F0"/>
    <w:rsid w:val="78A23B42"/>
    <w:rsid w:val="78DA30EC"/>
    <w:rsid w:val="7A432F13"/>
    <w:rsid w:val="7B0E1673"/>
    <w:rsid w:val="7B1F572E"/>
    <w:rsid w:val="7B395C16"/>
    <w:rsid w:val="7C1B2C0F"/>
    <w:rsid w:val="7D6F1BD9"/>
    <w:rsid w:val="7E0B2CF3"/>
    <w:rsid w:val="7E480257"/>
    <w:rsid w:val="7EF623B7"/>
    <w:rsid w:val="7F3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1628</Words>
  <Characters>2094</Characters>
  <Lines>2</Lines>
  <Paragraphs>1</Paragraphs>
  <TotalTime>23</TotalTime>
  <ScaleCrop>false</ScaleCrop>
  <LinksUpToDate>false</LinksUpToDate>
  <CharactersWithSpaces>2132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2023-05-04T16:40:22Z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C2610D77605546A096C3523288443BC4_13</vt:lpwstr>
  </property>
</Properties>
</file>