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Minio</w:t>
      </w:r>
      <w:r>
        <w:rPr>
          <w:rFonts w:hint="eastAsia"/>
        </w:rPr>
        <w:t>文档（只有部分有中文翻译）</w:t>
      </w:r>
    </w:p>
    <w:p>
      <w:r>
        <w:fldChar w:fldCharType="begin"/>
      </w:r>
      <w:r>
        <w:instrText xml:space="preserve"> HYPERLINK "https://www.minio.org.cn/docs/minio/windows/index.html" </w:instrText>
      </w:r>
      <w:r>
        <w:fldChar w:fldCharType="separate"/>
      </w:r>
      <w:r>
        <w:rPr>
          <w:rStyle w:val="5"/>
        </w:rPr>
        <w:t>https://www.minio.org.cn/docs/minio/windows/index.html</w:t>
      </w:r>
      <w:r>
        <w:rPr>
          <w:rStyle w:val="5"/>
        </w:rPr>
        <w:fldChar w:fldCharType="end"/>
      </w:r>
    </w:p>
    <w:p>
      <w:r>
        <w:rPr>
          <w:rFonts w:hint="eastAsia"/>
        </w:rPr>
        <w:t>minio下载连接：</w:t>
      </w:r>
      <w:r>
        <w:fldChar w:fldCharType="begin"/>
      </w:r>
      <w:r>
        <w:instrText xml:space="preserve">HYPERLINK "https://dl.minio.org.cn/server/minio/release/windows-amd64/minio.exe"</w:instrText>
      </w:r>
      <w:r>
        <w:fldChar w:fldCharType="separate"/>
      </w:r>
      <w:r>
        <w:rPr>
          <w:rStyle w:val="5"/>
        </w:rPr>
        <w:t>https://dl.minio.org.cn/server/minio/release/windows-amd64/minio.exe</w:t>
      </w:r>
      <w:r>
        <w:rPr>
          <w:rStyle w:val="5"/>
        </w:rPr>
        <w:fldChar w:fldCharType="end"/>
      </w:r>
    </w:p>
    <w:p>
      <w:r>
        <w:rPr>
          <w:rFonts w:hint="eastAsia"/>
        </w:rPr>
        <w:t>安装后把他放在一个你想要作为存放文件的位置</w:t>
      </w:r>
    </w:p>
    <w:p>
      <w:r>
        <w:drawing>
          <wp:inline distT="0" distB="0" distL="0" distR="0">
            <wp:extent cx="3987800" cy="3924300"/>
            <wp:effectExtent l="0" t="0" r="0" b="0"/>
            <wp:docPr id="267559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984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625" cy="39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在这里启动cmd并输入“minio.</w:t>
      </w:r>
      <w:r>
        <w:t xml:space="preserve">exe server </w:t>
      </w:r>
      <w:r>
        <w:rPr>
          <w:rFonts w:hint="eastAsia"/>
        </w:rPr>
        <w:t>用于作为存储的地址”</w:t>
      </w:r>
    </w:p>
    <w:p>
      <w:r>
        <w:rPr>
          <w:rFonts w:hint="eastAsia"/>
        </w:rPr>
        <w:t>我这里为</w:t>
      </w:r>
      <w:r>
        <w:t>minio.exe server G:\minio\bucket</w:t>
      </w:r>
    </w:p>
    <w:p>
      <w:r>
        <w:rPr>
          <w:rFonts w:hint="eastAsia"/>
        </w:rPr>
        <w:t>启动后效果如下：</w:t>
      </w:r>
    </w:p>
    <w:p>
      <w:r>
        <w:drawing>
          <wp:inline distT="0" distB="0" distL="0" distR="0">
            <wp:extent cx="5274310" cy="2752090"/>
            <wp:effectExtent l="0" t="0" r="2540" b="0"/>
            <wp:docPr id="805231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315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在浏览器上输入：</w:t>
      </w:r>
      <w:r>
        <w:fldChar w:fldCharType="begin"/>
      </w:r>
      <w:r>
        <w:instrText xml:space="preserve"> HYPERLINK "http://localhost:9000" </w:instrText>
      </w:r>
      <w:r>
        <w:fldChar w:fldCharType="separate"/>
      </w:r>
      <w:r>
        <w:rPr>
          <w:rStyle w:val="5"/>
        </w:rPr>
        <w:t>http://localhost:9000</w:t>
      </w:r>
      <w:r>
        <w:rPr>
          <w:rStyle w:val="5"/>
        </w:rPr>
        <w:fldChar w:fldCharType="end"/>
      </w:r>
      <w:r>
        <w:rPr>
          <w:rFonts w:hint="eastAsia"/>
        </w:rPr>
        <w:t>（一般为这个，你也可以自己指定端口，一启动的时候cmd会输出可以用的url）</w:t>
      </w:r>
    </w:p>
    <w:p>
      <w:r>
        <w:rPr>
          <w:rFonts w:hint="eastAsia"/>
        </w:rPr>
        <w:t>初始账号密码都是minioadmin（这个也可以自己设置，一启动的时候cmd会输出账号密码）</w:t>
      </w:r>
    </w:p>
    <w:p>
      <w:r>
        <w:rPr>
          <w:rFonts w:hint="eastAsia"/>
        </w:rPr>
        <w:t>登录后效果如下：</w:t>
      </w:r>
    </w:p>
    <w:p>
      <w:r>
        <w:drawing>
          <wp:inline distT="0" distB="0" distL="0" distR="0">
            <wp:extent cx="5274310" cy="3166745"/>
            <wp:effectExtent l="0" t="0" r="2540" b="0"/>
            <wp:docPr id="1044805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530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请自行创建存储桶（Create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Bucket）并在application</w:t>
      </w:r>
      <w:r>
        <w:t>.yml</w:t>
      </w:r>
      <w:r>
        <w:rPr>
          <w:rFonts w:hint="eastAsia"/>
        </w:rPr>
        <w:t>中进行修改</w:t>
      </w:r>
    </w:p>
    <w:p>
      <w:r>
        <w:rPr>
          <w:rFonts w:hint="eastAsia"/>
        </w:rPr>
        <w:t>例：创建了一个叫test的存储桶（就填了个名字）</w:t>
      </w:r>
    </w:p>
    <w:p>
      <w:r>
        <w:drawing>
          <wp:inline distT="0" distB="0" distL="0" distR="0">
            <wp:extent cx="5274310" cy="3160395"/>
            <wp:effectExtent l="0" t="0" r="2540" b="1905"/>
            <wp:docPr id="116497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7513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在本系统中设置存储桶为test，test下分为两个文件cover和vedio,cover存储封面，vedio存储视频</w:t>
      </w:r>
    </w:p>
    <w:p>
      <w:r>
        <w:drawing>
          <wp:inline distT="0" distB="0" distL="114300" distR="114300">
            <wp:extent cx="5267325" cy="18129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同时桶权限设置为</w:t>
      </w:r>
      <w:r>
        <w:rPr>
          <w:rFonts w:hint="eastAsia"/>
          <w:lang w:val="en-US" w:eastAsia="zh-CN"/>
        </w:rPr>
        <w:t>public，方法如下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555240"/>
            <wp:effectExtent l="0" t="0" r="3810" b="16510"/>
            <wp:docPr id="3" name="图片 3" descr="2024-01-12_22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1-12_22-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424940"/>
            <wp:effectExtent l="0" t="0" r="15240" b="3810"/>
            <wp:docPr id="5" name="图片 5" descr="2024-01-12_22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-01-12_22-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095500"/>
            <wp:effectExtent l="0" t="0" r="8255" b="0"/>
            <wp:docPr id="6" name="图片 6" descr="2024-01-12_22-5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4-01-12_22-50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至此对于该系统minio配置基本完成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23"/>
    <w:rsid w:val="004A765D"/>
    <w:rsid w:val="006768EE"/>
    <w:rsid w:val="00743723"/>
    <w:rsid w:val="009523C1"/>
    <w:rsid w:val="00E6616A"/>
    <w:rsid w:val="77A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1</TotalTime>
  <ScaleCrop>false</ScaleCrop>
  <LinksUpToDate>false</LinksUpToDate>
  <CharactersWithSpaces>657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2024-01-05T19:08:00Z</dcterms:created>
  <dc:creator>阳杰 陈</dc:creator>
  <cp:lastModifiedBy>hhd25z</cp:lastModifiedBy>
  <dcterms:modified xsi:type="dcterms:W3CDTF">2024-01-12T22:57:46Z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