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A67B95" w14:textId="67ACCB75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>SPRAWOZDANIE</w:t>
      </w:r>
    </w:p>
    <w:p w14:paraId="1A60B0A1" w14:textId="50F6ED9B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Zajęcia: </w:t>
      </w:r>
      <w:r w:rsidR="0031473C">
        <w:rPr>
          <w:rFonts w:eastAsia="Calibri" w:cs="Calibri"/>
          <w:szCs w:val="28"/>
        </w:rPr>
        <w:t>Matematyka Konkretna</w:t>
      </w:r>
    </w:p>
    <w:p w14:paraId="1E89E1A1" w14:textId="079E538A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Prowadzący: prof. dr hab. inż. </w:t>
      </w:r>
      <w:proofErr w:type="spellStart"/>
      <w:r w:rsidRPr="2365EC43">
        <w:rPr>
          <w:rFonts w:eastAsia="Calibri" w:cs="Calibri"/>
          <w:szCs w:val="28"/>
        </w:rPr>
        <w:t>Vasyl</w:t>
      </w:r>
      <w:proofErr w:type="spellEnd"/>
      <w:r w:rsidRPr="2365EC43">
        <w:rPr>
          <w:rFonts w:eastAsia="Calibri" w:cs="Calibri"/>
          <w:szCs w:val="28"/>
        </w:rPr>
        <w:t xml:space="preserve"> </w:t>
      </w:r>
      <w:proofErr w:type="spellStart"/>
      <w:r w:rsidRPr="2365EC43">
        <w:rPr>
          <w:rFonts w:eastAsia="Calibri" w:cs="Calibri"/>
          <w:szCs w:val="28"/>
        </w:rPr>
        <w:t>Martsenyuk</w:t>
      </w:r>
      <w:proofErr w:type="spellEnd"/>
    </w:p>
    <w:p w14:paraId="7702A24E" w14:textId="54E818A2" w:rsidR="2365EC43" w:rsidRDefault="2365EC43" w:rsidP="2365EC43">
      <w:pPr>
        <w:rPr>
          <w:rFonts w:eastAsia="Calibri" w:cs="Calibri"/>
          <w:szCs w:val="28"/>
        </w:rPr>
      </w:pPr>
    </w:p>
    <w:tbl>
      <w:tblPr>
        <w:tblStyle w:val="Tabela-Siatka"/>
        <w:tblW w:w="0" w:type="auto"/>
        <w:tblLayout w:type="fixed"/>
        <w:tblLook w:val="06A0" w:firstRow="1" w:lastRow="0" w:firstColumn="1" w:lastColumn="0" w:noHBand="1" w:noVBand="1"/>
      </w:tblPr>
      <w:tblGrid>
        <w:gridCol w:w="4513"/>
        <w:gridCol w:w="4513"/>
      </w:tblGrid>
      <w:tr w:rsidR="2365EC43" w14:paraId="68EFB50F" w14:textId="77777777" w:rsidTr="2365EC43">
        <w:tc>
          <w:tcPr>
            <w:tcW w:w="4513" w:type="dxa"/>
          </w:tcPr>
          <w:p w14:paraId="530E4892" w14:textId="041DBCF2" w:rsidR="2365EC43" w:rsidRPr="0037005D" w:rsidRDefault="0036535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 xml:space="preserve">Laboratorium Nr </w:t>
            </w:r>
            <w:r w:rsidR="00E304D7">
              <w:rPr>
                <w:rFonts w:eastAsia="Calibri" w:cs="Calibri"/>
                <w:szCs w:val="28"/>
              </w:rPr>
              <w:t>2</w:t>
            </w:r>
          </w:p>
          <w:p w14:paraId="2E6E032F" w14:textId="36456E6A" w:rsidR="2365EC43" w:rsidRPr="0037005D" w:rsidRDefault="003B128E" w:rsidP="2365EC43">
            <w:pPr>
              <w:rPr>
                <w:rFonts w:eastAsia="Calibri" w:cs="Calibri"/>
                <w:szCs w:val="28"/>
              </w:rPr>
            </w:pPr>
            <w:r w:rsidRPr="0037005D">
              <w:rPr>
                <w:rFonts w:eastAsia="Calibri" w:cs="Calibri"/>
                <w:szCs w:val="28"/>
              </w:rPr>
              <w:t xml:space="preserve">Data </w:t>
            </w:r>
            <w:r w:rsidR="00E304D7">
              <w:rPr>
                <w:rFonts w:eastAsia="Calibri" w:cs="Calibri"/>
                <w:szCs w:val="28"/>
              </w:rPr>
              <w:t>10</w:t>
            </w:r>
            <w:r w:rsidR="0031473C">
              <w:rPr>
                <w:rFonts w:eastAsia="Calibri" w:cs="Calibri"/>
                <w:szCs w:val="28"/>
              </w:rPr>
              <w:t>.10.2023</w:t>
            </w:r>
          </w:p>
          <w:p w14:paraId="3D2A916B" w14:textId="0976A02B" w:rsidR="2365EC43" w:rsidRPr="0037005D" w:rsidRDefault="00B23D6A" w:rsidP="2365EC43">
            <w:pPr>
              <w:rPr>
                <w:rFonts w:eastAsia="Calibri" w:cs="Calibri"/>
                <w:szCs w:val="28"/>
              </w:rPr>
            </w:pPr>
            <w:r w:rsidRPr="0037005D">
              <w:rPr>
                <w:rFonts w:eastAsia="Calibri" w:cs="Calibri"/>
                <w:szCs w:val="28"/>
              </w:rPr>
              <w:t xml:space="preserve">Temat: </w:t>
            </w:r>
            <w:r w:rsidR="0031473C">
              <w:rPr>
                <w:rFonts w:eastAsia="Calibri" w:cs="Calibri"/>
                <w:szCs w:val="28"/>
              </w:rPr>
              <w:t>SVD</w:t>
            </w:r>
            <w:r w:rsidR="00E304D7">
              <w:rPr>
                <w:rFonts w:eastAsia="Calibri" w:cs="Calibri"/>
                <w:szCs w:val="28"/>
              </w:rPr>
              <w:t xml:space="preserve"> - korelacja</w:t>
            </w:r>
          </w:p>
          <w:p w14:paraId="0BA2D544" w14:textId="55933D92" w:rsidR="2365EC43" w:rsidRPr="00E304D7" w:rsidRDefault="003B128E" w:rsidP="2365EC43">
            <w:pPr>
              <w:rPr>
                <w:rFonts w:eastAsia="Calibri" w:cs="Calibri"/>
                <w:szCs w:val="28"/>
              </w:rPr>
            </w:pPr>
            <w:r w:rsidRPr="00E304D7">
              <w:rPr>
                <w:rFonts w:eastAsia="Calibri" w:cs="Calibri"/>
                <w:szCs w:val="28"/>
              </w:rPr>
              <w:t xml:space="preserve">Wariant </w:t>
            </w:r>
            <w:r w:rsidR="0031473C" w:rsidRPr="00E304D7">
              <w:rPr>
                <w:rFonts w:eastAsia="Calibri" w:cs="Calibri"/>
                <w:szCs w:val="28"/>
              </w:rPr>
              <w:t>6</w:t>
            </w:r>
          </w:p>
        </w:tc>
        <w:tc>
          <w:tcPr>
            <w:tcW w:w="4513" w:type="dxa"/>
          </w:tcPr>
          <w:p w14:paraId="185C2B3E" w14:textId="4C360E86" w:rsidR="2365EC43" w:rsidRDefault="003B128E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Rafał Klinowski</w:t>
            </w:r>
          </w:p>
          <w:p w14:paraId="159D813E" w14:textId="37D40000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Informatyka</w:t>
            </w:r>
          </w:p>
          <w:p w14:paraId="26FA9A60" w14:textId="4A34930D" w:rsidR="2365EC43" w:rsidRDefault="2365EC43" w:rsidP="2365EC43">
            <w:pPr>
              <w:rPr>
                <w:rFonts w:eastAsia="Calibri" w:cs="Calibri"/>
                <w:szCs w:val="28"/>
              </w:rPr>
            </w:pPr>
            <w:r w:rsidRPr="2365EC43">
              <w:rPr>
                <w:rFonts w:eastAsia="Calibri" w:cs="Calibri"/>
                <w:szCs w:val="28"/>
              </w:rPr>
              <w:t>II stopień, stacjonarne,</w:t>
            </w:r>
          </w:p>
          <w:p w14:paraId="32BE7427" w14:textId="451CF283" w:rsidR="2365EC43" w:rsidRDefault="0031473C" w:rsidP="2365EC43">
            <w:pPr>
              <w:rPr>
                <w:rFonts w:eastAsia="Calibri" w:cs="Calibri"/>
                <w:szCs w:val="28"/>
              </w:rPr>
            </w:pPr>
            <w:r>
              <w:rPr>
                <w:rFonts w:eastAsia="Calibri" w:cs="Calibri"/>
                <w:szCs w:val="28"/>
              </w:rPr>
              <w:t>2</w:t>
            </w:r>
            <w:r w:rsidR="003B128E">
              <w:rPr>
                <w:rFonts w:eastAsia="Calibri" w:cs="Calibri"/>
                <w:szCs w:val="28"/>
              </w:rPr>
              <w:t xml:space="preserve"> semestr, gr. a</w:t>
            </w:r>
          </w:p>
        </w:tc>
      </w:tr>
    </w:tbl>
    <w:p w14:paraId="41F07EE1" w14:textId="2EACA73D" w:rsidR="2365EC43" w:rsidRDefault="2365EC43" w:rsidP="2365EC43">
      <w:pPr>
        <w:rPr>
          <w:rFonts w:eastAsia="Calibri" w:cs="Calibri"/>
          <w:szCs w:val="28"/>
        </w:rPr>
      </w:pPr>
    </w:p>
    <w:p w14:paraId="267C1DBE" w14:textId="00A10127" w:rsidR="2365EC43" w:rsidRDefault="2365EC43" w:rsidP="2365EC43">
      <w:pPr>
        <w:rPr>
          <w:rFonts w:eastAsia="Calibri" w:cs="Calibri"/>
          <w:szCs w:val="28"/>
        </w:rPr>
      </w:pPr>
    </w:p>
    <w:p w14:paraId="366CA5D9" w14:textId="4EE7957F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1. Polecenie:</w:t>
      </w:r>
    </w:p>
    <w:p w14:paraId="528853C8" w14:textId="4E0E0AEA" w:rsidR="00B23D6A" w:rsidRDefault="0031473C" w:rsidP="00B335C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Ćwiczenie polegało na stworzeniu notatnika </w:t>
      </w:r>
      <w:proofErr w:type="spellStart"/>
      <w:r>
        <w:rPr>
          <w:rFonts w:eastAsia="Calibri" w:cs="Calibri"/>
          <w:szCs w:val="28"/>
        </w:rPr>
        <w:t>Jupyter</w:t>
      </w:r>
      <w:proofErr w:type="spellEnd"/>
      <w:r>
        <w:rPr>
          <w:rFonts w:eastAsia="Calibri" w:cs="Calibri"/>
          <w:szCs w:val="28"/>
        </w:rPr>
        <w:t xml:space="preserve"> w języku </w:t>
      </w:r>
      <w:proofErr w:type="spellStart"/>
      <w:r>
        <w:rPr>
          <w:rFonts w:eastAsia="Calibri" w:cs="Calibri"/>
          <w:szCs w:val="28"/>
        </w:rPr>
        <w:t>Python</w:t>
      </w:r>
      <w:proofErr w:type="spellEnd"/>
      <w:r>
        <w:rPr>
          <w:rFonts w:eastAsia="Calibri" w:cs="Calibri"/>
          <w:szCs w:val="28"/>
        </w:rPr>
        <w:t xml:space="preserve"> do </w:t>
      </w:r>
      <w:r w:rsidR="00D50CFE">
        <w:rPr>
          <w:rFonts w:eastAsia="Calibri" w:cs="Calibri"/>
          <w:szCs w:val="28"/>
        </w:rPr>
        <w:t>obliczenia korelacji obrazu z użyciem SVD</w:t>
      </w:r>
      <w:r>
        <w:rPr>
          <w:rFonts w:eastAsia="Calibri" w:cs="Calibri"/>
          <w:szCs w:val="28"/>
        </w:rPr>
        <w:t>.</w:t>
      </w:r>
    </w:p>
    <w:p w14:paraId="6C196631" w14:textId="66AFE8D0" w:rsidR="2365EC43" w:rsidRDefault="00477E2B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 xml:space="preserve">Wariant zadania: </w:t>
      </w:r>
      <w:r w:rsidR="0031473C">
        <w:rPr>
          <w:rFonts w:eastAsia="Calibri" w:cs="Calibri"/>
          <w:szCs w:val="28"/>
        </w:rPr>
        <w:t>6</w:t>
      </w:r>
    </w:p>
    <w:p w14:paraId="05835F17" w14:textId="6FF9A9D2" w:rsidR="0031473C" w:rsidRDefault="0015589B" w:rsidP="0031473C">
      <w:pPr>
        <w:jc w:val="center"/>
        <w:rPr>
          <w:rFonts w:eastAsia="Calibri" w:cs="Calibri"/>
          <w:szCs w:val="28"/>
        </w:rPr>
      </w:pPr>
      <w:r w:rsidRPr="0015589B">
        <w:rPr>
          <w:rFonts w:eastAsia="Calibri" w:cs="Calibri"/>
          <w:szCs w:val="28"/>
        </w:rPr>
        <w:drawing>
          <wp:inline distT="0" distB="0" distL="0" distR="0" wp14:anchorId="57F4D83F" wp14:editId="6718C592">
            <wp:extent cx="5201376" cy="638264"/>
            <wp:effectExtent l="0" t="0" r="0" b="9525"/>
            <wp:docPr id="69650165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5016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29AA" w14:textId="15F98191" w:rsidR="0031473C" w:rsidRDefault="0031473C" w:rsidP="0031473C">
      <w:pPr>
        <w:jc w:val="center"/>
        <w:rPr>
          <w:rFonts w:eastAsia="Calibri" w:cs="Calibri"/>
          <w:szCs w:val="28"/>
        </w:rPr>
      </w:pPr>
      <w:r w:rsidRPr="0031473C">
        <w:rPr>
          <w:rFonts w:eastAsia="Calibri" w:cs="Calibri"/>
          <w:noProof/>
          <w:szCs w:val="28"/>
        </w:rPr>
        <w:drawing>
          <wp:inline distT="0" distB="0" distL="0" distR="0" wp14:anchorId="1FEC677A" wp14:editId="23055E02">
            <wp:extent cx="4045604" cy="269557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47923" cy="26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D0D" w14:textId="7F32C866" w:rsidR="2365EC43" w:rsidRDefault="2365EC43" w:rsidP="2365EC43">
      <w:pPr>
        <w:rPr>
          <w:rFonts w:eastAsia="Calibri" w:cs="Calibri"/>
          <w:szCs w:val="28"/>
        </w:rPr>
      </w:pPr>
      <w:r w:rsidRPr="2365EC43">
        <w:rPr>
          <w:rFonts w:eastAsia="Calibri" w:cs="Calibri"/>
          <w:szCs w:val="28"/>
        </w:rPr>
        <w:t xml:space="preserve">2. </w:t>
      </w:r>
      <w:r w:rsidR="0031473C">
        <w:rPr>
          <w:rFonts w:eastAsia="Calibri" w:cs="Calibri"/>
          <w:szCs w:val="28"/>
        </w:rPr>
        <w:t>Napisany program, uzyskane wyniki</w:t>
      </w:r>
    </w:p>
    <w:p w14:paraId="59427AC2" w14:textId="0D13AE31" w:rsidR="0015589B" w:rsidRDefault="00A67930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Podczas implementacji tego zadania skorzystano z notatnika opracowanego w Laboratorium 1 w celu załadowania obrazu i przeprowadzenia SVD.</w:t>
      </w:r>
    </w:p>
    <w:bookmarkStart w:id="0" w:name="_MON_1758551725"/>
    <w:bookmarkEnd w:id="0"/>
    <w:p w14:paraId="4506AD18" w14:textId="77777777" w:rsidR="00A67930" w:rsidRDefault="00A67930" w:rsidP="00A67930">
      <w:pPr>
        <w:keepNext/>
        <w:jc w:val="center"/>
      </w:pPr>
      <w:r>
        <w:rPr>
          <w:rFonts w:eastAsia="Calibri" w:cs="Calibri"/>
          <w:szCs w:val="28"/>
        </w:rPr>
        <w:object w:dxaOrig="9072" w:dyaOrig="5727" w14:anchorId="66E52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453.75pt;height:286.5pt" o:ole="">
            <v:imagedata r:id="rId9" o:title=""/>
          </v:shape>
          <o:OLEObject Type="Embed" ProgID="Word.OpenDocumentText.12" ShapeID="_x0000_i1031" DrawAspect="Content" ObjectID="_1758552629" r:id="rId10"/>
        </w:object>
      </w:r>
    </w:p>
    <w:p w14:paraId="092D2F7E" w14:textId="2D867796" w:rsidR="00A67930" w:rsidRDefault="00A67930" w:rsidP="00A67930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1</w:t>
        </w:r>
      </w:fldSimple>
      <w:r>
        <w:t>. Kod identyczny do opracowanego w poprzednim laboratorium, wywołujący SVD.</w:t>
      </w:r>
    </w:p>
    <w:p w14:paraId="7E1B0164" w14:textId="60E896CA" w:rsidR="00A67930" w:rsidRDefault="00A67930" w:rsidP="00A67930">
      <w:pPr>
        <w:rPr>
          <w:rFonts w:eastAsiaTheme="minorEastAsia"/>
        </w:rPr>
      </w:pPr>
      <w:r>
        <w:t xml:space="preserve">W wyniku tego uzyskano macierze </w:t>
      </w:r>
      <m:oMath>
        <m:r>
          <w:rPr>
            <w:rFonts w:ascii="Cambria Math" w:hAnsi="Cambria Math"/>
          </w:rPr>
          <m:t xml:space="preserve">U, </m:t>
        </m:r>
        <m:r>
          <m:rPr>
            <m:sty m:val="p"/>
          </m:rPr>
          <w:rPr>
            <w:rFonts w:ascii="Cambria Math" w:hAnsi="Cambria Math"/>
          </w:rPr>
          <m:t>Σ</m:t>
        </m:r>
        <m:r>
          <w:rPr>
            <w:rFonts w:ascii="Cambria Math" w:hAnsi="Cambria Math"/>
          </w:rPr>
          <m:t xml:space="preserve"> </m:t>
        </m:r>
      </m:oMath>
      <w:r>
        <w:rPr>
          <w:rFonts w:eastAsiaTheme="minorEastAsia"/>
        </w:rPr>
        <w:t xml:space="preserve">i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V</m:t>
            </m:r>
          </m:e>
          <m:sup>
            <m:r>
              <w:rPr>
                <w:rFonts w:ascii="Cambria Math" w:eastAsiaTheme="minorEastAsia" w:hAnsi="Cambria Math"/>
              </w:rPr>
              <m:t>T</m:t>
            </m:r>
          </m:sup>
        </m:sSup>
      </m:oMath>
      <w:r>
        <w:rPr>
          <w:rFonts w:eastAsiaTheme="minorEastAsia"/>
        </w:rPr>
        <w:t>.</w:t>
      </w:r>
    </w:p>
    <w:p w14:paraId="09DD20D0" w14:textId="77777777" w:rsidR="00A67930" w:rsidRDefault="00A67930" w:rsidP="00A67930">
      <w:pPr>
        <w:keepNext/>
        <w:jc w:val="center"/>
      </w:pPr>
      <w:r w:rsidRPr="00A67930">
        <w:drawing>
          <wp:inline distT="0" distB="0" distL="0" distR="0" wp14:anchorId="3E80673C" wp14:editId="5F0545A2">
            <wp:extent cx="5372850" cy="3248478"/>
            <wp:effectExtent l="0" t="0" r="0" b="9525"/>
            <wp:docPr id="140705034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503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AF376" w14:textId="558B4D54" w:rsidR="00A67930" w:rsidRDefault="00A67930" w:rsidP="00A67930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2</w:t>
        </w:r>
      </w:fldSimple>
      <w:r>
        <w:t>. Poglądowy fragment macierzy U.</w:t>
      </w:r>
    </w:p>
    <w:p w14:paraId="095DE0EA" w14:textId="60BE2787" w:rsidR="00A67930" w:rsidRDefault="004918A7" w:rsidP="00A67930">
      <w:r>
        <w:t xml:space="preserve">Następnie przy pomocy biblioteki </w:t>
      </w:r>
      <w:proofErr w:type="spellStart"/>
      <w:r>
        <w:t>Numpy</w:t>
      </w:r>
      <w:proofErr w:type="spellEnd"/>
      <w:r>
        <w:t xml:space="preserve"> obliczono macierze korelacji dla kolumn i wierszy. Macierze te zostały policzone na dwa sposoby w celu sprawdzenia poprawności wersji skróconej (tak jak w instrukcji laboratoryjnej).</w:t>
      </w:r>
    </w:p>
    <w:p w14:paraId="03B586BB" w14:textId="26DCA486" w:rsidR="00876540" w:rsidRPr="00876540" w:rsidRDefault="00876540" w:rsidP="00A67930">
      <w:pPr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X=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V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V</m:t>
          </m:r>
          <m:r>
            <w:rPr>
              <w:rFonts w:ascii="Cambria Math" w:eastAsiaTheme="minorEastAsia" w:hAnsi="Cambria Math"/>
            </w:rPr>
            <m:t>=V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(korelacja kolumn X)</m:t>
          </m:r>
        </m:oMath>
      </m:oMathPara>
    </w:p>
    <w:p w14:paraId="264DD1C3" w14:textId="5A867A75" w:rsidR="00876540" w:rsidRDefault="00876540" w:rsidP="00A67930">
      <m:oMathPara>
        <m:oMath>
          <m:r>
            <w:rPr>
              <w:rFonts w:ascii="Cambria Math" w:hAnsi="Cambria Math"/>
            </w:rPr>
            <m:t>X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X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=U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  <m:ctrlPr>
                <w:rPr>
                  <w:rFonts w:ascii="Cambria Math" w:hAnsi="Cambria Math"/>
                </w:rPr>
              </m:ctrlP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U</m:t>
              </m:r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eastAsiaTheme="minorEastAsia" w:hAnsi="Cambria Math"/>
            </w:rPr>
            <m:t>=U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Σ</m:t>
              </m:r>
              <m:ctrlPr>
                <w:rPr>
                  <w:rFonts w:ascii="Cambria Math" w:eastAsiaTheme="minorEastAsia" w:hAnsi="Cambria Math"/>
                </w:rPr>
              </m:ctrlP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(korelacja wierszy X)</m:t>
          </m:r>
        </m:oMath>
      </m:oMathPara>
    </w:p>
    <w:bookmarkStart w:id="1" w:name="_MON_1758551960"/>
    <w:bookmarkEnd w:id="1"/>
    <w:p w14:paraId="60130364" w14:textId="4B12FC0D" w:rsidR="004918A7" w:rsidRDefault="004918A7" w:rsidP="004918A7">
      <w:pPr>
        <w:keepNext/>
        <w:jc w:val="center"/>
      </w:pPr>
      <w:r>
        <w:object w:dxaOrig="9072" w:dyaOrig="6344" w14:anchorId="74EA6CB6">
          <v:shape id="_x0000_i1037" type="#_x0000_t75" style="width:453.75pt;height:317.25pt" o:ole="">
            <v:imagedata r:id="rId12" o:title=""/>
          </v:shape>
          <o:OLEObject Type="Embed" ProgID="Word.OpenDocumentText.12" ShapeID="_x0000_i1037" DrawAspect="Content" ObjectID="_1758552630" r:id="rId13"/>
        </w:object>
      </w:r>
    </w:p>
    <w:p w14:paraId="64F5C938" w14:textId="4B49E4D4" w:rsidR="004918A7" w:rsidRDefault="004918A7" w:rsidP="004918A7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3</w:t>
        </w:r>
      </w:fldSimple>
      <w:r>
        <w:t>. Obliczenie macierzy korelacji na dwa sposoby.</w:t>
      </w:r>
    </w:p>
    <w:p w14:paraId="68E14F32" w14:textId="18D5D12D" w:rsidR="00361D53" w:rsidRDefault="00361D53" w:rsidP="00361D53">
      <w:r>
        <w:t xml:space="preserve">W wyniku uzyskujemy macierze korelacji, które są identyczne w obu przypadkach (do sprawdzenia tego wykorzystano funkcję </w:t>
      </w:r>
      <w:proofErr w:type="spellStart"/>
      <w:r>
        <w:t>Numpy</w:t>
      </w:r>
      <w:proofErr w:type="spellEnd"/>
      <w:r>
        <w:t xml:space="preserve"> „</w:t>
      </w:r>
      <w:proofErr w:type="spellStart"/>
      <w:r>
        <w:t>allclose</w:t>
      </w:r>
      <w:proofErr w:type="spellEnd"/>
      <w:r>
        <w:t>”, która sprawdza, czy w dwóch macierzach wszystkie odpowiadające wartości są identyczne, uwzględniając pewną tolerancję związaną np. z reprezentacją wartości zmiennoprzecinkowych).</w:t>
      </w:r>
    </w:p>
    <w:bookmarkStart w:id="2" w:name="_MON_1758552265"/>
    <w:bookmarkEnd w:id="2"/>
    <w:p w14:paraId="0060E7BC" w14:textId="77777777" w:rsidR="002C5E47" w:rsidRDefault="002C5E47" w:rsidP="002C5E47">
      <w:pPr>
        <w:keepNext/>
        <w:jc w:val="center"/>
      </w:pPr>
      <w:r>
        <w:object w:dxaOrig="9072" w:dyaOrig="10849" w14:anchorId="1724D605">
          <v:shape id="_x0000_i1042" type="#_x0000_t75" style="width:453.75pt;height:542.25pt" o:ole="">
            <v:imagedata r:id="rId14" o:title=""/>
          </v:shape>
          <o:OLEObject Type="Embed" ProgID="Word.OpenDocumentText.12" ShapeID="_x0000_i1042" DrawAspect="Content" ObjectID="_1758552631" r:id="rId15"/>
        </w:object>
      </w:r>
    </w:p>
    <w:p w14:paraId="775058F4" w14:textId="765B3EBE" w:rsidR="002C5E47" w:rsidRDefault="002C5E47" w:rsidP="002C5E47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4</w:t>
        </w:r>
      </w:fldSimple>
      <w:r>
        <w:t>. Uzyskane wyniki macierzy korelacji. Uzyskano również informację, czy macierze policzone na dwa różne sposoby są identyczne (czyli ‘</w:t>
      </w:r>
      <w:proofErr w:type="spellStart"/>
      <w:r>
        <w:t>column_corr</w:t>
      </w:r>
      <w:proofErr w:type="spellEnd"/>
      <w:r>
        <w:t>’ i ‘column_corr2’; oraz ‘</w:t>
      </w:r>
      <w:proofErr w:type="spellStart"/>
      <w:r>
        <w:t>row_corr</w:t>
      </w:r>
      <w:proofErr w:type="spellEnd"/>
      <w:r>
        <w:t>’ oraz ‘row_corr2’).</w:t>
      </w:r>
    </w:p>
    <w:p w14:paraId="3F5AF6A0" w14:textId="4A0957B6" w:rsidR="002A72B9" w:rsidRDefault="002A72B9" w:rsidP="00173695">
      <w:r>
        <w:t>Ostatnim fragmentem było wyświetlenie macierzy korelacji.</w:t>
      </w:r>
    </w:p>
    <w:bookmarkStart w:id="3" w:name="_MON_1758552445"/>
    <w:bookmarkEnd w:id="3"/>
    <w:p w14:paraId="15DA55C4" w14:textId="77777777" w:rsidR="002A72B9" w:rsidRDefault="002A72B9" w:rsidP="002A72B9">
      <w:pPr>
        <w:keepNext/>
        <w:jc w:val="center"/>
      </w:pPr>
      <w:r>
        <w:object w:dxaOrig="9072" w:dyaOrig="3172" w14:anchorId="42845367">
          <v:shape id="_x0000_i1045" type="#_x0000_t75" style="width:453.75pt;height:158.25pt" o:ole="">
            <v:imagedata r:id="rId16" o:title=""/>
          </v:shape>
          <o:OLEObject Type="Embed" ProgID="Word.OpenDocumentText.12" ShapeID="_x0000_i1045" DrawAspect="Content" ObjectID="_1758552632" r:id="rId17"/>
        </w:object>
      </w:r>
    </w:p>
    <w:p w14:paraId="5C28C399" w14:textId="7465732B" w:rsidR="002A72B9" w:rsidRDefault="002A72B9" w:rsidP="002A72B9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5</w:t>
        </w:r>
      </w:fldSimple>
      <w:r>
        <w:t>. Kod odpowiedzialny za wyświetlenie macierzy.</w:t>
      </w:r>
    </w:p>
    <w:p w14:paraId="3FE25A67" w14:textId="77777777" w:rsidR="002A3C79" w:rsidRDefault="002A3C79" w:rsidP="002A3C79">
      <w:pPr>
        <w:keepNext/>
        <w:jc w:val="center"/>
      </w:pPr>
      <w:r w:rsidRPr="002A3C79">
        <w:drawing>
          <wp:inline distT="0" distB="0" distL="0" distR="0" wp14:anchorId="4EA50453" wp14:editId="2B2512F2">
            <wp:extent cx="5731510" cy="2915920"/>
            <wp:effectExtent l="0" t="0" r="2540" b="0"/>
            <wp:docPr id="34517481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748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470E" w14:textId="6DAD96DF" w:rsidR="002A3C79" w:rsidRDefault="002A3C79" w:rsidP="002A3C79">
      <w:pPr>
        <w:pStyle w:val="Legenda"/>
        <w:jc w:val="center"/>
      </w:pPr>
      <w:r>
        <w:t xml:space="preserve">Rysunek </w:t>
      </w:r>
      <w:fldSimple w:instr=" SEQ Rysunek \* ARABIC ">
        <w:r w:rsidR="005A54D2">
          <w:rPr>
            <w:noProof/>
          </w:rPr>
          <w:t>6</w:t>
        </w:r>
      </w:fldSimple>
      <w:r>
        <w:t>. Uzyskane wykresy reprezentujące macierze korelacji.</w:t>
      </w:r>
    </w:p>
    <w:p w14:paraId="5FA67FE5" w14:textId="5F1EE97B" w:rsidR="002A3C79" w:rsidRDefault="002A3C79" w:rsidP="002A3C79">
      <w:r>
        <w:t>Na podstawie wizualizacji można wyciągnąć parę wniosków:</w:t>
      </w:r>
    </w:p>
    <w:p w14:paraId="77184A11" w14:textId="2FEF1F82" w:rsidR="002A3C79" w:rsidRDefault="002A3C79" w:rsidP="002A3C79">
      <w:pPr>
        <w:pStyle w:val="Akapitzlist"/>
        <w:numPr>
          <w:ilvl w:val="0"/>
          <w:numId w:val="4"/>
        </w:numPr>
      </w:pPr>
      <w:r>
        <w:t>W przypadku macierzy korelacji wierszy, najwyższa korelacja występuje na przekątnej macierzy oraz w ostatnich</w:t>
      </w:r>
      <w:r w:rsidR="00FA4B37">
        <w:t xml:space="preserve"> około </w:t>
      </w:r>
      <w:r w:rsidR="003E7FBF">
        <w:t>50</w:t>
      </w:r>
      <w:r>
        <w:t xml:space="preserve"> wierszach</w:t>
      </w:r>
      <w:r w:rsidR="00D765A1">
        <w:t xml:space="preserve"> i kolumnach tej macierzy</w:t>
      </w:r>
    </w:p>
    <w:p w14:paraId="67B6ED70" w14:textId="4F15D7E1" w:rsidR="00242B3E" w:rsidRPr="002A3C79" w:rsidRDefault="00242B3E" w:rsidP="002A3C79">
      <w:pPr>
        <w:pStyle w:val="Akapitzlist"/>
        <w:numPr>
          <w:ilvl w:val="0"/>
          <w:numId w:val="4"/>
        </w:numPr>
      </w:pPr>
      <w:r>
        <w:t>W przypadku macierzy korelacji kolumn, najwyższa korelacja występuje na przekątnej macierzy oraz w pierwszej części około 200 wierszy i kolumn macierzy</w:t>
      </w:r>
    </w:p>
    <w:p w14:paraId="46421D1F" w14:textId="1177122B" w:rsidR="0031473C" w:rsidRDefault="0031473C" w:rsidP="2365EC43">
      <w:pPr>
        <w:rPr>
          <w:rFonts w:eastAsia="Calibri" w:cs="Calibri"/>
          <w:szCs w:val="28"/>
        </w:rPr>
      </w:pPr>
      <w:r>
        <w:rPr>
          <w:rFonts w:eastAsia="Calibri" w:cs="Calibri"/>
          <w:szCs w:val="28"/>
        </w:rPr>
        <w:t>Repozytorium zawierające uzyskane wyniki</w:t>
      </w:r>
      <w:r w:rsidR="00663442">
        <w:rPr>
          <w:rFonts w:eastAsia="Calibri" w:cs="Calibri"/>
          <w:szCs w:val="28"/>
        </w:rPr>
        <w:t xml:space="preserve"> wraz z niezbędnymi plikami</w:t>
      </w:r>
      <w:r>
        <w:rPr>
          <w:rFonts w:eastAsia="Calibri" w:cs="Calibri"/>
          <w:szCs w:val="28"/>
        </w:rPr>
        <w:t>:</w:t>
      </w:r>
      <w:r w:rsidR="00663442">
        <w:rPr>
          <w:rFonts w:eastAsia="Calibri" w:cs="Calibri"/>
          <w:szCs w:val="28"/>
        </w:rPr>
        <w:t xml:space="preserve"> </w:t>
      </w:r>
      <w:hyperlink r:id="rId19" w:history="1">
        <w:r w:rsidR="0015589B">
          <w:rPr>
            <w:rStyle w:val="Hipercze"/>
            <w:rFonts w:eastAsia="Calibri" w:cs="Calibri"/>
            <w:szCs w:val="28"/>
          </w:rPr>
          <w:t>https://github.com/Stukeley/MatematykaKonkretna/tree/master/Lab2</w:t>
        </w:r>
      </w:hyperlink>
      <w:r w:rsidR="00F82368">
        <w:rPr>
          <w:rFonts w:eastAsia="Calibri" w:cs="Calibri"/>
          <w:szCs w:val="28"/>
        </w:rPr>
        <w:t xml:space="preserve"> </w:t>
      </w:r>
    </w:p>
    <w:sectPr w:rsidR="003147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658D78" w14:textId="77777777" w:rsidR="006C741F" w:rsidRDefault="006C741F" w:rsidP="008B3DF3">
      <w:pPr>
        <w:spacing w:after="0" w:line="240" w:lineRule="auto"/>
      </w:pPr>
      <w:r>
        <w:separator/>
      </w:r>
    </w:p>
  </w:endnote>
  <w:endnote w:type="continuationSeparator" w:id="0">
    <w:p w14:paraId="351C7A7A" w14:textId="77777777" w:rsidR="006C741F" w:rsidRDefault="006C741F" w:rsidP="008B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92D293" w14:textId="77777777" w:rsidR="006C741F" w:rsidRDefault="006C741F" w:rsidP="008B3DF3">
      <w:pPr>
        <w:spacing w:after="0" w:line="240" w:lineRule="auto"/>
      </w:pPr>
      <w:r>
        <w:separator/>
      </w:r>
    </w:p>
  </w:footnote>
  <w:footnote w:type="continuationSeparator" w:id="0">
    <w:p w14:paraId="34765DDB" w14:textId="77777777" w:rsidR="006C741F" w:rsidRDefault="006C741F" w:rsidP="008B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9701E"/>
    <w:multiLevelType w:val="hybridMultilevel"/>
    <w:tmpl w:val="ED8CB1F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96CF9"/>
    <w:multiLevelType w:val="hybridMultilevel"/>
    <w:tmpl w:val="A358E35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052C9C"/>
    <w:multiLevelType w:val="hybridMultilevel"/>
    <w:tmpl w:val="398AC5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EB53720"/>
    <w:multiLevelType w:val="hybridMultilevel"/>
    <w:tmpl w:val="422AC25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8186697">
    <w:abstractNumId w:val="1"/>
  </w:num>
  <w:num w:numId="2" w16cid:durableId="449596503">
    <w:abstractNumId w:val="2"/>
  </w:num>
  <w:num w:numId="3" w16cid:durableId="1263417019">
    <w:abstractNumId w:val="3"/>
  </w:num>
  <w:num w:numId="4" w16cid:durableId="1719010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1EF5F2C"/>
    <w:rsid w:val="000158AF"/>
    <w:rsid w:val="0003398E"/>
    <w:rsid w:val="00034FD4"/>
    <w:rsid w:val="000563AE"/>
    <w:rsid w:val="00080268"/>
    <w:rsid w:val="0009473C"/>
    <w:rsid w:val="000E1BD2"/>
    <w:rsid w:val="000E318C"/>
    <w:rsid w:val="000E3843"/>
    <w:rsid w:val="000E7BF6"/>
    <w:rsid w:val="000F46A3"/>
    <w:rsid w:val="0010144C"/>
    <w:rsid w:val="00102726"/>
    <w:rsid w:val="00120BFF"/>
    <w:rsid w:val="0012510C"/>
    <w:rsid w:val="00150739"/>
    <w:rsid w:val="0015589B"/>
    <w:rsid w:val="00173695"/>
    <w:rsid w:val="001803BB"/>
    <w:rsid w:val="00184C1E"/>
    <w:rsid w:val="00196907"/>
    <w:rsid w:val="001A6FEE"/>
    <w:rsid w:val="001C6AE8"/>
    <w:rsid w:val="001F4100"/>
    <w:rsid w:val="0020362F"/>
    <w:rsid w:val="00205AAA"/>
    <w:rsid w:val="002101DD"/>
    <w:rsid w:val="00217F7C"/>
    <w:rsid w:val="00242B3E"/>
    <w:rsid w:val="00244B03"/>
    <w:rsid w:val="00281DB9"/>
    <w:rsid w:val="002911E3"/>
    <w:rsid w:val="00294758"/>
    <w:rsid w:val="00294B17"/>
    <w:rsid w:val="002A259A"/>
    <w:rsid w:val="002A3C79"/>
    <w:rsid w:val="002A72B9"/>
    <w:rsid w:val="002C14F1"/>
    <w:rsid w:val="002C2DB7"/>
    <w:rsid w:val="002C5E47"/>
    <w:rsid w:val="002C7BCC"/>
    <w:rsid w:val="002D183A"/>
    <w:rsid w:val="002F3879"/>
    <w:rsid w:val="002F6F3E"/>
    <w:rsid w:val="0031473C"/>
    <w:rsid w:val="00325823"/>
    <w:rsid w:val="003418FF"/>
    <w:rsid w:val="00361D53"/>
    <w:rsid w:val="0036280D"/>
    <w:rsid w:val="00362F35"/>
    <w:rsid w:val="0036535C"/>
    <w:rsid w:val="0037005D"/>
    <w:rsid w:val="003777DA"/>
    <w:rsid w:val="003B128E"/>
    <w:rsid w:val="003B27AD"/>
    <w:rsid w:val="003E7FBF"/>
    <w:rsid w:val="00417803"/>
    <w:rsid w:val="00430955"/>
    <w:rsid w:val="004342C9"/>
    <w:rsid w:val="0046151B"/>
    <w:rsid w:val="004634BF"/>
    <w:rsid w:val="00471F25"/>
    <w:rsid w:val="00477D76"/>
    <w:rsid w:val="00477E2B"/>
    <w:rsid w:val="0048110E"/>
    <w:rsid w:val="004918A7"/>
    <w:rsid w:val="0049333A"/>
    <w:rsid w:val="004A2E52"/>
    <w:rsid w:val="004C2C6B"/>
    <w:rsid w:val="004E6D38"/>
    <w:rsid w:val="004F51CA"/>
    <w:rsid w:val="00516117"/>
    <w:rsid w:val="0056195F"/>
    <w:rsid w:val="00571AD3"/>
    <w:rsid w:val="00581289"/>
    <w:rsid w:val="005844BF"/>
    <w:rsid w:val="005874E1"/>
    <w:rsid w:val="005A54D2"/>
    <w:rsid w:val="005B1732"/>
    <w:rsid w:val="005C5590"/>
    <w:rsid w:val="005D2C89"/>
    <w:rsid w:val="005D44B2"/>
    <w:rsid w:val="005E12A6"/>
    <w:rsid w:val="00600C9A"/>
    <w:rsid w:val="00601295"/>
    <w:rsid w:val="006143BC"/>
    <w:rsid w:val="006149D6"/>
    <w:rsid w:val="006159D8"/>
    <w:rsid w:val="00623CA1"/>
    <w:rsid w:val="00626304"/>
    <w:rsid w:val="00631482"/>
    <w:rsid w:val="00642F7B"/>
    <w:rsid w:val="0064462A"/>
    <w:rsid w:val="00663442"/>
    <w:rsid w:val="0067036B"/>
    <w:rsid w:val="006835A0"/>
    <w:rsid w:val="00684FD7"/>
    <w:rsid w:val="00696E9B"/>
    <w:rsid w:val="006A5EAC"/>
    <w:rsid w:val="006C20B4"/>
    <w:rsid w:val="006C2FFB"/>
    <w:rsid w:val="006C741F"/>
    <w:rsid w:val="006E4E34"/>
    <w:rsid w:val="00703811"/>
    <w:rsid w:val="007238E3"/>
    <w:rsid w:val="007273D2"/>
    <w:rsid w:val="00742E67"/>
    <w:rsid w:val="00744EF4"/>
    <w:rsid w:val="00753EF2"/>
    <w:rsid w:val="00756FBA"/>
    <w:rsid w:val="0077128E"/>
    <w:rsid w:val="00777E16"/>
    <w:rsid w:val="00791B37"/>
    <w:rsid w:val="007B2D68"/>
    <w:rsid w:val="007B39F7"/>
    <w:rsid w:val="007C712E"/>
    <w:rsid w:val="007D2A0B"/>
    <w:rsid w:val="007D4533"/>
    <w:rsid w:val="007F74EA"/>
    <w:rsid w:val="00801CF3"/>
    <w:rsid w:val="008126B1"/>
    <w:rsid w:val="00816C2C"/>
    <w:rsid w:val="00833129"/>
    <w:rsid w:val="0084260A"/>
    <w:rsid w:val="00844ADD"/>
    <w:rsid w:val="0084517E"/>
    <w:rsid w:val="00855DE8"/>
    <w:rsid w:val="008618C4"/>
    <w:rsid w:val="00876540"/>
    <w:rsid w:val="00885E67"/>
    <w:rsid w:val="00897F2F"/>
    <w:rsid w:val="008A56EB"/>
    <w:rsid w:val="008B3DF3"/>
    <w:rsid w:val="008E05B1"/>
    <w:rsid w:val="008F3A61"/>
    <w:rsid w:val="008F45A6"/>
    <w:rsid w:val="00904B1B"/>
    <w:rsid w:val="009065B2"/>
    <w:rsid w:val="00922EA6"/>
    <w:rsid w:val="00924A76"/>
    <w:rsid w:val="00926463"/>
    <w:rsid w:val="00937B8F"/>
    <w:rsid w:val="009413EB"/>
    <w:rsid w:val="00970675"/>
    <w:rsid w:val="009842DC"/>
    <w:rsid w:val="00994815"/>
    <w:rsid w:val="009B048A"/>
    <w:rsid w:val="009C234B"/>
    <w:rsid w:val="009C45D7"/>
    <w:rsid w:val="009F05BD"/>
    <w:rsid w:val="009F56A4"/>
    <w:rsid w:val="00A01243"/>
    <w:rsid w:val="00A016C8"/>
    <w:rsid w:val="00A22FC3"/>
    <w:rsid w:val="00A26E8C"/>
    <w:rsid w:val="00A32F99"/>
    <w:rsid w:val="00A67930"/>
    <w:rsid w:val="00A8039B"/>
    <w:rsid w:val="00A932BD"/>
    <w:rsid w:val="00AB2DF9"/>
    <w:rsid w:val="00AB51B2"/>
    <w:rsid w:val="00AF6268"/>
    <w:rsid w:val="00B01670"/>
    <w:rsid w:val="00B20E65"/>
    <w:rsid w:val="00B23D6A"/>
    <w:rsid w:val="00B272FF"/>
    <w:rsid w:val="00B335C3"/>
    <w:rsid w:val="00B34E47"/>
    <w:rsid w:val="00B408B5"/>
    <w:rsid w:val="00B43782"/>
    <w:rsid w:val="00B63003"/>
    <w:rsid w:val="00B67E83"/>
    <w:rsid w:val="00B70E0D"/>
    <w:rsid w:val="00B80C3F"/>
    <w:rsid w:val="00B81A7B"/>
    <w:rsid w:val="00B94480"/>
    <w:rsid w:val="00BA04C0"/>
    <w:rsid w:val="00BA3117"/>
    <w:rsid w:val="00BA3D0F"/>
    <w:rsid w:val="00BA62DE"/>
    <w:rsid w:val="00BD12C6"/>
    <w:rsid w:val="00BE62F7"/>
    <w:rsid w:val="00BF55C8"/>
    <w:rsid w:val="00C056D0"/>
    <w:rsid w:val="00C13A7B"/>
    <w:rsid w:val="00C14CB2"/>
    <w:rsid w:val="00C218C6"/>
    <w:rsid w:val="00C37C1F"/>
    <w:rsid w:val="00C435BC"/>
    <w:rsid w:val="00C515CB"/>
    <w:rsid w:val="00C61714"/>
    <w:rsid w:val="00C81893"/>
    <w:rsid w:val="00C831BF"/>
    <w:rsid w:val="00C976D9"/>
    <w:rsid w:val="00CB764D"/>
    <w:rsid w:val="00CB7AFD"/>
    <w:rsid w:val="00CF2255"/>
    <w:rsid w:val="00D21106"/>
    <w:rsid w:val="00D31296"/>
    <w:rsid w:val="00D42DCD"/>
    <w:rsid w:val="00D47ABD"/>
    <w:rsid w:val="00D50CFE"/>
    <w:rsid w:val="00D540E7"/>
    <w:rsid w:val="00D5768A"/>
    <w:rsid w:val="00D710E7"/>
    <w:rsid w:val="00D73BAB"/>
    <w:rsid w:val="00D765A1"/>
    <w:rsid w:val="00D8614F"/>
    <w:rsid w:val="00D8729C"/>
    <w:rsid w:val="00D87C06"/>
    <w:rsid w:val="00D914CB"/>
    <w:rsid w:val="00DC042E"/>
    <w:rsid w:val="00DE57FF"/>
    <w:rsid w:val="00E17ECB"/>
    <w:rsid w:val="00E304D7"/>
    <w:rsid w:val="00E3155B"/>
    <w:rsid w:val="00E439B2"/>
    <w:rsid w:val="00E466E2"/>
    <w:rsid w:val="00E74143"/>
    <w:rsid w:val="00E74548"/>
    <w:rsid w:val="00E8595B"/>
    <w:rsid w:val="00EB4493"/>
    <w:rsid w:val="00EC1154"/>
    <w:rsid w:val="00EC50FF"/>
    <w:rsid w:val="00F12F06"/>
    <w:rsid w:val="00F25BB4"/>
    <w:rsid w:val="00F27AEE"/>
    <w:rsid w:val="00F31F02"/>
    <w:rsid w:val="00F74643"/>
    <w:rsid w:val="00F82368"/>
    <w:rsid w:val="00FA4B37"/>
    <w:rsid w:val="00FC2BB8"/>
    <w:rsid w:val="00FC7BDC"/>
    <w:rsid w:val="00FD1916"/>
    <w:rsid w:val="2365EC43"/>
    <w:rsid w:val="61EF5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F5F2C"/>
  <w15:chartTrackingRefBased/>
  <w15:docId w15:val="{75AA21A6-2B40-4B45-ADAB-E819E1582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9C234B"/>
    <w:rPr>
      <w:rFonts w:ascii="Calibri" w:hAnsi="Calibri"/>
      <w:sz w:val="2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kapitzlist">
    <w:name w:val="List Paragraph"/>
    <w:basedOn w:val="Normalny"/>
    <w:uiPriority w:val="34"/>
    <w:qFormat/>
    <w:rsid w:val="00477E2B"/>
    <w:pPr>
      <w:ind w:left="720"/>
      <w:contextualSpacing/>
    </w:pPr>
  </w:style>
  <w:style w:type="paragraph" w:styleId="NormalnyWeb">
    <w:name w:val="Normal (Web)"/>
    <w:basedOn w:val="Normalny"/>
    <w:uiPriority w:val="99"/>
    <w:unhideWhenUsed/>
    <w:rsid w:val="009B04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Legenda">
    <w:name w:val="caption"/>
    <w:basedOn w:val="Normalny"/>
    <w:next w:val="Normalny"/>
    <w:uiPriority w:val="35"/>
    <w:unhideWhenUsed/>
    <w:qFormat/>
    <w:rsid w:val="00B34E47"/>
    <w:pPr>
      <w:spacing w:after="200" w:line="240" w:lineRule="auto"/>
    </w:pPr>
    <w:rPr>
      <w:i/>
      <w:iCs/>
      <w:color w:val="44546A" w:themeColor="text2"/>
      <w:sz w:val="24"/>
      <w:szCs w:val="18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B3DF3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B3DF3"/>
    <w:rPr>
      <w:rFonts w:ascii="Calibri" w:hAnsi="Calibri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B3DF3"/>
    <w:rPr>
      <w:vertAlign w:val="superscript"/>
    </w:rPr>
  </w:style>
  <w:style w:type="character" w:styleId="Hipercze">
    <w:name w:val="Hyperlink"/>
    <w:basedOn w:val="Domylnaczcionkaakapitu"/>
    <w:uiPriority w:val="99"/>
    <w:unhideWhenUsed/>
    <w:rsid w:val="0012510C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F82368"/>
    <w:rPr>
      <w:color w:val="605E5C"/>
      <w:shd w:val="clear" w:color="auto" w:fill="E1DFDD"/>
    </w:rPr>
  </w:style>
  <w:style w:type="character" w:styleId="Tekstzastpczy">
    <w:name w:val="Placeholder Text"/>
    <w:basedOn w:val="Domylnaczcionkaakapitu"/>
    <w:uiPriority w:val="99"/>
    <w:semiHidden/>
    <w:rsid w:val="00A6793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7025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oleObject" Target="embeddings/oleObject4.bin"/><Relationship Id="rId2" Type="http://schemas.openxmlformats.org/officeDocument/2006/relationships/styles" Target="styles.xml"/><Relationship Id="rId16" Type="http://schemas.openxmlformats.org/officeDocument/2006/relationships/image" Target="media/image7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oleObject" Target="embeddings/oleObject1.bin"/><Relationship Id="rId19" Type="http://schemas.openxmlformats.org/officeDocument/2006/relationships/hyperlink" Target="https://github.com/Stukeley/MatematykaKonkretna/tree/master/Lab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698</TotalTime>
  <Pages>1</Pages>
  <Words>392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Vasyl Martsenyuk</dc:creator>
  <cp:keywords/>
  <dc:description/>
  <cp:lastModifiedBy>Rafał Klinowski</cp:lastModifiedBy>
  <cp:revision>225</cp:revision>
  <cp:lastPrinted>2023-10-11T16:03:00Z</cp:lastPrinted>
  <dcterms:created xsi:type="dcterms:W3CDTF">2019-10-20T16:14:00Z</dcterms:created>
  <dcterms:modified xsi:type="dcterms:W3CDTF">2023-10-11T16:03:00Z</dcterms:modified>
</cp:coreProperties>
</file>