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7"/>
        <w:gridCol w:w="1275"/>
        <w:gridCol w:w="3396"/>
      </w:tblGrid>
      <w:tr w:rsidR="00267AAE" w:rsidTr="00325BAA">
        <w:tc>
          <w:tcPr>
            <w:tcW w:w="4957" w:type="dxa"/>
          </w:tcPr>
          <w:p w:rsidR="00267AAE" w:rsidRPr="00AF2EA1" w:rsidRDefault="00267AAE" w:rsidP="00325BAA">
            <w:pPr>
              <w:ind w:left="0"/>
            </w:pPr>
          </w:p>
        </w:tc>
        <w:tc>
          <w:tcPr>
            <w:tcW w:w="1275" w:type="dxa"/>
          </w:tcPr>
          <w:p w:rsidR="00267AAE" w:rsidRDefault="00267AAE" w:rsidP="00776772">
            <w:pPr>
              <w:pStyle w:val="a3"/>
            </w:pPr>
          </w:p>
        </w:tc>
        <w:tc>
          <w:tcPr>
            <w:tcW w:w="3396" w:type="dxa"/>
          </w:tcPr>
          <w:p w:rsidR="00267AAE" w:rsidRDefault="00267AAE" w:rsidP="00776772">
            <w:pPr>
              <w:pStyle w:val="a3"/>
            </w:pPr>
          </w:p>
        </w:tc>
      </w:tr>
    </w:tbl>
    <w:p w:rsidR="00267AAE" w:rsidRDefault="00267AAE" w:rsidP="00267AAE">
      <w:pPr>
        <w:spacing w:after="160" w:line="276" w:lineRule="auto"/>
        <w:ind w:left="0"/>
        <w:jc w:val="center"/>
        <w:rPr>
          <w:caps/>
        </w:rPr>
      </w:pPr>
      <w:r>
        <w:rPr>
          <w:noProof/>
          <w:lang w:eastAsia="ru-RU"/>
        </w:rPr>
        <w:drawing>
          <wp:inline distT="0" distB="0" distL="0" distR="0" wp14:anchorId="665A22A5" wp14:editId="2AEFFA85">
            <wp:extent cx="890905" cy="10090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890905" cy="1009015"/>
                    </a:xfrm>
                    <a:prstGeom prst="rect">
                      <a:avLst/>
                    </a:prstGeom>
                  </pic:spPr>
                </pic:pic>
              </a:graphicData>
            </a:graphic>
          </wp:inline>
        </w:drawing>
      </w:r>
    </w:p>
    <w:p w:rsidR="00267AAE" w:rsidRPr="00FC2796" w:rsidRDefault="00267AAE" w:rsidP="00267AAE">
      <w:pPr>
        <w:spacing w:after="160" w:line="276" w:lineRule="auto"/>
        <w:ind w:left="0"/>
        <w:jc w:val="center"/>
        <w:rPr>
          <w:caps/>
        </w:rPr>
      </w:pPr>
      <w:r w:rsidRPr="00FC2796">
        <w:rPr>
          <w:caps/>
        </w:rPr>
        <w:t>Минобрнауки России</w:t>
      </w:r>
    </w:p>
    <w:p w:rsidR="00267AAE" w:rsidRPr="00FC2796" w:rsidRDefault="00267AAE" w:rsidP="00267AAE">
      <w:pPr>
        <w:spacing w:after="160" w:line="276" w:lineRule="auto"/>
        <w:ind w:left="0"/>
        <w:jc w:val="center"/>
      </w:pPr>
      <w:r w:rsidRPr="00FC2796">
        <w:t xml:space="preserve">Федеральное государственное бюджетное образовательное учреждение </w:t>
      </w:r>
      <w:r w:rsidRPr="00FC2796">
        <w:br/>
        <w:t>высшего образования</w:t>
      </w:r>
    </w:p>
    <w:p w:rsidR="00267AAE" w:rsidRPr="00FC2796" w:rsidRDefault="00267AAE" w:rsidP="00267AAE">
      <w:pPr>
        <w:spacing w:line="276" w:lineRule="auto"/>
        <w:ind w:left="0"/>
        <w:jc w:val="center"/>
        <w:rPr>
          <w:b/>
          <w:bCs/>
        </w:rPr>
      </w:pPr>
      <w:r w:rsidRPr="00FC2796">
        <w:rPr>
          <w:b/>
          <w:bCs/>
        </w:rPr>
        <w:t>«МИРЭА – Российский технологический университет»</w:t>
      </w:r>
    </w:p>
    <w:p w:rsidR="00267AAE" w:rsidRPr="00FC2796" w:rsidRDefault="00267AAE" w:rsidP="00267AAE">
      <w:pPr>
        <w:pBdr>
          <w:bottom w:val="single" w:sz="12" w:space="1" w:color="auto"/>
        </w:pBdr>
        <w:spacing w:after="160" w:line="360" w:lineRule="auto"/>
        <w:ind w:left="0"/>
        <w:jc w:val="center"/>
        <w:rPr>
          <w:b/>
          <w:bCs/>
        </w:rPr>
      </w:pPr>
      <w:r w:rsidRPr="00FC2796">
        <w:rPr>
          <w:b/>
          <w:bCs/>
        </w:rPr>
        <w:t>РТУ МИРЭА</w:t>
      </w:r>
    </w:p>
    <w:p w:rsidR="00267AAE" w:rsidRPr="00FC2796" w:rsidRDefault="00267AAE" w:rsidP="00267AAE">
      <w:pPr>
        <w:spacing w:after="160" w:line="276" w:lineRule="auto"/>
        <w:ind w:left="0"/>
        <w:jc w:val="center"/>
      </w:pPr>
      <w:r w:rsidRPr="00FC2796">
        <w:t xml:space="preserve">Институт кибернетики </w:t>
      </w:r>
      <w:r w:rsidRPr="00FC2796">
        <w:br/>
        <w:t>Базовая кафедра №252 – информационной безопасности</w:t>
      </w:r>
    </w:p>
    <w:p w:rsidR="00267AAE" w:rsidRPr="00FC2796" w:rsidRDefault="00267AAE" w:rsidP="00267AAE">
      <w:pPr>
        <w:spacing w:after="160" w:line="276" w:lineRule="auto"/>
        <w:ind w:left="0"/>
        <w:jc w:val="left"/>
      </w:pPr>
    </w:p>
    <w:p w:rsidR="00267AAE" w:rsidRPr="00FC2796" w:rsidRDefault="00267AAE" w:rsidP="00267AAE">
      <w:pPr>
        <w:spacing w:after="160" w:line="276" w:lineRule="auto"/>
        <w:ind w:left="0"/>
        <w:jc w:val="left"/>
      </w:pPr>
    </w:p>
    <w:p w:rsidR="00267AAE" w:rsidRPr="00676FC7" w:rsidRDefault="00676FC7" w:rsidP="00676FC7">
      <w:pPr>
        <w:spacing w:line="276" w:lineRule="auto"/>
        <w:ind w:left="0"/>
        <w:jc w:val="center"/>
        <w:rPr>
          <w:b/>
          <w:caps/>
          <w:sz w:val="36"/>
          <w:szCs w:val="36"/>
        </w:rPr>
      </w:pPr>
      <w:r>
        <w:rPr>
          <w:b/>
          <w:caps/>
          <w:sz w:val="36"/>
          <w:szCs w:val="36"/>
        </w:rPr>
        <w:t>ОЗНАКОМИТЬЕЛЬНАЯ ПРАКТИКА</w:t>
      </w:r>
    </w:p>
    <w:p w:rsidR="00267AAE" w:rsidRPr="00FC2796" w:rsidRDefault="00267AAE" w:rsidP="00267AAE">
      <w:pPr>
        <w:spacing w:after="160" w:line="276" w:lineRule="auto"/>
        <w:ind w:left="0"/>
        <w:jc w:val="left"/>
      </w:pPr>
    </w:p>
    <w:p w:rsidR="00267AAE" w:rsidRPr="00FC2796" w:rsidRDefault="00267AAE" w:rsidP="00267AAE">
      <w:pPr>
        <w:spacing w:after="160" w:line="276" w:lineRule="auto"/>
        <w:ind w:left="0"/>
        <w:jc w:val="center"/>
      </w:pPr>
      <w:r w:rsidRPr="00FC2796">
        <w:t xml:space="preserve"> </w:t>
      </w:r>
      <w:r w:rsidR="00676FC7" w:rsidRPr="00676FC7">
        <w:rPr>
          <w:b/>
        </w:rPr>
        <w:t>Т</w:t>
      </w:r>
      <w:r w:rsidR="00676FC7">
        <w:rPr>
          <w:b/>
        </w:rPr>
        <w:t xml:space="preserve">ема: </w:t>
      </w:r>
      <w:r w:rsidR="00676FC7" w:rsidRPr="00676FC7">
        <w:rPr>
          <w:rFonts w:cs="Times New Roman"/>
          <w:color w:val="373A3C"/>
          <w:szCs w:val="28"/>
          <w:shd w:val="clear" w:color="auto" w:fill="FFFFFF"/>
        </w:rPr>
        <w:t xml:space="preserve">Разработка </w:t>
      </w:r>
      <w:r w:rsidR="00676FC7">
        <w:rPr>
          <w:rFonts w:cs="Times New Roman"/>
          <w:color w:val="373A3C"/>
          <w:szCs w:val="28"/>
          <w:shd w:val="clear" w:color="auto" w:fill="FFFFFF"/>
        </w:rPr>
        <w:t>безопасного аудиокодека с шифрованием трафика.</w:t>
      </w:r>
    </w:p>
    <w:p w:rsidR="00267AAE" w:rsidRPr="00FC2796" w:rsidRDefault="00267AAE" w:rsidP="00267AAE">
      <w:pPr>
        <w:tabs>
          <w:tab w:val="left" w:pos="8484"/>
        </w:tabs>
        <w:spacing w:after="160" w:line="276" w:lineRule="auto"/>
        <w:ind w:left="0"/>
        <w:jc w:val="left"/>
      </w:pPr>
      <w:r>
        <w:tab/>
      </w:r>
    </w:p>
    <w:p w:rsidR="00267AAE" w:rsidRPr="00FC2796" w:rsidRDefault="00267AAE" w:rsidP="00267AAE">
      <w:pPr>
        <w:spacing w:after="160" w:line="276" w:lineRule="auto"/>
        <w:ind w:left="0" w:firstLine="567"/>
        <w:jc w:val="left"/>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7"/>
        <w:gridCol w:w="1275"/>
        <w:gridCol w:w="3396"/>
      </w:tblGrid>
      <w:tr w:rsidR="00267AAE" w:rsidRPr="00FC2796" w:rsidTr="00325BAA">
        <w:tc>
          <w:tcPr>
            <w:tcW w:w="4957" w:type="dxa"/>
          </w:tcPr>
          <w:p w:rsidR="00267AAE" w:rsidRPr="00FC2796" w:rsidRDefault="00267AAE" w:rsidP="00325BAA">
            <w:pPr>
              <w:spacing w:line="276" w:lineRule="auto"/>
              <w:rPr>
                <w:b/>
                <w:bCs/>
              </w:rPr>
            </w:pPr>
            <w:r w:rsidRPr="00FC2796">
              <w:rPr>
                <w:b/>
                <w:bCs/>
              </w:rPr>
              <w:t>Студент</w:t>
            </w:r>
            <w:r w:rsidR="00676FC7">
              <w:rPr>
                <w:b/>
                <w:bCs/>
              </w:rPr>
              <w:t>ы</w:t>
            </w:r>
            <w:r w:rsidRPr="00FC2796">
              <w:rPr>
                <w:b/>
                <w:bCs/>
              </w:rPr>
              <w:t xml:space="preserve"> учебной группы ККСО-01-21</w:t>
            </w:r>
          </w:p>
        </w:tc>
        <w:tc>
          <w:tcPr>
            <w:tcW w:w="1275" w:type="dxa"/>
          </w:tcPr>
          <w:p w:rsidR="00267AAE" w:rsidRPr="00FC2796" w:rsidRDefault="00267AAE" w:rsidP="00325BAA">
            <w:pPr>
              <w:spacing w:line="276" w:lineRule="auto"/>
            </w:pPr>
          </w:p>
        </w:tc>
        <w:tc>
          <w:tcPr>
            <w:tcW w:w="3396" w:type="dxa"/>
          </w:tcPr>
          <w:p w:rsidR="00267AAE" w:rsidRPr="00FC2796" w:rsidRDefault="00267AAE" w:rsidP="00325BAA">
            <w:pPr>
              <w:spacing w:line="276" w:lineRule="auto"/>
              <w:jc w:val="right"/>
            </w:pPr>
            <w:r>
              <w:t>Ермакова А.В</w:t>
            </w:r>
            <w:r w:rsidRPr="00FC2796">
              <w:t>.</w:t>
            </w:r>
            <w:r w:rsidR="00676FC7">
              <w:t xml:space="preserve"> Савосин Ю.</w:t>
            </w:r>
            <w:r w:rsidR="009643EF">
              <w:t>А.</w:t>
            </w:r>
            <w:r w:rsidR="00676FC7">
              <w:t xml:space="preserve"> </w:t>
            </w:r>
          </w:p>
          <w:p w:rsidR="00267AAE" w:rsidRPr="00FC2796" w:rsidRDefault="00267AAE" w:rsidP="00325BAA">
            <w:pPr>
              <w:spacing w:line="276" w:lineRule="auto"/>
              <w:jc w:val="right"/>
            </w:pPr>
          </w:p>
        </w:tc>
      </w:tr>
      <w:tr w:rsidR="00676FC7" w:rsidRPr="00FC2796" w:rsidTr="00325BAA">
        <w:tc>
          <w:tcPr>
            <w:tcW w:w="4957" w:type="dxa"/>
          </w:tcPr>
          <w:p w:rsidR="00676FC7" w:rsidRPr="00FC2796" w:rsidRDefault="00676FC7" w:rsidP="00325BAA">
            <w:pPr>
              <w:spacing w:line="276" w:lineRule="auto"/>
              <w:rPr>
                <w:b/>
                <w:bCs/>
              </w:rPr>
            </w:pPr>
          </w:p>
        </w:tc>
        <w:tc>
          <w:tcPr>
            <w:tcW w:w="1275" w:type="dxa"/>
          </w:tcPr>
          <w:p w:rsidR="00676FC7" w:rsidRPr="00FC2796" w:rsidRDefault="00676FC7" w:rsidP="00325BAA">
            <w:pPr>
              <w:spacing w:line="276" w:lineRule="auto"/>
            </w:pPr>
          </w:p>
        </w:tc>
        <w:tc>
          <w:tcPr>
            <w:tcW w:w="3396" w:type="dxa"/>
          </w:tcPr>
          <w:p w:rsidR="00676FC7" w:rsidRDefault="00676FC7" w:rsidP="00325BAA">
            <w:pPr>
              <w:spacing w:line="276" w:lineRule="auto"/>
              <w:jc w:val="right"/>
            </w:pPr>
          </w:p>
        </w:tc>
      </w:tr>
      <w:tr w:rsidR="00267AAE" w:rsidRPr="00FC2796" w:rsidTr="00325BAA">
        <w:tc>
          <w:tcPr>
            <w:tcW w:w="4957" w:type="dxa"/>
          </w:tcPr>
          <w:p w:rsidR="00267AAE" w:rsidRPr="00FC2796" w:rsidRDefault="00267AAE" w:rsidP="00325BAA">
            <w:pPr>
              <w:spacing w:line="276" w:lineRule="auto"/>
              <w:rPr>
                <w:b/>
                <w:bCs/>
              </w:rPr>
            </w:pPr>
            <w:r w:rsidRPr="00FC2796">
              <w:rPr>
                <w:b/>
                <w:bCs/>
              </w:rPr>
              <w:t>Руководитель</w:t>
            </w:r>
          </w:p>
        </w:tc>
        <w:tc>
          <w:tcPr>
            <w:tcW w:w="1275" w:type="dxa"/>
          </w:tcPr>
          <w:p w:rsidR="00267AAE" w:rsidRPr="00FC2796" w:rsidRDefault="00267AAE" w:rsidP="00325BAA">
            <w:pPr>
              <w:spacing w:line="276" w:lineRule="auto"/>
            </w:pPr>
          </w:p>
        </w:tc>
        <w:tc>
          <w:tcPr>
            <w:tcW w:w="3396" w:type="dxa"/>
          </w:tcPr>
          <w:p w:rsidR="00267AAE" w:rsidRPr="00FC2796" w:rsidRDefault="00676FC7" w:rsidP="00325BAA">
            <w:pPr>
              <w:spacing w:line="276" w:lineRule="auto"/>
              <w:jc w:val="right"/>
            </w:pPr>
            <w:r>
              <w:t>Трошков В</w:t>
            </w:r>
            <w:r w:rsidR="00267AAE" w:rsidRPr="00FC2796">
              <w:t>.</w:t>
            </w:r>
            <w:r>
              <w:t xml:space="preserve"> Е.</w:t>
            </w:r>
          </w:p>
        </w:tc>
      </w:tr>
    </w:tbl>
    <w:p w:rsidR="00267AAE" w:rsidRPr="00FC2796" w:rsidRDefault="00267AAE" w:rsidP="00267AAE">
      <w:pPr>
        <w:spacing w:after="160" w:line="259" w:lineRule="auto"/>
        <w:ind w:left="0"/>
        <w:jc w:val="left"/>
      </w:pPr>
    </w:p>
    <w:p w:rsidR="00267AAE" w:rsidRPr="00FC2796" w:rsidRDefault="00267AAE" w:rsidP="00267AAE">
      <w:pPr>
        <w:spacing w:after="160" w:line="276" w:lineRule="auto"/>
        <w:ind w:left="0"/>
        <w:jc w:val="left"/>
      </w:pPr>
    </w:p>
    <w:p w:rsidR="00676FC7" w:rsidRDefault="00676FC7"/>
    <w:p w:rsidR="00676FC7" w:rsidRPr="00676FC7" w:rsidRDefault="00676FC7" w:rsidP="00676FC7"/>
    <w:p w:rsidR="00676FC7" w:rsidRPr="00676FC7" w:rsidRDefault="00676FC7" w:rsidP="00676FC7"/>
    <w:p w:rsidR="00676FC7" w:rsidRPr="00676FC7" w:rsidRDefault="00676FC7" w:rsidP="00676FC7"/>
    <w:p w:rsidR="00676FC7" w:rsidRPr="00676FC7" w:rsidRDefault="00676FC7" w:rsidP="00676FC7"/>
    <w:p w:rsidR="00676FC7" w:rsidRDefault="00676FC7" w:rsidP="00676FC7"/>
    <w:p w:rsidR="00676FC7" w:rsidRDefault="00676FC7" w:rsidP="00676FC7">
      <w:pPr>
        <w:jc w:val="center"/>
      </w:pPr>
      <w:r>
        <w:t>2022</w:t>
      </w:r>
    </w:p>
    <w:sdt>
      <w:sdtPr>
        <w:rPr>
          <w:rFonts w:eastAsiaTheme="minorHAnsi" w:cstheme="minorBidi"/>
          <w:b w:val="0"/>
          <w:color w:val="auto"/>
          <w:sz w:val="28"/>
          <w:szCs w:val="22"/>
          <w:lang w:eastAsia="en-US"/>
        </w:rPr>
        <w:id w:val="333499247"/>
        <w:docPartObj>
          <w:docPartGallery w:val="Table of Contents"/>
          <w:docPartUnique/>
        </w:docPartObj>
      </w:sdtPr>
      <w:sdtEndPr>
        <w:rPr>
          <w:bCs/>
        </w:rPr>
      </w:sdtEndPr>
      <w:sdtContent>
        <w:p w:rsidR="00676FC7" w:rsidRPr="00777F28" w:rsidRDefault="002D6F9E" w:rsidP="002D6F9E">
          <w:pPr>
            <w:pStyle w:val="a5"/>
            <w:jc w:val="center"/>
            <w:rPr>
              <w:rFonts w:cs="Times New Roman"/>
              <w:color w:val="auto"/>
            </w:rPr>
          </w:pPr>
          <w:r>
            <w:rPr>
              <w:rFonts w:cs="Times New Roman"/>
              <w:color w:val="auto"/>
            </w:rPr>
            <w:t>Содержание</w:t>
          </w:r>
        </w:p>
        <w:p w:rsidR="00CC10E3" w:rsidRDefault="00676FC7">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5106967" w:history="1">
            <w:r w:rsidR="00CC10E3" w:rsidRPr="008030C8">
              <w:rPr>
                <w:rStyle w:val="a6"/>
                <w:noProof/>
              </w:rPr>
              <w:t>ВВЕДЕНИЕ</w:t>
            </w:r>
            <w:r w:rsidR="00CC10E3">
              <w:rPr>
                <w:noProof/>
                <w:webHidden/>
              </w:rPr>
              <w:tab/>
            </w:r>
            <w:r w:rsidR="00CC10E3">
              <w:rPr>
                <w:noProof/>
                <w:webHidden/>
              </w:rPr>
              <w:fldChar w:fldCharType="begin"/>
            </w:r>
            <w:r w:rsidR="00CC10E3">
              <w:rPr>
                <w:noProof/>
                <w:webHidden/>
              </w:rPr>
              <w:instrText xml:space="preserve"> PAGEREF _Toc105106967 \h </w:instrText>
            </w:r>
            <w:r w:rsidR="00CC10E3">
              <w:rPr>
                <w:noProof/>
                <w:webHidden/>
              </w:rPr>
            </w:r>
            <w:r w:rsidR="00CC10E3">
              <w:rPr>
                <w:noProof/>
                <w:webHidden/>
              </w:rPr>
              <w:fldChar w:fldCharType="separate"/>
            </w:r>
            <w:r w:rsidR="00CC10E3">
              <w:rPr>
                <w:noProof/>
                <w:webHidden/>
              </w:rPr>
              <w:t>3</w:t>
            </w:r>
            <w:r w:rsidR="00CC10E3">
              <w:rPr>
                <w:noProof/>
                <w:webHidden/>
              </w:rPr>
              <w:fldChar w:fldCharType="end"/>
            </w:r>
          </w:hyperlink>
        </w:p>
        <w:p w:rsidR="00CC10E3" w:rsidRDefault="00CC10E3">
          <w:pPr>
            <w:pStyle w:val="12"/>
            <w:tabs>
              <w:tab w:val="right" w:leader="dot" w:pos="9628"/>
            </w:tabs>
            <w:rPr>
              <w:rFonts w:asciiTheme="minorHAnsi" w:eastAsiaTheme="minorEastAsia" w:hAnsiTheme="minorHAnsi"/>
              <w:noProof/>
              <w:sz w:val="22"/>
              <w:lang w:eastAsia="ru-RU"/>
            </w:rPr>
          </w:pPr>
          <w:hyperlink w:anchor="_Toc105106968" w:history="1">
            <w:r w:rsidRPr="008030C8">
              <w:rPr>
                <w:rStyle w:val="a6"/>
                <w:noProof/>
              </w:rPr>
              <w:t>1. ТЕОРЕТИЧЕСКАЯ ЧАСТЬ</w:t>
            </w:r>
            <w:r>
              <w:rPr>
                <w:noProof/>
                <w:webHidden/>
              </w:rPr>
              <w:tab/>
            </w:r>
            <w:r>
              <w:rPr>
                <w:noProof/>
                <w:webHidden/>
              </w:rPr>
              <w:fldChar w:fldCharType="begin"/>
            </w:r>
            <w:r>
              <w:rPr>
                <w:noProof/>
                <w:webHidden/>
              </w:rPr>
              <w:instrText xml:space="preserve"> PAGEREF _Toc105106968 \h </w:instrText>
            </w:r>
            <w:r>
              <w:rPr>
                <w:noProof/>
                <w:webHidden/>
              </w:rPr>
            </w:r>
            <w:r>
              <w:rPr>
                <w:noProof/>
                <w:webHidden/>
              </w:rPr>
              <w:fldChar w:fldCharType="separate"/>
            </w:r>
            <w:r>
              <w:rPr>
                <w:noProof/>
                <w:webHidden/>
              </w:rPr>
              <w:t>4</w:t>
            </w:r>
            <w:r>
              <w:rPr>
                <w:noProof/>
                <w:webHidden/>
              </w:rPr>
              <w:fldChar w:fldCharType="end"/>
            </w:r>
          </w:hyperlink>
        </w:p>
        <w:p w:rsidR="00CC10E3" w:rsidRDefault="00CC10E3">
          <w:pPr>
            <w:pStyle w:val="21"/>
            <w:tabs>
              <w:tab w:val="right" w:leader="dot" w:pos="9628"/>
            </w:tabs>
            <w:rPr>
              <w:rFonts w:asciiTheme="minorHAnsi" w:eastAsiaTheme="minorEastAsia" w:hAnsiTheme="minorHAnsi"/>
              <w:noProof/>
              <w:sz w:val="22"/>
              <w:lang w:eastAsia="ru-RU"/>
            </w:rPr>
          </w:pPr>
          <w:hyperlink w:anchor="_Toc105106969" w:history="1">
            <w:r w:rsidRPr="008030C8">
              <w:rPr>
                <w:rStyle w:val="a6"/>
                <w:noProof/>
              </w:rPr>
              <w:t>1.1 Изучение способов передачи аудиоданных в информационнотелекоммуникационных сетях</w:t>
            </w:r>
            <w:r>
              <w:rPr>
                <w:noProof/>
                <w:webHidden/>
              </w:rPr>
              <w:tab/>
            </w:r>
            <w:r>
              <w:rPr>
                <w:noProof/>
                <w:webHidden/>
              </w:rPr>
              <w:fldChar w:fldCharType="begin"/>
            </w:r>
            <w:r>
              <w:rPr>
                <w:noProof/>
                <w:webHidden/>
              </w:rPr>
              <w:instrText xml:space="preserve"> PAGEREF _Toc105106969 \h </w:instrText>
            </w:r>
            <w:r>
              <w:rPr>
                <w:noProof/>
                <w:webHidden/>
              </w:rPr>
            </w:r>
            <w:r>
              <w:rPr>
                <w:noProof/>
                <w:webHidden/>
              </w:rPr>
              <w:fldChar w:fldCharType="separate"/>
            </w:r>
            <w:r>
              <w:rPr>
                <w:noProof/>
                <w:webHidden/>
              </w:rPr>
              <w:t>4</w:t>
            </w:r>
            <w:r>
              <w:rPr>
                <w:noProof/>
                <w:webHidden/>
              </w:rPr>
              <w:fldChar w:fldCharType="end"/>
            </w:r>
          </w:hyperlink>
        </w:p>
        <w:p w:rsidR="00CC10E3" w:rsidRDefault="00CC10E3">
          <w:pPr>
            <w:pStyle w:val="21"/>
            <w:tabs>
              <w:tab w:val="left" w:pos="880"/>
              <w:tab w:val="right" w:leader="dot" w:pos="9628"/>
            </w:tabs>
            <w:rPr>
              <w:rFonts w:asciiTheme="minorHAnsi" w:eastAsiaTheme="minorEastAsia" w:hAnsiTheme="minorHAnsi"/>
              <w:noProof/>
              <w:sz w:val="22"/>
              <w:lang w:eastAsia="ru-RU"/>
            </w:rPr>
          </w:pPr>
          <w:hyperlink w:anchor="_Toc105106970" w:history="1">
            <w:r w:rsidRPr="008030C8">
              <w:rPr>
                <w:rStyle w:val="a6"/>
                <w:noProof/>
              </w:rPr>
              <w:t>1.2</w:t>
            </w:r>
            <w:r>
              <w:rPr>
                <w:rFonts w:asciiTheme="minorHAnsi" w:eastAsiaTheme="minorEastAsia" w:hAnsiTheme="minorHAnsi"/>
                <w:noProof/>
                <w:sz w:val="22"/>
                <w:lang w:eastAsia="ru-RU"/>
              </w:rPr>
              <w:tab/>
            </w:r>
            <w:r w:rsidRPr="008030C8">
              <w:rPr>
                <w:rStyle w:val="a6"/>
                <w:noProof/>
              </w:rPr>
              <w:t>Изучение алгоритмов сжатия данных, в частности, сжатия аудиоинформации</w:t>
            </w:r>
            <w:r>
              <w:rPr>
                <w:noProof/>
                <w:webHidden/>
              </w:rPr>
              <w:tab/>
            </w:r>
            <w:r>
              <w:rPr>
                <w:noProof/>
                <w:webHidden/>
              </w:rPr>
              <w:fldChar w:fldCharType="begin"/>
            </w:r>
            <w:r>
              <w:rPr>
                <w:noProof/>
                <w:webHidden/>
              </w:rPr>
              <w:instrText xml:space="preserve"> PAGEREF _Toc105106970 \h </w:instrText>
            </w:r>
            <w:r>
              <w:rPr>
                <w:noProof/>
                <w:webHidden/>
              </w:rPr>
            </w:r>
            <w:r>
              <w:rPr>
                <w:noProof/>
                <w:webHidden/>
              </w:rPr>
              <w:fldChar w:fldCharType="separate"/>
            </w:r>
            <w:r>
              <w:rPr>
                <w:noProof/>
                <w:webHidden/>
              </w:rPr>
              <w:t>7</w:t>
            </w:r>
            <w:r>
              <w:rPr>
                <w:noProof/>
                <w:webHidden/>
              </w:rPr>
              <w:fldChar w:fldCharType="end"/>
            </w:r>
          </w:hyperlink>
        </w:p>
        <w:p w:rsidR="00CC10E3" w:rsidRDefault="00CC10E3">
          <w:pPr>
            <w:pStyle w:val="21"/>
            <w:tabs>
              <w:tab w:val="right" w:leader="dot" w:pos="9628"/>
            </w:tabs>
            <w:rPr>
              <w:rFonts w:asciiTheme="minorHAnsi" w:eastAsiaTheme="minorEastAsia" w:hAnsiTheme="minorHAnsi"/>
              <w:noProof/>
              <w:sz w:val="22"/>
              <w:lang w:eastAsia="ru-RU"/>
            </w:rPr>
          </w:pPr>
          <w:hyperlink w:anchor="_Toc105106971" w:history="1">
            <w:r w:rsidRPr="008030C8">
              <w:rPr>
                <w:rStyle w:val="a6"/>
                <w:noProof/>
              </w:rPr>
              <w:t>1.3 Изучение алгоритмов поточного и блочного шифрования данных</w:t>
            </w:r>
            <w:r>
              <w:rPr>
                <w:noProof/>
                <w:webHidden/>
              </w:rPr>
              <w:tab/>
            </w:r>
            <w:r>
              <w:rPr>
                <w:noProof/>
                <w:webHidden/>
              </w:rPr>
              <w:fldChar w:fldCharType="begin"/>
            </w:r>
            <w:r>
              <w:rPr>
                <w:noProof/>
                <w:webHidden/>
              </w:rPr>
              <w:instrText xml:space="preserve"> PAGEREF _Toc105106971 \h </w:instrText>
            </w:r>
            <w:r>
              <w:rPr>
                <w:noProof/>
                <w:webHidden/>
              </w:rPr>
            </w:r>
            <w:r>
              <w:rPr>
                <w:noProof/>
                <w:webHidden/>
              </w:rPr>
              <w:fldChar w:fldCharType="separate"/>
            </w:r>
            <w:r>
              <w:rPr>
                <w:noProof/>
                <w:webHidden/>
              </w:rPr>
              <w:t>11</w:t>
            </w:r>
            <w:r>
              <w:rPr>
                <w:noProof/>
                <w:webHidden/>
              </w:rPr>
              <w:fldChar w:fldCharType="end"/>
            </w:r>
          </w:hyperlink>
        </w:p>
        <w:p w:rsidR="00CC10E3" w:rsidRDefault="00CC10E3">
          <w:pPr>
            <w:pStyle w:val="21"/>
            <w:tabs>
              <w:tab w:val="right" w:leader="dot" w:pos="9628"/>
            </w:tabs>
            <w:rPr>
              <w:rFonts w:asciiTheme="minorHAnsi" w:eastAsiaTheme="minorEastAsia" w:hAnsiTheme="minorHAnsi"/>
              <w:noProof/>
              <w:sz w:val="22"/>
              <w:lang w:eastAsia="ru-RU"/>
            </w:rPr>
          </w:pPr>
          <w:hyperlink w:anchor="_Toc105106972" w:history="1">
            <w:r w:rsidRPr="008030C8">
              <w:rPr>
                <w:rStyle w:val="a6"/>
                <w:noProof/>
              </w:rPr>
              <w:t>1.3.1 Алгоритм блочного шифрования данных.</w:t>
            </w:r>
            <w:r>
              <w:rPr>
                <w:noProof/>
                <w:webHidden/>
              </w:rPr>
              <w:tab/>
            </w:r>
            <w:r>
              <w:rPr>
                <w:noProof/>
                <w:webHidden/>
              </w:rPr>
              <w:fldChar w:fldCharType="begin"/>
            </w:r>
            <w:r>
              <w:rPr>
                <w:noProof/>
                <w:webHidden/>
              </w:rPr>
              <w:instrText xml:space="preserve"> PAGEREF _Toc105106972 \h </w:instrText>
            </w:r>
            <w:r>
              <w:rPr>
                <w:noProof/>
                <w:webHidden/>
              </w:rPr>
            </w:r>
            <w:r>
              <w:rPr>
                <w:noProof/>
                <w:webHidden/>
              </w:rPr>
              <w:fldChar w:fldCharType="separate"/>
            </w:r>
            <w:r>
              <w:rPr>
                <w:noProof/>
                <w:webHidden/>
              </w:rPr>
              <w:t>11</w:t>
            </w:r>
            <w:r>
              <w:rPr>
                <w:noProof/>
                <w:webHidden/>
              </w:rPr>
              <w:fldChar w:fldCharType="end"/>
            </w:r>
          </w:hyperlink>
        </w:p>
        <w:p w:rsidR="00CC10E3" w:rsidRDefault="00CC10E3">
          <w:pPr>
            <w:pStyle w:val="21"/>
            <w:tabs>
              <w:tab w:val="right" w:leader="dot" w:pos="9628"/>
            </w:tabs>
            <w:rPr>
              <w:rFonts w:asciiTheme="minorHAnsi" w:eastAsiaTheme="minorEastAsia" w:hAnsiTheme="minorHAnsi"/>
              <w:noProof/>
              <w:sz w:val="22"/>
              <w:lang w:eastAsia="ru-RU"/>
            </w:rPr>
          </w:pPr>
          <w:hyperlink w:anchor="_Toc105106973" w:history="1">
            <w:r w:rsidRPr="008030C8">
              <w:rPr>
                <w:rStyle w:val="a6"/>
                <w:noProof/>
              </w:rPr>
              <w:t>1.3.2 Алгоритм поточного шифрования данных.</w:t>
            </w:r>
            <w:r>
              <w:rPr>
                <w:noProof/>
                <w:webHidden/>
              </w:rPr>
              <w:tab/>
            </w:r>
            <w:r>
              <w:rPr>
                <w:noProof/>
                <w:webHidden/>
              </w:rPr>
              <w:fldChar w:fldCharType="begin"/>
            </w:r>
            <w:r>
              <w:rPr>
                <w:noProof/>
                <w:webHidden/>
              </w:rPr>
              <w:instrText xml:space="preserve"> PAGEREF _Toc105106973 \h </w:instrText>
            </w:r>
            <w:r>
              <w:rPr>
                <w:noProof/>
                <w:webHidden/>
              </w:rPr>
            </w:r>
            <w:r>
              <w:rPr>
                <w:noProof/>
                <w:webHidden/>
              </w:rPr>
              <w:fldChar w:fldCharType="separate"/>
            </w:r>
            <w:r>
              <w:rPr>
                <w:noProof/>
                <w:webHidden/>
              </w:rPr>
              <w:t>14</w:t>
            </w:r>
            <w:r>
              <w:rPr>
                <w:noProof/>
                <w:webHidden/>
              </w:rPr>
              <w:fldChar w:fldCharType="end"/>
            </w:r>
          </w:hyperlink>
        </w:p>
        <w:p w:rsidR="00CC10E3" w:rsidRDefault="00CC10E3">
          <w:pPr>
            <w:pStyle w:val="12"/>
            <w:tabs>
              <w:tab w:val="right" w:leader="dot" w:pos="9628"/>
            </w:tabs>
            <w:rPr>
              <w:rFonts w:asciiTheme="minorHAnsi" w:eastAsiaTheme="minorEastAsia" w:hAnsiTheme="minorHAnsi"/>
              <w:noProof/>
              <w:sz w:val="22"/>
              <w:lang w:eastAsia="ru-RU"/>
            </w:rPr>
          </w:pPr>
          <w:hyperlink w:anchor="_Toc105106974" w:history="1">
            <w:r w:rsidRPr="008030C8">
              <w:rPr>
                <w:rStyle w:val="a6"/>
                <w:noProof/>
              </w:rPr>
              <w:t>ЗАКЛЮЧЕНИЕ</w:t>
            </w:r>
            <w:r>
              <w:rPr>
                <w:noProof/>
                <w:webHidden/>
              </w:rPr>
              <w:tab/>
            </w:r>
            <w:r>
              <w:rPr>
                <w:noProof/>
                <w:webHidden/>
              </w:rPr>
              <w:fldChar w:fldCharType="begin"/>
            </w:r>
            <w:r>
              <w:rPr>
                <w:noProof/>
                <w:webHidden/>
              </w:rPr>
              <w:instrText xml:space="preserve"> PAGEREF _Toc105106974 \h </w:instrText>
            </w:r>
            <w:r>
              <w:rPr>
                <w:noProof/>
                <w:webHidden/>
              </w:rPr>
            </w:r>
            <w:r>
              <w:rPr>
                <w:noProof/>
                <w:webHidden/>
              </w:rPr>
              <w:fldChar w:fldCharType="separate"/>
            </w:r>
            <w:r>
              <w:rPr>
                <w:noProof/>
                <w:webHidden/>
              </w:rPr>
              <w:t>17</w:t>
            </w:r>
            <w:r>
              <w:rPr>
                <w:noProof/>
                <w:webHidden/>
              </w:rPr>
              <w:fldChar w:fldCharType="end"/>
            </w:r>
          </w:hyperlink>
        </w:p>
        <w:p w:rsidR="00CC10E3" w:rsidRDefault="00CC10E3">
          <w:pPr>
            <w:pStyle w:val="12"/>
            <w:tabs>
              <w:tab w:val="right" w:leader="dot" w:pos="9628"/>
            </w:tabs>
            <w:rPr>
              <w:rFonts w:asciiTheme="minorHAnsi" w:eastAsiaTheme="minorEastAsia" w:hAnsiTheme="minorHAnsi"/>
              <w:noProof/>
              <w:sz w:val="22"/>
              <w:lang w:eastAsia="ru-RU"/>
            </w:rPr>
          </w:pPr>
          <w:hyperlink w:anchor="_Toc105106975" w:history="1">
            <w:r w:rsidRPr="008030C8">
              <w:rPr>
                <w:rStyle w:val="a6"/>
                <w:noProof/>
              </w:rPr>
              <w:t>СПИСОК ЛИТЕРАТУРЫ.</w:t>
            </w:r>
            <w:r>
              <w:rPr>
                <w:noProof/>
                <w:webHidden/>
              </w:rPr>
              <w:tab/>
            </w:r>
            <w:r>
              <w:rPr>
                <w:noProof/>
                <w:webHidden/>
              </w:rPr>
              <w:fldChar w:fldCharType="begin"/>
            </w:r>
            <w:r>
              <w:rPr>
                <w:noProof/>
                <w:webHidden/>
              </w:rPr>
              <w:instrText xml:space="preserve"> PAGEREF _Toc105106975 \h </w:instrText>
            </w:r>
            <w:r>
              <w:rPr>
                <w:noProof/>
                <w:webHidden/>
              </w:rPr>
            </w:r>
            <w:r>
              <w:rPr>
                <w:noProof/>
                <w:webHidden/>
              </w:rPr>
              <w:fldChar w:fldCharType="separate"/>
            </w:r>
            <w:r>
              <w:rPr>
                <w:noProof/>
                <w:webHidden/>
              </w:rPr>
              <w:t>18</w:t>
            </w:r>
            <w:r>
              <w:rPr>
                <w:noProof/>
                <w:webHidden/>
              </w:rPr>
              <w:fldChar w:fldCharType="end"/>
            </w:r>
          </w:hyperlink>
        </w:p>
        <w:p w:rsidR="00676FC7" w:rsidRDefault="00676FC7">
          <w:r>
            <w:rPr>
              <w:b/>
              <w:bCs/>
            </w:rPr>
            <w:fldChar w:fldCharType="end"/>
          </w:r>
        </w:p>
      </w:sdtContent>
    </w:sdt>
    <w:p w:rsidR="00676FC7" w:rsidRPr="00676FC7" w:rsidRDefault="000524A6" w:rsidP="000524A6">
      <w:pPr>
        <w:spacing w:after="160" w:line="259" w:lineRule="auto"/>
        <w:ind w:left="0"/>
        <w:jc w:val="left"/>
        <w:rPr>
          <w:b/>
          <w:sz w:val="32"/>
          <w:szCs w:val="32"/>
        </w:rPr>
      </w:pPr>
      <w:r>
        <w:rPr>
          <w:b/>
          <w:sz w:val="32"/>
          <w:szCs w:val="32"/>
        </w:rPr>
        <w:br w:type="page"/>
      </w:r>
    </w:p>
    <w:p w:rsidR="00676FC7" w:rsidRDefault="00676FC7" w:rsidP="00CC10E3">
      <w:pPr>
        <w:pStyle w:val="1"/>
        <w:tabs>
          <w:tab w:val="center" w:pos="5179"/>
        </w:tabs>
        <w:spacing w:line="360" w:lineRule="auto"/>
        <w:ind w:left="0"/>
        <w:jc w:val="center"/>
      </w:pPr>
      <w:bookmarkStart w:id="0" w:name="_Toc105106967"/>
      <w:r>
        <w:lastRenderedPageBreak/>
        <w:t>ВВЕДЕНИЕ</w:t>
      </w:r>
      <w:bookmarkEnd w:id="0"/>
    </w:p>
    <w:p w:rsidR="00EF710C" w:rsidRDefault="00BC16DF" w:rsidP="00CC10E3">
      <w:pPr>
        <w:spacing w:line="360" w:lineRule="auto"/>
        <w:ind w:left="0" w:firstLine="709"/>
      </w:pPr>
      <w:r>
        <w:t xml:space="preserve">В современном мире крайне </w:t>
      </w:r>
      <w:r w:rsidR="00413CC2">
        <w:t>важно следить</w:t>
      </w:r>
      <w:r>
        <w:t xml:space="preserve"> за безопасностью своих данных, особенно в сети.</w:t>
      </w:r>
      <w:r w:rsidR="00EF710C">
        <w:t xml:space="preserve"> </w:t>
      </w:r>
      <w:r>
        <w:t>Сейчас существует множество алгоритмов шифрования различных типов данных, будь то изображение, текстовый документ или аудиофайл.</w:t>
      </w:r>
      <w:r w:rsidR="00EF710C">
        <w:t xml:space="preserve"> </w:t>
      </w:r>
    </w:p>
    <w:p w:rsidR="00413CC2" w:rsidRPr="00EF710C" w:rsidRDefault="00EF710C" w:rsidP="00CC10E3">
      <w:pPr>
        <w:spacing w:line="360" w:lineRule="auto"/>
        <w:ind w:left="0" w:firstLine="709"/>
      </w:pPr>
      <w:r>
        <w:t xml:space="preserve">В этой работе мы хотим подробнее изучить как кодируются и декодируются аудиосигналы, какие алгоритмы при этом используются. Как происходит сжатие аудиофайла, как они передаются в сети и многое другое. Но и главная наша цель – это научиться писать простейшие аудиокодеки с внедрением алгоритма </w:t>
      </w:r>
      <w:r>
        <w:rPr>
          <w:lang w:val="en-US"/>
        </w:rPr>
        <w:t>RC</w:t>
      </w:r>
      <w:r>
        <w:t xml:space="preserve">5. </w:t>
      </w:r>
    </w:p>
    <w:p w:rsidR="00413CC2" w:rsidRPr="00413CC2" w:rsidRDefault="00413CC2" w:rsidP="00CC10E3">
      <w:pPr>
        <w:spacing w:after="160" w:line="360" w:lineRule="auto"/>
        <w:ind w:left="0" w:firstLine="709"/>
        <w:jc w:val="left"/>
      </w:pPr>
      <w:r>
        <w:br w:type="page"/>
      </w:r>
    </w:p>
    <w:p w:rsidR="00777F28" w:rsidRPr="009020C4" w:rsidRDefault="00776772" w:rsidP="00CC10E3">
      <w:pPr>
        <w:pStyle w:val="1"/>
        <w:spacing w:line="360" w:lineRule="auto"/>
        <w:ind w:left="1077"/>
        <w:jc w:val="center"/>
        <w:rPr>
          <w:rFonts w:eastAsiaTheme="minorHAnsi"/>
        </w:rPr>
      </w:pPr>
      <w:bookmarkStart w:id="1" w:name="_Toc105106968"/>
      <w:r w:rsidRPr="00776772">
        <w:rPr>
          <w:rFonts w:eastAsiaTheme="minorHAnsi"/>
        </w:rPr>
        <w:lastRenderedPageBreak/>
        <w:t xml:space="preserve">1. </w:t>
      </w:r>
      <w:r w:rsidR="00777F28">
        <w:rPr>
          <w:rFonts w:eastAsiaTheme="minorHAnsi"/>
        </w:rPr>
        <w:t>ТЕОРЕТИЧЕСКАЯ ЧАСТЬ</w:t>
      </w:r>
      <w:bookmarkEnd w:id="1"/>
    </w:p>
    <w:p w:rsidR="00F067A5" w:rsidRDefault="00777F28" w:rsidP="00CC10E3">
      <w:pPr>
        <w:pStyle w:val="2"/>
        <w:spacing w:line="360" w:lineRule="auto"/>
        <w:jc w:val="center"/>
      </w:pPr>
      <w:bookmarkStart w:id="2" w:name="_Toc105106969"/>
      <w:r>
        <w:t>1.1 Изучение способов передачи аудиоданных в информационнотелекоммуникационных сетях</w:t>
      </w:r>
      <w:bookmarkEnd w:id="2"/>
    </w:p>
    <w:p w:rsidR="00807B93" w:rsidRDefault="00807B93" w:rsidP="00CC10E3">
      <w:pPr>
        <w:spacing w:line="360" w:lineRule="auto"/>
        <w:ind w:left="0" w:firstLine="709"/>
      </w:pPr>
      <w:r>
        <w:t>Для начала разберемся с такими понятиями как аналоговый и цифровой сигнал, определим разницу между</w:t>
      </w:r>
      <w:r w:rsidR="00893BD8">
        <w:t xml:space="preserve"> процессами </w:t>
      </w:r>
      <w:r>
        <w:t>дискретизация и квантование.</w:t>
      </w:r>
    </w:p>
    <w:p w:rsidR="00714CB0" w:rsidRPr="00714CB0" w:rsidRDefault="003529EC" w:rsidP="00CC10E3">
      <w:pPr>
        <w:spacing w:line="360" w:lineRule="auto"/>
        <w:ind w:left="0" w:firstLine="709"/>
        <w:rPr>
          <w:noProof/>
          <w:lang w:eastAsia="ru-RU"/>
        </w:rPr>
      </w:pPr>
      <w:hyperlink r:id="rId9" w:history="1">
        <w:r w:rsidR="00807B93" w:rsidRPr="00807B93">
          <w:rPr>
            <w:rFonts w:cs="Times New Roman"/>
            <w:color w:val="000000" w:themeColor="text1"/>
            <w:shd w:val="clear" w:color="auto" w:fill="FFFFFF"/>
          </w:rPr>
          <w:t>Аналоговый</w:t>
        </w:r>
      </w:hyperlink>
      <w:r w:rsidR="00807B93" w:rsidRPr="00807B93">
        <w:rPr>
          <w:rFonts w:cs="Times New Roman"/>
          <w:color w:val="000000" w:themeColor="text1"/>
          <w:shd w:val="clear" w:color="auto" w:fill="FFFFFF"/>
        </w:rPr>
        <w:t xml:space="preserve"> (или континуальный) </w:t>
      </w:r>
      <w:r w:rsidR="00714CB0">
        <w:rPr>
          <w:rFonts w:cs="Times New Roman"/>
          <w:color w:val="000000" w:themeColor="text1"/>
          <w:shd w:val="clear" w:color="auto" w:fill="FFFFFF"/>
        </w:rPr>
        <w:t xml:space="preserve">– это </w:t>
      </w:r>
      <w:r w:rsidR="00807B93" w:rsidRPr="00807B93">
        <w:rPr>
          <w:rFonts w:cs="Times New Roman"/>
          <w:color w:val="000000" w:themeColor="text1"/>
          <w:shd w:val="clear" w:color="auto" w:fill="FFFFFF"/>
        </w:rPr>
        <w:t>сигнал описывается непрерывной функцией времени, т.е. имеет </w:t>
      </w:r>
      <w:bookmarkStart w:id="3" w:name="habracut"/>
      <w:bookmarkEnd w:id="3"/>
      <w:r w:rsidR="00807B93" w:rsidRPr="00807B93">
        <w:rPr>
          <w:rFonts w:cs="Times New Roman"/>
          <w:color w:val="000000" w:themeColor="text1"/>
          <w:shd w:val="clear" w:color="auto" w:fill="FFFFFF"/>
        </w:rPr>
        <w:t>непрерывную линию с непрерывным множеством возможных значений (рис. 1).</w:t>
      </w:r>
      <w:r w:rsidR="00807B93" w:rsidRPr="00807B93">
        <w:rPr>
          <w:noProof/>
          <w:lang w:eastAsia="ru-RU"/>
        </w:rPr>
        <w:t xml:space="preserve"> </w:t>
      </w:r>
      <w:r w:rsidR="00714CB0">
        <w:rPr>
          <w:noProof/>
          <w:lang w:eastAsia="ru-RU"/>
        </w:rPr>
        <w:t xml:space="preserve"> </w:t>
      </w:r>
    </w:p>
    <w:p w:rsidR="00714CB0" w:rsidRDefault="00714CB0" w:rsidP="00CC10E3">
      <w:pPr>
        <w:spacing w:line="360" w:lineRule="auto"/>
        <w:ind w:left="0" w:firstLine="709"/>
        <w:rPr>
          <w:rFonts w:cs="Times New Roman"/>
          <w:noProof/>
          <w:color w:val="000000" w:themeColor="text1"/>
          <w:lang w:eastAsia="ru-RU"/>
        </w:rPr>
      </w:pPr>
      <w:r>
        <w:rPr>
          <w:rFonts w:cs="Times New Roman"/>
          <w:color w:val="111111"/>
          <w:shd w:val="clear" w:color="auto" w:fill="FFFFFF"/>
        </w:rPr>
        <w:t xml:space="preserve">Цифровой сигнал – это </w:t>
      </w:r>
      <w:r w:rsidRPr="00714CB0">
        <w:rPr>
          <w:rFonts w:cs="Times New Roman"/>
          <w:color w:val="111111"/>
          <w:shd w:val="clear" w:color="auto" w:fill="FFFFFF"/>
        </w:rPr>
        <w:t>сигнал, который можно представить как последовательность определенных цифровых значений. В любой момент времени он может принимать только одно определенное конечное значение (рис. 2).</w:t>
      </w:r>
    </w:p>
    <w:p w:rsidR="00714CB0" w:rsidRDefault="00714CB0" w:rsidP="00CC10E3">
      <w:pPr>
        <w:keepNext/>
        <w:spacing w:line="360" w:lineRule="auto"/>
        <w:ind w:firstLine="709"/>
      </w:pPr>
      <w:r>
        <w:rPr>
          <w:rFonts w:cs="Times New Roman"/>
          <w:noProof/>
          <w:color w:val="000000" w:themeColor="text1"/>
          <w:lang w:eastAsia="ru-RU"/>
        </w:rPr>
        <w:drawing>
          <wp:inline distT="0" distB="0" distL="0" distR="0" wp14:anchorId="583D565C" wp14:editId="4426DDE4">
            <wp:extent cx="2220517" cy="143129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koyfou-0acn3ywzqlxphobgdaa.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9647" cy="1450067"/>
                    </a:xfrm>
                    <a:prstGeom prst="rect">
                      <a:avLst/>
                    </a:prstGeom>
                  </pic:spPr>
                </pic:pic>
              </a:graphicData>
            </a:graphic>
          </wp:inline>
        </w:drawing>
      </w:r>
      <w:r>
        <w:rPr>
          <w:rFonts w:cs="Times New Roman"/>
          <w:noProof/>
          <w:color w:val="000000" w:themeColor="text1"/>
          <w:lang w:eastAsia="ru-RU"/>
        </w:rPr>
        <w:drawing>
          <wp:inline distT="0" distB="0" distL="0" distR="0" wp14:anchorId="221B3ED5" wp14:editId="0A464467">
            <wp:extent cx="2232856" cy="1432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ry1qwsuipb9vpqynxjpmbflyru.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770" cy="1476774"/>
                    </a:xfrm>
                    <a:prstGeom prst="rect">
                      <a:avLst/>
                    </a:prstGeom>
                  </pic:spPr>
                </pic:pic>
              </a:graphicData>
            </a:graphic>
          </wp:inline>
        </w:drawing>
      </w:r>
    </w:p>
    <w:p w:rsidR="00714CB0" w:rsidRDefault="00714CB0" w:rsidP="00CC10E3">
      <w:pPr>
        <w:pStyle w:val="a9"/>
        <w:spacing w:line="360" w:lineRule="auto"/>
        <w:ind w:firstLine="709"/>
        <w:rPr>
          <w:rFonts w:cs="Times New Roman"/>
          <w:i w:val="0"/>
          <w:color w:val="000000" w:themeColor="text1"/>
          <w:sz w:val="24"/>
          <w:szCs w:val="24"/>
        </w:rPr>
      </w:pPr>
      <w:r w:rsidRPr="00714CB0">
        <w:rPr>
          <w:rFonts w:cs="Times New Roman"/>
          <w:i w:val="0"/>
          <w:color w:val="000000" w:themeColor="text1"/>
          <w:sz w:val="24"/>
          <w:szCs w:val="24"/>
        </w:rPr>
        <w:t xml:space="preserve">   </w:t>
      </w:r>
      <w:r>
        <w:rPr>
          <w:rFonts w:cs="Times New Roman"/>
          <w:i w:val="0"/>
          <w:color w:val="000000" w:themeColor="text1"/>
          <w:sz w:val="24"/>
          <w:szCs w:val="24"/>
        </w:rPr>
        <w:t xml:space="preserve">                    </w:t>
      </w:r>
      <w:r w:rsidRPr="00714CB0">
        <w:rPr>
          <w:rFonts w:cs="Times New Roman"/>
          <w:i w:val="0"/>
          <w:color w:val="000000" w:themeColor="text1"/>
          <w:sz w:val="24"/>
          <w:szCs w:val="24"/>
        </w:rPr>
        <w:t xml:space="preserve"> </w:t>
      </w:r>
      <w:r>
        <w:rPr>
          <w:rFonts w:cs="Times New Roman"/>
          <w:i w:val="0"/>
          <w:color w:val="000000" w:themeColor="text1"/>
          <w:sz w:val="24"/>
          <w:szCs w:val="24"/>
        </w:rPr>
        <w:t xml:space="preserve">         </w:t>
      </w:r>
      <w:r w:rsidRPr="00714CB0">
        <w:rPr>
          <w:rFonts w:cs="Times New Roman"/>
          <w:i w:val="0"/>
          <w:color w:val="000000" w:themeColor="text1"/>
          <w:sz w:val="24"/>
          <w:szCs w:val="24"/>
        </w:rPr>
        <w:t xml:space="preserve">Рисунок 1                               </w:t>
      </w:r>
      <w:r>
        <w:rPr>
          <w:rFonts w:cs="Times New Roman"/>
          <w:i w:val="0"/>
          <w:color w:val="000000" w:themeColor="text1"/>
          <w:sz w:val="24"/>
          <w:szCs w:val="24"/>
        </w:rPr>
        <w:t xml:space="preserve">                 </w:t>
      </w:r>
      <w:r w:rsidRPr="00714CB0">
        <w:rPr>
          <w:rFonts w:cs="Times New Roman"/>
          <w:i w:val="0"/>
          <w:color w:val="000000" w:themeColor="text1"/>
          <w:sz w:val="24"/>
          <w:szCs w:val="24"/>
        </w:rPr>
        <w:t>Рисунок 2</w:t>
      </w:r>
    </w:p>
    <w:p w:rsidR="00130464" w:rsidRDefault="00130464" w:rsidP="00CC10E3">
      <w:pPr>
        <w:spacing w:line="360" w:lineRule="auto"/>
        <w:ind w:left="0" w:firstLine="709"/>
        <w:rPr>
          <w:rFonts w:cs="Times New Roman"/>
          <w:color w:val="111111"/>
          <w:shd w:val="clear" w:color="auto" w:fill="FFFFFF"/>
        </w:rPr>
      </w:pPr>
      <w:r>
        <w:t xml:space="preserve">Квантование – это </w:t>
      </w:r>
      <w:r w:rsidR="00714CB0" w:rsidRPr="00714CB0">
        <w:t>разбиение диапазона отсчётных значений сигнала на конечное число уровней и округление этих значений до одного из двух ближайших к ним уровней.</w:t>
      </w:r>
      <w:r>
        <w:t xml:space="preserve"> </w:t>
      </w:r>
      <w:r w:rsidRPr="00130464">
        <w:rPr>
          <w:rFonts w:cs="Times New Roman"/>
          <w:color w:val="111111"/>
          <w:shd w:val="clear" w:color="auto" w:fill="FFFFFF"/>
        </w:rPr>
        <w:t xml:space="preserve">Квантование приводит сигнал к заданным значениям, то есть округляет сигнал до ближайших к нему уровней </w:t>
      </w:r>
      <w:r>
        <w:rPr>
          <w:rFonts w:cs="Times New Roman"/>
          <w:color w:val="111111"/>
          <w:shd w:val="clear" w:color="auto" w:fill="FFFFFF"/>
        </w:rPr>
        <w:t>(по горизонтали)</w:t>
      </w:r>
      <w:r w:rsidRPr="00130464">
        <w:rPr>
          <w:rFonts w:cs="Times New Roman"/>
          <w:color w:val="111111"/>
          <w:shd w:val="clear" w:color="auto" w:fill="FFFFFF"/>
        </w:rPr>
        <w:t>.</w:t>
      </w:r>
    </w:p>
    <w:p w:rsidR="00130464" w:rsidRDefault="00130464" w:rsidP="00CC10E3">
      <w:pPr>
        <w:spacing w:line="360" w:lineRule="auto"/>
        <w:ind w:left="0" w:firstLine="709"/>
        <w:rPr>
          <w:rFonts w:cs="Times New Roman"/>
          <w:color w:val="111111"/>
          <w:shd w:val="clear" w:color="auto" w:fill="FFFFFF"/>
        </w:rPr>
      </w:pPr>
      <w:r w:rsidRPr="00130464">
        <w:rPr>
          <w:rFonts w:cs="Times New Roman"/>
          <w:color w:val="111111"/>
          <w:shd w:val="clear" w:color="auto" w:fill="FFFFFF"/>
        </w:rPr>
        <w:t>Дискретизация разбивает сигнал по временной составляющей (по вертикали).</w:t>
      </w:r>
      <w:r>
        <w:rPr>
          <w:rFonts w:cs="Times New Roman"/>
          <w:color w:val="111111"/>
          <w:shd w:val="clear" w:color="auto" w:fill="FFFFFF"/>
        </w:rPr>
        <w:t xml:space="preserve"> </w:t>
      </w:r>
    </w:p>
    <w:p w:rsidR="00130464" w:rsidRPr="00893BD8" w:rsidRDefault="00130464" w:rsidP="00CC10E3">
      <w:pPr>
        <w:spacing w:line="360" w:lineRule="auto"/>
        <w:ind w:left="0" w:firstLine="709"/>
        <w:rPr>
          <w:rFonts w:cs="Times New Roman"/>
          <w:shd w:val="clear" w:color="auto" w:fill="FFFFFF"/>
          <w:lang w:eastAsia="ru-RU"/>
        </w:rPr>
      </w:pPr>
      <w:r w:rsidRPr="00893BD8">
        <w:rPr>
          <w:rFonts w:cs="Times New Roman"/>
          <w:shd w:val="clear" w:color="auto" w:fill="FFFFFF"/>
          <w:lang w:eastAsia="ru-RU"/>
        </w:rPr>
        <w:t xml:space="preserve">Не следует путать квантование с дискретизацией (шаг квантования с частотой дискретизации). При дискретизации изменяющаяся во времени величина (сигнал) замеряется с заданной частотой (частотой дискретизации), таким образом, дискретизация разбивает сигнал по временной составляющей (на графике — по горизонтали). Квантование же приводит сигнал к заданным </w:t>
      </w:r>
      <w:r w:rsidRPr="00893BD8">
        <w:rPr>
          <w:rFonts w:cs="Times New Roman"/>
          <w:shd w:val="clear" w:color="auto" w:fill="FFFFFF"/>
          <w:lang w:eastAsia="ru-RU"/>
        </w:rPr>
        <w:lastRenderedPageBreak/>
        <w:t>значениям, то есть округляет сигнал до ближайших к нему уровн</w:t>
      </w:r>
      <w:r w:rsidR="00893BD8" w:rsidRPr="00893BD8">
        <w:rPr>
          <w:rFonts w:cs="Times New Roman"/>
          <w:shd w:val="clear" w:color="auto" w:fill="FFFFFF"/>
          <w:lang w:eastAsia="ru-RU"/>
        </w:rPr>
        <w:t>ей (на графике — по вертикали).</w:t>
      </w:r>
    </w:p>
    <w:p w:rsidR="00893BD8" w:rsidRDefault="00F067A5" w:rsidP="00CC10E3">
      <w:pPr>
        <w:spacing w:line="360" w:lineRule="auto"/>
        <w:ind w:left="0" w:firstLine="709"/>
        <w:rPr>
          <w:rFonts w:cs="Times New Roman"/>
          <w:color w:val="111111"/>
        </w:rPr>
      </w:pPr>
      <w:r>
        <w:rPr>
          <w:rFonts w:cs="Times New Roman"/>
          <w:color w:val="111111"/>
          <w:shd w:val="clear" w:color="auto" w:fill="FFFFFF"/>
        </w:rPr>
        <w:t>Э</w:t>
      </w:r>
      <w:r w:rsidR="00130464" w:rsidRPr="00893BD8">
        <w:rPr>
          <w:rFonts w:cs="Times New Roman"/>
          <w:color w:val="111111"/>
          <w:shd w:val="clear" w:color="auto" w:fill="FFFFFF"/>
        </w:rPr>
        <w:t>ти два процесса создают как бы координатную систему, которая позволяет описывать аудиосигнал определенным значением в любой момент времени.</w:t>
      </w:r>
      <w:r w:rsidR="00130464" w:rsidRPr="00893BD8">
        <w:rPr>
          <w:rFonts w:cs="Times New Roman"/>
          <w:color w:val="111111"/>
        </w:rPr>
        <w:t xml:space="preserve"> </w:t>
      </w:r>
    </w:p>
    <w:p w:rsidR="00130464" w:rsidRPr="00893BD8" w:rsidRDefault="00130464" w:rsidP="00CC10E3">
      <w:pPr>
        <w:spacing w:line="360" w:lineRule="auto"/>
        <w:ind w:left="0" w:firstLine="709"/>
        <w:rPr>
          <w:rFonts w:cs="Times New Roman"/>
          <w:color w:val="111111"/>
          <w:shd w:val="clear" w:color="auto" w:fill="FFFFFF"/>
        </w:rPr>
      </w:pPr>
      <w:r w:rsidRPr="00893BD8">
        <w:rPr>
          <w:rFonts w:cs="Times New Roman"/>
          <w:color w:val="111111"/>
          <w:shd w:val="clear" w:color="auto" w:fill="FFFFFF"/>
        </w:rPr>
        <w:t xml:space="preserve">Цифровым называется сигнал, к которому применены дискретизация и квантование. </w:t>
      </w:r>
    </w:p>
    <w:p w:rsidR="00130464" w:rsidRDefault="00130464" w:rsidP="00CC10E3">
      <w:pPr>
        <w:spacing w:line="360" w:lineRule="auto"/>
        <w:ind w:left="0" w:firstLine="709"/>
        <w:rPr>
          <w:rFonts w:cs="Times New Roman"/>
          <w:shd w:val="clear" w:color="auto" w:fill="FFFFFF"/>
          <w:lang w:eastAsia="ru-RU"/>
        </w:rPr>
      </w:pPr>
      <w:r w:rsidRPr="00893BD8">
        <w:rPr>
          <w:rFonts w:cs="Times New Roman"/>
          <w:shd w:val="clear" w:color="auto" w:fill="FFFFFF"/>
          <w:lang w:eastAsia="ru-RU"/>
        </w:rPr>
        <w:t>Для того чтобы передать аудиосигнал его сначала нужно оцифровать.  Существуют различные понятия звукового формата.  Формат представления звуковых данных в цифровом виде зависит от способа квантования аналогово–цифровым преобразователем (АЦП).</w:t>
      </w:r>
    </w:p>
    <w:p w:rsidR="00893BD8" w:rsidRPr="00893BD8" w:rsidRDefault="00893BD8" w:rsidP="00CC10E3">
      <w:pPr>
        <w:spacing w:line="360" w:lineRule="auto"/>
        <w:ind w:left="0" w:firstLine="709"/>
        <w:rPr>
          <w:rFonts w:cs="Times New Roman"/>
          <w:color w:val="111111"/>
          <w:shd w:val="clear" w:color="auto" w:fill="FFFFFF"/>
        </w:rPr>
      </w:pPr>
      <w:r w:rsidRPr="00893BD8">
        <w:rPr>
          <w:rFonts w:cs="Times New Roman"/>
        </w:rPr>
        <w:t>При оцифровке сигнала количество битов, кодирующих один уровень квантования, называют </w:t>
      </w:r>
      <w:r w:rsidRPr="00893BD8">
        <w:rPr>
          <w:rFonts w:cs="Times New Roman"/>
          <w:bCs/>
        </w:rPr>
        <w:t>глубиной квантования</w:t>
      </w:r>
      <w:r w:rsidRPr="00893BD8">
        <w:rPr>
          <w:rFonts w:cs="Times New Roman"/>
        </w:rPr>
        <w:t xml:space="preserve"> (</w:t>
      </w:r>
      <w:r w:rsidRPr="00893BD8">
        <w:rPr>
          <w:rFonts w:cs="Times New Roman"/>
          <w:bCs/>
        </w:rPr>
        <w:t>разрядность)</w:t>
      </w:r>
      <w:r w:rsidRPr="00893BD8">
        <w:rPr>
          <w:rFonts w:cs="Times New Roman"/>
        </w:rPr>
        <w:t xml:space="preserve">.  </w:t>
      </w:r>
      <w:r w:rsidRPr="00893BD8">
        <w:rPr>
          <w:rFonts w:cs="Times New Roman"/>
          <w:color w:val="111111"/>
          <w:shd w:val="clear" w:color="auto" w:fill="FFFFFF"/>
        </w:rPr>
        <w:t>Уровни квантования нумеруются и каждому уровню присваивается </w:t>
      </w:r>
      <w:hyperlink r:id="rId12" w:history="1">
        <w:r w:rsidRPr="00893BD8">
          <w:rPr>
            <w:rFonts w:cs="Times New Roman"/>
            <w:color w:val="000000" w:themeColor="text1"/>
            <w:shd w:val="clear" w:color="auto" w:fill="FFFFFF"/>
          </w:rPr>
          <w:t>двоичный код</w:t>
        </w:r>
      </w:hyperlink>
      <w:r w:rsidRPr="00893BD8">
        <w:rPr>
          <w:rFonts w:cs="Times New Roman"/>
          <w:color w:val="000000" w:themeColor="text1"/>
          <w:shd w:val="clear" w:color="auto" w:fill="FFFFFF"/>
        </w:rPr>
        <w:t xml:space="preserve">. Чем </w:t>
      </w:r>
      <w:r w:rsidRPr="00893BD8">
        <w:rPr>
          <w:rFonts w:cs="Times New Roman"/>
          <w:color w:val="111111"/>
          <w:shd w:val="clear" w:color="auto" w:fill="FFFFFF"/>
        </w:rPr>
        <w:t xml:space="preserve">выше разрядность, тем больше уровней можно представить двоичным кодом. </w:t>
      </w:r>
    </w:p>
    <w:p w:rsidR="00893BD8" w:rsidRDefault="00893BD8" w:rsidP="00CC10E3">
      <w:pPr>
        <w:spacing w:line="360" w:lineRule="auto"/>
        <w:ind w:left="0" w:firstLine="709"/>
        <w:rPr>
          <w:rFonts w:cs="Times New Roman"/>
        </w:rPr>
      </w:pPr>
      <w:r>
        <w:rPr>
          <w:rFonts w:cs="Times New Roman"/>
        </w:rPr>
        <w:t>Стоит отметить, что ч</w:t>
      </w:r>
      <w:r w:rsidRPr="00893BD8">
        <w:rPr>
          <w:rFonts w:cs="Times New Roman"/>
        </w:rPr>
        <w:t>ем больше г</w:t>
      </w:r>
      <w:r>
        <w:rPr>
          <w:rFonts w:cs="Times New Roman"/>
        </w:rPr>
        <w:t xml:space="preserve">лубина квантования и </w:t>
      </w:r>
      <w:r w:rsidRPr="00893BD8">
        <w:rPr>
          <w:rFonts w:cs="Times New Roman"/>
        </w:rPr>
        <w:t>частота дискретизации, тем точнее цифровой сигнал соответствует аналоговому. В случае равномерного квантования глубина квантования определяет </w:t>
      </w:r>
      <w:r w:rsidRPr="00893BD8">
        <w:rPr>
          <w:rFonts w:cs="Times New Roman"/>
          <w:iCs/>
        </w:rPr>
        <w:t>динамический диапазон</w:t>
      </w:r>
      <w:r w:rsidRPr="00893BD8">
        <w:rPr>
          <w:rFonts w:cs="Times New Roman"/>
        </w:rPr>
        <w:t>, измеряемый в децибелах.</w:t>
      </w:r>
      <w:r>
        <w:rPr>
          <w:rFonts w:cs="Times New Roman"/>
        </w:rPr>
        <w:t xml:space="preserve"> </w:t>
      </w:r>
    </w:p>
    <w:p w:rsidR="00893BD8" w:rsidRDefault="00893BD8" w:rsidP="00CC10E3">
      <w:pPr>
        <w:spacing w:line="360" w:lineRule="auto"/>
        <w:ind w:left="0" w:firstLine="709"/>
        <w:rPr>
          <w:lang w:eastAsia="ru-RU"/>
        </w:rPr>
      </w:pPr>
      <w:r>
        <w:rPr>
          <w:lang w:eastAsia="ru-RU"/>
        </w:rPr>
        <w:t>В телекоммуникации существует два типа передачи данных:</w:t>
      </w:r>
    </w:p>
    <w:p w:rsidR="00893BD8" w:rsidRDefault="00893BD8" w:rsidP="00CC10E3">
      <w:pPr>
        <w:tabs>
          <w:tab w:val="right" w:pos="9638"/>
        </w:tabs>
        <w:spacing w:line="360" w:lineRule="auto"/>
        <w:ind w:left="0" w:firstLine="709"/>
        <w:rPr>
          <w:lang w:eastAsia="ru-RU"/>
        </w:rPr>
      </w:pPr>
      <w:r>
        <w:rPr>
          <w:lang w:eastAsia="ru-RU"/>
        </w:rPr>
        <w:t>1) Последовательная</w:t>
      </w:r>
      <w:r w:rsidR="00572DF5" w:rsidRPr="00572DF5">
        <w:rPr>
          <w:lang w:eastAsia="ru-RU"/>
        </w:rPr>
        <w:t>.</w:t>
      </w:r>
      <w:r>
        <w:rPr>
          <w:lang w:eastAsia="ru-RU"/>
        </w:rPr>
        <w:t xml:space="preserve"> </w:t>
      </w:r>
      <w:r w:rsidR="00F067A5">
        <w:rPr>
          <w:lang w:eastAsia="ru-RU"/>
        </w:rPr>
        <w:tab/>
      </w:r>
    </w:p>
    <w:p w:rsidR="00572DF5" w:rsidRDefault="00F067A5" w:rsidP="00CC10E3">
      <w:pPr>
        <w:spacing w:line="360" w:lineRule="auto"/>
        <w:ind w:left="0" w:firstLine="709"/>
        <w:rPr>
          <w:lang w:eastAsia="ru-RU"/>
        </w:rPr>
      </w:pPr>
      <w:bookmarkStart w:id="4" w:name="_GoBack"/>
      <w:r>
        <w:rPr>
          <w:lang w:eastAsia="ru-RU"/>
        </w:rPr>
        <w:t>2</w:t>
      </w:r>
      <w:r w:rsidR="00893BD8" w:rsidRPr="00572DF5">
        <w:rPr>
          <w:lang w:eastAsia="ru-RU"/>
        </w:rPr>
        <w:t xml:space="preserve">) </w:t>
      </w:r>
      <w:r w:rsidR="00893BD8">
        <w:rPr>
          <w:lang w:eastAsia="ru-RU"/>
        </w:rPr>
        <w:t>Параллельная</w:t>
      </w:r>
      <w:r w:rsidR="00893BD8" w:rsidRPr="00572DF5">
        <w:rPr>
          <w:lang w:eastAsia="ru-RU"/>
        </w:rPr>
        <w:t>.</w:t>
      </w:r>
    </w:p>
    <w:p w:rsidR="00572DF5" w:rsidRPr="00572DF5" w:rsidRDefault="00572DF5" w:rsidP="00CC10E3">
      <w:pPr>
        <w:spacing w:line="360" w:lineRule="auto"/>
        <w:ind w:left="0" w:firstLine="709"/>
        <w:rPr>
          <w:rFonts w:cs="Times New Roman"/>
          <w:color w:val="000000" w:themeColor="text1"/>
          <w:szCs w:val="28"/>
          <w:shd w:val="clear" w:color="auto" w:fill="FFFFFF"/>
        </w:rPr>
      </w:pPr>
      <w:r w:rsidRPr="00572DF5">
        <w:rPr>
          <w:rFonts w:cs="Times New Roman"/>
          <w:color w:val="000000" w:themeColor="text1"/>
          <w:szCs w:val="28"/>
          <w:shd w:val="clear" w:color="auto" w:fill="FFFFFF"/>
        </w:rPr>
        <w:t>Цифровая последовательная передача — это последовательная отправка </w:t>
      </w:r>
      <w:hyperlink r:id="rId13" w:tooltip="Бит" w:history="1">
        <w:r w:rsidRPr="00572DF5">
          <w:rPr>
            <w:rFonts w:cs="Times New Roman"/>
            <w:color w:val="000000" w:themeColor="text1"/>
            <w:szCs w:val="28"/>
            <w:shd w:val="clear" w:color="auto" w:fill="FFFFFF"/>
          </w:rPr>
          <w:t>битов</w:t>
        </w:r>
      </w:hyperlink>
      <w:r w:rsidRPr="00572DF5">
        <w:rPr>
          <w:rFonts w:cs="Times New Roman"/>
          <w:color w:val="000000" w:themeColor="text1"/>
          <w:szCs w:val="28"/>
          <w:shd w:val="clear" w:color="auto" w:fill="FFFFFF"/>
        </w:rPr>
        <w:t> по одному проводу, частоте или оптическому пути. Так как это требует меньшей </w:t>
      </w:r>
      <w:bookmarkEnd w:id="4"/>
      <w:r w:rsidR="003529EC">
        <w:fldChar w:fldCharType="begin"/>
      </w:r>
      <w:r w:rsidR="003529EC">
        <w:instrText xml:space="preserve"> HYPERLINK "https://ru.wikipedia.org/wiki/%D0%9E%D0%B1%D1%80%D0%B0%D0%B1%D0%BE%D1%82%D0%BA%D0%B0_%D</w:instrText>
      </w:r>
      <w:r w:rsidR="003529EC">
        <w:instrText xml:space="preserve">1%81%D0%B8%D0%B3%D0%BD%D0%B0%D0%BB%D0%BE%D0%B2" \o "Обработка сигналов" </w:instrText>
      </w:r>
      <w:r w:rsidR="003529EC">
        <w:fldChar w:fldCharType="separate"/>
      </w:r>
      <w:r w:rsidRPr="00572DF5">
        <w:rPr>
          <w:rFonts w:cs="Times New Roman"/>
          <w:color w:val="000000" w:themeColor="text1"/>
          <w:szCs w:val="28"/>
          <w:shd w:val="clear" w:color="auto" w:fill="FFFFFF"/>
        </w:rPr>
        <w:t>обработки сигнала</w:t>
      </w:r>
      <w:r w:rsidR="003529EC">
        <w:rPr>
          <w:rFonts w:cs="Times New Roman"/>
          <w:color w:val="000000" w:themeColor="text1"/>
          <w:szCs w:val="28"/>
          <w:shd w:val="clear" w:color="auto" w:fill="FFFFFF"/>
        </w:rPr>
        <w:fldChar w:fldCharType="end"/>
      </w:r>
      <w:r w:rsidRPr="00572DF5">
        <w:rPr>
          <w:rFonts w:cs="Times New Roman"/>
          <w:color w:val="000000" w:themeColor="text1"/>
          <w:szCs w:val="28"/>
          <w:shd w:val="clear" w:color="auto" w:fill="FFFFFF"/>
        </w:rPr>
        <w:t> и меньше вероятность ошибки, чем при параллельной передаче, то скорость передачи данных по каждому отдельному пути может быть быстрее. Этот механизм может использоваться на более дальних расстояниях, потому что легко может быть передана контрольная цифра или </w:t>
      </w:r>
      <w:hyperlink r:id="rId14" w:tooltip="Бит чётности" w:history="1">
        <w:r w:rsidRPr="00572DF5">
          <w:rPr>
            <w:rFonts w:cs="Times New Roman"/>
            <w:color w:val="000000" w:themeColor="text1"/>
            <w:szCs w:val="28"/>
            <w:shd w:val="clear" w:color="auto" w:fill="FFFFFF"/>
          </w:rPr>
          <w:t>бит чётности</w:t>
        </w:r>
      </w:hyperlink>
      <w:r w:rsidRPr="00572DF5">
        <w:rPr>
          <w:rFonts w:cs="Times New Roman"/>
          <w:color w:val="000000" w:themeColor="text1"/>
          <w:szCs w:val="28"/>
          <w:shd w:val="clear" w:color="auto" w:fill="FFFFFF"/>
        </w:rPr>
        <w:t xml:space="preserve">. </w:t>
      </w:r>
    </w:p>
    <w:p w:rsidR="00572DF5" w:rsidRPr="00572DF5" w:rsidRDefault="00572DF5" w:rsidP="00CC10E3">
      <w:pPr>
        <w:spacing w:line="360" w:lineRule="auto"/>
        <w:ind w:left="0" w:firstLine="709"/>
        <w:rPr>
          <w:rFonts w:cs="Times New Roman"/>
          <w:color w:val="000000" w:themeColor="text1"/>
          <w:szCs w:val="28"/>
          <w:shd w:val="clear" w:color="auto" w:fill="FFFFFF"/>
        </w:rPr>
      </w:pPr>
      <w:r w:rsidRPr="00572DF5">
        <w:rPr>
          <w:rFonts w:cs="Times New Roman"/>
          <w:color w:val="000000" w:themeColor="text1"/>
          <w:szCs w:val="28"/>
          <w:shd w:val="clear" w:color="auto" w:fill="FFFFFF"/>
        </w:rPr>
        <w:lastRenderedPageBreak/>
        <w:t>В цифровой связи параллельной передачей называется одновременная передача соответствующих элементов сигнала по двум или большему числу путей. Используя множество электрических проводов можно передавать несколько бит одновременно, что позволяет достичь более высоких скоростей передачи, чем при последовательной передаче. Этот метод применяется внутри компьютера, например, во внутренних </w:t>
      </w:r>
      <w:hyperlink r:id="rId15" w:tooltip="Шина данных" w:history="1">
        <w:r w:rsidRPr="00572DF5">
          <w:rPr>
            <w:rFonts w:cs="Times New Roman"/>
            <w:color w:val="000000" w:themeColor="text1"/>
            <w:szCs w:val="28"/>
            <w:shd w:val="clear" w:color="auto" w:fill="FFFFFF"/>
          </w:rPr>
          <w:t>шинах данных</w:t>
        </w:r>
      </w:hyperlink>
      <w:r w:rsidRPr="00572DF5">
        <w:rPr>
          <w:rFonts w:cs="Times New Roman"/>
          <w:color w:val="000000" w:themeColor="text1"/>
          <w:szCs w:val="28"/>
          <w:shd w:val="clear" w:color="auto" w:fill="FFFFFF"/>
        </w:rPr>
        <w:t>, а иногда и во внешних устройствах, таких, как </w:t>
      </w:r>
      <w:hyperlink r:id="rId16" w:tooltip="Принтер" w:history="1">
        <w:r w:rsidRPr="00572DF5">
          <w:rPr>
            <w:rFonts w:cs="Times New Roman"/>
            <w:color w:val="000000" w:themeColor="text1"/>
            <w:szCs w:val="28"/>
            <w:shd w:val="clear" w:color="auto" w:fill="FFFFFF"/>
          </w:rPr>
          <w:t>принтеры</w:t>
        </w:r>
      </w:hyperlink>
      <w:r w:rsidRPr="00572DF5">
        <w:rPr>
          <w:rFonts w:cs="Times New Roman"/>
          <w:color w:val="000000" w:themeColor="text1"/>
          <w:szCs w:val="28"/>
          <w:shd w:val="clear" w:color="auto" w:fill="FFFFFF"/>
        </w:rPr>
        <w:t>. Основной проблемой при этом является «перекос», потому что провода при параллельной передаче имеют немного разные свойства, поэтому некоторые биты могут прибыть раньше других, что может повредить сообщение. </w:t>
      </w:r>
      <w:hyperlink r:id="rId17" w:tooltip="Бит чётности" w:history="1">
        <w:r w:rsidRPr="00572DF5">
          <w:rPr>
            <w:rFonts w:cs="Times New Roman"/>
            <w:color w:val="000000" w:themeColor="text1"/>
            <w:szCs w:val="28"/>
            <w:shd w:val="clear" w:color="auto" w:fill="FFFFFF"/>
          </w:rPr>
          <w:t>Бит чётности</w:t>
        </w:r>
      </w:hyperlink>
      <w:r w:rsidRPr="00572DF5">
        <w:rPr>
          <w:rFonts w:cs="Times New Roman"/>
          <w:color w:val="000000" w:themeColor="text1"/>
          <w:szCs w:val="28"/>
          <w:shd w:val="clear" w:color="auto" w:fill="FFFFFF"/>
        </w:rPr>
        <w:t xml:space="preserve"> может способствовать сокращению ошибок. </w:t>
      </w:r>
    </w:p>
    <w:p w:rsidR="00572DF5" w:rsidRPr="00572DF5" w:rsidRDefault="00572DF5" w:rsidP="00CC10E3">
      <w:pPr>
        <w:spacing w:line="360" w:lineRule="auto"/>
        <w:ind w:left="0" w:firstLine="709"/>
        <w:rPr>
          <w:rFonts w:cs="Times New Roman"/>
          <w:color w:val="000000" w:themeColor="text1"/>
          <w:szCs w:val="28"/>
          <w:lang w:eastAsia="ru-RU"/>
        </w:rPr>
      </w:pPr>
      <w:r w:rsidRPr="00572DF5">
        <w:rPr>
          <w:rFonts w:cs="Times New Roman"/>
          <w:color w:val="000000" w:themeColor="text1"/>
          <w:szCs w:val="28"/>
          <w:shd w:val="clear" w:color="auto" w:fill="FFFFFF"/>
        </w:rPr>
        <w:t>Тем не менее электрический провод при параллельной передаче данных менее надёжен на больших расстояниях, поскольку передача нарушается с гораздо более высокой вероятностью.</w:t>
      </w:r>
    </w:p>
    <w:p w:rsidR="00572DF5" w:rsidRPr="00572DF5" w:rsidRDefault="00572DF5" w:rsidP="00CC10E3">
      <w:pPr>
        <w:spacing w:line="360" w:lineRule="auto"/>
        <w:ind w:firstLine="709"/>
        <w:rPr>
          <w:rFonts w:cs="Times New Roman"/>
          <w:color w:val="000000" w:themeColor="text1"/>
          <w:szCs w:val="28"/>
          <w:lang w:eastAsia="ru-RU"/>
        </w:rPr>
      </w:pPr>
    </w:p>
    <w:p w:rsidR="00893BD8" w:rsidRPr="00572DF5" w:rsidRDefault="00893BD8" w:rsidP="00CC10E3">
      <w:pPr>
        <w:spacing w:line="360" w:lineRule="auto"/>
        <w:ind w:firstLine="709"/>
        <w:rPr>
          <w:rFonts w:cs="Times New Roman"/>
        </w:rPr>
      </w:pPr>
    </w:p>
    <w:p w:rsidR="00893BD8" w:rsidRPr="00893BD8" w:rsidRDefault="00893BD8" w:rsidP="00CC10E3">
      <w:pPr>
        <w:spacing w:line="360" w:lineRule="auto"/>
        <w:ind w:firstLine="709"/>
        <w:rPr>
          <w:rFonts w:cs="Times New Roman"/>
          <w:shd w:val="clear" w:color="auto" w:fill="FFFFFF"/>
          <w:lang w:eastAsia="ru-RU"/>
        </w:rPr>
      </w:pPr>
    </w:p>
    <w:p w:rsidR="00130464" w:rsidRPr="00893BD8" w:rsidRDefault="00130464" w:rsidP="00CC10E3">
      <w:pPr>
        <w:spacing w:line="360" w:lineRule="auto"/>
        <w:ind w:firstLine="709"/>
        <w:rPr>
          <w:rFonts w:cs="Times New Roman"/>
          <w:color w:val="111111"/>
          <w:shd w:val="clear" w:color="auto" w:fill="FFFFFF"/>
        </w:rPr>
      </w:pPr>
    </w:p>
    <w:p w:rsidR="00130464" w:rsidRPr="00893BD8" w:rsidRDefault="00130464" w:rsidP="00CC10E3">
      <w:pPr>
        <w:spacing w:line="360" w:lineRule="auto"/>
        <w:ind w:firstLine="709"/>
        <w:rPr>
          <w:rFonts w:cs="Times New Roman"/>
        </w:rPr>
      </w:pPr>
    </w:p>
    <w:p w:rsidR="00714CB0" w:rsidRPr="00893BD8" w:rsidRDefault="00714CB0" w:rsidP="00CC10E3">
      <w:pPr>
        <w:spacing w:line="360" w:lineRule="auto"/>
        <w:ind w:firstLine="709"/>
        <w:rPr>
          <w:rFonts w:cs="Times New Roman"/>
        </w:rPr>
      </w:pPr>
    </w:p>
    <w:p w:rsidR="00714CB0" w:rsidRPr="00893BD8" w:rsidRDefault="00714CB0" w:rsidP="00CC10E3">
      <w:pPr>
        <w:spacing w:line="360" w:lineRule="auto"/>
        <w:ind w:firstLine="709"/>
        <w:rPr>
          <w:rFonts w:cs="Times New Roman"/>
        </w:rPr>
      </w:pPr>
      <w:r w:rsidRPr="00893BD8">
        <w:rPr>
          <w:rFonts w:cs="Times New Roman"/>
          <w:color w:val="000000" w:themeColor="text1"/>
        </w:rPr>
        <w:t xml:space="preserve">  </w:t>
      </w:r>
      <w:r w:rsidRPr="00893BD8">
        <w:rPr>
          <w:rFonts w:cs="Times New Roman"/>
        </w:rPr>
        <w:t xml:space="preserve"> </w:t>
      </w:r>
    </w:p>
    <w:p w:rsidR="00714CB0" w:rsidRPr="00893BD8" w:rsidRDefault="00714CB0" w:rsidP="00CC10E3">
      <w:pPr>
        <w:spacing w:line="360" w:lineRule="auto"/>
        <w:ind w:firstLine="709"/>
        <w:rPr>
          <w:rFonts w:cs="Times New Roman"/>
          <w:color w:val="000000" w:themeColor="text1"/>
        </w:rPr>
        <w:sectPr w:rsidR="00714CB0" w:rsidRPr="00893BD8" w:rsidSect="00F067A5">
          <w:footerReference w:type="default" r:id="rId18"/>
          <w:pgSz w:w="11906" w:h="16838"/>
          <w:pgMar w:top="1134" w:right="567" w:bottom="1134" w:left="1701" w:header="708" w:footer="708" w:gutter="0"/>
          <w:pgNumType w:start="1"/>
          <w:cols w:space="708"/>
          <w:titlePg/>
          <w:docGrid w:linePitch="381"/>
        </w:sectPr>
      </w:pPr>
      <w:r w:rsidRPr="00893BD8">
        <w:rPr>
          <w:rFonts w:cs="Times New Roman"/>
          <w:color w:val="000000" w:themeColor="text1"/>
        </w:rPr>
        <w:t xml:space="preserve">    </w:t>
      </w:r>
    </w:p>
    <w:p w:rsidR="00C73DAD" w:rsidRDefault="00777F28" w:rsidP="00CC10E3">
      <w:pPr>
        <w:pStyle w:val="2"/>
        <w:numPr>
          <w:ilvl w:val="1"/>
          <w:numId w:val="1"/>
        </w:numPr>
        <w:spacing w:line="360" w:lineRule="auto"/>
        <w:ind w:left="1151" w:hanging="431"/>
        <w:jc w:val="center"/>
      </w:pPr>
      <w:bookmarkStart w:id="5" w:name="_Toc105106970"/>
      <w:r w:rsidRPr="00777F28">
        <w:lastRenderedPageBreak/>
        <w:t>Изучение алгоритмов сжатия данных, в частности, сжатия аудиоинформации</w:t>
      </w:r>
      <w:bookmarkEnd w:id="5"/>
    </w:p>
    <w:p w:rsidR="00C73DAD" w:rsidRDefault="00C73DAD" w:rsidP="00CC10E3">
      <w:pPr>
        <w:spacing w:line="360" w:lineRule="auto"/>
        <w:ind w:left="0" w:firstLine="709"/>
        <w:rPr>
          <w:rFonts w:cs="Times New Roman"/>
          <w:szCs w:val="28"/>
          <w:lang w:eastAsia="ru-RU"/>
        </w:rPr>
      </w:pPr>
      <w:r w:rsidRPr="00C73DAD">
        <w:rPr>
          <w:rFonts w:cs="Times New Roman"/>
          <w:szCs w:val="28"/>
          <w:lang w:eastAsia="ru-RU"/>
        </w:rPr>
        <w:t>Методы сжатия данных можно разделить на два типа:</w:t>
      </w:r>
      <w:bookmarkStart w:id="6" w:name="loseless_def"/>
      <w:bookmarkEnd w:id="6"/>
    </w:p>
    <w:p w:rsidR="00C73DAD" w:rsidRDefault="00C73DAD" w:rsidP="00CC10E3">
      <w:pPr>
        <w:spacing w:line="360" w:lineRule="auto"/>
        <w:ind w:left="0" w:firstLine="709"/>
        <w:rPr>
          <w:rFonts w:cs="Times New Roman"/>
          <w:szCs w:val="28"/>
          <w:lang w:eastAsia="ru-RU"/>
        </w:rPr>
      </w:pPr>
      <w:r>
        <w:rPr>
          <w:rFonts w:cs="Times New Roman"/>
          <w:szCs w:val="28"/>
          <w:lang w:eastAsia="ru-RU"/>
        </w:rPr>
        <w:t xml:space="preserve">1. </w:t>
      </w:r>
      <w:r w:rsidRPr="00C73DAD">
        <w:rPr>
          <w:lang w:eastAsia="ru-RU"/>
        </w:rPr>
        <w:t>Неискажающие</w:t>
      </w:r>
      <w:r w:rsidRPr="00C73DAD">
        <w:rPr>
          <w:rFonts w:cs="Times New Roman"/>
          <w:szCs w:val="28"/>
          <w:lang w:eastAsia="ru-RU"/>
        </w:rPr>
        <w:t> (loseless) методы сжатия (называемые также методами </w:t>
      </w:r>
      <w:bookmarkStart w:id="7" w:name="loseless2_def"/>
      <w:bookmarkEnd w:id="7"/>
      <w:r w:rsidRPr="00C73DAD">
        <w:rPr>
          <w:rFonts w:cs="Times New Roman"/>
          <w:szCs w:val="28"/>
          <w:lang w:eastAsia="ru-RU"/>
        </w:rPr>
        <w:t>сжатия без потерь) гарантируют, что декодированные данные будут в точности совпадать с исходными;</w:t>
      </w:r>
      <w:bookmarkStart w:id="8" w:name="lossy_def"/>
      <w:bookmarkEnd w:id="8"/>
    </w:p>
    <w:p w:rsidR="00C73DAD" w:rsidRPr="00C73DAD" w:rsidRDefault="00C73DAD" w:rsidP="00CC10E3">
      <w:pPr>
        <w:spacing w:line="360" w:lineRule="auto"/>
        <w:ind w:left="0" w:firstLine="709"/>
        <w:rPr>
          <w:rFonts w:cs="Times New Roman"/>
          <w:szCs w:val="28"/>
          <w:lang w:eastAsia="ru-RU"/>
        </w:rPr>
      </w:pPr>
      <w:r>
        <w:rPr>
          <w:rFonts w:cs="Times New Roman"/>
          <w:szCs w:val="28"/>
          <w:lang w:eastAsia="ru-RU"/>
        </w:rPr>
        <w:t xml:space="preserve">2. </w:t>
      </w:r>
      <w:r w:rsidRPr="00C73DAD">
        <w:rPr>
          <w:rFonts w:cs="Times New Roman"/>
          <w:bCs/>
          <w:szCs w:val="28"/>
          <w:lang w:eastAsia="ru-RU"/>
        </w:rPr>
        <w:t>Искажающие</w:t>
      </w:r>
      <w:r w:rsidRPr="00C73DAD">
        <w:rPr>
          <w:rFonts w:cs="Times New Roman"/>
          <w:szCs w:val="28"/>
          <w:lang w:eastAsia="ru-RU"/>
        </w:rPr>
        <w:t> (lossy) методы сжатия (называемые также методами </w:t>
      </w:r>
      <w:bookmarkStart w:id="9" w:name="lossy2_def"/>
      <w:bookmarkEnd w:id="9"/>
      <w:r w:rsidRPr="00C73DAD">
        <w:rPr>
          <w:rFonts w:cs="Times New Roman"/>
          <w:szCs w:val="28"/>
          <w:lang w:eastAsia="ru-RU"/>
        </w:rPr>
        <w:t>сжатия с потерями) могут искажать исходные данные, например за счет удаления несущественной части данных, после чего полное восстановление невозможно.</w:t>
      </w:r>
    </w:p>
    <w:p w:rsidR="00C73DAD" w:rsidRPr="00C73DAD" w:rsidRDefault="00C73DAD" w:rsidP="00CC10E3">
      <w:pPr>
        <w:spacing w:line="360" w:lineRule="auto"/>
        <w:ind w:left="0" w:firstLine="709"/>
        <w:rPr>
          <w:rFonts w:cs="Times New Roman"/>
          <w:szCs w:val="28"/>
          <w:lang w:eastAsia="ru-RU"/>
        </w:rPr>
      </w:pPr>
      <w:r w:rsidRPr="00C73DAD">
        <w:rPr>
          <w:rFonts w:cs="Times New Roman"/>
          <w:szCs w:val="28"/>
          <w:lang w:eastAsia="ru-RU"/>
        </w:rPr>
        <w:t>Первый тип сжатия применяют, когда данные важно восстановить после сжатия в неискаженном виде, это важно для текстов, числовых данных и т. п. Полностью об</w:t>
      </w:r>
      <w:r w:rsidR="00DF37A2">
        <w:rPr>
          <w:rFonts w:cs="Times New Roman"/>
          <w:szCs w:val="28"/>
          <w:lang w:eastAsia="ru-RU"/>
        </w:rPr>
        <w:t xml:space="preserve">ратимое сжатие </w:t>
      </w:r>
      <w:r w:rsidRPr="00C73DAD">
        <w:rPr>
          <w:rFonts w:cs="Times New Roman"/>
          <w:szCs w:val="28"/>
          <w:lang w:eastAsia="ru-RU"/>
        </w:rPr>
        <w:t>ничего не удаляет из исходных данных. Сжатие достигается только за счет иного, более экономичного, представления данных.</w:t>
      </w:r>
    </w:p>
    <w:p w:rsidR="00C73DAD" w:rsidRDefault="00C73DAD" w:rsidP="00CC10E3">
      <w:pPr>
        <w:spacing w:line="360" w:lineRule="auto"/>
        <w:ind w:left="0" w:firstLine="709"/>
        <w:rPr>
          <w:rFonts w:cs="Times New Roman"/>
          <w:szCs w:val="28"/>
          <w:lang w:eastAsia="ru-RU"/>
        </w:rPr>
      </w:pPr>
      <w:r w:rsidRPr="00C73DAD">
        <w:rPr>
          <w:rFonts w:cs="Times New Roman"/>
          <w:szCs w:val="28"/>
          <w:lang w:eastAsia="ru-RU"/>
        </w:rPr>
        <w:t>Второй тип сжатия применяют, в основном, для видео изображений и звука. За счет потерь может быть достигнута более высокая </w:t>
      </w:r>
      <w:hyperlink r:id="rId19" w:anchor="ratio" w:history="1">
        <w:r w:rsidRPr="00C73DAD">
          <w:rPr>
            <w:rFonts w:cs="Times New Roman"/>
            <w:szCs w:val="28"/>
            <w:lang w:eastAsia="ru-RU"/>
          </w:rPr>
          <w:t>степень сжатия</w:t>
        </w:r>
      </w:hyperlink>
      <w:r w:rsidRPr="00C73DAD">
        <w:rPr>
          <w:rFonts w:cs="Times New Roman"/>
          <w:szCs w:val="28"/>
          <w:lang w:eastAsia="ru-RU"/>
        </w:rPr>
        <w:t>. В этом случае потери при сжатии означают несущественное искажение изображения (звука) которые не препятствуют нормальному восприятию, но при сличении оригинала и восстановленной после сжатия копии могут быть замечены.</w:t>
      </w:r>
    </w:p>
    <w:p w:rsidR="00DF37A2" w:rsidRPr="00DF37A2" w:rsidRDefault="00DF37A2" w:rsidP="00CC10E3">
      <w:pPr>
        <w:spacing w:line="360" w:lineRule="auto"/>
        <w:ind w:left="0" w:firstLine="709"/>
        <w:rPr>
          <w:rFonts w:cs="Times New Roman"/>
          <w:szCs w:val="28"/>
          <w:lang w:eastAsia="ru-RU"/>
        </w:rPr>
      </w:pPr>
      <w:r>
        <w:rPr>
          <w:rFonts w:cs="Times New Roman"/>
          <w:szCs w:val="28"/>
          <w:lang w:eastAsia="ru-RU"/>
        </w:rPr>
        <w:t>Существует несколько методов сжатия данных</w:t>
      </w:r>
      <w:r w:rsidRPr="00DF37A2">
        <w:rPr>
          <w:rFonts w:cs="Times New Roman"/>
          <w:szCs w:val="28"/>
          <w:lang w:eastAsia="ru-RU"/>
        </w:rPr>
        <w:t xml:space="preserve">: </w:t>
      </w:r>
      <w:r>
        <w:rPr>
          <w:rFonts w:cs="Times New Roman"/>
          <w:szCs w:val="28"/>
          <w:lang w:eastAsia="ru-RU"/>
        </w:rPr>
        <w:t>общего назначения и специальные методы.</w:t>
      </w:r>
    </w:p>
    <w:p w:rsidR="00DF37A2" w:rsidRDefault="00DF37A2" w:rsidP="00CC10E3">
      <w:pPr>
        <w:spacing w:line="360" w:lineRule="auto"/>
        <w:ind w:left="0" w:firstLine="709"/>
        <w:rPr>
          <w:rFonts w:cs="Times New Roman"/>
          <w:szCs w:val="28"/>
          <w:lang w:eastAsia="ru-RU"/>
        </w:rPr>
      </w:pPr>
      <w:r>
        <w:rPr>
          <w:rFonts w:cs="Times New Roman"/>
          <w:szCs w:val="28"/>
          <w:lang w:eastAsia="ru-RU"/>
        </w:rPr>
        <w:t>О</w:t>
      </w:r>
      <w:r w:rsidR="00C73DAD" w:rsidRPr="00DF37A2">
        <w:rPr>
          <w:rFonts w:cs="Times New Roman"/>
          <w:bCs/>
          <w:szCs w:val="28"/>
          <w:lang w:eastAsia="ru-RU"/>
        </w:rPr>
        <w:t>бщего назначения</w:t>
      </w:r>
      <w:r w:rsidR="00C73DAD" w:rsidRPr="00C73DAD">
        <w:rPr>
          <w:rFonts w:cs="Times New Roman"/>
          <w:szCs w:val="28"/>
          <w:lang w:eastAsia="ru-RU"/>
        </w:rPr>
        <w:t> (general-</w:t>
      </w:r>
      <w:r>
        <w:rPr>
          <w:rFonts w:cs="Times New Roman"/>
          <w:szCs w:val="28"/>
          <w:lang w:eastAsia="ru-RU"/>
        </w:rPr>
        <w:t xml:space="preserve">purpose), </w:t>
      </w:r>
      <w:r w:rsidR="00C73DAD" w:rsidRPr="00C73DAD">
        <w:rPr>
          <w:rFonts w:cs="Times New Roman"/>
          <w:szCs w:val="28"/>
          <w:lang w:eastAsia="ru-RU"/>
        </w:rPr>
        <w:t>как правило, ориентированы на сжатие текстов, исполняемых программ, объектных модулей и библиотек и т. д., т. е. данных, которые в основном и хранятся в ЭВМ</w:t>
      </w:r>
      <w:bookmarkStart w:id="10" w:name="special_def"/>
      <w:bookmarkEnd w:id="10"/>
      <w:r>
        <w:rPr>
          <w:rFonts w:cs="Times New Roman"/>
          <w:szCs w:val="28"/>
          <w:lang w:eastAsia="ru-RU"/>
        </w:rPr>
        <w:t>.</w:t>
      </w:r>
    </w:p>
    <w:p w:rsidR="00DF37A2" w:rsidRDefault="00DF37A2" w:rsidP="00CC10E3">
      <w:pPr>
        <w:spacing w:line="360" w:lineRule="auto"/>
        <w:ind w:left="0" w:firstLine="709"/>
        <w:rPr>
          <w:rFonts w:cs="Times New Roman"/>
          <w:szCs w:val="28"/>
          <w:lang w:eastAsia="ru-RU"/>
        </w:rPr>
      </w:pPr>
      <w:r w:rsidRPr="00DF37A2">
        <w:rPr>
          <w:rFonts w:cs="Times New Roman"/>
          <w:szCs w:val="28"/>
          <w:lang w:eastAsia="ru-RU"/>
        </w:rPr>
        <w:t>С</w:t>
      </w:r>
      <w:r w:rsidR="00C73DAD" w:rsidRPr="00DF37A2">
        <w:rPr>
          <w:rFonts w:cs="Times New Roman"/>
          <w:bCs/>
          <w:szCs w:val="28"/>
          <w:lang w:eastAsia="ru-RU"/>
        </w:rPr>
        <w:t>пециальные</w:t>
      </w:r>
      <w:r w:rsidR="00C73DAD" w:rsidRPr="00C73DAD">
        <w:rPr>
          <w:rFonts w:cs="Times New Roman"/>
          <w:szCs w:val="28"/>
          <w:lang w:eastAsia="ru-RU"/>
        </w:rPr>
        <w:t> (special) мет</w:t>
      </w:r>
      <w:r>
        <w:rPr>
          <w:rFonts w:cs="Times New Roman"/>
          <w:szCs w:val="28"/>
          <w:lang w:eastAsia="ru-RU"/>
        </w:rPr>
        <w:t>оды сжатия, которые ориентирова</w:t>
      </w:r>
      <w:r w:rsidR="00C73DAD" w:rsidRPr="00C73DAD">
        <w:rPr>
          <w:rFonts w:cs="Times New Roman"/>
          <w:szCs w:val="28"/>
          <w:lang w:eastAsia="ru-RU"/>
        </w:rPr>
        <w:t>ны на сжатие данных известной природы, например, звука, изображений и т. д. И за счет зн</w:t>
      </w:r>
      <w:r>
        <w:rPr>
          <w:rFonts w:cs="Times New Roman"/>
          <w:szCs w:val="28"/>
          <w:lang w:eastAsia="ru-RU"/>
        </w:rPr>
        <w:t xml:space="preserve">ания специфических особенностей </w:t>
      </w:r>
      <w:r w:rsidR="00C73DAD" w:rsidRPr="00C73DAD">
        <w:rPr>
          <w:rFonts w:cs="Times New Roman"/>
          <w:szCs w:val="28"/>
          <w:lang w:eastAsia="ru-RU"/>
        </w:rPr>
        <w:t xml:space="preserve">данных достигают существенно </w:t>
      </w:r>
      <w:r w:rsidR="00C73DAD" w:rsidRPr="00C73DAD">
        <w:rPr>
          <w:rFonts w:cs="Times New Roman"/>
          <w:szCs w:val="28"/>
          <w:lang w:eastAsia="ru-RU"/>
        </w:rPr>
        <w:lastRenderedPageBreak/>
        <w:t>лучшего качества и/или скорости сжатия, чем при использо</w:t>
      </w:r>
      <w:r>
        <w:rPr>
          <w:rFonts w:cs="Times New Roman"/>
          <w:szCs w:val="28"/>
          <w:lang w:eastAsia="ru-RU"/>
        </w:rPr>
        <w:t xml:space="preserve">вании методов общего назначения. </w:t>
      </w:r>
    </w:p>
    <w:p w:rsidR="00F77EEF" w:rsidRDefault="00DF37A2" w:rsidP="00CC10E3">
      <w:pPr>
        <w:spacing w:line="360" w:lineRule="auto"/>
        <w:ind w:left="0" w:firstLine="709"/>
        <w:rPr>
          <w:shd w:val="clear" w:color="auto" w:fill="FFFFFF"/>
          <w:lang w:eastAsia="ru-RU"/>
        </w:rPr>
      </w:pPr>
      <w:r>
        <w:rPr>
          <w:rFonts w:cs="Times New Roman"/>
          <w:szCs w:val="28"/>
          <w:lang w:eastAsia="ru-RU"/>
        </w:rPr>
        <w:t xml:space="preserve">Методы сжатия общего назначения являются </w:t>
      </w:r>
      <w:hyperlink r:id="rId20" w:anchor="loseless_def" w:history="1">
        <w:r w:rsidR="00C73DAD" w:rsidRPr="00DF37A2">
          <w:rPr>
            <w:shd w:val="clear" w:color="auto" w:fill="FFFFFF"/>
            <w:lang w:eastAsia="ru-RU"/>
          </w:rPr>
          <w:t>неискажающие</w:t>
        </w:r>
      </w:hyperlink>
      <w:r w:rsidR="00C73DAD" w:rsidRPr="00DF37A2">
        <w:rPr>
          <w:shd w:val="clear" w:color="auto" w:fill="FFFFFF"/>
          <w:lang w:eastAsia="ru-RU"/>
        </w:rPr>
        <w:t>; </w:t>
      </w:r>
      <w:hyperlink r:id="rId21" w:anchor="lossy_def" w:history="1">
        <w:r w:rsidR="00C73DAD" w:rsidRPr="00DF37A2">
          <w:rPr>
            <w:shd w:val="clear" w:color="auto" w:fill="FFFFFF"/>
            <w:lang w:eastAsia="ru-RU"/>
          </w:rPr>
          <w:t>искажающими</w:t>
        </w:r>
      </w:hyperlink>
      <w:r w:rsidR="00C73DAD" w:rsidRPr="00DF37A2">
        <w:rPr>
          <w:shd w:val="clear" w:color="auto" w:fill="FFFFFF"/>
          <w:lang w:eastAsia="ru-RU"/>
        </w:rPr>
        <w:t> могут быть только </w:t>
      </w:r>
      <w:hyperlink r:id="rId22" w:anchor="special_def" w:history="1">
        <w:r w:rsidR="00C73DAD" w:rsidRPr="00DF37A2">
          <w:rPr>
            <w:shd w:val="clear" w:color="auto" w:fill="FFFFFF"/>
            <w:lang w:eastAsia="ru-RU"/>
          </w:rPr>
          <w:t>специальные</w:t>
        </w:r>
      </w:hyperlink>
      <w:r w:rsidR="00C73DAD" w:rsidRPr="00DF37A2">
        <w:rPr>
          <w:shd w:val="clear" w:color="auto" w:fill="FFFFFF"/>
          <w:lang w:eastAsia="ru-RU"/>
        </w:rPr>
        <w:t> методы сжатия. Как правило, искажения допустимы только при обработке всевозможных сигналов (звука, изображения, данны</w:t>
      </w:r>
      <w:r>
        <w:rPr>
          <w:shd w:val="clear" w:color="auto" w:fill="FFFFFF"/>
          <w:lang w:eastAsia="ru-RU"/>
        </w:rPr>
        <w:t>х с физических датчиков).</w:t>
      </w:r>
    </w:p>
    <w:p w:rsidR="007C6DCB" w:rsidRDefault="00807B93" w:rsidP="00CC10E3">
      <w:pPr>
        <w:spacing w:line="360" w:lineRule="auto"/>
        <w:ind w:left="0" w:firstLine="709"/>
        <w:rPr>
          <w:shd w:val="clear" w:color="auto" w:fill="FFFFFF"/>
          <w:lang w:eastAsia="ru-RU"/>
        </w:rPr>
      </w:pPr>
      <w:r>
        <w:rPr>
          <w:shd w:val="clear" w:color="auto" w:fill="FFFFFF"/>
          <w:lang w:eastAsia="ru-RU"/>
        </w:rPr>
        <w:t>Поговорим о сжатии</w:t>
      </w:r>
      <w:r w:rsidR="007C6DCB">
        <w:rPr>
          <w:shd w:val="clear" w:color="auto" w:fill="FFFFFF"/>
          <w:lang w:eastAsia="ru-RU"/>
        </w:rPr>
        <w:t xml:space="preserve"> аудиоданных.</w:t>
      </w:r>
    </w:p>
    <w:p w:rsidR="00F77EEF" w:rsidRDefault="00F77EEF" w:rsidP="00CC10E3">
      <w:pPr>
        <w:spacing w:line="360" w:lineRule="auto"/>
        <w:ind w:left="0" w:firstLine="709"/>
        <w:rPr>
          <w:lang w:eastAsia="ru-RU"/>
        </w:rPr>
      </w:pPr>
      <w:r>
        <w:rPr>
          <w:lang w:eastAsia="ru-RU"/>
        </w:rPr>
        <w:t>Ф</w:t>
      </w:r>
      <w:r w:rsidR="00DF37A2" w:rsidRPr="00DF37A2">
        <w:rPr>
          <w:lang w:eastAsia="ru-RU"/>
        </w:rPr>
        <w:t xml:space="preserve">орматы хранения звуковой информации – Layer-1, Layer-2 и Layer-3. Все три формата похожи друг на друга, но используют различные уровни компромисса между сжатием и сложностью. </w:t>
      </w:r>
    </w:p>
    <w:p w:rsidR="00F77EEF" w:rsidRDefault="00DF37A2" w:rsidP="00CC10E3">
      <w:pPr>
        <w:spacing w:line="360" w:lineRule="auto"/>
        <w:ind w:left="0" w:firstLine="709"/>
        <w:rPr>
          <w:lang w:eastAsia="ru-RU"/>
        </w:rPr>
      </w:pPr>
      <w:r w:rsidRPr="00DF37A2">
        <w:rPr>
          <w:lang w:eastAsia="ru-RU"/>
        </w:rPr>
        <w:t xml:space="preserve">Уровень Layer-1 - наиболее простой, не требует значительных затрат на сжатие, но и дает незначительную степень сжатия. </w:t>
      </w:r>
    </w:p>
    <w:p w:rsidR="00807B93" w:rsidRDefault="00807B93" w:rsidP="00CC10E3">
      <w:pPr>
        <w:spacing w:line="360" w:lineRule="auto"/>
        <w:ind w:left="0" w:firstLine="709"/>
      </w:pPr>
      <w:r>
        <w:t>MPEG 1 Layer ll является широко используемым форматом. Это типичный пример алгоритма кодирования на основе психоакустического восприятия, который анализирует входящий сигнал и сравнивает его с теоретической моделью для того, чтобы определить, какая частота и информация о временной области могут быть потеряны. Необходимость анализа аудиосигнала дает обязательную задержку, как правило, свыше 30 мс.</w:t>
      </w:r>
    </w:p>
    <w:p w:rsidR="00DF37A2" w:rsidRDefault="00DF37A2" w:rsidP="00CC10E3">
      <w:pPr>
        <w:spacing w:line="360" w:lineRule="auto"/>
        <w:ind w:left="0" w:firstLine="709"/>
        <w:rPr>
          <w:lang w:eastAsia="ru-RU"/>
        </w:rPr>
      </w:pPr>
      <w:r w:rsidRPr="00DF37A2">
        <w:rPr>
          <w:lang w:eastAsia="ru-RU"/>
        </w:rPr>
        <w:t>Уровень </w:t>
      </w:r>
      <w:bookmarkStart w:id="11" w:name="mp3"/>
      <w:bookmarkEnd w:id="11"/>
      <w:r w:rsidRPr="00DF37A2">
        <w:rPr>
          <w:lang w:eastAsia="ru-RU"/>
        </w:rPr>
        <w:t>Layer-3 – наиболее трудоемкий и обеспечивает самое лучшее сжатие. В последнее время этот формат завоевал огромную популярность. Его часто называют MP3. Такое название связано с расширением звуковых файлов, хранящихся в этом формате.</w:t>
      </w:r>
    </w:p>
    <w:p w:rsidR="00F77EEF" w:rsidRDefault="007C6DCB" w:rsidP="00CC10E3">
      <w:pPr>
        <w:spacing w:line="360" w:lineRule="auto"/>
        <w:ind w:left="0" w:firstLine="709"/>
        <w:rPr>
          <w:noProof/>
        </w:rPr>
      </w:pPr>
      <w:r>
        <w:t>Теоретически можно достичь высоких степеней сжатия, но даже при относительно низком сжатии MPEG может серьезно снизить качество звука.</w:t>
      </w:r>
    </w:p>
    <w:p w:rsidR="00F77EEF" w:rsidRDefault="00DF37A2" w:rsidP="00CC10E3">
      <w:pPr>
        <w:spacing w:before="240" w:line="360" w:lineRule="auto"/>
        <w:ind w:left="0" w:firstLine="709"/>
        <w:rPr>
          <w:rFonts w:eastAsia="Times New Roman" w:cs="Times New Roman"/>
          <w:szCs w:val="28"/>
        </w:rPr>
      </w:pPr>
      <w:r w:rsidRPr="00F77EEF">
        <w:rPr>
          <w:rFonts w:eastAsia="Times New Roman" w:cs="Times New Roman"/>
          <w:szCs w:val="28"/>
        </w:rPr>
        <w:t>Основанная идея, на которой основаны все методики </w:t>
      </w:r>
      <w:hyperlink r:id="rId23" w:anchor="compression" w:history="1">
        <w:r w:rsidRPr="00F77EEF">
          <w:rPr>
            <w:rFonts w:eastAsia="Times New Roman" w:cs="Times New Roman"/>
            <w:szCs w:val="28"/>
          </w:rPr>
          <w:t>сжатия</w:t>
        </w:r>
      </w:hyperlink>
      <w:r w:rsidRPr="00F77EEF">
        <w:rPr>
          <w:rFonts w:eastAsia="Times New Roman" w:cs="Times New Roman"/>
          <w:szCs w:val="28"/>
        </w:rPr>
        <w:t> аудио сигнала с </w:t>
      </w:r>
      <w:hyperlink r:id="rId24" w:anchor="lossy" w:history="1">
        <w:r w:rsidRPr="00F77EEF">
          <w:rPr>
            <w:rFonts w:eastAsia="Times New Roman" w:cs="Times New Roman"/>
            <w:szCs w:val="28"/>
          </w:rPr>
          <w:t>потерями</w:t>
        </w:r>
      </w:hyperlink>
      <w:r w:rsidRPr="00F77EEF">
        <w:rPr>
          <w:rFonts w:eastAsia="Times New Roman" w:cs="Times New Roman"/>
          <w:szCs w:val="28"/>
        </w:rPr>
        <w:t>, – пренебрежение тонкими деталями звучания оригинала, лежащие вне пределов которые восприн</w:t>
      </w:r>
      <w:r w:rsidR="00F77EEF" w:rsidRPr="00F77EEF">
        <w:rPr>
          <w:rFonts w:eastAsia="Times New Roman" w:cs="Times New Roman"/>
          <w:szCs w:val="28"/>
        </w:rPr>
        <w:t>имает человеческое ухо.</w:t>
      </w:r>
    </w:p>
    <w:p w:rsidR="00DF37A2" w:rsidRPr="00F77EEF" w:rsidRDefault="00DF37A2" w:rsidP="00CC10E3">
      <w:pPr>
        <w:spacing w:line="360" w:lineRule="auto"/>
        <w:ind w:left="0" w:firstLine="709"/>
      </w:pPr>
      <w:r w:rsidRPr="00F77EEF">
        <w:rPr>
          <w:rFonts w:eastAsia="Times New Roman" w:cs="Times New Roman"/>
          <w:szCs w:val="28"/>
        </w:rPr>
        <w:t xml:space="preserve">Звуковое сжатие базируется на простом факте – если человек находиться рядом с громко воющей сиреной, то вряд ли он услышит разговор стоящих </w:t>
      </w:r>
      <w:r w:rsidRPr="00F77EEF">
        <w:rPr>
          <w:rFonts w:eastAsia="Times New Roman" w:cs="Times New Roman"/>
          <w:szCs w:val="28"/>
        </w:rPr>
        <w:lastRenderedPageBreak/>
        <w:t>неподалеку людей. Причем это происходит не оттого, что человек обращает большое внимание на громкий звук, а в большей степени оттого, что человеческое ухо фактически теряет звуки, лежащие в том же диапазоне частот, что и более громкий звук. Этот эффект носит название маскирующего, он изменяется с различием в громкости и частоте звука.</w:t>
      </w:r>
    </w:p>
    <w:p w:rsidR="00DF37A2" w:rsidRPr="00F77EEF" w:rsidRDefault="00DF37A2" w:rsidP="00CC10E3">
      <w:pPr>
        <w:pStyle w:val="a3"/>
        <w:spacing w:line="360" w:lineRule="auto"/>
        <w:jc w:val="both"/>
      </w:pPr>
      <w:r w:rsidRPr="00F77EEF">
        <w:t>Вторым моментом является деление полосы звуковых частот на подполосы, каждая из которых далее обрабатывается отдельно. Программа кодирования выделяет самые громкие звуки в каждой полосе и использует эту информацию для определения приемлемого уровня шума для этой полосы. Лучшие программы кодирования учитывают также влияние соседних полос. Очень громкий звук в одной полосе может повлиять на маскирующий эффект и на близлежащие полосы.</w:t>
      </w:r>
    </w:p>
    <w:p w:rsidR="00DF37A2" w:rsidRPr="00F77EEF" w:rsidRDefault="00DF37A2" w:rsidP="00CC10E3">
      <w:pPr>
        <w:pStyle w:val="a3"/>
        <w:spacing w:line="360" w:lineRule="auto"/>
        <w:jc w:val="both"/>
      </w:pPr>
      <w:r w:rsidRPr="00F77EEF">
        <w:t>Еще одним моментом кодирования является использование психоакустической модели, опирающейся на особенности человеческого восприятия звука. </w:t>
      </w:r>
      <w:hyperlink r:id="rId25" w:anchor="compression" w:history="1">
        <w:r w:rsidRPr="00F77EEF">
          <w:t>Сжатие</w:t>
        </w:r>
      </w:hyperlink>
      <w:r w:rsidRPr="00F77EEF">
        <w:t> с использованием этой модели основано на удалении заведомо неслышимых частот с более тщательным сохранением звуков, хорошо различаемых человеческим ухом. К сожалению, здесь не может быть точных математических формул. Восприятие звука человеком – сложный, до конца не изученный процесс, поэтому выбор методов сжатия выполняется на основе прослушивания и сравнения по-разному сжатых звуков группами экспертов. Зато здесь имеются практически неограниченные возможности в сфере улучшения психоакустических моделей.</w:t>
      </w:r>
    </w:p>
    <w:p w:rsidR="00B16ACD" w:rsidRDefault="00DF37A2" w:rsidP="00CC10E3">
      <w:pPr>
        <w:pStyle w:val="a3"/>
        <w:spacing w:line="360" w:lineRule="auto"/>
        <w:jc w:val="both"/>
      </w:pPr>
      <w:r w:rsidRPr="00F77EEF">
        <w:t>Еще одним приемо</w:t>
      </w:r>
      <w:r w:rsidR="00B16ACD">
        <w:t xml:space="preserve">м сжатия является использование </w:t>
      </w:r>
      <w:r w:rsidRPr="00F77EEF">
        <w:t>совмещенного стерео. Известно, что слуховой аппарат человека может определить направление лишь средних частот –</w:t>
      </w:r>
      <w:r w:rsidR="00B16ACD">
        <w:t xml:space="preserve"> высокие и низкие звучат словно </w:t>
      </w:r>
      <w:r w:rsidRPr="00F77EEF">
        <w:t xml:space="preserve">отдельно от источника. Значит, эти фоновые частоты можно кодировать в </w:t>
      </w:r>
      <w:r w:rsidR="00B16ACD">
        <w:t>моносигнал.</w:t>
      </w:r>
    </w:p>
    <w:p w:rsidR="00DF37A2" w:rsidRPr="00F77EEF" w:rsidRDefault="00DF37A2" w:rsidP="00CC10E3">
      <w:pPr>
        <w:pStyle w:val="a3"/>
        <w:spacing w:line="360" w:lineRule="auto"/>
        <w:jc w:val="both"/>
        <w:rPr>
          <w:rFonts w:eastAsia="Times New Roman"/>
          <w:color w:val="auto"/>
          <w:szCs w:val="28"/>
        </w:rPr>
      </w:pPr>
      <w:r w:rsidRPr="00F77EEF">
        <w:rPr>
          <w:rFonts w:eastAsia="Times New Roman"/>
          <w:color w:val="auto"/>
          <w:szCs w:val="28"/>
        </w:rPr>
        <w:t>На последней стадии сжатия используется алгоритм сжатия </w:t>
      </w:r>
      <w:hyperlink r:id="rId26" w:anchor="huffman" w:history="1">
        <w:r w:rsidRPr="00F77EEF">
          <w:rPr>
            <w:rFonts w:eastAsia="Times New Roman"/>
            <w:color w:val="auto"/>
            <w:szCs w:val="28"/>
          </w:rPr>
          <w:t>Хаффмана</w:t>
        </w:r>
      </w:hyperlink>
      <w:r w:rsidRPr="00F77EEF">
        <w:rPr>
          <w:rFonts w:eastAsia="Times New Roman"/>
          <w:color w:val="auto"/>
          <w:szCs w:val="28"/>
        </w:rPr>
        <w:t>. Этот процесс позволяет улучшить </w:t>
      </w:r>
      <w:hyperlink r:id="rId27" w:anchor="ratio" w:history="1">
        <w:r w:rsidRPr="00F77EEF">
          <w:rPr>
            <w:rFonts w:eastAsia="Times New Roman"/>
            <w:color w:val="auto"/>
            <w:szCs w:val="28"/>
          </w:rPr>
          <w:t>степень</w:t>
        </w:r>
      </w:hyperlink>
      <w:r w:rsidRPr="00F77EEF">
        <w:rPr>
          <w:rFonts w:eastAsia="Times New Roman"/>
          <w:color w:val="auto"/>
          <w:szCs w:val="28"/>
        </w:rPr>
        <w:t xml:space="preserve"> сжатия для относительно однородных сигналов, которые плохо сжимаются с помощью описанных выше </w:t>
      </w:r>
      <w:r w:rsidRPr="00F77EEF">
        <w:rPr>
          <w:rFonts w:eastAsia="Times New Roman"/>
          <w:color w:val="auto"/>
          <w:szCs w:val="28"/>
        </w:rPr>
        <w:lastRenderedPageBreak/>
        <w:t>приемов. На основе описанных идей строятся алгоритмы сжатия, позволяющие достигать </w:t>
      </w:r>
      <w:hyperlink r:id="rId28" w:anchor="ratio" w:history="1">
        <w:r w:rsidRPr="00F77EEF">
          <w:rPr>
            <w:rFonts w:eastAsia="Times New Roman"/>
            <w:color w:val="auto"/>
            <w:szCs w:val="28"/>
          </w:rPr>
          <w:t>степени</w:t>
        </w:r>
      </w:hyperlink>
      <w:r w:rsidRPr="00F77EEF">
        <w:rPr>
          <w:rFonts w:eastAsia="Times New Roman"/>
          <w:color w:val="auto"/>
          <w:szCs w:val="28"/>
        </w:rPr>
        <w:t xml:space="preserve"> компрессии 10:1 </w:t>
      </w:r>
      <w:r w:rsidR="002D6F9E">
        <w:rPr>
          <w:rFonts w:eastAsia="Times New Roman"/>
          <w:color w:val="auto"/>
          <w:szCs w:val="28"/>
        </w:rPr>
        <w:t>(</w:t>
      </w:r>
      <w:r w:rsidRPr="00F77EEF">
        <w:rPr>
          <w:rFonts w:eastAsia="Times New Roman"/>
          <w:color w:val="auto"/>
          <w:szCs w:val="28"/>
        </w:rPr>
        <w:t>или выше</w:t>
      </w:r>
      <w:r w:rsidR="002D6F9E">
        <w:rPr>
          <w:rFonts w:eastAsia="Times New Roman"/>
          <w:color w:val="auto"/>
          <w:szCs w:val="28"/>
        </w:rPr>
        <w:t>)</w:t>
      </w:r>
      <w:r w:rsidRPr="00F77EEF">
        <w:rPr>
          <w:rFonts w:eastAsia="Times New Roman"/>
          <w:color w:val="auto"/>
          <w:szCs w:val="28"/>
        </w:rPr>
        <w:t xml:space="preserve"> практически без потери в качестве звучания. При кодировании задают требуемый уровень компрессии, а алгоритмы сжатия добиваются требуемого значения уровня </w:t>
      </w:r>
      <w:hyperlink r:id="rId29" w:anchor="compression" w:history="1">
        <w:r w:rsidRPr="00F77EEF">
          <w:rPr>
            <w:rFonts w:eastAsia="Times New Roman"/>
            <w:color w:val="auto"/>
            <w:szCs w:val="28"/>
          </w:rPr>
          <w:t>сжатия</w:t>
        </w:r>
      </w:hyperlink>
      <w:r w:rsidRPr="00F77EEF">
        <w:rPr>
          <w:rFonts w:eastAsia="Times New Roman"/>
          <w:color w:val="auto"/>
          <w:szCs w:val="28"/>
        </w:rPr>
        <w:t> за счет потери качества. Требуемый уровень сжатия обычно указывают в виде величины потока данных (</w:t>
      </w:r>
      <w:hyperlink r:id="rId30" w:anchor="bitrate" w:history="1">
        <w:r w:rsidRPr="00F77EEF">
          <w:rPr>
            <w:rFonts w:eastAsia="Times New Roman"/>
            <w:color w:val="auto"/>
            <w:szCs w:val="28"/>
          </w:rPr>
          <w:t>bit rate</w:t>
        </w:r>
      </w:hyperlink>
      <w:r w:rsidRPr="00F77EEF">
        <w:rPr>
          <w:rFonts w:eastAsia="Times New Roman"/>
          <w:color w:val="auto"/>
          <w:szCs w:val="28"/>
        </w:rPr>
        <w:t>), измеряемого в Кбит/сек.</w:t>
      </w:r>
    </w:p>
    <w:p w:rsidR="00DF37A2" w:rsidRPr="00F77EEF" w:rsidRDefault="00DF37A2" w:rsidP="00CC10E3">
      <w:pPr>
        <w:pStyle w:val="a3"/>
        <w:spacing w:line="360" w:lineRule="auto"/>
        <w:jc w:val="both"/>
      </w:pPr>
      <w:r w:rsidRPr="00F77EEF">
        <w:t>Термин </w:t>
      </w:r>
      <w:bookmarkStart w:id="12" w:name="bitrate2"/>
      <w:bookmarkStart w:id="13" w:name="bitrate"/>
      <w:bookmarkEnd w:id="12"/>
      <w:bookmarkEnd w:id="13"/>
      <w:r w:rsidR="00B16ACD">
        <w:t>«bit rate»</w:t>
      </w:r>
      <w:r w:rsidRPr="00F77EEF">
        <w:t xml:space="preserve"> обозначает количество битов передаваемой информации в секунду. Иногда для звуковых файлов этот же параметр называют </w:t>
      </w:r>
      <w:hyperlink r:id="rId31" w:anchor="ratio" w:history="1">
        <w:r w:rsidRPr="00F77EEF">
          <w:t>степенью</w:t>
        </w:r>
      </w:hyperlink>
      <w:r w:rsidRPr="00F77EEF">
        <w:t xml:space="preserve"> сжатия файла. Например, говорят, что файл сжат </w:t>
      </w:r>
      <w:r w:rsidR="002D6F9E">
        <w:t>до 128 Кбит/с. В+</w:t>
      </w:r>
      <w:r w:rsidRPr="00F77EEF">
        <w:t>еличина битрейта напрямую связана с физическим размером звукового файла в расчете на одну секунду звучания.</w:t>
      </w:r>
    </w:p>
    <w:p w:rsidR="00DF37A2" w:rsidRPr="00F77EEF" w:rsidRDefault="00DF37A2" w:rsidP="00CC10E3">
      <w:pPr>
        <w:pStyle w:val="a3"/>
        <w:spacing w:line="360" w:lineRule="auto"/>
        <w:jc w:val="both"/>
      </w:pPr>
    </w:p>
    <w:p w:rsidR="00C73DAD" w:rsidRPr="00F77EEF" w:rsidRDefault="00C73DAD" w:rsidP="00CC10E3">
      <w:pPr>
        <w:pStyle w:val="a3"/>
        <w:spacing w:line="360" w:lineRule="auto"/>
        <w:jc w:val="both"/>
      </w:pPr>
    </w:p>
    <w:p w:rsidR="00BE1462" w:rsidRDefault="00BE1462" w:rsidP="00CC10E3">
      <w:pPr>
        <w:spacing w:after="160" w:line="360" w:lineRule="auto"/>
        <w:ind w:left="0"/>
        <w:rPr>
          <w:rFonts w:cs="Times New Roman"/>
          <w:szCs w:val="28"/>
          <w:shd w:val="clear" w:color="auto" w:fill="FFFFFF"/>
          <w:lang w:eastAsia="ru-RU"/>
        </w:rPr>
      </w:pPr>
      <w:r>
        <w:rPr>
          <w:szCs w:val="28"/>
        </w:rPr>
        <w:br w:type="page"/>
      </w:r>
    </w:p>
    <w:p w:rsidR="00BE1462" w:rsidRDefault="00BE1462" w:rsidP="00CC10E3">
      <w:pPr>
        <w:pStyle w:val="2"/>
        <w:spacing w:line="360" w:lineRule="auto"/>
        <w:ind w:left="0" w:firstLine="709"/>
      </w:pPr>
      <w:bookmarkStart w:id="14" w:name="_Toc105106971"/>
      <w:r w:rsidRPr="00BE1462">
        <w:lastRenderedPageBreak/>
        <w:t>1.</w:t>
      </w:r>
      <w:r w:rsidR="00C506F1">
        <w:t>3</w:t>
      </w:r>
      <w:r w:rsidR="00532DA2" w:rsidRPr="00BE1462">
        <w:t xml:space="preserve"> Изучение</w:t>
      </w:r>
      <w:r w:rsidRPr="00BE1462">
        <w:t xml:space="preserve"> алгоритмов поточного и блочного шифрования</w:t>
      </w:r>
      <w:r>
        <w:t xml:space="preserve"> данных</w:t>
      </w:r>
      <w:bookmarkEnd w:id="14"/>
    </w:p>
    <w:p w:rsidR="00BE1462" w:rsidRDefault="00532DA2" w:rsidP="00CC10E3">
      <w:pPr>
        <w:pStyle w:val="2"/>
        <w:spacing w:line="360" w:lineRule="auto"/>
        <w:ind w:left="0" w:firstLine="709"/>
        <w:jc w:val="center"/>
      </w:pPr>
      <w:bookmarkStart w:id="15" w:name="_Toc105106972"/>
      <w:r>
        <w:t xml:space="preserve">1.3.1 </w:t>
      </w:r>
      <w:r w:rsidR="00BE1462">
        <w:t>Алгоритм блочного шифрован</w:t>
      </w:r>
      <w:r w:rsidR="00B0580E">
        <w:t>ия данных.</w:t>
      </w:r>
      <w:bookmarkEnd w:id="15"/>
    </w:p>
    <w:p w:rsidR="00B0580E" w:rsidRDefault="00B0580E" w:rsidP="00CC10E3">
      <w:pPr>
        <w:spacing w:line="360" w:lineRule="auto"/>
        <w:ind w:left="0" w:firstLine="709"/>
      </w:pPr>
      <w:r w:rsidRPr="00B0580E">
        <w:t>Современный блочный шифр – это шифр с симметричным ключом, разбивающий перед шифрованием открытый текст на n -битовые блоки и да</w:t>
      </w:r>
      <w:r>
        <w:t xml:space="preserve">лее шифрующий сообщение блоками. </w:t>
      </w:r>
    </w:p>
    <w:p w:rsidR="00B0580E" w:rsidRDefault="00B0580E" w:rsidP="00CC10E3">
      <w:pPr>
        <w:spacing w:line="360" w:lineRule="auto"/>
        <w:ind w:left="0" w:firstLine="709"/>
      </w:pPr>
      <w:r>
        <w:t xml:space="preserve">Если сообщение содержит менее n битов, то его дополняют дополнительными данными (чаще нулями) до n -битового размера; если текст имеет больше, чем n бит, то его делят на n -битовые блоки. Чаще всего блочные шифры обрабатывают блоки длиной n </w:t>
      </w:r>
      <w:r>
        <w:sym w:font="Symbol" w:char="F03D"/>
      </w:r>
      <w:r>
        <w:t xml:space="preserve"> 64, 128, 256, 512 бит.</w:t>
      </w:r>
    </w:p>
    <w:p w:rsidR="00B0580E" w:rsidRDefault="00B0580E" w:rsidP="00CC10E3">
      <w:pPr>
        <w:spacing w:line="360" w:lineRule="auto"/>
        <w:ind w:left="0" w:firstLine="709"/>
      </w:pPr>
      <w:r>
        <w:t xml:space="preserve">Блочный шифр можно спроектировать так, чтобы он действовал и как шифр подстановки, и как шифр перестановки: </w:t>
      </w:r>
    </w:p>
    <w:p w:rsidR="00B0580E" w:rsidRDefault="00B0580E" w:rsidP="00CC10E3">
      <w:pPr>
        <w:spacing w:line="360" w:lineRule="auto"/>
        <w:ind w:left="0" w:firstLine="709"/>
      </w:pPr>
      <w:r>
        <w:t xml:space="preserve">1) Если шифр спроектирован как шифр подстановки, каждый бит открытого текста может быть заменен на 0 или 1, следовательно, исходный текст и шифротекст могут иметь различное число единиц. </w:t>
      </w:r>
    </w:p>
    <w:p w:rsidR="00B0580E" w:rsidRDefault="00B0580E" w:rsidP="00CC10E3">
      <w:pPr>
        <w:spacing w:line="360" w:lineRule="auto"/>
        <w:ind w:left="0" w:firstLine="709"/>
      </w:pPr>
      <w:r>
        <w:t xml:space="preserve">2) Если шифр спроектирован как шифр перестановки, то биты открытого текста только меняются местами. </w:t>
      </w:r>
    </w:p>
    <w:p w:rsidR="00B0580E" w:rsidRDefault="00B0580E" w:rsidP="00CC10E3">
      <w:pPr>
        <w:spacing w:line="360" w:lineRule="auto"/>
        <w:ind w:left="0" w:firstLine="709"/>
      </w:pPr>
      <w:r>
        <w:t>В любом случае, число возможных n-битовых открытых текстов равно числу шифротекстов и равно 2</w:t>
      </w:r>
      <w:r w:rsidRPr="00B0580E">
        <w:t>^</w:t>
      </w:r>
      <w:r>
        <w:t>n (так как каждый из n битов блока может быть равен 0 или 1).</w:t>
      </w:r>
    </w:p>
    <w:p w:rsidR="00B0580E" w:rsidRDefault="00B0580E" w:rsidP="00CC10E3">
      <w:pPr>
        <w:spacing w:line="360" w:lineRule="auto"/>
        <w:ind w:left="0" w:firstLine="709"/>
      </w:pPr>
      <w:r>
        <w:t xml:space="preserve">Стоит отметить, что современные блоковые шифры спроектированы как шифры подстановки, потому что использование только перестановки делает шифр уязвимым к методу полного перебора (из-за сохранения числа единиц или нулей). </w:t>
      </w:r>
    </w:p>
    <w:p w:rsidR="00B0580E" w:rsidRDefault="00B0580E" w:rsidP="00CC10E3">
      <w:pPr>
        <w:spacing w:line="360" w:lineRule="auto"/>
        <w:ind w:left="0" w:firstLine="709"/>
      </w:pPr>
      <w:r>
        <w:t>К современным блочным шифрам выдвигают следующие требования:</w:t>
      </w:r>
    </w:p>
    <w:p w:rsidR="00B0580E" w:rsidRDefault="00B0580E" w:rsidP="00CC10E3">
      <w:pPr>
        <w:spacing w:line="360" w:lineRule="auto"/>
        <w:ind w:left="0" w:firstLine="709"/>
      </w:pPr>
      <w:r>
        <w:t xml:space="preserve">1. Рассеивание информации – распространение влияния одного знака открытого текста на почти все знаки шифротексты. Это затрудняет статистический анализ и не позволяет восстановить ключ по частям; </w:t>
      </w:r>
    </w:p>
    <w:p w:rsidR="00B0580E" w:rsidRDefault="00B0580E" w:rsidP="00CC10E3">
      <w:pPr>
        <w:spacing w:line="360" w:lineRule="auto"/>
        <w:ind w:left="0" w:firstLine="709"/>
      </w:pPr>
      <w:r>
        <w:t xml:space="preserve">2. Перемешивание информации для усложнения зависимости между ключом и шифрованным текстом. </w:t>
      </w:r>
    </w:p>
    <w:p w:rsidR="00B0580E" w:rsidRDefault="00B0580E" w:rsidP="00CC10E3">
      <w:pPr>
        <w:spacing w:line="360" w:lineRule="auto"/>
        <w:ind w:left="0" w:firstLine="709"/>
      </w:pPr>
      <w:r>
        <w:lastRenderedPageBreak/>
        <w:t>Схемы, решающие такие задачи, называют SP-сетями (от первых букв англ. substitution – подстановка и permutation – перестановка).</w:t>
      </w:r>
    </w:p>
    <w:p w:rsidR="00B0580E" w:rsidRDefault="00B0580E" w:rsidP="00CC10E3">
      <w:pPr>
        <w:spacing w:line="360" w:lineRule="auto"/>
        <w:ind w:left="0" w:firstLine="709"/>
      </w:pPr>
      <w:r>
        <w:t xml:space="preserve">Основные операторы блоковых шифров: </w:t>
      </w:r>
    </w:p>
    <w:p w:rsidR="000E49AC" w:rsidRDefault="00B0580E" w:rsidP="00CC10E3">
      <w:pPr>
        <w:pStyle w:val="a7"/>
        <w:numPr>
          <w:ilvl w:val="0"/>
          <w:numId w:val="6"/>
        </w:numPr>
        <w:spacing w:line="360" w:lineRule="auto"/>
      </w:pPr>
      <w:r>
        <w:t xml:space="preserve">операторы перестановки, называемые P-боксами; </w:t>
      </w:r>
    </w:p>
    <w:p w:rsidR="00B0580E" w:rsidRDefault="00B0580E" w:rsidP="00CC10E3">
      <w:pPr>
        <w:spacing w:line="360" w:lineRule="auto"/>
        <w:ind w:left="0" w:firstLine="709"/>
      </w:pPr>
      <w:r>
        <w:t xml:space="preserve">2) операторы подстановки, называемые S -боксами; </w:t>
      </w:r>
    </w:p>
    <w:p w:rsidR="00B0580E" w:rsidRDefault="00B0580E" w:rsidP="00CC10E3">
      <w:pPr>
        <w:spacing w:line="360" w:lineRule="auto"/>
        <w:ind w:left="0" w:firstLine="709"/>
      </w:pPr>
      <w:r>
        <w:t>3) операция исключающего ИЛИ</w:t>
      </w:r>
      <w:r w:rsidR="00B91FC5" w:rsidRPr="00413CC2">
        <w:t xml:space="preserve"> (</w:t>
      </w:r>
      <w:r w:rsidR="00B91FC5">
        <w:rPr>
          <w:lang w:val="en-US"/>
        </w:rPr>
        <w:t>XOR</w:t>
      </w:r>
      <w:r w:rsidR="00B91FC5" w:rsidRPr="00413CC2">
        <w:t>)</w:t>
      </w:r>
      <w:r>
        <w:t xml:space="preserve">; </w:t>
      </w:r>
    </w:p>
    <w:p w:rsidR="00B0580E" w:rsidRDefault="00B0580E" w:rsidP="00CC10E3">
      <w:pPr>
        <w:spacing w:line="360" w:lineRule="auto"/>
        <w:ind w:left="0" w:firstLine="709"/>
      </w:pPr>
      <w:r>
        <w:t xml:space="preserve">4) циклический сдвиг; </w:t>
      </w:r>
    </w:p>
    <w:p w:rsidR="00B0580E" w:rsidRDefault="00B0580E" w:rsidP="00CC10E3">
      <w:pPr>
        <w:spacing w:line="360" w:lineRule="auto"/>
        <w:ind w:left="0" w:firstLine="709"/>
      </w:pPr>
      <w:r>
        <w:t xml:space="preserve">5) замена; </w:t>
      </w:r>
    </w:p>
    <w:p w:rsidR="00B0580E" w:rsidRDefault="00B0580E" w:rsidP="00CC10E3">
      <w:pPr>
        <w:spacing w:line="360" w:lineRule="auto"/>
        <w:ind w:left="0" w:firstLine="709"/>
      </w:pPr>
      <w:r>
        <w:t>6) разбиение и объединение блока. Комбинация этих операторов в современных шифрах позволяет рассеять и перемешать информацию.</w:t>
      </w:r>
    </w:p>
    <w:p w:rsidR="000E49AC" w:rsidRDefault="000E49AC" w:rsidP="00CC10E3">
      <w:pPr>
        <w:spacing w:line="360" w:lineRule="auto"/>
        <w:ind w:left="0" w:firstLine="709"/>
      </w:pPr>
      <w:r>
        <w:t>P-бокс (блок перестановки) подобен традиционному шифру перестановки (переставляемые символы – биты).</w:t>
      </w:r>
      <w:r w:rsidRPr="000E49AC">
        <w:t xml:space="preserve"> </w:t>
      </w:r>
      <w:r>
        <w:t>Возможны 3 типа P - боксов: прямые P-боксы (простая перестановка символов, n входов и n выходов, всего возможно n! отображений); P-боксы расширения</w:t>
      </w:r>
      <w:r w:rsidRPr="000E49AC">
        <w:t xml:space="preserve">; </w:t>
      </w:r>
      <w:r>
        <w:t>P-боксы сжатия</w:t>
      </w:r>
      <w:r w:rsidRPr="000E49AC">
        <w:t xml:space="preserve">. </w:t>
      </w:r>
    </w:p>
    <w:p w:rsidR="000E49AC" w:rsidRDefault="000E49AC" w:rsidP="00CC10E3">
      <w:pPr>
        <w:spacing w:line="360" w:lineRule="auto"/>
        <w:ind w:left="0" w:firstLine="709"/>
      </w:pPr>
      <w:r>
        <w:t>Прямой P-бокс обычно задают с помощью таблицы перестановок, в которой номера ячеек задают номера битов входящего блока, а числа записанные в ячейки указывают новые позиции бита.</w:t>
      </w:r>
    </w:p>
    <w:p w:rsidR="000E49AC" w:rsidRDefault="000E49AC" w:rsidP="00CC10E3">
      <w:pPr>
        <w:spacing w:line="360" w:lineRule="auto"/>
        <w:ind w:left="0" w:firstLine="709"/>
      </w:pPr>
      <w:r>
        <w:t xml:space="preserve">P-бокс сжатия – это P-бокс с n входами и m выходами, где m </w:t>
      </w:r>
      <w:r>
        <w:sym w:font="Symbol" w:char="F03C"/>
      </w:r>
      <w:r>
        <w:t xml:space="preserve"> </w:t>
      </w:r>
      <w:r>
        <w:rPr>
          <w:lang w:val="en-US"/>
        </w:rPr>
        <w:t>n</w:t>
      </w:r>
      <w:r>
        <w:t>. Некоторые из информационных входов блокированы и не связаны с выходом. Задаются таблицей перестановки с m ячейками (входы), в которых позиции битов от 1 до n, (биты, которые блокированы в таблице отсутствуют).</w:t>
      </w:r>
      <w:r w:rsidRPr="000E49AC">
        <w:t xml:space="preserve"> </w:t>
      </w:r>
    </w:p>
    <w:p w:rsidR="000E49AC" w:rsidRDefault="000E49AC" w:rsidP="00CC10E3">
      <w:pPr>
        <w:spacing w:line="360" w:lineRule="auto"/>
        <w:ind w:left="0" w:firstLine="709"/>
      </w:pPr>
      <w:r>
        <w:t xml:space="preserve">P-бокс расширения – это P-бокс с n входами и m выходами, где m </w:t>
      </w:r>
      <w:r>
        <w:sym w:font="Symbol" w:char="F03E"/>
      </w:r>
      <w:r>
        <w:t xml:space="preserve"> </w:t>
      </w:r>
      <w:r>
        <w:rPr>
          <w:lang w:val="en-US"/>
        </w:rPr>
        <w:t>n</w:t>
      </w:r>
      <w:r>
        <w:t>. Некоторые из входов связаны больше чем с одним выходом.</w:t>
      </w:r>
    </w:p>
    <w:p w:rsidR="000E49AC" w:rsidRDefault="000E49AC" w:rsidP="00CC10E3">
      <w:pPr>
        <w:spacing w:line="360" w:lineRule="auto"/>
        <w:ind w:left="0" w:firstLine="709"/>
      </w:pPr>
      <w:r>
        <w:t xml:space="preserve">S -бокс (блок подстановки) – это миниатюрный шифр подстановки. На вход в S -бокс может подаваться n -битовый блок, а на выходе выйти уже m- битовый блок, где не всегда m </w:t>
      </w:r>
      <w:r>
        <w:sym w:font="Symbol" w:char="F03D"/>
      </w:r>
      <w:r>
        <w:t xml:space="preserve"> </w:t>
      </w:r>
      <w:r>
        <w:rPr>
          <w:lang w:val="en-US"/>
        </w:rPr>
        <w:t>n</w:t>
      </w:r>
      <w:r>
        <w:t>. (говорят бокс с n входами и m выходами).</w:t>
      </w:r>
      <w:r w:rsidRPr="000E49AC">
        <w:t xml:space="preserve"> </w:t>
      </w:r>
    </w:p>
    <w:p w:rsidR="00B91FC5" w:rsidRDefault="00B91FC5" w:rsidP="00CC10E3">
      <w:pPr>
        <w:spacing w:line="360" w:lineRule="auto"/>
        <w:ind w:left="0" w:firstLine="709"/>
      </w:pPr>
      <w:r>
        <w:t xml:space="preserve">Операция XOR – побитовое сложение, сложения по модулю 2. Свойства операции XOR: </w:t>
      </w:r>
    </w:p>
    <w:p w:rsidR="00B91FC5" w:rsidRDefault="00F53B9C" w:rsidP="00CC10E3">
      <w:pPr>
        <w:spacing w:line="360" w:lineRule="auto"/>
        <w:ind w:left="0" w:firstLine="709"/>
      </w:pPr>
      <w:r>
        <w:lastRenderedPageBreak/>
        <w:t>1. Замкнутость: если x y, – n</w:t>
      </w:r>
      <w:r w:rsidR="00B91FC5">
        <w:t>-битовые слова, то</w:t>
      </w:r>
      <w:r w:rsidR="00BB2F26" w:rsidRPr="00BB2F26">
        <w:rPr>
          <w:position w:val="-12"/>
        </w:rPr>
        <w:object w:dxaOrig="1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55pt;height:18pt" o:ole="">
            <v:imagedata r:id="rId32" o:title=""/>
          </v:shape>
          <o:OLEObject Type="Embed" ProgID="Equation.DSMT4" ShapeID="_x0000_i1209" DrawAspect="Content" ObjectID="_1715719855" r:id="rId33"/>
        </w:object>
      </w:r>
      <w:r w:rsidR="00BB2F26">
        <w:t>, где z – n-</w:t>
      </w:r>
      <w:r w:rsidR="00B91FC5">
        <w:t xml:space="preserve">битовое слово. </w:t>
      </w:r>
    </w:p>
    <w:p w:rsidR="00B91FC5" w:rsidRDefault="00B91FC5" w:rsidP="00CC10E3">
      <w:pPr>
        <w:spacing w:line="360" w:lineRule="auto"/>
        <w:ind w:left="0" w:firstLine="709"/>
      </w:pPr>
      <w:r>
        <w:t>2. Ассоциативность.</w:t>
      </w:r>
    </w:p>
    <w:p w:rsidR="00B91FC5" w:rsidRDefault="00B91FC5" w:rsidP="00CC10E3">
      <w:pPr>
        <w:spacing w:line="360" w:lineRule="auto"/>
        <w:ind w:left="0" w:firstLine="709"/>
      </w:pPr>
      <w:r>
        <w:t>3. Коммутативность.</w:t>
      </w:r>
      <w:r w:rsidR="00BB2F26">
        <w:t xml:space="preserve"> </w:t>
      </w:r>
    </w:p>
    <w:p w:rsidR="00B91FC5" w:rsidRDefault="00B91FC5" w:rsidP="00CC10E3">
      <w:pPr>
        <w:spacing w:line="360" w:lineRule="auto"/>
        <w:ind w:left="0" w:firstLine="709"/>
      </w:pPr>
      <w:r>
        <w:t>4. Существование нулевого элемента с условием</w:t>
      </w:r>
      <w:r w:rsidR="00DC2261" w:rsidRPr="00DC2261">
        <w:t xml:space="preserve"> </w:t>
      </w:r>
      <w:r w:rsidR="00DC2261" w:rsidRPr="00DC2261">
        <w:rPr>
          <w:position w:val="-12"/>
        </w:rPr>
        <w:object w:dxaOrig="1860" w:dyaOrig="360">
          <v:shape id="_x0000_i1210" type="#_x0000_t75" style="width:93pt;height:18pt" o:ole="">
            <v:imagedata r:id="rId34" o:title=""/>
          </v:shape>
          <o:OLEObject Type="Embed" ProgID="Equation.DSMT4" ShapeID="_x0000_i1210" DrawAspect="Content" ObjectID="_1715719856" r:id="rId35"/>
        </w:object>
      </w:r>
      <w:r>
        <w:t xml:space="preserve">. </w:t>
      </w:r>
    </w:p>
    <w:p w:rsidR="00B91FC5" w:rsidRPr="00DC2261" w:rsidRDefault="00B91FC5" w:rsidP="00CC10E3">
      <w:pPr>
        <w:spacing w:line="360" w:lineRule="auto"/>
        <w:ind w:left="0" w:firstLine="709"/>
      </w:pPr>
      <w:r>
        <w:t>5. Существование инверсии – операция XOR</w:t>
      </w:r>
      <w:r w:rsidR="00DC2261" w:rsidRPr="00DC2261">
        <w:t xml:space="preserve"> </w:t>
      </w:r>
      <w:r>
        <w:t xml:space="preserve">слова с самим собой дает нулевой элемент </w:t>
      </w:r>
      <w:r w:rsidR="00DC2261" w:rsidRPr="00DC2261">
        <w:rPr>
          <w:position w:val="-12"/>
        </w:rPr>
        <w:object w:dxaOrig="1860" w:dyaOrig="360">
          <v:shape id="_x0000_i1211" type="#_x0000_t75" style="width:93pt;height:18pt" o:ole="">
            <v:imagedata r:id="rId34" o:title=""/>
          </v:shape>
          <o:OLEObject Type="Embed" ProgID="Equation.DSMT4" ShapeID="_x0000_i1211" DrawAspect="Content" ObjectID="_1715719857" r:id="rId36"/>
        </w:object>
      </w:r>
      <w:r w:rsidR="00DC2261" w:rsidRPr="00DC2261">
        <w:t>.</w:t>
      </w:r>
    </w:p>
    <w:p w:rsidR="00B91FC5" w:rsidRPr="00B91FC5" w:rsidRDefault="00B91FC5" w:rsidP="00CC10E3">
      <w:pPr>
        <w:spacing w:line="360" w:lineRule="auto"/>
        <w:ind w:left="0" w:firstLine="709"/>
      </w:pPr>
      <w:r>
        <w:t>Циклический правы</w:t>
      </w:r>
      <w:r w:rsidR="00DC2261">
        <w:t>й сдвиг сдвигает каждый бит в n</w:t>
      </w:r>
      <w:r>
        <w:t>-битовом слове на k позиций вправо; самые правые k бит справа удаляются и становятся крайними левыми. Аналогично работает левый сдвиг</w:t>
      </w:r>
      <w:r w:rsidRPr="00B91FC5">
        <w:t>.</w:t>
      </w:r>
    </w:p>
    <w:p w:rsidR="00B91FC5" w:rsidRDefault="00B91FC5" w:rsidP="00CC10E3">
      <w:pPr>
        <w:spacing w:line="360" w:lineRule="auto"/>
        <w:ind w:left="0" w:firstLine="709"/>
      </w:pPr>
      <w:r>
        <w:t xml:space="preserve">Свойства циклического сдвига: </w:t>
      </w:r>
    </w:p>
    <w:p w:rsidR="00B91FC5" w:rsidRDefault="00163BC3" w:rsidP="00CC10E3">
      <w:pPr>
        <w:spacing w:line="360" w:lineRule="auto"/>
        <w:ind w:left="0" w:firstLine="709"/>
      </w:pPr>
      <w:r>
        <w:t>1.</w:t>
      </w:r>
      <w:r w:rsidR="00B91FC5">
        <w:t xml:space="preserve"> </w:t>
      </w:r>
      <w:r w:rsidR="00B91FC5">
        <w:rPr>
          <w:lang w:val="en-US"/>
        </w:rPr>
        <w:t>C</w:t>
      </w:r>
      <w:r w:rsidR="00B91FC5">
        <w:t xml:space="preserve">мещение по модулю n. Другими словами, если k </w:t>
      </w:r>
      <w:r w:rsidR="00B91FC5">
        <w:sym w:font="Symbol" w:char="F03D"/>
      </w:r>
      <w:r w:rsidR="00DC2261">
        <w:t xml:space="preserve"> 0 или k </w:t>
      </w:r>
      <w:r w:rsidR="00B91FC5">
        <w:sym w:font="Symbol" w:char="F03D"/>
      </w:r>
      <w:r w:rsidR="00B91FC5">
        <w:t xml:space="preserve"> </w:t>
      </w:r>
      <w:r w:rsidR="00B91FC5">
        <w:rPr>
          <w:lang w:val="en-US"/>
        </w:rPr>
        <w:t>n</w:t>
      </w:r>
      <w:r w:rsidR="00B91FC5">
        <w:t xml:space="preserve">, никакого смещения не происходит. Если k </w:t>
      </w:r>
      <w:r w:rsidR="00B91FC5">
        <w:sym w:font="Symbol" w:char="F03E"/>
      </w:r>
      <w:r w:rsidR="00B91FC5" w:rsidRPr="00B91FC5">
        <w:t xml:space="preserve"> </w:t>
      </w:r>
      <w:r w:rsidR="00B91FC5">
        <w:rPr>
          <w:lang w:val="en-US"/>
        </w:rPr>
        <w:t>n</w:t>
      </w:r>
      <w:r w:rsidR="00B91FC5">
        <w:t>, то входная информация сдвигается на k mod</w:t>
      </w:r>
      <w:r w:rsidR="00B91FC5" w:rsidRPr="00B91FC5">
        <w:t xml:space="preserve"> </w:t>
      </w:r>
      <w:r w:rsidR="00B91FC5">
        <w:rPr>
          <w:lang w:val="en-US"/>
        </w:rPr>
        <w:t>n</w:t>
      </w:r>
      <w:r w:rsidR="00B91FC5">
        <w:t xml:space="preserve"> бит. </w:t>
      </w:r>
    </w:p>
    <w:p w:rsidR="00B91FC5" w:rsidRDefault="00163BC3" w:rsidP="00CC10E3">
      <w:pPr>
        <w:spacing w:line="360" w:lineRule="auto"/>
        <w:ind w:left="0" w:firstLine="709"/>
      </w:pPr>
      <w:r>
        <w:t>2.</w:t>
      </w:r>
      <w:r w:rsidR="00B91FC5">
        <w:t xml:space="preserve"> Если смещение делается неоднократно, то вновь может появиться исходное n -битовое слово (сдвиг является групповой операцией).</w:t>
      </w:r>
    </w:p>
    <w:p w:rsidR="00163BC3" w:rsidRDefault="00163BC3" w:rsidP="00CC10E3">
      <w:pPr>
        <w:spacing w:line="360" w:lineRule="auto"/>
        <w:ind w:left="0" w:firstLine="709"/>
      </w:pPr>
      <w:r>
        <w:t xml:space="preserve">Замена – частный случай операции циклического сдвига на k </w:t>
      </w:r>
      <w:r>
        <w:sym w:font="Symbol" w:char="F03D"/>
      </w:r>
      <w:r>
        <w:t xml:space="preserve"> </w:t>
      </w:r>
      <w:r>
        <w:rPr>
          <w:lang w:val="en-US"/>
        </w:rPr>
        <w:t>n</w:t>
      </w:r>
      <w:r w:rsidR="00DC2261" w:rsidRPr="00DC2261">
        <w:t xml:space="preserve"> </w:t>
      </w:r>
      <w:r>
        <w:t>/</w:t>
      </w:r>
      <w:r w:rsidR="00DC2261" w:rsidRPr="00DC2261">
        <w:t xml:space="preserve"> </w:t>
      </w:r>
      <w:r>
        <w:t>2 битов (здесь n – четное). Сдвиг влево на n / 2 – то же самое, что сдвиг на n / 2 вправо, следовательно, операция является обратимой.</w:t>
      </w:r>
    </w:p>
    <w:p w:rsidR="00B91FC5" w:rsidRDefault="00163BC3" w:rsidP="00CC10E3">
      <w:pPr>
        <w:spacing w:line="360" w:lineRule="auto"/>
        <w:ind w:left="0" w:firstLine="709"/>
      </w:pPr>
      <w:r>
        <w:t>Разбиение разделяет n -битовое слово пополам, создавая два слова равной длины. Объединение связывает два слова равной длины, чтобы создать n -битовое слово. Эти две операции инверсны друг другу: если одна используется для шифрования, то другая – для дешифрования.</w:t>
      </w:r>
      <w:r w:rsidR="00457025">
        <w:t xml:space="preserve"> </w:t>
      </w:r>
      <w:r w:rsidR="001774E4">
        <w:br w:type="page"/>
      </w:r>
    </w:p>
    <w:p w:rsidR="00457025" w:rsidRDefault="00532DA2" w:rsidP="00CC10E3">
      <w:pPr>
        <w:pStyle w:val="2"/>
        <w:spacing w:line="360" w:lineRule="auto"/>
        <w:jc w:val="center"/>
      </w:pPr>
      <w:bookmarkStart w:id="16" w:name="_Toc105106973"/>
      <w:r>
        <w:lastRenderedPageBreak/>
        <w:t>1.3.2</w:t>
      </w:r>
      <w:r w:rsidR="00C506F1">
        <w:t xml:space="preserve"> </w:t>
      </w:r>
      <w:r w:rsidR="00457025">
        <w:t>Алгоритм поточного шифрования данных.</w:t>
      </w:r>
      <w:bookmarkEnd w:id="16"/>
    </w:p>
    <w:p w:rsidR="00457025" w:rsidRDefault="00457025" w:rsidP="00CC10E3">
      <w:pPr>
        <w:spacing w:line="360" w:lineRule="auto"/>
        <w:ind w:left="0" w:firstLine="709"/>
        <w:rPr>
          <w:rFonts w:cs="Times New Roman"/>
          <w:color w:val="000000" w:themeColor="text1"/>
          <w:szCs w:val="28"/>
          <w:shd w:val="clear" w:color="auto" w:fill="FFFFFF"/>
        </w:rPr>
      </w:pPr>
      <w:r>
        <w:rPr>
          <w:rFonts w:cs="Times New Roman"/>
          <w:bCs/>
          <w:color w:val="000000" w:themeColor="text1"/>
          <w:szCs w:val="28"/>
          <w:shd w:val="clear" w:color="auto" w:fill="FFFFFF"/>
        </w:rPr>
        <w:t>Пото</w:t>
      </w:r>
      <w:r w:rsidRPr="00457025">
        <w:rPr>
          <w:rFonts w:cs="Times New Roman"/>
          <w:bCs/>
          <w:color w:val="000000" w:themeColor="text1"/>
          <w:szCs w:val="28"/>
          <w:shd w:val="clear" w:color="auto" w:fill="FFFFFF"/>
        </w:rPr>
        <w:t>чный</w:t>
      </w:r>
      <w:r w:rsidRPr="00457025">
        <w:rPr>
          <w:rFonts w:cs="Times New Roman"/>
          <w:color w:val="000000" w:themeColor="text1"/>
          <w:szCs w:val="28"/>
          <w:shd w:val="clear" w:color="auto" w:fill="FFFFFF"/>
        </w:rPr>
        <w:t xml:space="preserve"> </w:t>
      </w:r>
      <w:r>
        <w:rPr>
          <w:rFonts w:cs="Times New Roman"/>
          <w:color w:val="000000" w:themeColor="text1"/>
          <w:szCs w:val="28"/>
          <w:shd w:val="clear" w:color="auto" w:fill="FFFFFF"/>
        </w:rPr>
        <w:t>(</w:t>
      </w:r>
      <w:r>
        <w:rPr>
          <w:rFonts w:cs="Times New Roman"/>
          <w:bCs/>
          <w:color w:val="000000" w:themeColor="text1"/>
          <w:szCs w:val="28"/>
          <w:shd w:val="clear" w:color="auto" w:fill="FFFFFF"/>
        </w:rPr>
        <w:t>пото</w:t>
      </w:r>
      <w:r w:rsidRPr="00457025">
        <w:rPr>
          <w:rFonts w:cs="Times New Roman"/>
          <w:bCs/>
          <w:color w:val="000000" w:themeColor="text1"/>
          <w:szCs w:val="28"/>
          <w:shd w:val="clear" w:color="auto" w:fill="FFFFFF"/>
        </w:rPr>
        <w:t>ковый</w:t>
      </w:r>
      <w:r>
        <w:rPr>
          <w:rFonts w:cs="Times New Roman"/>
          <w:bCs/>
          <w:color w:val="000000" w:themeColor="text1"/>
          <w:szCs w:val="28"/>
          <w:shd w:val="clear" w:color="auto" w:fill="FFFFFF"/>
        </w:rPr>
        <w:t>)</w:t>
      </w:r>
      <w:r w:rsidRPr="00457025">
        <w:rPr>
          <w:rFonts w:cs="Times New Roman"/>
          <w:bCs/>
          <w:color w:val="000000" w:themeColor="text1"/>
          <w:szCs w:val="28"/>
          <w:shd w:val="clear" w:color="auto" w:fill="FFFFFF"/>
        </w:rPr>
        <w:t xml:space="preserve"> шифр</w:t>
      </w:r>
      <w:r>
        <w:rPr>
          <w:rFonts w:cs="Times New Roman"/>
          <w:color w:val="000000" w:themeColor="text1"/>
          <w:szCs w:val="28"/>
          <w:shd w:val="clear" w:color="auto" w:fill="FFFFFF"/>
        </w:rPr>
        <w:t xml:space="preserve"> – это </w:t>
      </w:r>
      <w:hyperlink r:id="rId37" w:tooltip="Симметричный шифр" w:history="1">
        <w:r w:rsidRPr="00457025">
          <w:rPr>
            <w:rFonts w:cs="Times New Roman"/>
            <w:color w:val="000000" w:themeColor="text1"/>
            <w:szCs w:val="28"/>
            <w:shd w:val="clear" w:color="auto" w:fill="FFFFFF"/>
          </w:rPr>
          <w:t>симметричный шифр</w:t>
        </w:r>
      </w:hyperlink>
      <w:r w:rsidRPr="00457025">
        <w:rPr>
          <w:rFonts w:cs="Times New Roman"/>
          <w:color w:val="000000" w:themeColor="text1"/>
          <w:szCs w:val="28"/>
          <w:shd w:val="clear" w:color="auto" w:fill="FFFFFF"/>
        </w:rPr>
        <w:t xml:space="preserve">, в котором каждый символ открытого текста преобразуется в символ шифрованного текста в зависимости не только от используемого ключа, но и от его </w:t>
      </w:r>
      <w:r w:rsidR="00776772">
        <w:rPr>
          <w:rFonts w:cs="Times New Roman"/>
          <w:color w:val="000000" w:themeColor="text1"/>
          <w:szCs w:val="28"/>
          <w:shd w:val="clear" w:color="auto" w:fill="FFFFFF"/>
        </w:rPr>
        <w:t xml:space="preserve"> </w:t>
      </w:r>
      <w:r w:rsidRPr="00457025">
        <w:rPr>
          <w:rFonts w:cs="Times New Roman"/>
          <w:color w:val="000000" w:themeColor="text1"/>
          <w:szCs w:val="28"/>
          <w:shd w:val="clear" w:color="auto" w:fill="FFFFFF"/>
        </w:rPr>
        <w:t>расположения в потоке открытого текста. Поточный шифр реализует другой подход к симметричному шифрованию, нежели </w:t>
      </w:r>
      <w:hyperlink r:id="rId38" w:tooltip="Блочный шифр" w:history="1">
        <w:r w:rsidRPr="00457025">
          <w:rPr>
            <w:rFonts w:cs="Times New Roman"/>
            <w:color w:val="000000" w:themeColor="text1"/>
            <w:szCs w:val="28"/>
            <w:shd w:val="clear" w:color="auto" w:fill="FFFFFF"/>
          </w:rPr>
          <w:t>блочные шифры</w:t>
        </w:r>
      </w:hyperlink>
      <w:r w:rsidRPr="0045702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p>
    <w:p w:rsidR="00437285" w:rsidRPr="00F53B9C" w:rsidRDefault="00437285" w:rsidP="00CC10E3">
      <w:pPr>
        <w:spacing w:line="360" w:lineRule="auto"/>
        <w:ind w:left="0" w:firstLine="709"/>
      </w:pPr>
      <w:r>
        <w:t xml:space="preserve">Простейшая реализация блочного шифрования такова: </w:t>
      </w:r>
      <w:r w:rsidRPr="00F91028">
        <w:rPr>
          <w:rFonts w:cs="Times New Roman"/>
          <w:color w:val="202122"/>
          <w:szCs w:val="28"/>
          <w:shd w:val="clear" w:color="auto" w:fill="FFFFFF"/>
        </w:rPr>
        <w:t>Генератор </w:t>
      </w:r>
      <w:r w:rsidRPr="00F91028">
        <w:rPr>
          <w:rFonts w:cs="Times New Roman"/>
          <w:szCs w:val="28"/>
          <w:shd w:val="clear" w:color="auto" w:fill="FFFFFF"/>
        </w:rPr>
        <w:t>гаммы</w:t>
      </w:r>
      <w:r w:rsidRPr="00F91028">
        <w:rPr>
          <w:rFonts w:cs="Times New Roman"/>
          <w:color w:val="202122"/>
          <w:szCs w:val="28"/>
          <w:shd w:val="clear" w:color="auto" w:fill="FFFFFF"/>
        </w:rPr>
        <w:t xml:space="preserve"> выдаёт ключевой поток (гамму): </w:t>
      </w:r>
      <w:r w:rsidR="00F53B9C" w:rsidRPr="00F53B9C">
        <w:rPr>
          <w:position w:val="-12"/>
        </w:rPr>
        <w:object w:dxaOrig="1480" w:dyaOrig="380">
          <v:shape id="_x0000_i1212" type="#_x0000_t75" style="width:74pt;height:19pt" o:ole="">
            <v:imagedata r:id="rId39" o:title=""/>
          </v:shape>
          <o:OLEObject Type="Embed" ProgID="Equation.DSMT4" ShapeID="_x0000_i1212" DrawAspect="Content" ObjectID="_1715719858" r:id="rId40"/>
        </w:object>
      </w:r>
      <w:r w:rsidRPr="00F91028">
        <w:rPr>
          <w:rStyle w:val="mwe-math-mathml-inline"/>
          <w:rFonts w:cs="Times New Roman"/>
          <w:vanish/>
          <w:color w:val="202122"/>
          <w:szCs w:val="28"/>
          <w:shd w:val="clear" w:color="auto" w:fill="FFFFFF"/>
        </w:rPr>
        <w:t>{\displaystyle k_{1},k_{2},k_{3},\dots ,k_{L}}</w:t>
      </w:r>
      <w:r w:rsidRPr="00F91028">
        <w:rPr>
          <w:rFonts w:cs="Times New Roman"/>
          <w:color w:val="202122"/>
          <w:szCs w:val="28"/>
          <w:shd w:val="clear" w:color="auto" w:fill="FFFFFF"/>
        </w:rPr>
        <w:t>. Обозначим поток битов открытого текста</w:t>
      </w:r>
      <w:r w:rsidRPr="00C76513">
        <w:rPr>
          <w:rFonts w:cs="Times New Roman"/>
          <w:color w:val="202122"/>
          <w:szCs w:val="28"/>
          <w:shd w:val="clear" w:color="auto" w:fill="FFFFFF"/>
        </w:rPr>
        <w:t xml:space="preserve"> </w:t>
      </w:r>
      <w:r w:rsidR="00F53B9C" w:rsidRPr="00F53B9C">
        <w:rPr>
          <w:position w:val="-12"/>
        </w:rPr>
        <w:object w:dxaOrig="1680" w:dyaOrig="380">
          <v:shape id="_x0000_i1213" type="#_x0000_t75" style="width:84pt;height:19pt" o:ole="">
            <v:imagedata r:id="rId41" o:title=""/>
          </v:shape>
          <o:OLEObject Type="Embed" ProgID="Equation.DSMT4" ShapeID="_x0000_i1213" DrawAspect="Content" ObjectID="_1715719859" r:id="rId42"/>
        </w:object>
      </w:r>
      <w:r w:rsidRPr="00F91028">
        <w:rPr>
          <w:rStyle w:val="mwe-math-mathml-inline"/>
          <w:rFonts w:cs="Times New Roman"/>
          <w:vanish/>
          <w:color w:val="202122"/>
          <w:szCs w:val="28"/>
          <w:shd w:val="clear" w:color="auto" w:fill="FFFFFF"/>
        </w:rPr>
        <w:t>{\displaystyle m_{1},m_{2},m_{3},\dots ,m_{L}}</w:t>
      </w:r>
      <w:r w:rsidRPr="00F91028">
        <w:rPr>
          <w:rFonts w:cs="Times New Roman"/>
          <w:color w:val="202122"/>
          <w:szCs w:val="28"/>
          <w:shd w:val="clear" w:color="auto" w:fill="FFFFFF"/>
        </w:rPr>
        <w:t xml:space="preserve">. Тогда поток битов шифротекста получается с помощью применения операции </w:t>
      </w:r>
      <w:r>
        <w:rPr>
          <w:rFonts w:cs="Times New Roman"/>
          <w:color w:val="202122"/>
          <w:szCs w:val="28"/>
          <w:shd w:val="clear" w:color="auto" w:fill="FFFFFF"/>
        </w:rPr>
        <w:t>исключающего или (</w:t>
      </w:r>
      <w:r>
        <w:rPr>
          <w:rFonts w:cs="Times New Roman"/>
          <w:color w:val="202122"/>
          <w:szCs w:val="28"/>
          <w:shd w:val="clear" w:color="auto" w:fill="FFFFFF"/>
          <w:lang w:val="en-US"/>
        </w:rPr>
        <w:t>XOR</w:t>
      </w:r>
      <w:r w:rsidRPr="00F91028">
        <w:rPr>
          <w:rFonts w:cs="Times New Roman"/>
          <w:color w:val="202122"/>
          <w:szCs w:val="28"/>
          <w:shd w:val="clear" w:color="auto" w:fill="FFFFFF"/>
        </w:rPr>
        <w:t>)</w:t>
      </w:r>
      <w:r w:rsidRPr="00C76513">
        <w:rPr>
          <w:rFonts w:cs="Times New Roman"/>
          <w:color w:val="202122"/>
          <w:szCs w:val="28"/>
          <w:shd w:val="clear" w:color="auto" w:fill="FFFFFF"/>
        </w:rPr>
        <w:t xml:space="preserve">: </w:t>
      </w:r>
      <w:r w:rsidR="00F53B9C" w:rsidRPr="00F53B9C">
        <w:rPr>
          <w:position w:val="-12"/>
        </w:rPr>
        <w:object w:dxaOrig="1380" w:dyaOrig="380">
          <v:shape id="_x0000_i1214" type="#_x0000_t75" style="width:69pt;height:19pt" o:ole="">
            <v:imagedata r:id="rId43" o:title=""/>
          </v:shape>
          <o:OLEObject Type="Embed" ProgID="Equation.DSMT4" ShapeID="_x0000_i1214" DrawAspect="Content" ObjectID="_1715719860" r:id="rId44"/>
        </w:object>
      </w:r>
      <w:r w:rsidR="00F53B9C" w:rsidRPr="00F53B9C">
        <w:t xml:space="preserve">, </w:t>
      </w:r>
      <w:r>
        <w:rPr>
          <w:rFonts w:cs="Times New Roman"/>
          <w:color w:val="202122"/>
          <w:szCs w:val="28"/>
          <w:shd w:val="clear" w:color="auto" w:fill="FFFFFF"/>
        </w:rPr>
        <w:t xml:space="preserve">где </w:t>
      </w:r>
      <w:r w:rsidR="00F53B9C" w:rsidRPr="00F53B9C">
        <w:rPr>
          <w:position w:val="-12"/>
        </w:rPr>
        <w:object w:dxaOrig="1359" w:dyaOrig="380">
          <v:shape id="_x0000_i1215" type="#_x0000_t75" style="width:68pt;height:19pt" o:ole="">
            <v:imagedata r:id="rId45" o:title=""/>
          </v:shape>
          <o:OLEObject Type="Embed" ProgID="Equation.DSMT4" ShapeID="_x0000_i1215" DrawAspect="Content" ObjectID="_1715719861" r:id="rId46"/>
        </w:object>
      </w:r>
      <w:r w:rsidR="00F53B9C" w:rsidRPr="00F53B9C">
        <w:t>.</w:t>
      </w:r>
    </w:p>
    <w:p w:rsidR="00437285" w:rsidRDefault="00437285" w:rsidP="00CC10E3">
      <w:pPr>
        <w:spacing w:line="360" w:lineRule="auto"/>
        <w:ind w:left="0" w:firstLine="709"/>
      </w:pPr>
      <w:r>
        <w:t xml:space="preserve">Расшифрование производится операцией </w:t>
      </w:r>
      <w:r>
        <w:rPr>
          <w:lang w:val="en-US"/>
        </w:rPr>
        <w:t>XOR</w:t>
      </w:r>
      <w:r w:rsidRPr="00AE5A93">
        <w:t xml:space="preserve"> </w:t>
      </w:r>
      <w:r>
        <w:t xml:space="preserve">между той же самой гаммой и зашифрованным текстом </w:t>
      </w:r>
      <w:r w:rsidR="00F53B9C" w:rsidRPr="009F3F2E">
        <w:rPr>
          <w:position w:val="-12"/>
        </w:rPr>
        <w:object w:dxaOrig="1359" w:dyaOrig="380">
          <v:shape id="_x0000_i1216" type="#_x0000_t75" style="width:68pt;height:19pt" o:ole="">
            <v:imagedata r:id="rId47" o:title=""/>
          </v:shape>
          <o:OLEObject Type="Embed" ProgID="Equation.DSMT4" ShapeID="_x0000_i1216" DrawAspect="Content" ObjectID="_1715719862" r:id="rId48"/>
        </w:object>
      </w:r>
      <w:r w:rsidR="00532DA2">
        <w:t>.</w:t>
      </w:r>
    </w:p>
    <w:p w:rsidR="00437285" w:rsidRDefault="00437285" w:rsidP="00CC10E3">
      <w:pPr>
        <w:spacing w:line="360" w:lineRule="auto"/>
        <w:ind w:left="0" w:firstLine="709"/>
        <w:rPr>
          <w:rFonts w:cs="Times New Roman"/>
          <w:color w:val="202122"/>
          <w:szCs w:val="28"/>
          <w:shd w:val="clear" w:color="auto" w:fill="FFFFFF"/>
        </w:rPr>
      </w:pPr>
      <w:r w:rsidRPr="00C76513">
        <w:rPr>
          <w:rFonts w:cs="Times New Roman"/>
          <w:color w:val="202122"/>
          <w:szCs w:val="28"/>
          <w:shd w:val="clear" w:color="auto" w:fill="FFFFFF"/>
        </w:rPr>
        <w:t xml:space="preserve">Очевидно, что если последовательность битов гаммы не имеет периода и выбирается случайно, то взломать шифр невозможно. Но у данного режима шифрования есть и отрицательные особенности. Так ключи, сравнимые по длине с передаваемыми сообщениями, трудно использовать на практике. Поэтому обычно применяют ключ меньшей длины (например, 128 бит). </w:t>
      </w:r>
    </w:p>
    <w:p w:rsidR="00437285" w:rsidRDefault="00437285" w:rsidP="00CC10E3">
      <w:pPr>
        <w:spacing w:line="360" w:lineRule="auto"/>
        <w:ind w:left="0" w:firstLine="709"/>
        <w:rPr>
          <w:rFonts w:cs="Times New Roman"/>
          <w:color w:val="202122"/>
          <w:szCs w:val="28"/>
          <w:shd w:val="clear" w:color="auto" w:fill="FFFFFF"/>
        </w:rPr>
      </w:pPr>
      <w:r w:rsidRPr="00C76513">
        <w:rPr>
          <w:rFonts w:cs="Times New Roman"/>
          <w:color w:val="202122"/>
          <w:szCs w:val="28"/>
          <w:shd w:val="clear" w:color="auto" w:fill="FFFFFF"/>
        </w:rPr>
        <w:t>С помощью него генерируется </w:t>
      </w:r>
      <w:r w:rsidRPr="00C76513">
        <w:rPr>
          <w:rFonts w:cs="Times New Roman"/>
          <w:szCs w:val="28"/>
          <w:shd w:val="clear" w:color="auto" w:fill="FFFFFF"/>
        </w:rPr>
        <w:t>псевдослучайная гаммирующая</w:t>
      </w:r>
      <w:r w:rsidRPr="00C76513">
        <w:rPr>
          <w:rFonts w:cs="Times New Roman"/>
          <w:color w:val="202122"/>
          <w:szCs w:val="28"/>
          <w:shd w:val="clear" w:color="auto" w:fill="FFFFFF"/>
        </w:rPr>
        <w:t xml:space="preserve"> последовательность, удовле</w:t>
      </w:r>
      <w:r>
        <w:rPr>
          <w:rFonts w:cs="Times New Roman"/>
          <w:color w:val="202122"/>
          <w:szCs w:val="28"/>
          <w:shd w:val="clear" w:color="auto" w:fill="FFFFFF"/>
        </w:rPr>
        <w:t>творяющая следующим принципам (постулаты Голомба):</w:t>
      </w:r>
    </w:p>
    <w:p w:rsidR="00437285" w:rsidRDefault="00437285" w:rsidP="00CC10E3">
      <w:pPr>
        <w:spacing w:line="360" w:lineRule="auto"/>
        <w:ind w:left="0" w:firstLine="709"/>
        <w:rPr>
          <w:rFonts w:cs="Times New Roman"/>
          <w:color w:val="202122"/>
          <w:szCs w:val="28"/>
          <w:shd w:val="clear" w:color="auto" w:fill="FFFFFF"/>
        </w:rPr>
      </w:pPr>
      <w:r>
        <w:rPr>
          <w:rFonts w:cs="Times New Roman"/>
          <w:color w:val="202122"/>
          <w:szCs w:val="28"/>
          <w:shd w:val="clear" w:color="auto" w:fill="FFFFFF"/>
        </w:rPr>
        <w:t>1) Количество «1»</w:t>
      </w:r>
      <w:r w:rsidRPr="00437285">
        <w:rPr>
          <w:rFonts w:cs="Times New Roman"/>
          <w:color w:val="202122"/>
          <w:szCs w:val="28"/>
          <w:shd w:val="clear" w:color="auto" w:fill="FFFFFF"/>
        </w:rPr>
        <w:t xml:space="preserve"> в каждом периоде дол</w:t>
      </w:r>
      <w:r>
        <w:rPr>
          <w:rFonts w:cs="Times New Roman"/>
          <w:color w:val="202122"/>
          <w:szCs w:val="28"/>
          <w:shd w:val="clear" w:color="auto" w:fill="FFFFFF"/>
        </w:rPr>
        <w:t>жно отличаться от количества «0»</w:t>
      </w:r>
      <w:r w:rsidRPr="00437285">
        <w:rPr>
          <w:rFonts w:cs="Times New Roman"/>
          <w:color w:val="202122"/>
          <w:szCs w:val="28"/>
          <w:shd w:val="clear" w:color="auto" w:fill="FFFFFF"/>
        </w:rPr>
        <w:t xml:space="preserve"> не более, чем на единицу.</w:t>
      </w:r>
    </w:p>
    <w:p w:rsidR="00437285" w:rsidRDefault="00437285" w:rsidP="00CC10E3">
      <w:pPr>
        <w:spacing w:line="360" w:lineRule="auto"/>
        <w:ind w:left="0" w:firstLine="709"/>
        <w:rPr>
          <w:rFonts w:cs="Times New Roman"/>
          <w:color w:val="202122"/>
          <w:szCs w:val="28"/>
          <w:shd w:val="clear" w:color="auto" w:fill="FFFFFF"/>
        </w:rPr>
      </w:pPr>
      <w:r w:rsidRPr="00437285">
        <w:rPr>
          <w:rFonts w:cs="Times New Roman"/>
          <w:color w:val="202122"/>
          <w:szCs w:val="28"/>
          <w:shd w:val="clear" w:color="auto" w:fill="FFFFFF"/>
        </w:rPr>
        <w:t>2) В каждом периоде половина серий (из одинаковых символов) должна иметь длину один, одна четверть должна иметь длину два, одна восьмая должна иметь длину три и т.д. Более того, для каждой из этих длин должно быть оди</w:t>
      </w:r>
      <w:r>
        <w:rPr>
          <w:rFonts w:cs="Times New Roman"/>
          <w:color w:val="202122"/>
          <w:szCs w:val="28"/>
          <w:shd w:val="clear" w:color="auto" w:fill="FFFFFF"/>
        </w:rPr>
        <w:t>наковое количество серий из «1» и «0»</w:t>
      </w:r>
      <w:r w:rsidRPr="00437285">
        <w:rPr>
          <w:rFonts w:cs="Times New Roman"/>
          <w:color w:val="202122"/>
          <w:szCs w:val="28"/>
          <w:shd w:val="clear" w:color="auto" w:fill="FFFFFF"/>
        </w:rPr>
        <w:t>.</w:t>
      </w:r>
    </w:p>
    <w:p w:rsidR="00437285" w:rsidRDefault="00437285" w:rsidP="00CC10E3">
      <w:pPr>
        <w:spacing w:line="360" w:lineRule="auto"/>
        <w:ind w:left="0" w:firstLine="709"/>
        <w:rPr>
          <w:rFonts w:cs="Times New Roman"/>
          <w:color w:val="202122"/>
          <w:szCs w:val="28"/>
          <w:shd w:val="clear" w:color="auto" w:fill="FFFFFF"/>
        </w:rPr>
      </w:pPr>
      <w:r w:rsidRPr="00437285">
        <w:rPr>
          <w:rFonts w:cs="Times New Roman"/>
          <w:color w:val="202122"/>
          <w:szCs w:val="28"/>
          <w:shd w:val="clear" w:color="auto" w:fill="FFFFFF"/>
        </w:rPr>
        <w:t xml:space="preserve">3) Предположим, у нас есть две копии одной и той же последовательности периода p, сдвинутые относительно друг друга на </w:t>
      </w:r>
      <w:r w:rsidRPr="00437285">
        <w:rPr>
          <w:rFonts w:cs="Times New Roman"/>
          <w:color w:val="202122"/>
          <w:szCs w:val="28"/>
          <w:shd w:val="clear" w:color="auto" w:fill="FFFFFF"/>
        </w:rPr>
        <w:lastRenderedPageBreak/>
        <w:t>некоторое зна</w:t>
      </w:r>
      <w:r>
        <w:rPr>
          <w:rFonts w:cs="Times New Roman"/>
          <w:color w:val="202122"/>
          <w:szCs w:val="28"/>
          <w:shd w:val="clear" w:color="auto" w:fill="FFFFFF"/>
        </w:rPr>
        <w:t>чение d. Тогда для каждого d (0</w:t>
      </w:r>
      <w:r w:rsidR="00A26CAB" w:rsidRPr="00A26CAB">
        <w:rPr>
          <w:rFonts w:cs="Times New Roman"/>
          <w:color w:val="202122"/>
          <w:szCs w:val="28"/>
          <w:shd w:val="clear" w:color="auto" w:fill="FFFFFF"/>
        </w:rPr>
        <w:t xml:space="preserve"> </w:t>
      </w:r>
      <w:r>
        <w:rPr>
          <w:rFonts w:cs="Times New Roman"/>
          <w:color w:val="202122"/>
          <w:szCs w:val="28"/>
          <w:shd w:val="clear" w:color="auto" w:fill="FFFFFF"/>
        </w:rPr>
        <w:t>&lt;=</w:t>
      </w:r>
      <w:r w:rsidR="00A26CAB" w:rsidRPr="00A26CAB">
        <w:rPr>
          <w:rFonts w:cs="Times New Roman"/>
          <w:color w:val="202122"/>
          <w:szCs w:val="28"/>
          <w:shd w:val="clear" w:color="auto" w:fill="FFFFFF"/>
        </w:rPr>
        <w:t xml:space="preserve"> </w:t>
      </w:r>
      <w:r>
        <w:rPr>
          <w:rFonts w:cs="Times New Roman"/>
          <w:color w:val="202122"/>
          <w:szCs w:val="28"/>
          <w:shd w:val="clear" w:color="auto" w:fill="FFFFFF"/>
        </w:rPr>
        <w:t>d</w:t>
      </w:r>
      <w:r w:rsidR="00A26CAB" w:rsidRPr="00A26CAB">
        <w:rPr>
          <w:rFonts w:cs="Times New Roman"/>
          <w:color w:val="202122"/>
          <w:szCs w:val="28"/>
          <w:shd w:val="clear" w:color="auto" w:fill="FFFFFF"/>
        </w:rPr>
        <w:t xml:space="preserve"> </w:t>
      </w:r>
      <w:r>
        <w:rPr>
          <w:rFonts w:cs="Times New Roman"/>
          <w:color w:val="202122"/>
          <w:szCs w:val="28"/>
          <w:shd w:val="clear" w:color="auto" w:fill="FFFFFF"/>
        </w:rPr>
        <w:t>&lt;=</w:t>
      </w:r>
      <w:r w:rsidR="00A26CAB" w:rsidRPr="00A26CAB">
        <w:rPr>
          <w:rFonts w:cs="Times New Roman"/>
          <w:color w:val="202122"/>
          <w:szCs w:val="28"/>
          <w:shd w:val="clear" w:color="auto" w:fill="FFFFFF"/>
        </w:rPr>
        <w:t xml:space="preserve"> </w:t>
      </w:r>
      <w:r>
        <w:rPr>
          <w:rFonts w:cs="Times New Roman"/>
          <w:color w:val="202122"/>
          <w:szCs w:val="28"/>
          <w:shd w:val="clear" w:color="auto" w:fill="FFFFFF"/>
        </w:rPr>
        <w:t>p-l)</w:t>
      </w:r>
      <w:r w:rsidRPr="00437285">
        <w:rPr>
          <w:rFonts w:cs="Times New Roman"/>
          <w:color w:val="202122"/>
          <w:szCs w:val="28"/>
          <w:shd w:val="clear" w:color="auto" w:fill="FFFFFF"/>
        </w:rPr>
        <w:t>, мы можем подсчитать количество согласованностей между этими двумя последовательностями Ad, и количество несогласованностей Dd. Коэффициент автокорреляции для каждого d определяется соотношением (Ad - Dd)</w:t>
      </w:r>
      <w:r w:rsidR="00A26CAB" w:rsidRPr="00A26CAB">
        <w:rPr>
          <w:rFonts w:cs="Times New Roman"/>
          <w:color w:val="202122"/>
          <w:szCs w:val="28"/>
          <w:shd w:val="clear" w:color="auto" w:fill="FFFFFF"/>
        </w:rPr>
        <w:t xml:space="preserve"> </w:t>
      </w:r>
      <w:r w:rsidRPr="00437285">
        <w:rPr>
          <w:rFonts w:cs="Times New Roman"/>
          <w:color w:val="202122"/>
          <w:szCs w:val="28"/>
          <w:shd w:val="clear" w:color="auto" w:fill="FFFFFF"/>
        </w:rPr>
        <w:t>/</w:t>
      </w:r>
      <w:r w:rsidR="00A26CAB" w:rsidRPr="00A26CAB">
        <w:rPr>
          <w:rFonts w:cs="Times New Roman"/>
          <w:color w:val="202122"/>
          <w:szCs w:val="28"/>
          <w:shd w:val="clear" w:color="auto" w:fill="FFFFFF"/>
        </w:rPr>
        <w:t xml:space="preserve"> </w:t>
      </w:r>
      <w:r w:rsidRPr="00437285">
        <w:rPr>
          <w:rFonts w:cs="Times New Roman"/>
          <w:color w:val="202122"/>
          <w:szCs w:val="28"/>
          <w:shd w:val="clear" w:color="auto" w:fill="FFFFFF"/>
        </w:rPr>
        <w:t>p и эта </w:t>
      </w:r>
      <w:r w:rsidRPr="00437285">
        <w:rPr>
          <w:rFonts w:cs="Times New Roman"/>
          <w:szCs w:val="28"/>
          <w:shd w:val="clear" w:color="auto" w:fill="FFFFFF"/>
        </w:rPr>
        <w:t>функция автокорреляции</w:t>
      </w:r>
      <w:r w:rsidRPr="00437285">
        <w:rPr>
          <w:rFonts w:cs="Times New Roman"/>
          <w:color w:val="202122"/>
          <w:szCs w:val="28"/>
          <w:shd w:val="clear" w:color="auto" w:fill="FFFFFF"/>
        </w:rPr>
        <w:t> принимает различные значения по мере того, как d проходит все допустимые значения. Тогда для любой последовательности, удовлетворяющей правилу 3, автокорреляционная функция (АКФ) должна принимать лишь два значения.</w:t>
      </w:r>
    </w:p>
    <w:p w:rsidR="00437285" w:rsidRPr="003B5251" w:rsidRDefault="00437285" w:rsidP="00CC10E3">
      <w:pPr>
        <w:spacing w:line="360" w:lineRule="auto"/>
        <w:ind w:left="0" w:firstLine="709"/>
        <w:rPr>
          <w:rFonts w:cs="Times New Roman"/>
          <w:szCs w:val="28"/>
        </w:rPr>
      </w:pPr>
      <w:r w:rsidRPr="00C76513">
        <w:rPr>
          <w:rFonts w:cs="Times New Roman"/>
          <w:color w:val="202122"/>
          <w:szCs w:val="28"/>
          <w:shd w:val="clear" w:color="auto" w:fill="FFFFFF"/>
        </w:rPr>
        <w:t>Естественно, псевдослучайность гаммы может быть использована при атаке на потоковый шифр.</w:t>
      </w:r>
    </w:p>
    <w:p w:rsidR="00437285" w:rsidRPr="002D41FB" w:rsidRDefault="00437285" w:rsidP="00CC10E3">
      <w:pPr>
        <w:spacing w:line="360" w:lineRule="auto"/>
        <w:ind w:left="0" w:firstLine="709"/>
      </w:pPr>
      <w:r>
        <w:t xml:space="preserve">Допустим, что при передаче по каналу связи произошло искажение одного знака шифротекста. В таком случае все знаки, принятые без искажения, будут расшифрованы правильно. Но если при шифровании один знак будет потерян, то неправильно будет расшифрован весь текст после него. Чтобы этого не допустить нужно решить проблему синхронизации шифрования и расшифрования текста. По способу решения этой проблемы шифросистемы подразделяются на синхронные и самосинхронизирующиеся. </w:t>
      </w:r>
    </w:p>
    <w:p w:rsidR="00437285" w:rsidRDefault="00437285" w:rsidP="00CC10E3">
      <w:pPr>
        <w:spacing w:line="360" w:lineRule="auto"/>
        <w:ind w:left="0" w:firstLine="709"/>
        <w:rPr>
          <w:rFonts w:cs="Times New Roman"/>
          <w:color w:val="202122"/>
          <w:szCs w:val="28"/>
          <w:shd w:val="clear" w:color="auto" w:fill="FFFFFF"/>
        </w:rPr>
      </w:pPr>
      <w:r>
        <w:t xml:space="preserve">Синхронные потоковые шифры (СПШ) – шифры, в которых поток ключей генерируется независимо от открытого текста и шифротекста. </w:t>
      </w:r>
      <w:r w:rsidRPr="003B5251">
        <w:rPr>
          <w:rFonts w:cs="Times New Roman"/>
          <w:color w:val="202122"/>
          <w:szCs w:val="28"/>
          <w:shd w:val="clear" w:color="auto" w:fill="FFFFFF"/>
        </w:rPr>
        <w:t xml:space="preserve">При шифровании генератор потока ключей выдаёт биты потока ключей, которые идентичны битам потока ключей при дешифровании. Потеря знака шифротекста приведёт к нарушению синхронизации между этими двумя генераторами и невозможности расшифрования оставшейся части сообщения. Очевидно, что в этой ситуации отправитель и получатель должны повторно синхронизоваться для продолжения работы. </w:t>
      </w:r>
    </w:p>
    <w:p w:rsidR="00776772" w:rsidRPr="00776772" w:rsidRDefault="00437285" w:rsidP="00CC10E3">
      <w:pPr>
        <w:spacing w:line="360" w:lineRule="auto"/>
        <w:ind w:left="0" w:firstLine="709"/>
        <w:rPr>
          <w:rFonts w:cs="Times New Roman"/>
          <w:color w:val="202122"/>
          <w:szCs w:val="28"/>
          <w:shd w:val="clear" w:color="auto" w:fill="FFFFFF"/>
        </w:rPr>
      </w:pPr>
      <w:r>
        <w:rPr>
          <w:rFonts w:cs="Times New Roman"/>
          <w:color w:val="202122"/>
          <w:szCs w:val="28"/>
          <w:shd w:val="clear" w:color="auto" w:fill="FFFFFF"/>
        </w:rPr>
        <w:t>Плюсы СПШ</w:t>
      </w:r>
      <w:r w:rsidRPr="00776772">
        <w:rPr>
          <w:rFonts w:cs="Times New Roman"/>
          <w:color w:val="202122"/>
          <w:szCs w:val="28"/>
          <w:shd w:val="clear" w:color="auto" w:fill="FFFFFF"/>
        </w:rPr>
        <w:t>:</w:t>
      </w:r>
    </w:p>
    <w:p w:rsidR="00776772" w:rsidRDefault="00437285" w:rsidP="00CC10E3">
      <w:pPr>
        <w:spacing w:line="360" w:lineRule="auto"/>
        <w:ind w:left="0" w:firstLine="709"/>
        <w:rPr>
          <w:rFonts w:cs="Times New Roman"/>
          <w:color w:val="202122"/>
          <w:szCs w:val="28"/>
          <w:shd w:val="clear" w:color="auto" w:fill="FFFFFF"/>
        </w:rPr>
      </w:pPr>
      <w:r w:rsidRPr="00437285">
        <w:rPr>
          <w:rFonts w:cs="Times New Roman"/>
          <w:color w:val="202122"/>
          <w:szCs w:val="28"/>
          <w:shd w:val="clear" w:color="auto" w:fill="FFFFFF"/>
        </w:rPr>
        <w:t>1) Отсутствие эффекта распространения ошибок, только искажённый бит будет расшифрован неверно.</w:t>
      </w:r>
    </w:p>
    <w:p w:rsidR="00437285" w:rsidRDefault="00776772" w:rsidP="00CC10E3">
      <w:pPr>
        <w:spacing w:line="360" w:lineRule="auto"/>
        <w:ind w:left="0" w:firstLine="709"/>
        <w:rPr>
          <w:rFonts w:cs="Times New Roman"/>
          <w:color w:val="202122"/>
          <w:szCs w:val="28"/>
          <w:shd w:val="clear" w:color="auto" w:fill="FFFFFF"/>
        </w:rPr>
      </w:pPr>
      <w:r w:rsidRPr="00776772">
        <w:rPr>
          <w:rFonts w:cs="Times New Roman"/>
          <w:color w:val="202122"/>
          <w:szCs w:val="28"/>
          <w:shd w:val="clear" w:color="auto" w:fill="FFFFFF"/>
        </w:rPr>
        <w:t xml:space="preserve">2) </w:t>
      </w:r>
      <w:r w:rsidR="00437285" w:rsidRPr="00437285">
        <w:rPr>
          <w:rFonts w:cs="Times New Roman"/>
          <w:color w:val="202122"/>
          <w:szCs w:val="28"/>
          <w:shd w:val="clear" w:color="auto" w:fill="FFFFFF"/>
        </w:rPr>
        <w:t>Они предохраняют от любых вставок и удалений шифротекста, так как они приведут к потере синхронизации и будут обнаружены.</w:t>
      </w:r>
      <w:r>
        <w:rPr>
          <w:rFonts w:cs="Times New Roman"/>
          <w:color w:val="202122"/>
          <w:szCs w:val="28"/>
          <w:shd w:val="clear" w:color="auto" w:fill="FFFFFF"/>
        </w:rPr>
        <w:t xml:space="preserve"> </w:t>
      </w:r>
    </w:p>
    <w:p w:rsidR="00776772" w:rsidRDefault="00776772" w:rsidP="00CC10E3">
      <w:pPr>
        <w:pStyle w:val="a7"/>
        <w:spacing w:line="360" w:lineRule="auto"/>
        <w:rPr>
          <w:rFonts w:cs="Times New Roman"/>
          <w:color w:val="202122"/>
          <w:szCs w:val="28"/>
          <w:shd w:val="clear" w:color="auto" w:fill="FFFFFF"/>
        </w:rPr>
      </w:pPr>
      <w:r>
        <w:rPr>
          <w:rFonts w:cs="Times New Roman"/>
          <w:color w:val="202122"/>
          <w:szCs w:val="28"/>
          <w:shd w:val="clear" w:color="auto" w:fill="FFFFFF"/>
        </w:rPr>
        <w:lastRenderedPageBreak/>
        <w:t xml:space="preserve">Минусы СПШ: </w:t>
      </w:r>
    </w:p>
    <w:p w:rsidR="00776772" w:rsidRDefault="00776772" w:rsidP="00CC10E3">
      <w:pPr>
        <w:spacing w:line="360" w:lineRule="auto"/>
        <w:ind w:left="0" w:firstLine="709"/>
        <w:rPr>
          <w:rFonts w:cs="Times New Roman"/>
          <w:color w:val="202122"/>
          <w:szCs w:val="28"/>
          <w:shd w:val="clear" w:color="auto" w:fill="FFFFFF"/>
        </w:rPr>
      </w:pPr>
      <w:r w:rsidRPr="00776772">
        <w:rPr>
          <w:rFonts w:cs="Times New Roman"/>
          <w:color w:val="202122"/>
          <w:szCs w:val="28"/>
          <w:shd w:val="clear" w:color="auto" w:fill="FFFFFF"/>
        </w:rPr>
        <w:t xml:space="preserve">1) </w:t>
      </w:r>
      <w:r w:rsidRPr="00776772">
        <w:rPr>
          <w:rFonts w:cs="Times New Roman"/>
          <w:szCs w:val="28"/>
        </w:rPr>
        <w:t xml:space="preserve">Они уязвимы для изменения отдельных бит шифрованного текста. </w:t>
      </w:r>
      <w:r w:rsidRPr="00776772">
        <w:rPr>
          <w:rFonts w:cs="Times New Roman"/>
          <w:color w:val="202122"/>
          <w:szCs w:val="28"/>
          <w:shd w:val="clear" w:color="auto" w:fill="FFFFFF"/>
        </w:rPr>
        <w:t>Если злоумышленнику известен </w:t>
      </w:r>
      <w:r w:rsidRPr="00776772">
        <w:rPr>
          <w:rFonts w:cs="Times New Roman"/>
          <w:szCs w:val="28"/>
          <w:shd w:val="clear" w:color="auto" w:fill="FFFFFF"/>
        </w:rPr>
        <w:t>открытый текст</w:t>
      </w:r>
      <w:r w:rsidRPr="00776772">
        <w:rPr>
          <w:rFonts w:cs="Times New Roman"/>
          <w:color w:val="202122"/>
          <w:szCs w:val="28"/>
          <w:shd w:val="clear" w:color="auto" w:fill="FFFFFF"/>
        </w:rPr>
        <w:t>, он может изменить эти биты так, чтобы они расшифровывались, как ему надо.</w:t>
      </w:r>
      <w:r>
        <w:rPr>
          <w:rFonts w:cs="Times New Roman"/>
          <w:color w:val="202122"/>
          <w:szCs w:val="28"/>
          <w:shd w:val="clear" w:color="auto" w:fill="FFFFFF"/>
        </w:rPr>
        <w:t xml:space="preserve"> </w:t>
      </w:r>
    </w:p>
    <w:p w:rsidR="00776772" w:rsidRDefault="00776772" w:rsidP="00CC10E3">
      <w:pPr>
        <w:spacing w:line="360" w:lineRule="auto"/>
        <w:ind w:left="0" w:firstLine="709"/>
        <w:rPr>
          <w:rFonts w:cs="Times New Roman"/>
          <w:color w:val="202122"/>
          <w:szCs w:val="28"/>
          <w:shd w:val="clear" w:color="auto" w:fill="FFFFFF"/>
        </w:rPr>
      </w:pPr>
      <w:r>
        <w:t>Самосинхронизирующиеся потоковые шифры (асинхронные потоковые шифры (АПШ)) – шифры, в которых ключевой поток создается функцией ключа и фиксированного числа знаков шифротекста.</w:t>
      </w:r>
    </w:p>
    <w:p w:rsidR="00776772" w:rsidRDefault="00776772" w:rsidP="00CC10E3">
      <w:pPr>
        <w:spacing w:line="360" w:lineRule="auto"/>
        <w:ind w:left="0" w:firstLine="709"/>
        <w:rPr>
          <w:rFonts w:cs="Times New Roman"/>
          <w:color w:val="202122"/>
          <w:szCs w:val="28"/>
          <w:shd w:val="clear" w:color="auto" w:fill="FFFFFF"/>
        </w:rPr>
      </w:pPr>
      <w:r w:rsidRPr="000C0481">
        <w:rPr>
          <w:rFonts w:cs="Times New Roman"/>
          <w:color w:val="202122"/>
          <w:szCs w:val="28"/>
          <w:shd w:val="clear" w:color="auto" w:fill="FFFFFF"/>
        </w:rPr>
        <w:t>Итак, внутреннее состояние генератора потока ключей является функцией предыдущих N битов шифротекста. Поэтому расшифрующий генератор потока ключей, приняв N битов, автоматически синхронизируется с шифрующим генератором.</w:t>
      </w:r>
    </w:p>
    <w:p w:rsidR="00776772" w:rsidRDefault="00776772" w:rsidP="00CC10E3">
      <w:pPr>
        <w:spacing w:line="360" w:lineRule="auto"/>
        <w:ind w:left="0" w:firstLine="709"/>
        <w:rPr>
          <w:rFonts w:cs="Times New Roman"/>
          <w:color w:val="202122"/>
          <w:szCs w:val="28"/>
          <w:shd w:val="clear" w:color="auto" w:fill="FFFFFF"/>
        </w:rPr>
      </w:pPr>
      <w:r w:rsidRPr="000C0481">
        <w:rPr>
          <w:rFonts w:cs="Times New Roman"/>
          <w:color w:val="202122"/>
          <w:szCs w:val="28"/>
          <w:shd w:val="clear" w:color="auto" w:fill="FFFFFF"/>
        </w:rPr>
        <w:t>Реализация этого режима происходит следующим образом: каждое сообщение начинается случайным заголовком длиной N битов; заголовок шифруется, передаётся и расшифровывается; расшифровка является неправильной, зато после этих N бит оба генератора будут синхронизированы.</w:t>
      </w:r>
      <w:r>
        <w:rPr>
          <w:rFonts w:cs="Times New Roman"/>
          <w:color w:val="202122"/>
          <w:szCs w:val="28"/>
          <w:shd w:val="clear" w:color="auto" w:fill="FFFFFF"/>
        </w:rPr>
        <w:t xml:space="preserve"> </w:t>
      </w:r>
    </w:p>
    <w:p w:rsidR="00776772" w:rsidRDefault="00776772" w:rsidP="00CC10E3">
      <w:pPr>
        <w:spacing w:line="360" w:lineRule="auto"/>
        <w:ind w:left="0" w:firstLine="709"/>
      </w:pPr>
      <w:r>
        <w:t xml:space="preserve">Плюсы АПШ: </w:t>
      </w:r>
    </w:p>
    <w:p w:rsidR="00776772" w:rsidRPr="00776772" w:rsidRDefault="00776772" w:rsidP="00CC10E3">
      <w:pPr>
        <w:spacing w:line="360" w:lineRule="auto"/>
        <w:ind w:left="0" w:firstLine="709"/>
      </w:pPr>
      <w:r>
        <w:t xml:space="preserve">1) </w:t>
      </w:r>
      <w:r w:rsidRPr="00776772">
        <w:rPr>
          <w:rFonts w:cs="Times New Roman"/>
          <w:color w:val="202122"/>
          <w:szCs w:val="28"/>
          <w:shd w:val="clear" w:color="auto" w:fill="FFFFFF"/>
        </w:rPr>
        <w:t>Размешивание статистики открытого текста. Так как каждый знак открытого текста влияет на следующий шифротекст, статистические свойства открытого текста распространяются на весь шифротекст. Следовательно, АПШ может быть более устойчивым к атакам на основе избыточности открытого текста, чем СПШ.</w:t>
      </w:r>
    </w:p>
    <w:p w:rsidR="00776772" w:rsidRDefault="00776772" w:rsidP="00CC10E3">
      <w:pPr>
        <w:spacing w:line="360" w:lineRule="auto"/>
      </w:pPr>
      <w:r>
        <w:t xml:space="preserve">Минусы АПШ: </w:t>
      </w:r>
    </w:p>
    <w:p w:rsidR="00776772" w:rsidRDefault="00776772" w:rsidP="00CC10E3">
      <w:pPr>
        <w:spacing w:line="360" w:lineRule="auto"/>
        <w:ind w:left="0" w:firstLine="709"/>
      </w:pPr>
      <w:r>
        <w:t xml:space="preserve">1) Распространение ошибки (каждому неправильному биту шифротекста соответствуют </w:t>
      </w:r>
      <w:r w:rsidRPr="00776772">
        <w:rPr>
          <w:lang w:val="en-US"/>
        </w:rPr>
        <w:t>N</w:t>
      </w:r>
      <w:r w:rsidRPr="000C0481">
        <w:t xml:space="preserve"> </w:t>
      </w:r>
      <w:r>
        <w:t>ошибок в открытом тексте).</w:t>
      </w:r>
    </w:p>
    <w:p w:rsidR="005F18EF" w:rsidRDefault="00776772" w:rsidP="00CC10E3">
      <w:pPr>
        <w:spacing w:line="360" w:lineRule="auto"/>
      </w:pPr>
      <w:r>
        <w:t xml:space="preserve">2) АПШ чувствительны к вскрытию повторной передачей. </w:t>
      </w:r>
    </w:p>
    <w:p w:rsidR="00776772" w:rsidRDefault="005F18EF" w:rsidP="00CC10E3">
      <w:pPr>
        <w:spacing w:after="160" w:line="360" w:lineRule="auto"/>
        <w:ind w:left="0"/>
        <w:jc w:val="left"/>
      </w:pPr>
      <w:r>
        <w:br w:type="page"/>
      </w:r>
    </w:p>
    <w:p w:rsidR="00F067A5" w:rsidRDefault="008910E8" w:rsidP="00CC10E3">
      <w:pPr>
        <w:pStyle w:val="1"/>
        <w:spacing w:line="360" w:lineRule="auto"/>
        <w:jc w:val="center"/>
      </w:pPr>
      <w:bookmarkStart w:id="17" w:name="_Toc105106974"/>
      <w:r w:rsidRPr="008910E8">
        <w:lastRenderedPageBreak/>
        <w:t>З</w:t>
      </w:r>
      <w:r>
        <w:t>АКЛЮЧЕНИЕ</w:t>
      </w:r>
      <w:bookmarkEnd w:id="17"/>
    </w:p>
    <w:p w:rsidR="008910E8" w:rsidRDefault="00FB6429" w:rsidP="00CC10E3">
      <w:pPr>
        <w:spacing w:line="360" w:lineRule="auto"/>
        <w:ind w:left="0" w:firstLine="709"/>
        <w:jc w:val="left"/>
      </w:pPr>
      <w:r>
        <w:t>Мы изучили алгоритмы</w:t>
      </w:r>
      <w:r w:rsidRPr="00FB6429">
        <w:t xml:space="preserve"> сжатия данных, в частности, сжатия аудиоинформации</w:t>
      </w:r>
      <w:r w:rsidR="005F18EF" w:rsidRPr="005F18EF">
        <w:t xml:space="preserve"> </w:t>
      </w:r>
      <w:r w:rsidR="005F18EF">
        <w:t xml:space="preserve">и </w:t>
      </w:r>
      <w:r>
        <w:t>каким образом аудиоданные передаются в информационнокоммуникационных сетях.</w:t>
      </w:r>
    </w:p>
    <w:p w:rsidR="005F18EF" w:rsidRDefault="00FB6429" w:rsidP="00CC10E3">
      <w:pPr>
        <w:spacing w:line="360" w:lineRule="auto"/>
        <w:ind w:left="0" w:firstLine="709"/>
        <w:jc w:val="left"/>
      </w:pPr>
      <w:r>
        <w:t xml:space="preserve">Мы выяснили </w:t>
      </w:r>
      <w:r w:rsidR="005F18EF">
        <w:t>как построены</w:t>
      </w:r>
      <w:r>
        <w:t xml:space="preserve"> алгорит</w:t>
      </w:r>
      <w:r w:rsidR="005F18EF">
        <w:t>мы</w:t>
      </w:r>
      <w:r>
        <w:t xml:space="preserve"> поточного и блочного шифрования данных, </w:t>
      </w:r>
      <w:r w:rsidR="005F18EF">
        <w:t>и,</w:t>
      </w:r>
      <w:r w:rsidR="005F18EF" w:rsidRPr="005F18EF">
        <w:t xml:space="preserve"> </w:t>
      </w:r>
      <w:r>
        <w:t>опираясь на эти знания</w:t>
      </w:r>
      <w:r w:rsidR="005F18EF" w:rsidRPr="005F18EF">
        <w:t>,</w:t>
      </w:r>
      <w:r>
        <w:t xml:space="preserve"> создали простейший аудиокодек на основе алгоритма </w:t>
      </w:r>
      <w:r>
        <w:rPr>
          <w:lang w:val="en-US"/>
        </w:rPr>
        <w:t>RC</w:t>
      </w:r>
      <w:r w:rsidRPr="00FB6429">
        <w:t>5</w:t>
      </w:r>
      <w:r w:rsidR="005F18EF">
        <w:t>.</w:t>
      </w:r>
    </w:p>
    <w:p w:rsidR="00FB6429" w:rsidRPr="005F18EF" w:rsidRDefault="005F18EF" w:rsidP="00CC10E3">
      <w:pPr>
        <w:spacing w:after="160" w:line="360" w:lineRule="auto"/>
        <w:ind w:left="0"/>
        <w:jc w:val="left"/>
      </w:pPr>
      <w:r>
        <w:br w:type="page"/>
      </w:r>
    </w:p>
    <w:p w:rsidR="00F067A5" w:rsidRDefault="00544C34" w:rsidP="00CC10E3">
      <w:pPr>
        <w:pStyle w:val="1"/>
        <w:spacing w:line="360" w:lineRule="auto"/>
        <w:jc w:val="center"/>
      </w:pPr>
      <w:bookmarkStart w:id="18" w:name="_Toc105106975"/>
      <w:r>
        <w:lastRenderedPageBreak/>
        <w:t>СПИСОК ЛИТЕРАТУРЫ.</w:t>
      </w:r>
      <w:bookmarkEnd w:id="18"/>
    </w:p>
    <w:p w:rsidR="006F3556" w:rsidRPr="006F3556" w:rsidRDefault="006F3556" w:rsidP="00CC10E3">
      <w:pPr>
        <w:spacing w:line="360" w:lineRule="auto"/>
      </w:pPr>
    </w:p>
    <w:p w:rsidR="00544C34" w:rsidRDefault="00544C34" w:rsidP="00CC10E3">
      <w:pPr>
        <w:spacing w:line="360" w:lineRule="auto"/>
        <w:ind w:left="0" w:firstLine="709"/>
        <w:rPr>
          <w:rFonts w:cs="Times New Roman"/>
          <w:color w:val="000000" w:themeColor="text1"/>
          <w:szCs w:val="28"/>
        </w:rPr>
      </w:pPr>
      <w:r w:rsidRPr="00544C34">
        <w:rPr>
          <w:rFonts w:cs="Times New Roman"/>
          <w:color w:val="000000" w:themeColor="text1"/>
          <w:szCs w:val="28"/>
        </w:rPr>
        <w:t xml:space="preserve">1. </w:t>
      </w:r>
      <w:hyperlink r:id="rId49" w:history="1">
        <w:r w:rsidRPr="00544C34">
          <w:rPr>
            <w:rFonts w:cs="Times New Roman"/>
            <w:bCs/>
            <w:color w:val="000000" w:themeColor="text1"/>
            <w:szCs w:val="28"/>
            <w:shd w:val="clear" w:color="auto" w:fill="FFFFFF"/>
            <w:lang w:val="en-US"/>
          </w:rPr>
          <w:t>HerrFelix</w:t>
        </w:r>
      </w:hyperlink>
      <w:r w:rsidRPr="00544C34">
        <w:rPr>
          <w:rFonts w:cs="Times New Roman"/>
          <w:color w:val="000000" w:themeColor="text1"/>
          <w:szCs w:val="28"/>
        </w:rPr>
        <w:t>,</w:t>
      </w:r>
      <w:r>
        <w:rPr>
          <w:rFonts w:cs="Times New Roman"/>
          <w:color w:val="000000" w:themeColor="text1"/>
          <w:szCs w:val="28"/>
        </w:rPr>
        <w:t xml:space="preserve"> </w:t>
      </w:r>
      <w:r w:rsidRPr="00544C34">
        <w:rPr>
          <w:rFonts w:cs="Times New Roman"/>
          <w:color w:val="000000" w:themeColor="text1"/>
          <w:szCs w:val="28"/>
        </w:rPr>
        <w:t>«</w:t>
      </w:r>
      <w:r w:rsidRPr="00544C34">
        <w:rPr>
          <w:rFonts w:eastAsia="Times New Roman" w:cs="Times New Roman"/>
          <w:color w:val="000000" w:themeColor="text1"/>
          <w:kern w:val="36"/>
          <w:szCs w:val="28"/>
          <w:lang w:eastAsia="ru-RU"/>
        </w:rPr>
        <w:t>Цифровое представление ан</w:t>
      </w:r>
      <w:r>
        <w:rPr>
          <w:rFonts w:eastAsia="Times New Roman" w:cs="Times New Roman"/>
          <w:color w:val="000000" w:themeColor="text1"/>
          <w:kern w:val="36"/>
          <w:szCs w:val="28"/>
          <w:lang w:eastAsia="ru-RU"/>
        </w:rPr>
        <w:t xml:space="preserve">алогового аудиосигнала. Краткий </w:t>
      </w:r>
      <w:r w:rsidRPr="00544C34">
        <w:rPr>
          <w:rFonts w:eastAsia="Times New Roman" w:cs="Times New Roman"/>
          <w:color w:val="000000" w:themeColor="text1"/>
          <w:kern w:val="36"/>
          <w:szCs w:val="28"/>
          <w:lang w:eastAsia="ru-RU"/>
        </w:rPr>
        <w:t>ликбез</w:t>
      </w:r>
      <w:r w:rsidRPr="00544C34">
        <w:rPr>
          <w:rFonts w:cs="Times New Roman"/>
          <w:color w:val="000000" w:themeColor="text1"/>
          <w:szCs w:val="28"/>
        </w:rPr>
        <w:t xml:space="preserve">» </w:t>
      </w:r>
      <w:r>
        <w:rPr>
          <w:rFonts w:cs="Times New Roman"/>
          <w:color w:val="000000" w:themeColor="text1"/>
          <w:szCs w:val="28"/>
        </w:rPr>
        <w:t>//</w:t>
      </w:r>
      <w:r w:rsidRPr="00544C34">
        <w:rPr>
          <w:rFonts w:cs="Times New Roman"/>
          <w:color w:val="000000" w:themeColor="text1"/>
          <w:szCs w:val="28"/>
        </w:rPr>
        <w:t xml:space="preserve"> </w:t>
      </w:r>
      <w:r>
        <w:rPr>
          <w:rFonts w:cs="Times New Roman"/>
          <w:color w:val="000000" w:themeColor="text1"/>
          <w:szCs w:val="28"/>
        </w:rPr>
        <w:t xml:space="preserve">Статья на </w:t>
      </w:r>
      <w:r>
        <w:rPr>
          <w:rFonts w:cs="Times New Roman"/>
          <w:color w:val="000000" w:themeColor="text1"/>
          <w:szCs w:val="28"/>
          <w:lang w:val="en-US"/>
        </w:rPr>
        <w:t>Habr</w:t>
      </w:r>
      <w:r w:rsidRPr="00544C34">
        <w:rPr>
          <w:rFonts w:cs="Times New Roman"/>
          <w:color w:val="000000" w:themeColor="text1"/>
          <w:szCs w:val="28"/>
        </w:rPr>
        <w:t>.</w:t>
      </w:r>
      <w:r>
        <w:rPr>
          <w:rFonts w:cs="Times New Roman"/>
          <w:color w:val="000000" w:themeColor="text1"/>
          <w:szCs w:val="28"/>
        </w:rPr>
        <w:t xml:space="preserve"> </w:t>
      </w:r>
      <w:r w:rsidRPr="00544C34">
        <w:rPr>
          <w:rFonts w:cs="Times New Roman"/>
          <w:color w:val="000000" w:themeColor="text1"/>
          <w:szCs w:val="28"/>
        </w:rPr>
        <w:t xml:space="preserve">[электронный ресурс], </w:t>
      </w:r>
      <w:r w:rsidRPr="00544C34">
        <w:rPr>
          <w:rFonts w:cs="Times New Roman"/>
          <w:color w:val="000000" w:themeColor="text1"/>
          <w:szCs w:val="28"/>
          <w:lang w:val="en-US"/>
        </w:rPr>
        <w:t>URL</w:t>
      </w:r>
      <w:r w:rsidRPr="00544C34">
        <w:rPr>
          <w:rFonts w:cs="Times New Roman"/>
          <w:color w:val="000000" w:themeColor="text1"/>
          <w:szCs w:val="28"/>
        </w:rPr>
        <w:t xml:space="preserve">: </w:t>
      </w:r>
      <w:hyperlink r:id="rId50" w:history="1">
        <w:r w:rsidRPr="00460A00">
          <w:rPr>
            <w:rStyle w:val="a6"/>
            <w:rFonts w:cs="Times New Roman"/>
            <w:szCs w:val="28"/>
            <w:lang w:val="en-US"/>
          </w:rPr>
          <w:t>https</w:t>
        </w:r>
        <w:r w:rsidRPr="00460A00">
          <w:rPr>
            <w:rStyle w:val="a6"/>
            <w:rFonts w:cs="Times New Roman"/>
            <w:szCs w:val="28"/>
          </w:rPr>
          <w:t>://</w:t>
        </w:r>
        <w:r w:rsidRPr="00460A00">
          <w:rPr>
            <w:rStyle w:val="a6"/>
            <w:rFonts w:cs="Times New Roman"/>
            <w:szCs w:val="28"/>
            <w:lang w:val="en-US"/>
          </w:rPr>
          <w:t>habr</w:t>
        </w:r>
        <w:r w:rsidRPr="00460A00">
          <w:rPr>
            <w:rStyle w:val="a6"/>
            <w:rFonts w:cs="Times New Roman"/>
            <w:szCs w:val="28"/>
          </w:rPr>
          <w:t>.</w:t>
        </w:r>
        <w:r w:rsidRPr="00460A00">
          <w:rPr>
            <w:rStyle w:val="a6"/>
            <w:rFonts w:cs="Times New Roman"/>
            <w:szCs w:val="28"/>
            <w:lang w:val="en-US"/>
          </w:rPr>
          <w:t>com</w:t>
        </w:r>
        <w:r w:rsidRPr="00460A00">
          <w:rPr>
            <w:rStyle w:val="a6"/>
            <w:rFonts w:cs="Times New Roman"/>
            <w:szCs w:val="28"/>
          </w:rPr>
          <w:t>/</w:t>
        </w:r>
        <w:r w:rsidRPr="00460A00">
          <w:rPr>
            <w:rStyle w:val="a6"/>
            <w:rFonts w:cs="Times New Roman"/>
            <w:szCs w:val="28"/>
            <w:lang w:val="en-US"/>
          </w:rPr>
          <w:t>ru</w:t>
        </w:r>
        <w:r w:rsidRPr="00460A00">
          <w:rPr>
            <w:rStyle w:val="a6"/>
            <w:rFonts w:cs="Times New Roman"/>
            <w:szCs w:val="28"/>
          </w:rPr>
          <w:t>/</w:t>
        </w:r>
        <w:r w:rsidRPr="00460A00">
          <w:rPr>
            <w:rStyle w:val="a6"/>
            <w:rFonts w:cs="Times New Roman"/>
            <w:szCs w:val="28"/>
            <w:lang w:val="en-US"/>
          </w:rPr>
          <w:t>post</w:t>
        </w:r>
        <w:r w:rsidRPr="00460A00">
          <w:rPr>
            <w:rStyle w:val="a6"/>
            <w:rFonts w:cs="Times New Roman"/>
            <w:szCs w:val="28"/>
          </w:rPr>
          <w:t>/503786/</w:t>
        </w:r>
      </w:hyperlink>
    </w:p>
    <w:p w:rsidR="00544C34" w:rsidRDefault="00544C34" w:rsidP="00CC10E3">
      <w:pPr>
        <w:spacing w:line="360" w:lineRule="auto"/>
        <w:ind w:left="0" w:firstLine="709"/>
        <w:rPr>
          <w:rFonts w:cs="Times New Roman"/>
          <w:color w:val="000000" w:themeColor="text1"/>
          <w:szCs w:val="28"/>
        </w:rPr>
      </w:pPr>
      <w:r w:rsidRPr="00544C34">
        <w:rPr>
          <w:rFonts w:cs="Times New Roman"/>
          <w:color w:val="000000" w:themeColor="text1"/>
          <w:szCs w:val="28"/>
        </w:rPr>
        <w:t xml:space="preserve">2. </w:t>
      </w:r>
      <w:r w:rsidR="003755FB">
        <w:rPr>
          <w:rFonts w:cs="Times New Roman"/>
          <w:color w:val="000000" w:themeColor="text1"/>
          <w:szCs w:val="28"/>
        </w:rPr>
        <w:t xml:space="preserve">«Алгоритм работы </w:t>
      </w:r>
      <w:r w:rsidR="003755FB">
        <w:rPr>
          <w:rFonts w:cs="Times New Roman"/>
          <w:color w:val="000000" w:themeColor="text1"/>
          <w:szCs w:val="28"/>
          <w:lang w:val="en-US"/>
        </w:rPr>
        <w:t>RC</w:t>
      </w:r>
      <w:r w:rsidR="003755FB" w:rsidRPr="00B91A45">
        <w:rPr>
          <w:rFonts w:cs="Times New Roman"/>
          <w:color w:val="000000" w:themeColor="text1"/>
          <w:szCs w:val="28"/>
        </w:rPr>
        <w:t>5</w:t>
      </w:r>
      <w:r w:rsidR="003755FB">
        <w:rPr>
          <w:rFonts w:cs="Times New Roman"/>
          <w:color w:val="000000" w:themeColor="text1"/>
          <w:szCs w:val="28"/>
        </w:rPr>
        <w:t>»</w:t>
      </w:r>
      <w:r w:rsidR="003755FB" w:rsidRPr="00B91A45">
        <w:rPr>
          <w:rFonts w:cs="Times New Roman"/>
          <w:color w:val="000000" w:themeColor="text1"/>
          <w:szCs w:val="28"/>
        </w:rPr>
        <w:t xml:space="preserve"> // </w:t>
      </w:r>
      <w:r>
        <w:rPr>
          <w:rFonts w:cs="Times New Roman"/>
          <w:color w:val="000000" w:themeColor="text1"/>
          <w:szCs w:val="28"/>
        </w:rPr>
        <w:t xml:space="preserve">Википедия. </w:t>
      </w:r>
      <w:r w:rsidRPr="00544C34">
        <w:rPr>
          <w:rFonts w:cs="Times New Roman"/>
          <w:color w:val="000000" w:themeColor="text1"/>
          <w:szCs w:val="28"/>
        </w:rPr>
        <w:t>[</w:t>
      </w:r>
      <w:r>
        <w:rPr>
          <w:rFonts w:cs="Times New Roman"/>
          <w:color w:val="000000" w:themeColor="text1"/>
          <w:szCs w:val="28"/>
        </w:rPr>
        <w:t>электронный ресурс</w:t>
      </w:r>
      <w:r w:rsidRPr="00544C34">
        <w:rPr>
          <w:rFonts w:cs="Times New Roman"/>
          <w:color w:val="000000" w:themeColor="text1"/>
          <w:szCs w:val="28"/>
        </w:rPr>
        <w:t>]</w:t>
      </w:r>
      <w:r>
        <w:rPr>
          <w:rFonts w:cs="Times New Roman"/>
          <w:color w:val="000000" w:themeColor="text1"/>
          <w:szCs w:val="28"/>
        </w:rPr>
        <w:t xml:space="preserve">, </w:t>
      </w:r>
      <w:r>
        <w:rPr>
          <w:rFonts w:cs="Times New Roman"/>
          <w:color w:val="000000" w:themeColor="text1"/>
          <w:szCs w:val="28"/>
          <w:lang w:val="en-US"/>
        </w:rPr>
        <w:t>URL</w:t>
      </w:r>
      <w:r w:rsidRPr="00544C34">
        <w:rPr>
          <w:rFonts w:cs="Times New Roman"/>
          <w:color w:val="000000" w:themeColor="text1"/>
          <w:szCs w:val="28"/>
        </w:rPr>
        <w:t xml:space="preserve">:  </w:t>
      </w:r>
      <w:hyperlink r:id="rId51" w:history="1">
        <w:r w:rsidRPr="00460A00">
          <w:rPr>
            <w:rStyle w:val="a6"/>
            <w:rFonts w:cs="Times New Roman"/>
            <w:szCs w:val="28"/>
          </w:rPr>
          <w:t>https://ru.wikipedia.org/wiki</w:t>
        </w:r>
      </w:hyperlink>
    </w:p>
    <w:p w:rsidR="00544C34" w:rsidRPr="003755FB" w:rsidRDefault="003755FB" w:rsidP="00CC10E3">
      <w:pPr>
        <w:spacing w:line="360" w:lineRule="auto"/>
        <w:ind w:left="0" w:firstLine="709"/>
        <w:rPr>
          <w:rFonts w:cs="Times New Roman"/>
          <w:color w:val="000000" w:themeColor="text1"/>
          <w:szCs w:val="28"/>
        </w:rPr>
      </w:pPr>
      <w:r>
        <w:rPr>
          <w:rFonts w:cs="Times New Roman"/>
          <w:color w:val="000000" w:themeColor="text1"/>
          <w:szCs w:val="28"/>
        </w:rPr>
        <w:t>3.</w:t>
      </w:r>
      <w:r w:rsidRPr="003755FB">
        <w:rPr>
          <w:rFonts w:cs="Times New Roman"/>
          <w:color w:val="000000" w:themeColor="text1"/>
          <w:szCs w:val="28"/>
        </w:rPr>
        <w:t xml:space="preserve"> </w:t>
      </w:r>
      <w:r>
        <w:rPr>
          <w:rFonts w:cs="Times New Roman"/>
          <w:color w:val="000000" w:themeColor="text1"/>
          <w:szCs w:val="28"/>
        </w:rPr>
        <w:t>«Алгоритмы сжатия»</w:t>
      </w:r>
      <w:r w:rsidRPr="003755FB">
        <w:rPr>
          <w:rFonts w:cs="Times New Roman"/>
          <w:color w:val="000000" w:themeColor="text1"/>
          <w:szCs w:val="28"/>
        </w:rPr>
        <w:t xml:space="preserve"> // </w:t>
      </w:r>
      <w:r>
        <w:rPr>
          <w:rFonts w:cs="Times New Roman"/>
          <w:color w:val="000000" w:themeColor="text1"/>
          <w:szCs w:val="28"/>
        </w:rPr>
        <w:t xml:space="preserve">Статься в Интернете </w:t>
      </w:r>
      <w:r w:rsidRPr="003755FB">
        <w:rPr>
          <w:rFonts w:cs="Times New Roman"/>
          <w:color w:val="000000" w:themeColor="text1"/>
          <w:szCs w:val="28"/>
        </w:rPr>
        <w:t>[</w:t>
      </w:r>
      <w:r>
        <w:rPr>
          <w:rFonts w:cs="Times New Roman"/>
          <w:color w:val="000000" w:themeColor="text1"/>
          <w:szCs w:val="28"/>
        </w:rPr>
        <w:t>электронный ресурс</w:t>
      </w:r>
      <w:r w:rsidRPr="003755FB">
        <w:rPr>
          <w:rFonts w:cs="Times New Roman"/>
          <w:color w:val="000000" w:themeColor="text1"/>
          <w:szCs w:val="28"/>
        </w:rPr>
        <w:t>]</w:t>
      </w:r>
      <w:r>
        <w:rPr>
          <w:rFonts w:cs="Times New Roman"/>
          <w:color w:val="000000" w:themeColor="text1"/>
          <w:szCs w:val="28"/>
        </w:rPr>
        <w:t xml:space="preserve"> </w:t>
      </w:r>
      <w:r>
        <w:rPr>
          <w:rFonts w:cs="Times New Roman"/>
          <w:color w:val="000000" w:themeColor="text1"/>
          <w:szCs w:val="28"/>
          <w:lang w:val="en-US"/>
        </w:rPr>
        <w:t>URL</w:t>
      </w:r>
      <w:r w:rsidRPr="003755FB">
        <w:rPr>
          <w:rFonts w:cs="Times New Roman"/>
          <w:color w:val="000000" w:themeColor="text1"/>
          <w:szCs w:val="28"/>
        </w:rPr>
        <w:t>:</w:t>
      </w:r>
      <w:r>
        <w:rPr>
          <w:rFonts w:cs="Times New Roman"/>
          <w:color w:val="000000" w:themeColor="text1"/>
          <w:szCs w:val="28"/>
        </w:rPr>
        <w:t xml:space="preserve"> </w:t>
      </w:r>
      <w:hyperlink r:id="rId52" w:history="1">
        <w:r w:rsidRPr="00460A00">
          <w:rPr>
            <w:rStyle w:val="a6"/>
            <w:rFonts w:cs="Times New Roman"/>
            <w:szCs w:val="28"/>
            <w:lang w:val="en-US"/>
          </w:rPr>
          <w:t>https</w:t>
        </w:r>
        <w:r w:rsidRPr="00460A00">
          <w:rPr>
            <w:rStyle w:val="a6"/>
            <w:rFonts w:cs="Times New Roman"/>
            <w:szCs w:val="28"/>
          </w:rPr>
          <w:t>://</w:t>
        </w:r>
        <w:r w:rsidRPr="00460A00">
          <w:rPr>
            <w:rStyle w:val="a6"/>
            <w:rFonts w:cs="Times New Roman"/>
            <w:szCs w:val="28"/>
            <w:lang w:val="en-US"/>
          </w:rPr>
          <w:t>mf</w:t>
        </w:r>
        <w:r w:rsidRPr="00460A00">
          <w:rPr>
            <w:rStyle w:val="a6"/>
            <w:rFonts w:cs="Times New Roman"/>
            <w:szCs w:val="28"/>
          </w:rPr>
          <w:t>.</w:t>
        </w:r>
        <w:r w:rsidRPr="00460A00">
          <w:rPr>
            <w:rStyle w:val="a6"/>
            <w:rFonts w:cs="Times New Roman"/>
            <w:szCs w:val="28"/>
            <w:lang w:val="en-US"/>
          </w:rPr>
          <w:t>grsu</w:t>
        </w:r>
        <w:r w:rsidRPr="00460A00">
          <w:rPr>
            <w:rStyle w:val="a6"/>
            <w:rFonts w:cs="Times New Roman"/>
            <w:szCs w:val="28"/>
          </w:rPr>
          <w:t>.</w:t>
        </w:r>
        <w:r w:rsidRPr="00460A00">
          <w:rPr>
            <w:rStyle w:val="a6"/>
            <w:rFonts w:cs="Times New Roman"/>
            <w:szCs w:val="28"/>
            <w:lang w:val="en-US"/>
          </w:rPr>
          <w:t>by</w:t>
        </w:r>
        <w:r w:rsidRPr="00460A00">
          <w:rPr>
            <w:rStyle w:val="a6"/>
            <w:rFonts w:cs="Times New Roman"/>
            <w:szCs w:val="28"/>
          </w:rPr>
          <w:t>/</w:t>
        </w:r>
        <w:r w:rsidRPr="00460A00">
          <w:rPr>
            <w:rStyle w:val="a6"/>
            <w:rFonts w:cs="Times New Roman"/>
            <w:szCs w:val="28"/>
            <w:lang w:val="en-US"/>
          </w:rPr>
          <w:t>UchProc</w:t>
        </w:r>
        <w:r w:rsidRPr="00460A00">
          <w:rPr>
            <w:rStyle w:val="a6"/>
            <w:rFonts w:cs="Times New Roman"/>
            <w:szCs w:val="28"/>
          </w:rPr>
          <w:t>/</w:t>
        </w:r>
        <w:r w:rsidRPr="00460A00">
          <w:rPr>
            <w:rStyle w:val="a6"/>
            <w:rFonts w:cs="Times New Roman"/>
            <w:szCs w:val="28"/>
            <w:lang w:val="en-US"/>
          </w:rPr>
          <w:t>livak</w:t>
        </w:r>
        <w:r w:rsidRPr="00460A00">
          <w:rPr>
            <w:rStyle w:val="a6"/>
            <w:rFonts w:cs="Times New Roman"/>
            <w:szCs w:val="28"/>
          </w:rPr>
          <w:t>/</w:t>
        </w:r>
        <w:r w:rsidRPr="00460A00">
          <w:rPr>
            <w:rStyle w:val="a6"/>
            <w:rFonts w:cs="Times New Roman"/>
            <w:szCs w:val="28"/>
            <w:lang w:val="en-US"/>
          </w:rPr>
          <w:t>po</w:t>
        </w:r>
        <w:r w:rsidRPr="00460A00">
          <w:rPr>
            <w:rStyle w:val="a6"/>
            <w:rFonts w:cs="Times New Roman"/>
            <w:szCs w:val="28"/>
          </w:rPr>
          <w:t>/</w:t>
        </w:r>
        <w:r w:rsidRPr="00460A00">
          <w:rPr>
            <w:rStyle w:val="a6"/>
            <w:rFonts w:cs="Times New Roman"/>
            <w:szCs w:val="28"/>
            <w:lang w:val="en-US"/>
          </w:rPr>
          <w:t>comprsite</w:t>
        </w:r>
        <w:r w:rsidRPr="00460A00">
          <w:rPr>
            <w:rStyle w:val="a6"/>
            <w:rFonts w:cs="Times New Roman"/>
            <w:szCs w:val="28"/>
          </w:rPr>
          <w:t>/</w:t>
        </w:r>
        <w:r w:rsidRPr="00460A00">
          <w:rPr>
            <w:rStyle w:val="a6"/>
            <w:rFonts w:cs="Times New Roman"/>
            <w:szCs w:val="28"/>
            <w:lang w:val="en-US"/>
          </w:rPr>
          <w:t>theory</w:t>
        </w:r>
        <w:r w:rsidRPr="00460A00">
          <w:rPr>
            <w:rStyle w:val="a6"/>
            <w:rFonts w:cs="Times New Roman"/>
            <w:szCs w:val="28"/>
          </w:rPr>
          <w:t>_</w:t>
        </w:r>
        <w:r w:rsidRPr="00460A00">
          <w:rPr>
            <w:rStyle w:val="a6"/>
            <w:rFonts w:cs="Times New Roman"/>
            <w:szCs w:val="28"/>
            <w:lang w:val="en-US"/>
          </w:rPr>
          <w:t>classification</w:t>
        </w:r>
        <w:r w:rsidRPr="00460A00">
          <w:rPr>
            <w:rStyle w:val="a6"/>
            <w:rFonts w:cs="Times New Roman"/>
            <w:szCs w:val="28"/>
          </w:rPr>
          <w:t>_01.</w:t>
        </w:r>
        <w:r w:rsidRPr="00460A00">
          <w:rPr>
            <w:rStyle w:val="a6"/>
            <w:rFonts w:cs="Times New Roman"/>
            <w:szCs w:val="28"/>
            <w:lang w:val="en-US"/>
          </w:rPr>
          <w:t>html</w:t>
        </w:r>
      </w:hyperlink>
    </w:p>
    <w:p w:rsidR="003755FB" w:rsidRPr="006F3556" w:rsidRDefault="003755FB" w:rsidP="00CC10E3">
      <w:pPr>
        <w:spacing w:line="360" w:lineRule="auto"/>
        <w:ind w:left="0" w:firstLine="709"/>
        <w:rPr>
          <w:rFonts w:cs="Times New Roman"/>
          <w:color w:val="000000" w:themeColor="text1"/>
          <w:szCs w:val="28"/>
        </w:rPr>
      </w:pPr>
      <w:r>
        <w:rPr>
          <w:rFonts w:cs="Times New Roman"/>
          <w:color w:val="000000" w:themeColor="text1"/>
          <w:szCs w:val="28"/>
        </w:rPr>
        <w:t>4. Сушко С.А.</w:t>
      </w:r>
      <w:r w:rsidRPr="003755FB">
        <w:rPr>
          <w:rFonts w:cs="Times New Roman"/>
          <w:color w:val="000000" w:themeColor="text1"/>
          <w:szCs w:val="28"/>
        </w:rPr>
        <w:t xml:space="preserve">, </w:t>
      </w:r>
      <w:r>
        <w:rPr>
          <w:rFonts w:cs="Times New Roman"/>
          <w:color w:val="000000" w:themeColor="text1"/>
          <w:szCs w:val="28"/>
        </w:rPr>
        <w:t xml:space="preserve">«Блочные шифры» // Лекция. </w:t>
      </w:r>
      <w:r w:rsidR="006F3556" w:rsidRPr="006F3556">
        <w:rPr>
          <w:rFonts w:cs="Times New Roman"/>
          <w:color w:val="000000" w:themeColor="text1"/>
          <w:szCs w:val="28"/>
        </w:rPr>
        <w:t>[</w:t>
      </w:r>
      <w:r w:rsidR="006F3556">
        <w:rPr>
          <w:rFonts w:cs="Times New Roman"/>
          <w:color w:val="000000" w:themeColor="text1"/>
          <w:szCs w:val="28"/>
        </w:rPr>
        <w:t>электронный ресурс</w:t>
      </w:r>
      <w:r w:rsidR="006F3556" w:rsidRPr="006F3556">
        <w:rPr>
          <w:rFonts w:cs="Times New Roman"/>
          <w:color w:val="000000" w:themeColor="text1"/>
          <w:szCs w:val="28"/>
        </w:rPr>
        <w:t>]</w:t>
      </w:r>
      <w:r w:rsidR="006F3556">
        <w:rPr>
          <w:rFonts w:cs="Times New Roman"/>
          <w:color w:val="000000" w:themeColor="text1"/>
          <w:szCs w:val="28"/>
        </w:rPr>
        <w:t xml:space="preserve"> </w:t>
      </w:r>
      <w:r w:rsidR="006F3556">
        <w:rPr>
          <w:rFonts w:cs="Times New Roman"/>
          <w:color w:val="000000" w:themeColor="text1"/>
          <w:szCs w:val="28"/>
          <w:lang w:val="en-US"/>
        </w:rPr>
        <w:t>URL</w:t>
      </w:r>
      <w:r w:rsidR="006F3556" w:rsidRPr="006F3556">
        <w:rPr>
          <w:rFonts w:cs="Times New Roman"/>
          <w:color w:val="000000" w:themeColor="text1"/>
          <w:szCs w:val="28"/>
        </w:rPr>
        <w:t xml:space="preserve">: </w:t>
      </w:r>
      <w:r w:rsidR="006F3556">
        <w:rPr>
          <w:rFonts w:cs="Times New Roman"/>
          <w:color w:val="000000" w:themeColor="text1"/>
          <w:szCs w:val="28"/>
        </w:rPr>
        <w:t xml:space="preserve"> </w:t>
      </w:r>
      <w:hyperlink r:id="rId53" w:history="1">
        <w:r w:rsidR="006F3556" w:rsidRPr="00460A00">
          <w:rPr>
            <w:rStyle w:val="a6"/>
            <w:rFonts w:cs="Times New Roman"/>
            <w:szCs w:val="28"/>
          </w:rPr>
          <w:t>https://bit.nmu.org.ua/ua/student/metod/cryptol</w:t>
        </w:r>
        <w:r w:rsidR="006F3556" w:rsidRPr="00460A00">
          <w:rPr>
            <w:rStyle w:val="a6"/>
            <w:rFonts w:cs="Times New Roman"/>
            <w:szCs w:val="28"/>
            <w:lang w:val="en-US"/>
          </w:rPr>
          <w:t>ogy</w:t>
        </w:r>
      </w:hyperlink>
    </w:p>
    <w:p w:rsidR="006F3556" w:rsidRPr="003755FB" w:rsidRDefault="006F3556" w:rsidP="00CC10E3">
      <w:pPr>
        <w:spacing w:line="360" w:lineRule="auto"/>
        <w:ind w:left="0" w:firstLine="709"/>
        <w:rPr>
          <w:rFonts w:cs="Times New Roman"/>
          <w:color w:val="000000" w:themeColor="text1"/>
          <w:szCs w:val="28"/>
        </w:rPr>
      </w:pPr>
      <w:r w:rsidRPr="006F3556">
        <w:rPr>
          <w:rFonts w:cs="Times New Roman"/>
          <w:color w:val="000000" w:themeColor="text1"/>
          <w:szCs w:val="28"/>
        </w:rPr>
        <w:t xml:space="preserve">5. </w:t>
      </w:r>
      <w:r>
        <w:rPr>
          <w:rFonts w:cs="Times New Roman"/>
          <w:color w:val="000000" w:themeColor="text1"/>
          <w:szCs w:val="28"/>
        </w:rPr>
        <w:t>«Потоковый шифр»</w:t>
      </w:r>
      <w:r w:rsidRPr="003755FB">
        <w:rPr>
          <w:rFonts w:cs="Times New Roman"/>
          <w:color w:val="000000" w:themeColor="text1"/>
          <w:szCs w:val="28"/>
        </w:rPr>
        <w:t xml:space="preserve"> // </w:t>
      </w:r>
      <w:r>
        <w:rPr>
          <w:rFonts w:cs="Times New Roman"/>
          <w:color w:val="000000" w:themeColor="text1"/>
          <w:szCs w:val="28"/>
        </w:rPr>
        <w:t xml:space="preserve">Статься в Интернете </w:t>
      </w:r>
      <w:r w:rsidRPr="003755FB">
        <w:rPr>
          <w:rFonts w:cs="Times New Roman"/>
          <w:color w:val="000000" w:themeColor="text1"/>
          <w:szCs w:val="28"/>
        </w:rPr>
        <w:t>[</w:t>
      </w:r>
      <w:r>
        <w:rPr>
          <w:rFonts w:cs="Times New Roman"/>
          <w:color w:val="000000" w:themeColor="text1"/>
          <w:szCs w:val="28"/>
        </w:rPr>
        <w:t>электронный ресурс</w:t>
      </w:r>
      <w:r w:rsidRPr="003755FB">
        <w:rPr>
          <w:rFonts w:cs="Times New Roman"/>
          <w:color w:val="000000" w:themeColor="text1"/>
          <w:szCs w:val="28"/>
        </w:rPr>
        <w:t>]</w:t>
      </w:r>
      <w:r>
        <w:rPr>
          <w:rFonts w:cs="Times New Roman"/>
          <w:color w:val="000000" w:themeColor="text1"/>
          <w:szCs w:val="28"/>
        </w:rPr>
        <w:t xml:space="preserve"> </w:t>
      </w:r>
      <w:r>
        <w:rPr>
          <w:rFonts w:cs="Times New Roman"/>
          <w:color w:val="000000" w:themeColor="text1"/>
          <w:szCs w:val="28"/>
          <w:lang w:val="en-US"/>
        </w:rPr>
        <w:t>URL</w:t>
      </w:r>
      <w:r w:rsidRPr="003755FB">
        <w:rPr>
          <w:rFonts w:cs="Times New Roman"/>
          <w:color w:val="000000" w:themeColor="text1"/>
          <w:szCs w:val="28"/>
        </w:rPr>
        <w:t>:</w:t>
      </w:r>
      <w:r>
        <w:rPr>
          <w:rFonts w:cs="Times New Roman"/>
          <w:color w:val="000000" w:themeColor="text1"/>
          <w:szCs w:val="28"/>
        </w:rPr>
        <w:t xml:space="preserve"> </w:t>
      </w:r>
      <w:hyperlink r:id="rId54" w:history="1">
        <w:r w:rsidRPr="00460A00">
          <w:rPr>
            <w:rStyle w:val="a6"/>
            <w:rFonts w:cs="Times New Roman"/>
            <w:szCs w:val="28"/>
            <w:lang w:val="en-US"/>
          </w:rPr>
          <w:t>https</w:t>
        </w:r>
        <w:r w:rsidRPr="00460A00">
          <w:rPr>
            <w:rStyle w:val="a6"/>
            <w:rFonts w:cs="Times New Roman"/>
            <w:szCs w:val="28"/>
          </w:rPr>
          <w:t>://</w:t>
        </w:r>
        <w:r w:rsidRPr="00460A00">
          <w:rPr>
            <w:rStyle w:val="a6"/>
            <w:rFonts w:cs="Times New Roman"/>
            <w:szCs w:val="28"/>
            <w:lang w:val="en-US"/>
          </w:rPr>
          <w:t>mf</w:t>
        </w:r>
        <w:r w:rsidRPr="00460A00">
          <w:rPr>
            <w:rStyle w:val="a6"/>
            <w:rFonts w:cs="Times New Roman"/>
            <w:szCs w:val="28"/>
          </w:rPr>
          <w:t>.</w:t>
        </w:r>
        <w:r w:rsidRPr="00460A00">
          <w:rPr>
            <w:rStyle w:val="a6"/>
            <w:rFonts w:cs="Times New Roman"/>
            <w:szCs w:val="28"/>
            <w:lang w:val="en-US"/>
          </w:rPr>
          <w:t>grsu</w:t>
        </w:r>
        <w:r w:rsidRPr="00460A00">
          <w:rPr>
            <w:rStyle w:val="a6"/>
            <w:rFonts w:cs="Times New Roman"/>
            <w:szCs w:val="28"/>
          </w:rPr>
          <w:t>.</w:t>
        </w:r>
        <w:r w:rsidRPr="00460A00">
          <w:rPr>
            <w:rStyle w:val="a6"/>
            <w:rFonts w:cs="Times New Roman"/>
            <w:szCs w:val="28"/>
            <w:lang w:val="en-US"/>
          </w:rPr>
          <w:t>by</w:t>
        </w:r>
        <w:r w:rsidRPr="00460A00">
          <w:rPr>
            <w:rStyle w:val="a6"/>
            <w:rFonts w:cs="Times New Roman"/>
            <w:szCs w:val="28"/>
          </w:rPr>
          <w:t>/</w:t>
        </w:r>
        <w:r w:rsidRPr="00460A00">
          <w:rPr>
            <w:rStyle w:val="a6"/>
            <w:rFonts w:cs="Times New Roman"/>
            <w:szCs w:val="28"/>
            <w:lang w:val="en-US"/>
          </w:rPr>
          <w:t>UchProc</w:t>
        </w:r>
        <w:r w:rsidRPr="00460A00">
          <w:rPr>
            <w:rStyle w:val="a6"/>
            <w:rFonts w:cs="Times New Roman"/>
            <w:szCs w:val="28"/>
          </w:rPr>
          <w:t>/</w:t>
        </w:r>
        <w:r w:rsidRPr="00460A00">
          <w:rPr>
            <w:rStyle w:val="a6"/>
            <w:rFonts w:cs="Times New Roman"/>
            <w:szCs w:val="28"/>
            <w:lang w:val="en-US"/>
          </w:rPr>
          <w:t>livak</w:t>
        </w:r>
        <w:r w:rsidRPr="00460A00">
          <w:rPr>
            <w:rStyle w:val="a6"/>
            <w:rFonts w:cs="Times New Roman"/>
            <w:szCs w:val="28"/>
          </w:rPr>
          <w:t>/</w:t>
        </w:r>
        <w:r w:rsidRPr="00460A00">
          <w:rPr>
            <w:rStyle w:val="a6"/>
            <w:rFonts w:cs="Times New Roman"/>
            <w:szCs w:val="28"/>
            <w:lang w:val="en-US"/>
          </w:rPr>
          <w:t>po</w:t>
        </w:r>
        <w:r w:rsidRPr="00460A00">
          <w:rPr>
            <w:rStyle w:val="a6"/>
            <w:rFonts w:cs="Times New Roman"/>
            <w:szCs w:val="28"/>
          </w:rPr>
          <w:t>/</w:t>
        </w:r>
        <w:r w:rsidRPr="00460A00">
          <w:rPr>
            <w:rStyle w:val="a6"/>
            <w:rFonts w:cs="Times New Roman"/>
            <w:szCs w:val="28"/>
            <w:lang w:val="en-US"/>
          </w:rPr>
          <w:t>comprsite</w:t>
        </w:r>
        <w:r w:rsidRPr="00460A00">
          <w:rPr>
            <w:rStyle w:val="a6"/>
            <w:rFonts w:cs="Times New Roman"/>
            <w:szCs w:val="28"/>
          </w:rPr>
          <w:t>/</w:t>
        </w:r>
        <w:r w:rsidRPr="00460A00">
          <w:rPr>
            <w:rStyle w:val="a6"/>
            <w:rFonts w:cs="Times New Roman"/>
            <w:szCs w:val="28"/>
            <w:lang w:val="en-US"/>
          </w:rPr>
          <w:t>theory</w:t>
        </w:r>
        <w:r w:rsidRPr="00460A00">
          <w:rPr>
            <w:rStyle w:val="a6"/>
            <w:rFonts w:cs="Times New Roman"/>
            <w:szCs w:val="28"/>
          </w:rPr>
          <w:t>_</w:t>
        </w:r>
        <w:r w:rsidRPr="00460A00">
          <w:rPr>
            <w:rStyle w:val="a6"/>
            <w:rFonts w:cs="Times New Roman"/>
            <w:szCs w:val="28"/>
            <w:lang w:val="en-US"/>
          </w:rPr>
          <w:t>classification</w:t>
        </w:r>
        <w:r w:rsidRPr="00460A00">
          <w:rPr>
            <w:rStyle w:val="a6"/>
            <w:rFonts w:cs="Times New Roman"/>
            <w:szCs w:val="28"/>
          </w:rPr>
          <w:t>_01.</w:t>
        </w:r>
        <w:r w:rsidRPr="00460A00">
          <w:rPr>
            <w:rStyle w:val="a6"/>
            <w:rFonts w:cs="Times New Roman"/>
            <w:szCs w:val="28"/>
            <w:lang w:val="en-US"/>
          </w:rPr>
          <w:t>html</w:t>
        </w:r>
      </w:hyperlink>
    </w:p>
    <w:p w:rsidR="006F3556" w:rsidRPr="006F3556" w:rsidRDefault="006F3556" w:rsidP="00CC10E3">
      <w:pPr>
        <w:spacing w:line="360" w:lineRule="auto"/>
        <w:ind w:left="0" w:firstLine="709"/>
        <w:rPr>
          <w:rFonts w:eastAsia="Times New Roman" w:cs="Times New Roman"/>
          <w:color w:val="000000" w:themeColor="text1"/>
          <w:kern w:val="36"/>
          <w:szCs w:val="28"/>
          <w:lang w:eastAsia="ru-RU"/>
        </w:rPr>
      </w:pPr>
    </w:p>
    <w:sectPr w:rsidR="006F3556" w:rsidRPr="006F3556" w:rsidSect="00F067A5">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9EC" w:rsidRDefault="003529EC" w:rsidP="002D6F9E">
      <w:pPr>
        <w:spacing w:line="240" w:lineRule="auto"/>
      </w:pPr>
      <w:r>
        <w:separator/>
      </w:r>
    </w:p>
  </w:endnote>
  <w:endnote w:type="continuationSeparator" w:id="0">
    <w:p w:rsidR="003529EC" w:rsidRDefault="003529EC" w:rsidP="002D6F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882170"/>
      <w:docPartObj>
        <w:docPartGallery w:val="Page Numbers (Bottom of Page)"/>
        <w:docPartUnique/>
      </w:docPartObj>
    </w:sdtPr>
    <w:sdtEndPr/>
    <w:sdtContent>
      <w:p w:rsidR="002D6F9E" w:rsidRDefault="002D6F9E">
        <w:pPr>
          <w:pStyle w:val="ac"/>
          <w:jc w:val="center"/>
        </w:pPr>
        <w:r>
          <w:fldChar w:fldCharType="begin"/>
        </w:r>
        <w:r>
          <w:instrText>PAGE   \* MERGEFORMAT</w:instrText>
        </w:r>
        <w:r>
          <w:fldChar w:fldCharType="separate"/>
        </w:r>
        <w:r w:rsidR="00CC10E3">
          <w:rPr>
            <w:noProof/>
          </w:rPr>
          <w:t>18</w:t>
        </w:r>
        <w:r>
          <w:fldChar w:fldCharType="end"/>
        </w:r>
      </w:p>
    </w:sdtContent>
  </w:sdt>
  <w:p w:rsidR="002D6F9E" w:rsidRDefault="002D6F9E">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9EC" w:rsidRDefault="003529EC" w:rsidP="002D6F9E">
      <w:pPr>
        <w:spacing w:line="240" w:lineRule="auto"/>
      </w:pPr>
      <w:r>
        <w:separator/>
      </w:r>
    </w:p>
  </w:footnote>
  <w:footnote w:type="continuationSeparator" w:id="0">
    <w:p w:rsidR="003529EC" w:rsidRDefault="003529EC" w:rsidP="002D6F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599"/>
    <w:multiLevelType w:val="hybridMultilevel"/>
    <w:tmpl w:val="882473CE"/>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B311B7F"/>
    <w:multiLevelType w:val="hybridMultilevel"/>
    <w:tmpl w:val="36A2512E"/>
    <w:lvl w:ilvl="0" w:tplc="C390F2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1707CC"/>
    <w:multiLevelType w:val="hybridMultilevel"/>
    <w:tmpl w:val="839EAEA2"/>
    <w:lvl w:ilvl="0" w:tplc="1CF438A6">
      <w:start w:val="1"/>
      <w:numFmt w:val="decimal"/>
      <w:lvlText w:val="%1."/>
      <w:lvlJc w:val="left"/>
      <w:pPr>
        <w:ind w:left="1069" w:hanging="360"/>
      </w:pPr>
      <w:rPr>
        <w:rFonts w:eastAsiaTheme="minorHAnsi" w:hint="default"/>
        <w:b/>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A05B5A"/>
    <w:multiLevelType w:val="multilevel"/>
    <w:tmpl w:val="D1AAED5C"/>
    <w:lvl w:ilvl="0">
      <w:start w:val="1"/>
      <w:numFmt w:val="decimal"/>
      <w:lvlText w:val="%1."/>
      <w:lvlJc w:val="left"/>
      <w:pPr>
        <w:ind w:left="108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24A2229B"/>
    <w:multiLevelType w:val="multilevel"/>
    <w:tmpl w:val="8A0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E076BD"/>
    <w:multiLevelType w:val="hybridMultilevel"/>
    <w:tmpl w:val="63E6C94A"/>
    <w:lvl w:ilvl="0" w:tplc="E0E06E34">
      <w:start w:val="1"/>
      <w:numFmt w:val="decimal"/>
      <w:lvlText w:val="%1)"/>
      <w:lvlJc w:val="left"/>
      <w:pPr>
        <w:ind w:left="1776" w:hanging="360"/>
      </w:pPr>
      <w:rPr>
        <w:rFonts w:cs="Times New Roman" w:hint="default"/>
        <w:color w:val="202122"/>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15:restartNumberingAfterBreak="0">
    <w:nsid w:val="37224DCB"/>
    <w:multiLevelType w:val="hybridMultilevel"/>
    <w:tmpl w:val="CDC469EA"/>
    <w:lvl w:ilvl="0" w:tplc="D16CCA6A">
      <w:start w:val="1"/>
      <w:numFmt w:val="decimal"/>
      <w:lvlText w:val="%1)"/>
      <w:lvlJc w:val="left"/>
      <w:pPr>
        <w:ind w:left="2494" w:hanging="360"/>
      </w:pPr>
      <w:rPr>
        <w:rFonts w:hint="default"/>
      </w:rPr>
    </w:lvl>
    <w:lvl w:ilvl="1" w:tplc="04190019" w:tentative="1">
      <w:start w:val="1"/>
      <w:numFmt w:val="lowerLetter"/>
      <w:lvlText w:val="%2."/>
      <w:lvlJc w:val="left"/>
      <w:pPr>
        <w:ind w:left="3214" w:hanging="360"/>
      </w:pPr>
    </w:lvl>
    <w:lvl w:ilvl="2" w:tplc="0419001B" w:tentative="1">
      <w:start w:val="1"/>
      <w:numFmt w:val="lowerRoman"/>
      <w:lvlText w:val="%3."/>
      <w:lvlJc w:val="right"/>
      <w:pPr>
        <w:ind w:left="3934" w:hanging="180"/>
      </w:pPr>
    </w:lvl>
    <w:lvl w:ilvl="3" w:tplc="0419000F" w:tentative="1">
      <w:start w:val="1"/>
      <w:numFmt w:val="decimal"/>
      <w:lvlText w:val="%4."/>
      <w:lvlJc w:val="left"/>
      <w:pPr>
        <w:ind w:left="4654" w:hanging="360"/>
      </w:pPr>
    </w:lvl>
    <w:lvl w:ilvl="4" w:tplc="04190019" w:tentative="1">
      <w:start w:val="1"/>
      <w:numFmt w:val="lowerLetter"/>
      <w:lvlText w:val="%5."/>
      <w:lvlJc w:val="left"/>
      <w:pPr>
        <w:ind w:left="5374" w:hanging="360"/>
      </w:pPr>
    </w:lvl>
    <w:lvl w:ilvl="5" w:tplc="0419001B" w:tentative="1">
      <w:start w:val="1"/>
      <w:numFmt w:val="lowerRoman"/>
      <w:lvlText w:val="%6."/>
      <w:lvlJc w:val="right"/>
      <w:pPr>
        <w:ind w:left="6094" w:hanging="180"/>
      </w:pPr>
    </w:lvl>
    <w:lvl w:ilvl="6" w:tplc="0419000F" w:tentative="1">
      <w:start w:val="1"/>
      <w:numFmt w:val="decimal"/>
      <w:lvlText w:val="%7."/>
      <w:lvlJc w:val="left"/>
      <w:pPr>
        <w:ind w:left="6814" w:hanging="360"/>
      </w:pPr>
    </w:lvl>
    <w:lvl w:ilvl="7" w:tplc="04190019" w:tentative="1">
      <w:start w:val="1"/>
      <w:numFmt w:val="lowerLetter"/>
      <w:lvlText w:val="%8."/>
      <w:lvlJc w:val="left"/>
      <w:pPr>
        <w:ind w:left="7534" w:hanging="360"/>
      </w:pPr>
    </w:lvl>
    <w:lvl w:ilvl="8" w:tplc="0419001B" w:tentative="1">
      <w:start w:val="1"/>
      <w:numFmt w:val="lowerRoman"/>
      <w:lvlText w:val="%9."/>
      <w:lvlJc w:val="right"/>
      <w:pPr>
        <w:ind w:left="8254" w:hanging="180"/>
      </w:pPr>
    </w:lvl>
  </w:abstractNum>
  <w:abstractNum w:abstractNumId="7" w15:restartNumberingAfterBreak="0">
    <w:nsid w:val="3CF134CC"/>
    <w:multiLevelType w:val="multilevel"/>
    <w:tmpl w:val="5EF6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42E21"/>
    <w:multiLevelType w:val="hybridMultilevel"/>
    <w:tmpl w:val="7A6024C0"/>
    <w:lvl w:ilvl="0" w:tplc="51DE3D8C">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9" w15:restartNumberingAfterBreak="0">
    <w:nsid w:val="61C503B1"/>
    <w:multiLevelType w:val="multilevel"/>
    <w:tmpl w:val="940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891871"/>
    <w:multiLevelType w:val="hybridMultilevel"/>
    <w:tmpl w:val="E4D44F42"/>
    <w:lvl w:ilvl="0" w:tplc="6B3C62C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3"/>
  </w:num>
  <w:num w:numId="2">
    <w:abstractNumId w:val="7"/>
  </w:num>
  <w:num w:numId="3">
    <w:abstractNumId w:val="4"/>
  </w:num>
  <w:num w:numId="4">
    <w:abstractNumId w:val="2"/>
  </w:num>
  <w:num w:numId="5">
    <w:abstractNumId w:val="9"/>
  </w:num>
  <w:num w:numId="6">
    <w:abstractNumId w:val="1"/>
  </w:num>
  <w:num w:numId="7">
    <w:abstractNumId w:val="0"/>
  </w:num>
  <w:num w:numId="8">
    <w:abstractNumId w:val="5"/>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C"/>
    <w:rsid w:val="000524A6"/>
    <w:rsid w:val="000E49AC"/>
    <w:rsid w:val="00130464"/>
    <w:rsid w:val="00163BC3"/>
    <w:rsid w:val="0017475A"/>
    <w:rsid w:val="001774E4"/>
    <w:rsid w:val="00190FBE"/>
    <w:rsid w:val="001E49F0"/>
    <w:rsid w:val="001E4C86"/>
    <w:rsid w:val="00267AAE"/>
    <w:rsid w:val="002D2578"/>
    <w:rsid w:val="002D6F9E"/>
    <w:rsid w:val="00325D3B"/>
    <w:rsid w:val="0033080E"/>
    <w:rsid w:val="003529EC"/>
    <w:rsid w:val="003755FB"/>
    <w:rsid w:val="00413CC2"/>
    <w:rsid w:val="00437285"/>
    <w:rsid w:val="00457025"/>
    <w:rsid w:val="00457F73"/>
    <w:rsid w:val="00532DA2"/>
    <w:rsid w:val="00544C34"/>
    <w:rsid w:val="00553578"/>
    <w:rsid w:val="00572DF5"/>
    <w:rsid w:val="005F18EF"/>
    <w:rsid w:val="00676FC7"/>
    <w:rsid w:val="006939BC"/>
    <w:rsid w:val="006D5506"/>
    <w:rsid w:val="006F3556"/>
    <w:rsid w:val="00714CB0"/>
    <w:rsid w:val="00776772"/>
    <w:rsid w:val="00777F28"/>
    <w:rsid w:val="007C6DCB"/>
    <w:rsid w:val="00807B93"/>
    <w:rsid w:val="00824C81"/>
    <w:rsid w:val="008910E8"/>
    <w:rsid w:val="00893BD8"/>
    <w:rsid w:val="008F2B52"/>
    <w:rsid w:val="009020C4"/>
    <w:rsid w:val="009643EF"/>
    <w:rsid w:val="00A14B46"/>
    <w:rsid w:val="00A26CAB"/>
    <w:rsid w:val="00A66286"/>
    <w:rsid w:val="00AE2E4D"/>
    <w:rsid w:val="00B0580E"/>
    <w:rsid w:val="00B16ACD"/>
    <w:rsid w:val="00B91A45"/>
    <w:rsid w:val="00B91FC5"/>
    <w:rsid w:val="00BB2F26"/>
    <w:rsid w:val="00BC16DF"/>
    <w:rsid w:val="00BC5308"/>
    <w:rsid w:val="00BE1462"/>
    <w:rsid w:val="00C506F1"/>
    <w:rsid w:val="00C73DAD"/>
    <w:rsid w:val="00CC10E3"/>
    <w:rsid w:val="00D155E1"/>
    <w:rsid w:val="00DC2261"/>
    <w:rsid w:val="00DF37A2"/>
    <w:rsid w:val="00EA207D"/>
    <w:rsid w:val="00EF710C"/>
    <w:rsid w:val="00F067A5"/>
    <w:rsid w:val="00F53B9C"/>
    <w:rsid w:val="00F61397"/>
    <w:rsid w:val="00F77A47"/>
    <w:rsid w:val="00F77EEF"/>
    <w:rsid w:val="00F92690"/>
    <w:rsid w:val="00F978D7"/>
    <w:rsid w:val="00FB6429"/>
    <w:rsid w:val="00FD1E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7160"/>
  <w15:chartTrackingRefBased/>
  <w15:docId w15:val="{837FF42A-EAF4-4C9A-9D59-A3F954C5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AAE"/>
    <w:pPr>
      <w:spacing w:after="0" w:line="25" w:lineRule="atLeast"/>
      <w:ind w:left="720"/>
      <w:jc w:val="both"/>
    </w:pPr>
    <w:rPr>
      <w:rFonts w:ascii="Times New Roman" w:hAnsi="Times New Roman"/>
      <w:sz w:val="28"/>
    </w:rPr>
  </w:style>
  <w:style w:type="paragraph" w:styleId="1">
    <w:name w:val="heading 1"/>
    <w:basedOn w:val="a"/>
    <w:next w:val="a"/>
    <w:link w:val="10"/>
    <w:uiPriority w:val="9"/>
    <w:qFormat/>
    <w:rsid w:val="00676FC7"/>
    <w:pPr>
      <w:keepNext/>
      <w:keepLines/>
      <w:spacing w:before="24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676FC7"/>
    <w:pPr>
      <w:keepNext/>
      <w:keepLines/>
      <w:spacing w:before="40"/>
      <w:outlineLvl w:val="1"/>
    </w:pPr>
    <w:rPr>
      <w:rFonts w:eastAsiaTheme="majorEastAsia" w:cstheme="majorBidi"/>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next w:val="a"/>
    <w:autoRedefine/>
    <w:uiPriority w:val="1"/>
    <w:qFormat/>
    <w:rsid w:val="00776772"/>
    <w:pPr>
      <w:spacing w:line="276" w:lineRule="auto"/>
      <w:ind w:firstLine="709"/>
      <w:jc w:val="center"/>
    </w:pPr>
    <w:rPr>
      <w:rFonts w:ascii="Times New Roman" w:hAnsi="Times New Roman" w:cs="Times New Roman"/>
      <w:color w:val="111111"/>
      <w:sz w:val="28"/>
      <w:shd w:val="clear" w:color="auto" w:fill="FFFFFF"/>
      <w:lang w:eastAsia="ru-RU"/>
    </w:rPr>
  </w:style>
  <w:style w:type="table" w:styleId="a4">
    <w:name w:val="Table Grid"/>
    <w:basedOn w:val="a1"/>
    <w:uiPriority w:val="39"/>
    <w:rsid w:val="00267AAE"/>
    <w:pPr>
      <w:spacing w:after="0" w:line="240" w:lineRule="auto"/>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4"/>
    <w:uiPriority w:val="39"/>
    <w:rsid w:val="00267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76FC7"/>
    <w:rPr>
      <w:rFonts w:ascii="Times New Roman" w:eastAsiaTheme="majorEastAsia" w:hAnsi="Times New Roman" w:cstheme="majorBidi"/>
      <w:b/>
      <w:color w:val="000000" w:themeColor="text1"/>
      <w:sz w:val="32"/>
      <w:szCs w:val="32"/>
    </w:rPr>
  </w:style>
  <w:style w:type="paragraph" w:styleId="a5">
    <w:name w:val="TOC Heading"/>
    <w:basedOn w:val="1"/>
    <w:next w:val="a"/>
    <w:uiPriority w:val="39"/>
    <w:unhideWhenUsed/>
    <w:qFormat/>
    <w:rsid w:val="00676FC7"/>
    <w:pPr>
      <w:spacing w:line="259" w:lineRule="auto"/>
      <w:ind w:left="0"/>
      <w:jc w:val="left"/>
      <w:outlineLvl w:val="9"/>
    </w:pPr>
    <w:rPr>
      <w:lang w:eastAsia="ru-RU"/>
    </w:rPr>
  </w:style>
  <w:style w:type="character" w:customStyle="1" w:styleId="20">
    <w:name w:val="Заголовок 2 Знак"/>
    <w:basedOn w:val="a0"/>
    <w:link w:val="2"/>
    <w:uiPriority w:val="9"/>
    <w:rsid w:val="00676FC7"/>
    <w:rPr>
      <w:rFonts w:ascii="Times New Roman" w:eastAsiaTheme="majorEastAsia" w:hAnsi="Times New Roman" w:cstheme="majorBidi"/>
      <w:color w:val="000000" w:themeColor="text1"/>
      <w:sz w:val="28"/>
      <w:szCs w:val="26"/>
    </w:rPr>
  </w:style>
  <w:style w:type="paragraph" w:styleId="12">
    <w:name w:val="toc 1"/>
    <w:basedOn w:val="a"/>
    <w:next w:val="a"/>
    <w:autoRedefine/>
    <w:uiPriority w:val="39"/>
    <w:unhideWhenUsed/>
    <w:rsid w:val="00777F28"/>
    <w:pPr>
      <w:spacing w:after="100"/>
      <w:ind w:left="0"/>
    </w:pPr>
  </w:style>
  <w:style w:type="paragraph" w:styleId="21">
    <w:name w:val="toc 2"/>
    <w:basedOn w:val="a"/>
    <w:next w:val="a"/>
    <w:autoRedefine/>
    <w:uiPriority w:val="39"/>
    <w:unhideWhenUsed/>
    <w:rsid w:val="00777F28"/>
    <w:pPr>
      <w:spacing w:after="100"/>
      <w:ind w:left="280"/>
    </w:pPr>
  </w:style>
  <w:style w:type="character" w:styleId="a6">
    <w:name w:val="Hyperlink"/>
    <w:basedOn w:val="a0"/>
    <w:uiPriority w:val="99"/>
    <w:unhideWhenUsed/>
    <w:rsid w:val="00777F28"/>
    <w:rPr>
      <w:color w:val="0563C1" w:themeColor="hyperlink"/>
      <w:u w:val="single"/>
    </w:rPr>
  </w:style>
  <w:style w:type="paragraph" w:styleId="a7">
    <w:name w:val="List Paragraph"/>
    <w:basedOn w:val="a"/>
    <w:uiPriority w:val="34"/>
    <w:qFormat/>
    <w:rsid w:val="00C73DAD"/>
    <w:pPr>
      <w:contextualSpacing/>
    </w:pPr>
  </w:style>
  <w:style w:type="paragraph" w:styleId="a8">
    <w:name w:val="Normal (Web)"/>
    <w:basedOn w:val="a"/>
    <w:uiPriority w:val="99"/>
    <w:semiHidden/>
    <w:unhideWhenUsed/>
    <w:rsid w:val="007C6DCB"/>
    <w:pPr>
      <w:spacing w:before="100" w:beforeAutospacing="1" w:after="100" w:afterAutospacing="1" w:line="240" w:lineRule="auto"/>
      <w:ind w:left="0"/>
      <w:jc w:val="left"/>
    </w:pPr>
    <w:rPr>
      <w:rFonts w:eastAsia="Times New Roman" w:cs="Times New Roman"/>
      <w:sz w:val="24"/>
      <w:szCs w:val="24"/>
      <w:lang w:eastAsia="ru-RU"/>
    </w:rPr>
  </w:style>
  <w:style w:type="paragraph" w:styleId="a9">
    <w:name w:val="caption"/>
    <w:basedOn w:val="a"/>
    <w:next w:val="a"/>
    <w:uiPriority w:val="35"/>
    <w:unhideWhenUsed/>
    <w:qFormat/>
    <w:rsid w:val="00714CB0"/>
    <w:pPr>
      <w:spacing w:after="200" w:line="240" w:lineRule="auto"/>
    </w:pPr>
    <w:rPr>
      <w:i/>
      <w:iCs/>
      <w:color w:val="44546A" w:themeColor="text2"/>
      <w:sz w:val="18"/>
      <w:szCs w:val="18"/>
    </w:rPr>
  </w:style>
  <w:style w:type="paragraph" w:styleId="aa">
    <w:name w:val="header"/>
    <w:basedOn w:val="a"/>
    <w:link w:val="ab"/>
    <w:uiPriority w:val="99"/>
    <w:unhideWhenUsed/>
    <w:rsid w:val="002D6F9E"/>
    <w:pPr>
      <w:tabs>
        <w:tab w:val="center" w:pos="4677"/>
        <w:tab w:val="right" w:pos="9355"/>
      </w:tabs>
      <w:spacing w:line="240" w:lineRule="auto"/>
    </w:pPr>
  </w:style>
  <w:style w:type="character" w:customStyle="1" w:styleId="ab">
    <w:name w:val="Верхний колонтитул Знак"/>
    <w:basedOn w:val="a0"/>
    <w:link w:val="aa"/>
    <w:uiPriority w:val="99"/>
    <w:rsid w:val="002D6F9E"/>
    <w:rPr>
      <w:rFonts w:ascii="Times New Roman" w:hAnsi="Times New Roman"/>
      <w:sz w:val="28"/>
    </w:rPr>
  </w:style>
  <w:style w:type="paragraph" w:styleId="ac">
    <w:name w:val="footer"/>
    <w:basedOn w:val="a"/>
    <w:link w:val="ad"/>
    <w:uiPriority w:val="99"/>
    <w:unhideWhenUsed/>
    <w:rsid w:val="002D6F9E"/>
    <w:pPr>
      <w:tabs>
        <w:tab w:val="center" w:pos="4677"/>
        <w:tab w:val="right" w:pos="9355"/>
      </w:tabs>
      <w:spacing w:line="240" w:lineRule="auto"/>
    </w:pPr>
  </w:style>
  <w:style w:type="character" w:customStyle="1" w:styleId="ad">
    <w:name w:val="Нижний колонтитул Знак"/>
    <w:basedOn w:val="a0"/>
    <w:link w:val="ac"/>
    <w:uiPriority w:val="99"/>
    <w:rsid w:val="002D6F9E"/>
    <w:rPr>
      <w:rFonts w:ascii="Times New Roman" w:hAnsi="Times New Roman"/>
      <w:sz w:val="28"/>
    </w:rPr>
  </w:style>
  <w:style w:type="character" w:customStyle="1" w:styleId="mwe-math-mathml-inline">
    <w:name w:val="mwe-math-mathml-inline"/>
    <w:basedOn w:val="a0"/>
    <w:rsid w:val="00437285"/>
  </w:style>
  <w:style w:type="paragraph" w:styleId="3">
    <w:name w:val="toc 3"/>
    <w:basedOn w:val="a"/>
    <w:next w:val="a"/>
    <w:autoRedefine/>
    <w:uiPriority w:val="39"/>
    <w:unhideWhenUsed/>
    <w:rsid w:val="00D155E1"/>
    <w:pPr>
      <w:spacing w:after="100" w:line="259" w:lineRule="auto"/>
      <w:ind w:left="440"/>
      <w:jc w:val="left"/>
    </w:pPr>
    <w:rPr>
      <w:rFonts w:asciiTheme="minorHAnsi" w:eastAsiaTheme="minorEastAsia" w:hAnsiTheme="minorHAns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82336">
      <w:bodyDiv w:val="1"/>
      <w:marLeft w:val="0"/>
      <w:marRight w:val="0"/>
      <w:marTop w:val="0"/>
      <w:marBottom w:val="0"/>
      <w:divBdr>
        <w:top w:val="none" w:sz="0" w:space="0" w:color="auto"/>
        <w:left w:val="none" w:sz="0" w:space="0" w:color="auto"/>
        <w:bottom w:val="none" w:sz="0" w:space="0" w:color="auto"/>
        <w:right w:val="none" w:sz="0" w:space="0" w:color="auto"/>
      </w:divBdr>
    </w:div>
    <w:div w:id="471751096">
      <w:bodyDiv w:val="1"/>
      <w:marLeft w:val="0"/>
      <w:marRight w:val="0"/>
      <w:marTop w:val="0"/>
      <w:marBottom w:val="0"/>
      <w:divBdr>
        <w:top w:val="none" w:sz="0" w:space="0" w:color="auto"/>
        <w:left w:val="none" w:sz="0" w:space="0" w:color="auto"/>
        <w:bottom w:val="none" w:sz="0" w:space="0" w:color="auto"/>
        <w:right w:val="none" w:sz="0" w:space="0" w:color="auto"/>
      </w:divBdr>
    </w:div>
    <w:div w:id="898638841">
      <w:bodyDiv w:val="1"/>
      <w:marLeft w:val="0"/>
      <w:marRight w:val="0"/>
      <w:marTop w:val="0"/>
      <w:marBottom w:val="0"/>
      <w:divBdr>
        <w:top w:val="none" w:sz="0" w:space="0" w:color="auto"/>
        <w:left w:val="none" w:sz="0" w:space="0" w:color="auto"/>
        <w:bottom w:val="none" w:sz="0" w:space="0" w:color="auto"/>
        <w:right w:val="none" w:sz="0" w:space="0" w:color="auto"/>
      </w:divBdr>
    </w:div>
    <w:div w:id="144291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1%D0%B8%D1%82" TargetMode="External"/><Relationship Id="rId18" Type="http://schemas.openxmlformats.org/officeDocument/2006/relationships/footer" Target="footer1.xml"/><Relationship Id="rId26" Type="http://schemas.openxmlformats.org/officeDocument/2006/relationships/hyperlink" Target="https://mf.grsu.by/UchProc/livak/po/comprsite/theory_huffman.html" TargetMode="External"/><Relationship Id="rId39" Type="http://schemas.openxmlformats.org/officeDocument/2006/relationships/image" Target="media/image6.wmf"/><Relationship Id="rId21" Type="http://schemas.openxmlformats.org/officeDocument/2006/relationships/hyperlink" Target="https://mf.grsu.by/UchProc/livak/po/comprsite/theory_classification_01.html" TargetMode="External"/><Relationship Id="rId34" Type="http://schemas.openxmlformats.org/officeDocument/2006/relationships/image" Target="media/image5.wmf"/><Relationship Id="rId42" Type="http://schemas.openxmlformats.org/officeDocument/2006/relationships/oleObject" Target="embeddings/oleObject5.bin"/><Relationship Id="rId47" Type="http://schemas.openxmlformats.org/officeDocument/2006/relationships/image" Target="media/image10.wmf"/><Relationship Id="rId50" Type="http://schemas.openxmlformats.org/officeDocument/2006/relationships/hyperlink" Target="https://habr.com/ru/post/503786/"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F%D1%80%D0%B8%D0%BD%D1%82%D0%B5%D1%80" TargetMode="External"/><Relationship Id="rId29" Type="http://schemas.openxmlformats.org/officeDocument/2006/relationships/hyperlink" Target="https://mf.grsu.by/UchProc/livak/po/comprsite/theory_introduction.html" TargetMode="External"/><Relationship Id="rId11" Type="http://schemas.openxmlformats.org/officeDocument/2006/relationships/image" Target="media/image3.jpeg"/><Relationship Id="rId24" Type="http://schemas.openxmlformats.org/officeDocument/2006/relationships/hyperlink" Target="https://mf.grsu.by/UchProc/livak/po/comprsite/theory_lossy.html" TargetMode="External"/><Relationship Id="rId32" Type="http://schemas.openxmlformats.org/officeDocument/2006/relationships/image" Target="media/image4.wmf"/><Relationship Id="rId37" Type="http://schemas.openxmlformats.org/officeDocument/2006/relationships/hyperlink" Target="https://ru.wikipedia.org/wiki/%D0%A1%D0%B8%D0%BC%D0%BC%D0%B5%D1%82%D1%80%D0%B8%D1%87%D0%BD%D1%8B%D0%B9_%D1%88%D0%B8%D1%84%D1%80" TargetMode="External"/><Relationship Id="rId40" Type="http://schemas.openxmlformats.org/officeDocument/2006/relationships/oleObject" Target="embeddings/oleObject4.bin"/><Relationship Id="rId45" Type="http://schemas.openxmlformats.org/officeDocument/2006/relationships/image" Target="media/image9.wmf"/><Relationship Id="rId53" Type="http://schemas.openxmlformats.org/officeDocument/2006/relationships/hyperlink" Target="https://bit.nmu.org.ua/ua/student/metod/cryptology" TargetMode="External"/><Relationship Id="rId5" Type="http://schemas.openxmlformats.org/officeDocument/2006/relationships/webSettings" Target="webSettings.xml"/><Relationship Id="rId19" Type="http://schemas.openxmlformats.org/officeDocument/2006/relationships/hyperlink" Target="https://mf.grsu.by/UchProc/livak/po/comprsite/theory_classification_01.html" TargetMode="External"/><Relationship Id="rId4" Type="http://schemas.openxmlformats.org/officeDocument/2006/relationships/settings" Target="settings.xml"/><Relationship Id="rId9" Type="http://schemas.openxmlformats.org/officeDocument/2006/relationships/hyperlink" Target="https://ru.wikipedia.org/wiki/%D0%90%D0%BD%D0%B0%D0%BB%D0%BE%D0%B3%D0%BE%D0%B2%D1%8B%D0%B9_%D1%81%D0%B8%D0%B3%D0%BD%D0%B0%D0%BB" TargetMode="External"/><Relationship Id="rId14" Type="http://schemas.openxmlformats.org/officeDocument/2006/relationships/hyperlink" Target="https://ru.wikipedia.org/wiki/%D0%91%D0%B8%D1%82_%D1%87%D1%91%D1%82%D0%BD%D0%BE%D1%81%D1%82%D0%B8" TargetMode="External"/><Relationship Id="rId22" Type="http://schemas.openxmlformats.org/officeDocument/2006/relationships/hyperlink" Target="https://mf.grsu.by/UchProc/livak/po/comprsite/theory_classification_01.html" TargetMode="External"/><Relationship Id="rId27" Type="http://schemas.openxmlformats.org/officeDocument/2006/relationships/hyperlink" Target="https://mf.grsu.by/UchProc/livak/po/comprsite/theory_classification_01.html" TargetMode="External"/><Relationship Id="rId30" Type="http://schemas.openxmlformats.org/officeDocument/2006/relationships/hyperlink" Target="https://mf.grsu.by/UchProc/livak/po/comprsite/theory_souvid.html" TargetMode="External"/><Relationship Id="rId35" Type="http://schemas.openxmlformats.org/officeDocument/2006/relationships/oleObject" Target="embeddings/oleObject2.bin"/><Relationship Id="rId43" Type="http://schemas.openxmlformats.org/officeDocument/2006/relationships/image" Target="media/image8.wmf"/><Relationship Id="rId48" Type="http://schemas.openxmlformats.org/officeDocument/2006/relationships/oleObject" Target="embeddings/oleObject8.bin"/><Relationship Id="rId56" Type="http://schemas.openxmlformats.org/officeDocument/2006/relationships/glossaryDocument" Target="glossary/document.xml"/><Relationship Id="rId8" Type="http://schemas.openxmlformats.org/officeDocument/2006/relationships/image" Target="media/image1.tif"/><Relationship Id="rId51" Type="http://schemas.openxmlformats.org/officeDocument/2006/relationships/hyperlink" Target="https://ru.wikipedia.org/wiki" TargetMode="External"/><Relationship Id="rId3" Type="http://schemas.openxmlformats.org/officeDocument/2006/relationships/styles" Target="styles.xml"/><Relationship Id="rId12" Type="http://schemas.openxmlformats.org/officeDocument/2006/relationships/hyperlink" Target="https://ru.wikipedia.org/wiki/%D0%94%D0%B2%D0%BE%D0%B8%D1%87%D0%BD%D1%8B%D0%B9_%D0%BA%D0%BE%D0%B4" TargetMode="External"/><Relationship Id="rId17" Type="http://schemas.openxmlformats.org/officeDocument/2006/relationships/hyperlink" Target="https://ru.wikipedia.org/wiki/%D0%91%D0%B8%D1%82_%D1%87%D1%91%D1%82%D0%BD%D0%BE%D1%81%D1%82%D0%B8" TargetMode="External"/><Relationship Id="rId25" Type="http://schemas.openxmlformats.org/officeDocument/2006/relationships/hyperlink" Target="https://mf.grsu.by/UchProc/livak/po/comprsite/theory_introduction.html" TargetMode="External"/><Relationship Id="rId33" Type="http://schemas.openxmlformats.org/officeDocument/2006/relationships/oleObject" Target="embeddings/oleObject1.bin"/><Relationship Id="rId38" Type="http://schemas.openxmlformats.org/officeDocument/2006/relationships/hyperlink" Target="https://ru.wikipedia.org/wiki/%D0%91%D0%BB%D0%BE%D1%87%D0%BD%D1%8B%D0%B9_%D1%88%D0%B8%D1%84%D1%80" TargetMode="External"/><Relationship Id="rId46" Type="http://schemas.openxmlformats.org/officeDocument/2006/relationships/oleObject" Target="embeddings/oleObject7.bin"/><Relationship Id="rId20" Type="http://schemas.openxmlformats.org/officeDocument/2006/relationships/hyperlink" Target="https://mf.grsu.by/UchProc/livak/po/comprsite/theory_classification_01.html" TargetMode="External"/><Relationship Id="rId41" Type="http://schemas.openxmlformats.org/officeDocument/2006/relationships/image" Target="media/image7.wmf"/><Relationship Id="rId54" Type="http://schemas.openxmlformats.org/officeDocument/2006/relationships/hyperlink" Target="https://mf.grsu.by/UchProc/livak/po/comprsite/theory_classification_01.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8%D0%B8%D0%BD%D0%B0_%D0%B4%D0%B0%D0%BD%D0%BD%D1%8B%D1%85" TargetMode="External"/><Relationship Id="rId23" Type="http://schemas.openxmlformats.org/officeDocument/2006/relationships/hyperlink" Target="https://mf.grsu.by/UchProc/livak/po/comprsite/theory_introduction.html" TargetMode="External"/><Relationship Id="rId28" Type="http://schemas.openxmlformats.org/officeDocument/2006/relationships/hyperlink" Target="https://mf.grsu.by/UchProc/livak/po/comprsite/theory_classification_01.html" TargetMode="External"/><Relationship Id="rId36" Type="http://schemas.openxmlformats.org/officeDocument/2006/relationships/oleObject" Target="embeddings/oleObject3.bin"/><Relationship Id="rId49" Type="http://schemas.openxmlformats.org/officeDocument/2006/relationships/hyperlink" Target="https://habr.com/ru/users/HerrFelix/" TargetMode="External"/><Relationship Id="rId57"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hyperlink" Target="https://mf.grsu.by/UchProc/livak/po/comprsite/theory_classification_01.html" TargetMode="External"/><Relationship Id="rId44" Type="http://schemas.openxmlformats.org/officeDocument/2006/relationships/oleObject" Target="embeddings/oleObject6.bin"/><Relationship Id="rId52" Type="http://schemas.openxmlformats.org/officeDocument/2006/relationships/hyperlink" Target="https://mf.grsu.by/UchProc/livak/po/comprsite/theory_classification_01.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AF"/>
    <w:rsid w:val="00170AAF"/>
    <w:rsid w:val="00EC5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7F5FDD00D3D4BF399678F52686FD3CE">
    <w:name w:val="67F5FDD00D3D4BF399678F52686FD3CE"/>
    <w:rsid w:val="00170AAF"/>
  </w:style>
  <w:style w:type="paragraph" w:customStyle="1" w:styleId="1ED396E44C994498B10809835B182938">
    <w:name w:val="1ED396E44C994498B10809835B182938"/>
    <w:rsid w:val="00170AAF"/>
  </w:style>
  <w:style w:type="paragraph" w:customStyle="1" w:styleId="120B59810214481998E53535AF5AC63A">
    <w:name w:val="120B59810214481998E53535AF5AC63A"/>
    <w:rsid w:val="00170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A0D52-D548-4ACF-80BF-290845C0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18</Pages>
  <Words>3822</Words>
  <Characters>21788</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dc:creator>
  <cp:keywords/>
  <dc:description/>
  <cp:lastModifiedBy>Yura</cp:lastModifiedBy>
  <cp:revision>31</cp:revision>
  <dcterms:created xsi:type="dcterms:W3CDTF">2022-04-16T11:03:00Z</dcterms:created>
  <dcterms:modified xsi:type="dcterms:W3CDTF">2022-06-02T21:02:00Z</dcterms:modified>
</cp:coreProperties>
</file>