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b/>
          <w:szCs w:val="21"/>
        </w:rPr>
      </w:pPr>
      <w:r>
        <w:rPr>
          <w:b/>
          <w:szCs w:val="21"/>
        </w:rPr>
        <w:t>表1</w:t>
      </w:r>
      <w:r>
        <w:rPr>
          <w:rFonts w:hint="eastAsia"/>
          <w:b/>
          <w:szCs w:val="21"/>
        </w:rPr>
        <w:t xml:space="preserve"> </w:t>
      </w:r>
      <w:bookmarkStart w:id="0" w:name="OLE_LINK21"/>
      <w:r>
        <w:rPr>
          <w:b/>
          <w:szCs w:val="21"/>
        </w:rPr>
        <w:t>特征</w:t>
      </w:r>
      <w:r>
        <w:rPr>
          <w:rFonts w:hint="eastAsia"/>
          <w:b/>
          <w:szCs w:val="21"/>
        </w:rPr>
        <w:t>表</w:t>
      </w:r>
      <w:bookmarkEnd w:id="0"/>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bCs/>
          <w:szCs w:val="21"/>
          <w:highlight w:val="none"/>
        </w:rPr>
      </w:pPr>
      <w:r>
        <w:rPr>
          <w:rFonts w:hint="eastAsia"/>
          <w:b/>
          <w:szCs w:val="21"/>
        </w:rPr>
        <w:t>Table 1</w:t>
      </w:r>
      <w:r>
        <w:rPr>
          <w:rFonts w:hint="eastAsia"/>
          <w:bCs/>
          <w:szCs w:val="21"/>
          <w:highlight w:val="none"/>
        </w:rPr>
        <w:t xml:space="preserve"> </w:t>
      </w:r>
      <w:r>
        <w:rPr>
          <w:bCs/>
          <w:szCs w:val="21"/>
          <w:highlight w:val="none"/>
        </w:rPr>
        <w:t>The characteristic of different f</w:t>
      </w:r>
      <w:r>
        <w:rPr>
          <w:rFonts w:hint="eastAsia"/>
          <w:bCs/>
          <w:szCs w:val="21"/>
          <w:highlight w:val="none"/>
        </w:rPr>
        <w:t>eature</w:t>
      </w:r>
      <w:r>
        <w:rPr>
          <w:bCs/>
          <w:szCs w:val="21"/>
          <w:highlight w:val="none"/>
        </w:rPr>
        <w:t>s</w:t>
      </w:r>
    </w:p>
    <w:tbl>
      <w:tblPr>
        <w:tblStyle w:val="4"/>
        <w:tblpPr w:leftFromText="180" w:rightFromText="180" w:vertAnchor="text" w:horzAnchor="page" w:tblpX="1908" w:tblpY="303"/>
        <w:tblOverlap w:val="never"/>
        <w:tblW w:w="8315" w:type="dxa"/>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0"/>
        <w:gridCol w:w="1765"/>
        <w:gridCol w:w="55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3" w:hRule="atLeast"/>
        </w:trPr>
        <w:tc>
          <w:tcPr>
            <w:tcW w:w="1030" w:type="dxa"/>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eastAsia="宋体"/>
                <w:bCs/>
                <w:sz w:val="21"/>
                <w:szCs w:val="21"/>
                <w:lang w:val="en-US" w:eastAsia="zh-CN"/>
              </w:rPr>
            </w:pPr>
            <w:bookmarkStart w:id="1" w:name="OLE_LINK71"/>
            <w:r>
              <w:rPr>
                <w:rFonts w:hint="eastAsia"/>
                <w:bCs/>
                <w:sz w:val="21"/>
                <w:szCs w:val="21"/>
                <w:lang w:val="en-US" w:eastAsia="zh-CN"/>
              </w:rPr>
              <w:t>Feature method</w:t>
            </w:r>
          </w:p>
        </w:tc>
        <w:tc>
          <w:tcPr>
            <w:tcW w:w="1765" w:type="dxa"/>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eastAsia="宋体"/>
                <w:bCs/>
                <w:sz w:val="21"/>
                <w:szCs w:val="21"/>
                <w:lang w:val="en-US" w:eastAsia="zh-CN"/>
              </w:rPr>
            </w:pPr>
            <w:r>
              <w:rPr>
                <w:rFonts w:hint="eastAsia"/>
                <w:bCs/>
                <w:sz w:val="21"/>
                <w:szCs w:val="21"/>
                <w:lang w:val="en-US" w:eastAsia="zh-CN"/>
              </w:rPr>
              <w:t>Local/Global</w:t>
            </w:r>
          </w:p>
        </w:tc>
        <w:tc>
          <w:tcPr>
            <w:tcW w:w="5520" w:type="dxa"/>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bCs/>
                <w:sz w:val="21"/>
                <w:szCs w:val="21"/>
              </w:rPr>
            </w:pPr>
            <w:r>
              <w:rPr>
                <w:rFonts w:hint="eastAsia"/>
                <w:bCs/>
                <w:sz w:val="21"/>
                <w:szCs w:val="21"/>
                <w:lang w:val="en-US" w:eastAsia="zh-CN"/>
              </w:rPr>
              <w:t>C</w:t>
            </w:r>
            <w:r>
              <w:rPr>
                <w:rFonts w:hint="eastAsia"/>
                <w:bCs/>
                <w:sz w:val="21"/>
                <w:szCs w:val="21"/>
              </w:rPr>
              <w:t>haracteristic</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2" w:hRule="atLeast"/>
        </w:trPr>
        <w:tc>
          <w:tcPr>
            <w:tcW w:w="1030" w:type="dxa"/>
            <w:vAlign w:val="center"/>
          </w:tcPr>
          <w:p>
            <w:pPr>
              <w:spacing w:line="300" w:lineRule="auto"/>
              <w:jc w:val="center"/>
              <w:rPr>
                <w:sz w:val="21"/>
                <w:szCs w:val="21"/>
              </w:rPr>
            </w:pPr>
            <w:r>
              <w:rPr>
                <w:rFonts w:hint="eastAsia"/>
                <w:sz w:val="21"/>
                <w:szCs w:val="21"/>
              </w:rPr>
              <w:t>SIFT</w:t>
            </w:r>
            <w:r>
              <w:rPr>
                <w:sz w:val="21"/>
                <w:szCs w:val="21"/>
                <w:vertAlign w:val="superscript"/>
              </w:rPr>
              <w:t>[14]</w:t>
            </w:r>
          </w:p>
        </w:tc>
        <w:tc>
          <w:tcPr>
            <w:tcW w:w="1765" w:type="dxa"/>
            <w:vAlign w:val="center"/>
          </w:tcPr>
          <w:p>
            <w:pPr>
              <w:spacing w:line="300" w:lineRule="auto"/>
              <w:jc w:val="center"/>
              <w:rPr>
                <w:position w:val="-10"/>
                <w:sz w:val="21"/>
                <w:szCs w:val="21"/>
              </w:rPr>
            </w:pPr>
            <w:r>
              <w:rPr>
                <w:rFonts w:hint="eastAsia"/>
                <w:position w:val="-10"/>
                <w:sz w:val="21"/>
                <w:szCs w:val="21"/>
              </w:rPr>
              <w:t>Local feature descriptor</w:t>
            </w:r>
          </w:p>
        </w:tc>
        <w:tc>
          <w:tcPr>
            <w:tcW w:w="5520" w:type="dxa"/>
            <w:vAlign w:val="center"/>
          </w:tcPr>
          <w:p>
            <w:pPr>
              <w:spacing w:line="300" w:lineRule="auto"/>
              <w:rPr>
                <w:rFonts w:hint="eastAsia"/>
                <w:sz w:val="21"/>
                <w:szCs w:val="21"/>
              </w:rPr>
            </w:pPr>
            <w:r>
              <w:rPr>
                <w:sz w:val="21"/>
                <w:szCs w:val="21"/>
              </w:rPr>
              <w:t>SIFT (scale-invariant feature transform) feature</w:t>
            </w:r>
            <w:r>
              <w:rPr>
                <w:rFonts w:hint="eastAsia"/>
                <w:sz w:val="21"/>
                <w:szCs w:val="21"/>
              </w:rPr>
              <w:t xml:space="preserve"> is a set of interest points of </w:t>
            </w:r>
            <w:r>
              <w:rPr>
                <w:sz w:val="21"/>
                <w:szCs w:val="21"/>
              </w:rPr>
              <w:t>some local appearance</w:t>
            </w:r>
            <w:r>
              <w:rPr>
                <w:rFonts w:hint="eastAsia"/>
                <w:sz w:val="21"/>
                <w:szCs w:val="21"/>
              </w:rPr>
              <w:t xml:space="preserve"> based on the object, is irrelative to </w:t>
            </w:r>
            <w:r>
              <w:rPr>
                <w:sz w:val="21"/>
                <w:szCs w:val="21"/>
              </w:rPr>
              <w:t>the size and rotation of the image</w:t>
            </w:r>
            <w:r>
              <w:rPr>
                <w:rFonts w:hint="eastAsia"/>
                <w:sz w:val="21"/>
                <w:szCs w:val="21"/>
              </w:rPr>
              <w:t xml:space="preserve">, and has a rather high tolerance of </w:t>
            </w:r>
            <w:r>
              <w:rPr>
                <w:sz w:val="21"/>
                <w:szCs w:val="21"/>
              </w:rPr>
              <w:t>light, noise, micro-viewing angle change</w:t>
            </w:r>
            <w:r>
              <w:rPr>
                <w:rFonts w:hint="eastAsia"/>
                <w:sz w:val="21"/>
                <w:szCs w:val="21"/>
              </w:rPr>
              <w:t>.</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2" w:hRule="atLeast"/>
        </w:trPr>
        <w:tc>
          <w:tcPr>
            <w:tcW w:w="1030" w:type="dxa"/>
            <w:vAlign w:val="center"/>
          </w:tcPr>
          <w:p>
            <w:pPr>
              <w:spacing w:line="300" w:lineRule="auto"/>
              <w:jc w:val="center"/>
              <w:rPr>
                <w:sz w:val="21"/>
                <w:szCs w:val="21"/>
              </w:rPr>
            </w:pPr>
            <w:r>
              <w:rPr>
                <w:rFonts w:hint="eastAsia"/>
                <w:sz w:val="21"/>
                <w:szCs w:val="21"/>
              </w:rPr>
              <w:t>GIST</w:t>
            </w:r>
            <w:r>
              <w:rPr>
                <w:sz w:val="21"/>
                <w:szCs w:val="21"/>
                <w:vertAlign w:val="superscript"/>
              </w:rPr>
              <w:t>[15]</w:t>
            </w:r>
          </w:p>
        </w:tc>
        <w:tc>
          <w:tcPr>
            <w:tcW w:w="1765" w:type="dxa"/>
            <w:vAlign w:val="center"/>
          </w:tcPr>
          <w:p>
            <w:pPr>
              <w:spacing w:line="300" w:lineRule="auto"/>
              <w:jc w:val="center"/>
              <w:rPr>
                <w:position w:val="-10"/>
                <w:sz w:val="21"/>
                <w:szCs w:val="21"/>
              </w:rPr>
            </w:pPr>
            <w:r>
              <w:rPr>
                <w:rFonts w:hint="eastAsia"/>
                <w:position w:val="-10"/>
                <w:sz w:val="21"/>
                <w:szCs w:val="21"/>
              </w:rPr>
              <w:t xml:space="preserve">Global </w:t>
            </w:r>
            <w:r>
              <w:rPr>
                <w:rFonts w:hint="eastAsia"/>
                <w:position w:val="-10"/>
                <w:sz w:val="21"/>
                <w:szCs w:val="21"/>
                <w:lang w:val="en-US" w:eastAsia="zh-CN"/>
              </w:rPr>
              <w:t>f</w:t>
            </w:r>
            <w:r>
              <w:rPr>
                <w:rFonts w:hint="eastAsia"/>
                <w:position w:val="-10"/>
                <w:sz w:val="21"/>
                <w:szCs w:val="21"/>
              </w:rPr>
              <w:t xml:space="preserve">eature </w:t>
            </w:r>
            <w:r>
              <w:rPr>
                <w:rFonts w:hint="eastAsia"/>
                <w:position w:val="-10"/>
                <w:sz w:val="21"/>
                <w:szCs w:val="21"/>
                <w:lang w:val="en-US" w:eastAsia="zh-CN"/>
              </w:rPr>
              <w:t>d</w:t>
            </w:r>
            <w:r>
              <w:rPr>
                <w:rFonts w:hint="eastAsia"/>
                <w:position w:val="-10"/>
                <w:sz w:val="21"/>
                <w:szCs w:val="21"/>
              </w:rPr>
              <w:t>escriptor</w:t>
            </w:r>
          </w:p>
          <w:p>
            <w:pPr>
              <w:spacing w:line="300" w:lineRule="auto"/>
              <w:jc w:val="center"/>
              <w:rPr>
                <w:position w:val="-10"/>
                <w:sz w:val="21"/>
                <w:szCs w:val="21"/>
              </w:rPr>
            </w:pPr>
          </w:p>
        </w:tc>
        <w:tc>
          <w:tcPr>
            <w:tcW w:w="5520" w:type="dxa"/>
            <w:vAlign w:val="center"/>
          </w:tcPr>
          <w:p>
            <w:pPr>
              <w:spacing w:line="300" w:lineRule="auto"/>
              <w:rPr>
                <w:rFonts w:hint="eastAsia"/>
                <w:sz w:val="21"/>
                <w:szCs w:val="21"/>
              </w:rPr>
            </w:pPr>
            <w:r>
              <w:rPr>
                <w:rFonts w:hint="eastAsia"/>
                <w:sz w:val="21"/>
                <w:szCs w:val="21"/>
              </w:rPr>
              <w:t>GIST</w:t>
            </w:r>
            <w:r>
              <w:rPr>
                <w:rFonts w:hint="eastAsia"/>
                <w:sz w:val="21"/>
                <w:szCs w:val="21"/>
                <w:lang w:val="en-US" w:eastAsia="zh-CN"/>
              </w:rPr>
              <w:t xml:space="preserve"> (g</w:t>
            </w:r>
            <w:r>
              <w:rPr>
                <w:rFonts w:hint="eastAsia"/>
                <w:sz w:val="21"/>
                <w:szCs w:val="21"/>
              </w:rPr>
              <w:t xml:space="preserve">lobal </w:t>
            </w:r>
            <w:r>
              <w:rPr>
                <w:rFonts w:hint="eastAsia"/>
                <w:sz w:val="21"/>
                <w:szCs w:val="21"/>
                <w:lang w:val="en-US" w:eastAsia="zh-CN"/>
              </w:rPr>
              <w:t>f</w:t>
            </w:r>
            <w:r>
              <w:rPr>
                <w:rFonts w:hint="eastAsia"/>
                <w:sz w:val="21"/>
                <w:szCs w:val="21"/>
              </w:rPr>
              <w:t xml:space="preserve">eature </w:t>
            </w:r>
            <w:r>
              <w:rPr>
                <w:rFonts w:hint="eastAsia"/>
                <w:sz w:val="21"/>
                <w:szCs w:val="21"/>
                <w:lang w:val="en-US" w:eastAsia="zh-CN"/>
              </w:rPr>
              <w:t>d</w:t>
            </w:r>
            <w:r>
              <w:rPr>
                <w:rFonts w:hint="eastAsia"/>
                <w:sz w:val="21"/>
                <w:szCs w:val="21"/>
              </w:rPr>
              <w:t>escriptor) describes the macroscopic characteristics of the image and ignores the local characteristics of the image.</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5" w:hRule="atLeast"/>
        </w:trPr>
        <w:tc>
          <w:tcPr>
            <w:tcW w:w="1030" w:type="dxa"/>
            <w:vAlign w:val="center"/>
          </w:tcPr>
          <w:p>
            <w:pPr>
              <w:spacing w:line="300" w:lineRule="auto"/>
              <w:jc w:val="center"/>
              <w:rPr>
                <w:sz w:val="21"/>
                <w:szCs w:val="21"/>
              </w:rPr>
            </w:pPr>
            <w:r>
              <w:rPr>
                <w:sz w:val="21"/>
                <w:szCs w:val="21"/>
              </w:rPr>
              <w:t>LBP</w:t>
            </w:r>
            <w:r>
              <w:rPr>
                <w:sz w:val="21"/>
                <w:szCs w:val="21"/>
                <w:vertAlign w:val="superscript"/>
              </w:rPr>
              <w:t>[16]</w:t>
            </w:r>
          </w:p>
        </w:tc>
        <w:tc>
          <w:tcPr>
            <w:tcW w:w="1765" w:type="dxa"/>
            <w:vAlign w:val="center"/>
          </w:tcPr>
          <w:p>
            <w:pPr>
              <w:spacing w:line="300" w:lineRule="auto"/>
              <w:jc w:val="center"/>
              <w:rPr>
                <w:sz w:val="21"/>
                <w:szCs w:val="21"/>
              </w:rPr>
            </w:pPr>
            <w:r>
              <w:rPr>
                <w:rFonts w:hint="eastAsia"/>
                <w:sz w:val="21"/>
                <w:szCs w:val="21"/>
              </w:rPr>
              <w:t>Local feature descriptor</w:t>
            </w:r>
          </w:p>
        </w:tc>
        <w:tc>
          <w:tcPr>
            <w:tcW w:w="5520" w:type="dxa"/>
            <w:vAlign w:val="center"/>
          </w:tcPr>
          <w:p>
            <w:pPr>
              <w:spacing w:line="300" w:lineRule="auto"/>
              <w:rPr>
                <w:rFonts w:hint="eastAsia"/>
                <w:sz w:val="21"/>
                <w:szCs w:val="21"/>
              </w:rPr>
            </w:pPr>
            <w:r>
              <w:rPr>
                <w:rFonts w:hint="eastAsia"/>
                <w:sz w:val="21"/>
                <w:szCs w:val="21"/>
              </w:rPr>
              <w:t>LBP (</w:t>
            </w:r>
            <w:r>
              <w:rPr>
                <w:rFonts w:hint="eastAsia"/>
                <w:sz w:val="21"/>
                <w:szCs w:val="21"/>
                <w:lang w:val="en-US" w:eastAsia="zh-CN"/>
              </w:rPr>
              <w:t>l</w:t>
            </w:r>
            <w:r>
              <w:rPr>
                <w:rFonts w:hint="eastAsia"/>
                <w:sz w:val="21"/>
                <w:szCs w:val="21"/>
              </w:rPr>
              <w:t>ocal binary patterns) are the operators for describing the local texture features of images in the field of machine vision. They have significant advantages such as rotational invariance and gray invariance.</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2" w:hRule="atLeast"/>
        </w:trPr>
        <w:tc>
          <w:tcPr>
            <w:tcW w:w="1030" w:type="dxa"/>
            <w:vAlign w:val="center"/>
          </w:tcPr>
          <w:p>
            <w:pPr>
              <w:spacing w:line="300" w:lineRule="auto"/>
              <w:jc w:val="center"/>
              <w:rPr>
                <w:sz w:val="21"/>
                <w:szCs w:val="21"/>
              </w:rPr>
            </w:pPr>
            <w:r>
              <w:rPr>
                <w:rFonts w:hint="eastAsia"/>
                <w:sz w:val="21"/>
                <w:szCs w:val="21"/>
              </w:rPr>
              <w:t>HOG</w:t>
            </w:r>
            <w:r>
              <w:rPr>
                <w:sz w:val="21"/>
                <w:szCs w:val="21"/>
                <w:vertAlign w:val="superscript"/>
              </w:rPr>
              <w:t>[17]</w:t>
            </w:r>
          </w:p>
        </w:tc>
        <w:tc>
          <w:tcPr>
            <w:tcW w:w="1765" w:type="dxa"/>
            <w:vAlign w:val="center"/>
          </w:tcPr>
          <w:p>
            <w:pPr>
              <w:spacing w:line="300" w:lineRule="auto"/>
              <w:jc w:val="center"/>
              <w:rPr>
                <w:sz w:val="21"/>
                <w:szCs w:val="21"/>
              </w:rPr>
            </w:pPr>
            <w:r>
              <w:rPr>
                <w:rFonts w:hint="eastAsia"/>
                <w:sz w:val="21"/>
                <w:szCs w:val="21"/>
              </w:rPr>
              <w:t>Local feature descriptor</w:t>
            </w:r>
          </w:p>
        </w:tc>
        <w:tc>
          <w:tcPr>
            <w:tcW w:w="5520" w:type="dxa"/>
            <w:vAlign w:val="center"/>
          </w:tcPr>
          <w:p>
            <w:pPr>
              <w:spacing w:line="300" w:lineRule="auto"/>
              <w:rPr>
                <w:rFonts w:hint="eastAsia"/>
                <w:sz w:val="21"/>
                <w:szCs w:val="21"/>
              </w:rPr>
            </w:pPr>
            <w:r>
              <w:rPr>
                <w:rFonts w:hint="eastAsia"/>
                <w:sz w:val="21"/>
                <w:szCs w:val="21"/>
              </w:rPr>
              <w:t>HOG (</w:t>
            </w:r>
            <w:r>
              <w:rPr>
                <w:rFonts w:hint="eastAsia"/>
                <w:sz w:val="21"/>
                <w:szCs w:val="21"/>
                <w:lang w:val="en-US" w:eastAsia="zh-CN"/>
              </w:rPr>
              <w:t>h</w:t>
            </w:r>
            <w:r>
              <w:rPr>
                <w:rFonts w:hint="eastAsia"/>
                <w:sz w:val="21"/>
                <w:szCs w:val="21"/>
              </w:rPr>
              <w:t>istogram of oriented gradient) composes the features by calculating and counting the gradient histogram of the local area of the image.</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2" w:hRule="atLeast"/>
        </w:trPr>
        <w:tc>
          <w:tcPr>
            <w:tcW w:w="1030" w:type="dxa"/>
            <w:vAlign w:val="center"/>
          </w:tcPr>
          <w:p>
            <w:pPr>
              <w:spacing w:line="300" w:lineRule="auto"/>
              <w:jc w:val="center"/>
              <w:rPr>
                <w:sz w:val="21"/>
                <w:szCs w:val="21"/>
              </w:rPr>
            </w:pPr>
            <w:r>
              <w:rPr>
                <w:sz w:val="21"/>
                <w:szCs w:val="21"/>
              </w:rPr>
              <w:t>SURF</w:t>
            </w:r>
            <w:r>
              <w:rPr>
                <w:sz w:val="21"/>
                <w:szCs w:val="21"/>
                <w:vertAlign w:val="superscript"/>
              </w:rPr>
              <w:t>[18]</w:t>
            </w:r>
          </w:p>
        </w:tc>
        <w:tc>
          <w:tcPr>
            <w:tcW w:w="1765" w:type="dxa"/>
            <w:vAlign w:val="center"/>
          </w:tcPr>
          <w:p>
            <w:pPr>
              <w:spacing w:line="300" w:lineRule="auto"/>
              <w:jc w:val="center"/>
              <w:rPr>
                <w:sz w:val="21"/>
                <w:szCs w:val="21"/>
              </w:rPr>
            </w:pPr>
            <w:r>
              <w:rPr>
                <w:rFonts w:hint="eastAsia"/>
                <w:sz w:val="21"/>
                <w:szCs w:val="21"/>
              </w:rPr>
              <w:t>Local feature descriptor</w:t>
            </w:r>
          </w:p>
        </w:tc>
        <w:tc>
          <w:tcPr>
            <w:tcW w:w="5520" w:type="dxa"/>
            <w:vAlign w:val="center"/>
          </w:tcPr>
          <w:p>
            <w:pPr>
              <w:spacing w:line="300" w:lineRule="auto"/>
              <w:rPr>
                <w:rFonts w:hint="eastAsia"/>
                <w:sz w:val="21"/>
                <w:szCs w:val="21"/>
              </w:rPr>
            </w:pPr>
            <w:r>
              <w:rPr>
                <w:rFonts w:hint="eastAsia"/>
                <w:sz w:val="21"/>
                <w:szCs w:val="21"/>
              </w:rPr>
              <w:t>SURF (speeded up robust features) is an improved version of SIFT, which uses Haar wavelet to approximate the gradient operation in the SIFT method, and the integral graph technique for fast computation. The computation speed of SURF is 3-7 times faster than that of SIFT.</w:t>
            </w:r>
          </w:p>
        </w:tc>
      </w:tr>
      <w:bookmarkEnd w:id="1"/>
    </w:tbl>
    <w:p>
      <w:pPr>
        <w:widowControl/>
        <w:jc w:val="center"/>
        <w:rPr>
          <w:rFonts w:hint="eastAsia"/>
          <w:bCs/>
          <w:szCs w:val="21"/>
        </w:rPr>
      </w:pPr>
    </w:p>
    <w:p>
      <w:pPr>
        <w:jc w:val="center"/>
        <w:rPr>
          <w:rFonts w:hint="eastAsia"/>
          <w:b/>
          <w:szCs w:val="21"/>
        </w:rPr>
      </w:pPr>
      <w:r>
        <w:rPr>
          <w:b/>
          <w:szCs w:val="21"/>
        </w:rPr>
        <w:t>表2</w:t>
      </w:r>
      <w:r>
        <w:rPr>
          <w:rFonts w:hint="eastAsia"/>
          <w:b/>
          <w:szCs w:val="21"/>
        </w:rPr>
        <w:t xml:space="preserve"> </w:t>
      </w:r>
      <w:bookmarkStart w:id="2" w:name="OLE_LINK26"/>
      <w:r>
        <w:rPr>
          <w:b/>
          <w:szCs w:val="21"/>
        </w:rPr>
        <w:t>核函数</w:t>
      </w:r>
      <w:bookmarkEnd w:id="2"/>
      <w:r>
        <w:rPr>
          <w:rFonts w:hint="eastAsia"/>
          <w:b/>
          <w:szCs w:val="21"/>
        </w:rPr>
        <w:t>表</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bCs/>
          <w:szCs w:val="21"/>
        </w:rPr>
      </w:pPr>
      <w:r>
        <w:rPr>
          <w:rFonts w:hint="eastAsia"/>
          <w:b/>
          <w:szCs w:val="21"/>
        </w:rPr>
        <w:t>Table 2</w:t>
      </w:r>
      <w:r>
        <w:rPr>
          <w:rFonts w:hint="eastAsia"/>
          <w:bCs/>
          <w:szCs w:val="21"/>
        </w:rPr>
        <w:t xml:space="preserve"> </w:t>
      </w:r>
      <w:r>
        <w:rPr>
          <w:szCs w:val="21"/>
        </w:rPr>
        <w:t>Kernel function</w:t>
      </w:r>
      <w:r>
        <w:rPr>
          <w:rFonts w:hint="eastAsia"/>
          <w:szCs w:val="21"/>
          <w:lang w:val="en-US" w:eastAsia="zh-CN"/>
        </w:rPr>
        <w:t>s</w:t>
      </w:r>
    </w:p>
    <w:tbl>
      <w:tblPr>
        <w:tblStyle w:val="4"/>
        <w:tblW w:w="8315" w:type="dxa"/>
        <w:tblInd w:w="10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41"/>
        <w:gridCol w:w="3487"/>
        <w:gridCol w:w="3487"/>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8" w:hRule="atLeast"/>
        </w:trPr>
        <w:tc>
          <w:tcPr>
            <w:tcW w:w="1341" w:type="dxa"/>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lang w:val="en-US" w:eastAsia="zh-CN"/>
              </w:rPr>
              <w:t>K</w:t>
            </w:r>
            <w:r>
              <w:rPr>
                <w:rFonts w:hint="default" w:ascii="Times New Roman" w:hAnsi="Times New Roman" w:cs="Times New Roman"/>
                <w:sz w:val="21"/>
                <w:szCs w:val="21"/>
              </w:rPr>
              <w:t>ernel function</w:t>
            </w:r>
          </w:p>
        </w:tc>
        <w:tc>
          <w:tcPr>
            <w:tcW w:w="3487" w:type="dxa"/>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sz w:val="21"/>
                <w:szCs w:val="21"/>
              </w:rPr>
            </w:pPr>
            <w:r>
              <w:rPr>
                <w:rFonts w:hint="eastAsia" w:ascii="Times New Roman" w:hAnsi="Times New Roman" w:cs="Times New Roman"/>
                <w:sz w:val="21"/>
                <w:szCs w:val="21"/>
                <w:lang w:val="en-US" w:eastAsia="zh-CN"/>
              </w:rPr>
              <w:t>T</w:t>
            </w:r>
            <w:r>
              <w:rPr>
                <w:rFonts w:hint="eastAsia" w:ascii="Times New Roman" w:hAnsi="Times New Roman" w:cs="Times New Roman"/>
                <w:sz w:val="21"/>
                <w:szCs w:val="21"/>
              </w:rPr>
              <w:t>he formula of kernel function</w:t>
            </w:r>
          </w:p>
        </w:tc>
        <w:tc>
          <w:tcPr>
            <w:tcW w:w="3487" w:type="dxa"/>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sz w:val="21"/>
                <w:szCs w:val="21"/>
              </w:rPr>
            </w:pPr>
            <w:r>
              <w:rPr>
                <w:rFonts w:hint="eastAsia"/>
                <w:bCs/>
                <w:sz w:val="21"/>
                <w:szCs w:val="21"/>
                <w:lang w:val="en-US" w:eastAsia="zh-CN"/>
              </w:rPr>
              <w:t>C</w:t>
            </w:r>
            <w:r>
              <w:rPr>
                <w:rFonts w:hint="eastAsia"/>
                <w:bCs/>
                <w:sz w:val="21"/>
                <w:szCs w:val="21"/>
              </w:rPr>
              <w:t>haracteristic</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 xml:space="preserve">Linear </w:t>
            </w:r>
          </w:p>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kernel</w:t>
            </w:r>
          </w:p>
        </w:tc>
        <w:tc>
          <w:tcPr>
            <w:tcW w:w="3487" w:type="dxa"/>
            <w:vAlign w:val="center"/>
          </w:tcPr>
          <w:p>
            <w:pPr>
              <w:spacing w:line="300" w:lineRule="auto"/>
              <w:jc w:val="center"/>
              <w:rPr>
                <w:sz w:val="21"/>
                <w:szCs w:val="21"/>
              </w:rPr>
            </w:pPr>
            <w:r>
              <w:rPr>
                <w:position w:val="-10"/>
                <w:sz w:val="21"/>
                <w:szCs w:val="21"/>
              </w:rPr>
              <w:object>
                <v:shape id="_x0000_i1025" o:spt="75" type="#_x0000_t75" style="height:18.75pt;width:70.9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p>
        </w:tc>
        <w:tc>
          <w:tcPr>
            <w:tcW w:w="3487" w:type="dxa"/>
            <w:vAlign w:val="center"/>
          </w:tcPr>
          <w:p>
            <w:pPr>
              <w:spacing w:line="300" w:lineRule="auto"/>
              <w:jc w:val="both"/>
              <w:rPr>
                <w:rFonts w:hint="eastAsia"/>
                <w:position w:val="-10"/>
                <w:sz w:val="21"/>
                <w:szCs w:val="21"/>
              </w:rPr>
            </w:pPr>
            <w:r>
              <w:rPr>
                <w:rFonts w:hint="eastAsia"/>
                <w:position w:val="-10"/>
                <w:sz w:val="21"/>
                <w:szCs w:val="21"/>
                <w:lang w:val="en-US" w:eastAsia="zh-CN"/>
              </w:rPr>
              <w:t>Be s</w:t>
            </w:r>
            <w:r>
              <w:rPr>
                <w:rFonts w:hint="eastAsia"/>
                <w:position w:val="-10"/>
                <w:sz w:val="21"/>
                <w:szCs w:val="21"/>
              </w:rPr>
              <w:t>uitable for orthogonally normalized data.</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Polynomial kernel</w:t>
            </w:r>
          </w:p>
        </w:tc>
        <w:tc>
          <w:tcPr>
            <w:tcW w:w="3487" w:type="dxa"/>
            <w:vAlign w:val="center"/>
          </w:tcPr>
          <w:p>
            <w:pPr>
              <w:spacing w:line="300" w:lineRule="auto"/>
              <w:jc w:val="center"/>
              <w:rPr>
                <w:sz w:val="21"/>
                <w:szCs w:val="21"/>
              </w:rPr>
            </w:pPr>
            <w:r>
              <w:rPr>
                <w:position w:val="-10"/>
                <w:sz w:val="21"/>
                <w:szCs w:val="21"/>
              </w:rPr>
              <w:object>
                <v:shape id="_x0000_i1026" o:spt="75" type="#_x0000_t75" style="height:18.7pt;width:103.85pt;" o:ole="t" filled="f" o:preferrelative="t" stroked="f" coordsize="21600,21600">
                  <v:path/>
                  <v:fill on="f" focussize="0,0"/>
                  <v:stroke on="f"/>
                  <v:imagedata r:id="rId7" o:title=""/>
                  <o:lock v:ext="edit" aspectratio="t"/>
                  <w10:wrap type="none"/>
                  <w10:anchorlock/>
                </v:shape>
                <o:OLEObject Type="Embed" ProgID="Equation.DSMT4" ShapeID="_x0000_i1026" DrawAspect="Content" ObjectID="_1468075726" r:id="rId6">
                  <o:LockedField>false</o:LockedField>
                </o:OLEObject>
              </w:object>
            </w:r>
          </w:p>
        </w:tc>
        <w:tc>
          <w:tcPr>
            <w:tcW w:w="3487" w:type="dxa"/>
            <w:vAlign w:val="center"/>
          </w:tcPr>
          <w:p>
            <w:pPr>
              <w:spacing w:line="300" w:lineRule="auto"/>
              <w:jc w:val="both"/>
              <w:rPr>
                <w:rFonts w:hint="eastAsia"/>
                <w:position w:val="-10"/>
                <w:sz w:val="21"/>
                <w:szCs w:val="21"/>
              </w:rPr>
            </w:pPr>
            <w:bookmarkStart w:id="3" w:name="OLE_LINK78"/>
            <w:r>
              <w:rPr>
                <w:rFonts w:hint="eastAsia"/>
                <w:position w:val="-10"/>
                <w:sz w:val="21"/>
                <w:szCs w:val="21"/>
                <w:lang w:val="en-US" w:eastAsia="zh-CN"/>
              </w:rPr>
              <w:t>Be v</w:t>
            </w:r>
            <w:r>
              <w:rPr>
                <w:rFonts w:hint="eastAsia"/>
                <w:position w:val="-10"/>
                <w:sz w:val="21"/>
                <w:szCs w:val="21"/>
              </w:rPr>
              <w:t>ery suitable for orthogonal</w:t>
            </w:r>
            <w:r>
              <w:rPr>
                <w:rFonts w:hint="eastAsia"/>
                <w:position w:val="-10"/>
                <w:sz w:val="21"/>
                <w:szCs w:val="21"/>
                <w:lang w:val="en-US" w:eastAsia="zh-CN"/>
              </w:rPr>
              <w:t>ly</w:t>
            </w:r>
            <w:r>
              <w:rPr>
                <w:rFonts w:hint="eastAsia"/>
                <w:position w:val="-10"/>
                <w:sz w:val="21"/>
                <w:szCs w:val="21"/>
              </w:rPr>
              <w:t xml:space="preserve"> </w:t>
            </w:r>
            <w:bookmarkEnd w:id="3"/>
            <w:r>
              <w:rPr>
                <w:rFonts w:hint="eastAsia"/>
                <w:position w:val="-10"/>
                <w:sz w:val="21"/>
                <w:szCs w:val="21"/>
              </w:rPr>
              <w:t>normalized data.</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82"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Gaussian kernel</w:t>
            </w:r>
          </w:p>
        </w:tc>
        <w:tc>
          <w:tcPr>
            <w:tcW w:w="3487" w:type="dxa"/>
            <w:vAlign w:val="center"/>
          </w:tcPr>
          <w:p>
            <w:pPr>
              <w:spacing w:line="300" w:lineRule="auto"/>
              <w:jc w:val="center"/>
              <w:rPr>
                <w:sz w:val="21"/>
                <w:szCs w:val="21"/>
              </w:rPr>
            </w:pPr>
            <w:r>
              <w:rPr>
                <w:position w:val="-24"/>
                <w:sz w:val="21"/>
                <w:szCs w:val="21"/>
              </w:rPr>
              <w:object>
                <v:shape id="_x0000_i1027" o:spt="75" type="#_x0000_t75" style="height:32.55pt;width:128.1pt;" o:ole="t" filled="f" o:preferrelative="t" stroked="f" coordsize="21600,21600">
                  <v:path/>
                  <v:fill on="f" focussize="0,0"/>
                  <v:stroke on="f"/>
                  <v:imagedata r:id="rId9" o:title=""/>
                  <o:lock v:ext="edit" aspectratio="t"/>
                  <w10:wrap type="none"/>
                  <w10:anchorlock/>
                </v:shape>
                <o:OLEObject Type="Embed" ProgID="Equation.DSMT4" ShapeID="_x0000_i1027" DrawAspect="Content" ObjectID="_1468075727" r:id="rId8">
                  <o:LockedField>false</o:LockedField>
                </o:OLEObject>
              </w:object>
            </w:r>
          </w:p>
        </w:tc>
        <w:tc>
          <w:tcPr>
            <w:tcW w:w="3487" w:type="dxa"/>
            <w:vAlign w:val="center"/>
          </w:tcPr>
          <w:p>
            <w:pPr>
              <w:spacing w:line="300" w:lineRule="auto"/>
              <w:jc w:val="both"/>
              <w:rPr>
                <w:rFonts w:hint="eastAsia"/>
                <w:sz w:val="21"/>
                <w:szCs w:val="21"/>
              </w:rPr>
            </w:pPr>
            <w:r>
              <w:rPr>
                <w:rFonts w:hint="eastAsia"/>
                <w:sz w:val="21"/>
                <w:szCs w:val="21"/>
                <w:lang w:val="en-US" w:eastAsia="zh-CN"/>
              </w:rPr>
              <w:t>Be v</w:t>
            </w:r>
            <w:r>
              <w:rPr>
                <w:rFonts w:hint="eastAsia"/>
                <w:sz w:val="21"/>
                <w:szCs w:val="21"/>
              </w:rPr>
              <w:t>ery sensitive to parameters.</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2"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Exponential kernel</w:t>
            </w:r>
          </w:p>
        </w:tc>
        <w:tc>
          <w:tcPr>
            <w:tcW w:w="3487" w:type="dxa"/>
            <w:vAlign w:val="center"/>
          </w:tcPr>
          <w:p>
            <w:pPr>
              <w:spacing w:line="300" w:lineRule="auto"/>
              <w:jc w:val="center"/>
              <w:rPr>
                <w:sz w:val="21"/>
                <w:szCs w:val="21"/>
              </w:rPr>
            </w:pPr>
            <w:r>
              <w:rPr>
                <w:position w:val="-24"/>
                <w:sz w:val="21"/>
                <w:szCs w:val="21"/>
              </w:rPr>
              <w:object>
                <v:shape id="_x0000_i1028" o:spt="75" type="#_x0000_t75" style="height:31.15pt;width:123.25pt;" o:ole="t" filled="f" o:preferrelative="t" stroked="f" coordsize="21600,21600">
                  <v:path/>
                  <v:fill on="f" focussize="0,0"/>
                  <v:stroke on="f"/>
                  <v:imagedata r:id="rId11" o:title=""/>
                  <o:lock v:ext="edit" aspectratio="t"/>
                  <w10:wrap type="none"/>
                  <w10:anchorlock/>
                </v:shape>
                <o:OLEObject Type="Embed" ProgID="Equation.DSMT4" ShapeID="_x0000_i1028" DrawAspect="Content" ObjectID="_1468075728" r:id="rId10">
                  <o:LockedField>false</o:LockedField>
                </o:OLEObject>
              </w:object>
            </w:r>
          </w:p>
        </w:tc>
        <w:tc>
          <w:tcPr>
            <w:tcW w:w="3487" w:type="dxa"/>
            <w:vAlign w:val="center"/>
          </w:tcPr>
          <w:p>
            <w:pPr>
              <w:spacing w:line="300" w:lineRule="auto"/>
              <w:jc w:val="both"/>
              <w:rPr>
                <w:rFonts w:hint="eastAsia"/>
                <w:sz w:val="21"/>
                <w:szCs w:val="21"/>
              </w:rPr>
            </w:pPr>
            <w:r>
              <w:rPr>
                <w:rFonts w:hint="eastAsia"/>
                <w:sz w:val="21"/>
                <w:szCs w:val="21"/>
                <w:lang w:val="en-US" w:eastAsia="zh-CN"/>
              </w:rPr>
              <w:t>A variety of g</w:t>
            </w:r>
            <w:r>
              <w:rPr>
                <w:rFonts w:hint="eastAsia"/>
                <w:sz w:val="21"/>
                <w:szCs w:val="21"/>
              </w:rPr>
              <w:t xml:space="preserve">aussian kernel, </w:t>
            </w:r>
            <w:r>
              <w:rPr>
                <w:rFonts w:hint="eastAsia"/>
                <w:sz w:val="21"/>
                <w:szCs w:val="21"/>
                <w:lang w:val="en-US" w:eastAsia="zh-CN"/>
              </w:rPr>
              <w:t>adjust L2 to L1 for the distance</w:t>
            </w:r>
            <w:r>
              <w:rPr>
                <w:rFonts w:hint="eastAsia"/>
                <w:sz w:val="21"/>
                <w:szCs w:val="21"/>
              </w:rPr>
              <w:t xml:space="preserve"> between vector</w:t>
            </w:r>
            <w:r>
              <w:rPr>
                <w:rFonts w:hint="eastAsia"/>
                <w:sz w:val="21"/>
                <w:szCs w:val="21"/>
                <w:lang w:val="en-US" w:eastAsia="zh-CN"/>
              </w:rPr>
              <w:t>s to</w:t>
            </w:r>
            <w:r>
              <w:rPr>
                <w:rFonts w:hint="eastAsia"/>
                <w:sz w:val="21"/>
                <w:szCs w:val="21"/>
              </w:rPr>
              <w:t xml:space="preserve"> reduc</w:t>
            </w:r>
            <w:r>
              <w:rPr>
                <w:rFonts w:hint="eastAsia"/>
                <w:sz w:val="21"/>
                <w:szCs w:val="21"/>
                <w:lang w:val="en-US" w:eastAsia="zh-CN"/>
              </w:rPr>
              <w:t>e</w:t>
            </w:r>
            <w:r>
              <w:rPr>
                <w:rFonts w:hint="eastAsia"/>
                <w:sz w:val="21"/>
                <w:szCs w:val="21"/>
              </w:rPr>
              <w:t xml:space="preserve"> the dependence on</w:t>
            </w:r>
            <w:r>
              <w:rPr>
                <w:rFonts w:hint="eastAsia"/>
                <w:sz w:val="21"/>
                <w:szCs w:val="21"/>
                <w:lang w:val="en-US" w:eastAsia="zh-CN"/>
              </w:rPr>
              <w:t xml:space="preserve">  </w:t>
            </w:r>
            <w:r>
              <w:rPr>
                <w:rFonts w:hint="eastAsia"/>
                <w:sz w:val="21"/>
                <w:szCs w:val="21"/>
              </w:rPr>
              <w:t xml:space="preserve"> parameters, the </w:t>
            </w:r>
            <w:r>
              <w:rPr>
                <w:rFonts w:hint="eastAsia"/>
                <w:sz w:val="21"/>
                <w:szCs w:val="21"/>
                <w:lang w:val="en-US" w:eastAsia="zh-CN"/>
              </w:rPr>
              <w:t xml:space="preserve">scope </w:t>
            </w:r>
            <w:r>
              <w:rPr>
                <w:rFonts w:hint="eastAsia"/>
                <w:sz w:val="21"/>
                <w:szCs w:val="21"/>
              </w:rPr>
              <w:t xml:space="preserve">of </w:t>
            </w:r>
            <w:r>
              <w:rPr>
                <w:rFonts w:hint="eastAsia"/>
                <w:sz w:val="21"/>
                <w:szCs w:val="21"/>
                <w:lang w:val="en-US" w:eastAsia="zh-CN"/>
              </w:rPr>
              <w:t xml:space="preserve">application is </w:t>
            </w:r>
            <w:r>
              <w:rPr>
                <w:rFonts w:hint="eastAsia"/>
                <w:sz w:val="21"/>
                <w:szCs w:val="21"/>
              </w:rPr>
              <w:t>relatively narrow.</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5"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Laplacian kernel</w:t>
            </w:r>
          </w:p>
        </w:tc>
        <w:tc>
          <w:tcPr>
            <w:tcW w:w="3487" w:type="dxa"/>
            <w:vAlign w:val="center"/>
          </w:tcPr>
          <w:p>
            <w:pPr>
              <w:spacing w:line="300" w:lineRule="auto"/>
              <w:jc w:val="center"/>
              <w:rPr>
                <w:sz w:val="21"/>
                <w:szCs w:val="21"/>
              </w:rPr>
            </w:pPr>
            <w:r>
              <w:rPr>
                <w:position w:val="-24"/>
                <w:sz w:val="21"/>
                <w:szCs w:val="21"/>
              </w:rPr>
              <w:object>
                <v:shape id="_x0000_i1029" o:spt="75" type="#_x0000_t75" style="height:31.15pt;width:123.25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p>
        </w:tc>
        <w:tc>
          <w:tcPr>
            <w:tcW w:w="3487" w:type="dxa"/>
            <w:vAlign w:val="center"/>
          </w:tcPr>
          <w:p>
            <w:pPr>
              <w:spacing w:line="300" w:lineRule="auto"/>
              <w:jc w:val="both"/>
              <w:rPr>
                <w:rFonts w:hint="eastAsia"/>
                <w:sz w:val="21"/>
                <w:szCs w:val="21"/>
              </w:rPr>
            </w:pPr>
            <w:r>
              <w:rPr>
                <w:rFonts w:hint="eastAsia"/>
                <w:sz w:val="21"/>
                <w:szCs w:val="21"/>
              </w:rPr>
              <w:t xml:space="preserve">Equivalent to the </w:t>
            </w:r>
            <w:r>
              <w:rPr>
                <w:rFonts w:hint="eastAsia"/>
                <w:sz w:val="21"/>
                <w:szCs w:val="21"/>
                <w:lang w:val="en-US" w:eastAsia="zh-CN"/>
              </w:rPr>
              <w:t>e</w:t>
            </w:r>
            <w:r>
              <w:rPr>
                <w:rFonts w:hint="eastAsia"/>
                <w:sz w:val="21"/>
                <w:szCs w:val="21"/>
              </w:rPr>
              <w:t xml:space="preserve">xponential kernel, </w:t>
            </w:r>
            <w:r>
              <w:rPr>
                <w:rFonts w:hint="eastAsia"/>
                <w:sz w:val="21"/>
                <w:szCs w:val="21"/>
                <w:lang w:val="en-US" w:eastAsia="zh-CN"/>
              </w:rPr>
              <w:t xml:space="preserve">less </w:t>
            </w:r>
            <w:r>
              <w:rPr>
                <w:rFonts w:hint="eastAsia"/>
                <w:sz w:val="21"/>
                <w:szCs w:val="21"/>
              </w:rPr>
              <w:t>sensitivity to parameters</w:t>
            </w:r>
            <w:r>
              <w:rPr>
                <w:rFonts w:hint="eastAsia"/>
                <w:sz w:val="21"/>
                <w:szCs w:val="21"/>
                <w:lang w:val="en-US" w:eastAsia="zh-CN"/>
              </w:rPr>
              <w:t>.</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0"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Sigmoid</w:t>
            </w:r>
          </w:p>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kernel</w:t>
            </w:r>
          </w:p>
        </w:tc>
        <w:tc>
          <w:tcPr>
            <w:tcW w:w="3487" w:type="dxa"/>
            <w:vAlign w:val="center"/>
          </w:tcPr>
          <w:p>
            <w:pPr>
              <w:spacing w:line="300" w:lineRule="auto"/>
              <w:jc w:val="center"/>
              <w:rPr>
                <w:sz w:val="21"/>
                <w:szCs w:val="21"/>
              </w:rPr>
            </w:pPr>
            <w:r>
              <w:rPr>
                <w:position w:val="-10"/>
                <w:sz w:val="21"/>
                <w:szCs w:val="21"/>
              </w:rPr>
              <w:object>
                <v:shape id="_x0000_i1030" o:spt="75" type="#_x0000_t75" style="height:18pt;width:121.15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p>
        </w:tc>
        <w:tc>
          <w:tcPr>
            <w:tcW w:w="3487" w:type="dxa"/>
            <w:vAlign w:val="center"/>
          </w:tcPr>
          <w:p>
            <w:pPr>
              <w:spacing w:line="300" w:lineRule="auto"/>
              <w:jc w:val="both"/>
              <w:rPr>
                <w:rFonts w:hint="eastAsia"/>
                <w:sz w:val="21"/>
                <w:szCs w:val="21"/>
              </w:rPr>
            </w:pPr>
            <w:r>
              <w:rPr>
                <w:rFonts w:hint="eastAsia"/>
                <w:sz w:val="21"/>
                <w:szCs w:val="21"/>
                <w:lang w:val="en-US" w:eastAsia="zh-CN"/>
              </w:rPr>
              <w:t>Come f</w:t>
            </w:r>
            <w:r>
              <w:rPr>
                <w:rFonts w:hint="eastAsia"/>
                <w:sz w:val="21"/>
                <w:szCs w:val="21"/>
              </w:rPr>
              <w:t xml:space="preserve">rom neural networks, often </w:t>
            </w:r>
            <w:r>
              <w:rPr>
                <w:rFonts w:hint="eastAsia"/>
                <w:sz w:val="21"/>
                <w:szCs w:val="21"/>
                <w:lang w:val="en-US" w:eastAsia="zh-CN"/>
              </w:rPr>
              <w:t xml:space="preserve">be </w:t>
            </w:r>
            <w:r>
              <w:rPr>
                <w:rFonts w:hint="eastAsia"/>
                <w:sz w:val="21"/>
                <w:szCs w:val="21"/>
              </w:rPr>
              <w:t>used as "activation functions".</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0"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A</w:t>
            </w:r>
            <w:r>
              <w:rPr>
                <w:rFonts w:hint="default" w:ascii="Times New Roman" w:hAnsi="Times New Roman" w:cs="Times New Roman"/>
                <w:sz w:val="21"/>
                <w:szCs w:val="21"/>
                <w:lang w:val="en-US" w:eastAsia="zh-CN"/>
              </w:rPr>
              <w:t>nova</w:t>
            </w:r>
          </w:p>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kernel</w:t>
            </w:r>
          </w:p>
        </w:tc>
        <w:tc>
          <w:tcPr>
            <w:tcW w:w="3487" w:type="dxa"/>
            <w:vAlign w:val="center"/>
          </w:tcPr>
          <w:p>
            <w:pPr>
              <w:spacing w:line="300" w:lineRule="auto"/>
              <w:jc w:val="center"/>
              <w:rPr>
                <w:sz w:val="21"/>
                <w:szCs w:val="21"/>
              </w:rPr>
            </w:pPr>
            <w:r>
              <w:rPr>
                <w:position w:val="-10"/>
                <w:sz w:val="21"/>
                <w:szCs w:val="21"/>
              </w:rPr>
              <w:object>
                <v:shape id="_x0000_i1031" o:spt="75" type="#_x0000_t75" style="height:18pt;width:144.7pt;" o:ole="t" filled="f" o:preferrelative="t" stroked="f" coordsize="21600,21600">
                  <v:path/>
                  <v:fill on="f" focussize="0,0"/>
                  <v:stroke on="f"/>
                  <v:imagedata r:id="rId17" o:title=""/>
                  <o:lock v:ext="edit" aspectratio="t"/>
                  <w10:wrap type="none"/>
                  <w10:anchorlock/>
                </v:shape>
                <o:OLEObject Type="Embed" ProgID="Equation.DSMT4" ShapeID="_x0000_i1031" DrawAspect="Content" ObjectID="_1468075731" r:id="rId16">
                  <o:LockedField>false</o:LockedField>
                </o:OLEObject>
              </w:object>
            </w:r>
          </w:p>
        </w:tc>
        <w:tc>
          <w:tcPr>
            <w:tcW w:w="3487" w:type="dxa"/>
            <w:vAlign w:val="center"/>
          </w:tcPr>
          <w:p>
            <w:pPr>
              <w:spacing w:line="300" w:lineRule="auto"/>
              <w:jc w:val="both"/>
              <w:rPr>
                <w:rFonts w:hint="eastAsia"/>
                <w:sz w:val="21"/>
                <w:szCs w:val="21"/>
              </w:rPr>
            </w:pPr>
            <w:r>
              <w:rPr>
                <w:rFonts w:hint="eastAsia"/>
                <w:sz w:val="21"/>
                <w:szCs w:val="21"/>
                <w:lang w:val="en-US" w:eastAsia="zh-CN"/>
              </w:rPr>
              <w:t>Be suitable for multi-dimensional</w:t>
            </w:r>
            <w:r>
              <w:rPr>
                <w:rFonts w:hint="eastAsia"/>
                <w:sz w:val="21"/>
                <w:szCs w:val="21"/>
              </w:rPr>
              <w:t xml:space="preserve"> regression problems.</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0" w:hRule="atLeast"/>
        </w:trPr>
        <w:tc>
          <w:tcPr>
            <w:tcW w:w="1341" w:type="dxa"/>
            <w:vAlign w:val="center"/>
          </w:tcPr>
          <w:p>
            <w:pPr>
              <w:keepNext w:val="0"/>
              <w:keepLines w:val="0"/>
              <w:widowControl/>
              <w:suppressLineNumbers w:val="0"/>
              <w:bidi w:val="0"/>
              <w:jc w:val="center"/>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Histogram cross</w:t>
            </w:r>
          </w:p>
          <w:p>
            <w:pPr>
              <w:keepNext w:val="0"/>
              <w:keepLines w:val="0"/>
              <w:widowControl/>
              <w:suppressLineNumbers w:val="0"/>
              <w:bidi w:val="0"/>
              <w:jc w:val="center"/>
              <w:rPr>
                <w:rFonts w:hint="default" w:ascii="Times New Roman" w:hAnsi="Times New Roman" w:cs="Times New Roman"/>
                <w:sz w:val="21"/>
                <w:szCs w:val="21"/>
              </w:rPr>
            </w:pPr>
            <w:r>
              <w:rPr>
                <w:rFonts w:hint="default" w:ascii="Times New Roman" w:hAnsi="Times New Roman" w:cs="Times New Roman"/>
                <w:sz w:val="21"/>
                <w:szCs w:val="21"/>
              </w:rPr>
              <w:t>kernel</w:t>
            </w:r>
          </w:p>
        </w:tc>
        <w:tc>
          <w:tcPr>
            <w:tcW w:w="3487" w:type="dxa"/>
            <w:vAlign w:val="center"/>
          </w:tcPr>
          <w:p>
            <w:pPr>
              <w:spacing w:line="300" w:lineRule="auto"/>
              <w:jc w:val="center"/>
              <w:rPr>
                <w:sz w:val="21"/>
                <w:szCs w:val="21"/>
              </w:rPr>
            </w:pPr>
            <w:r>
              <w:rPr>
                <w:position w:val="-28"/>
                <w:sz w:val="21"/>
                <w:szCs w:val="21"/>
              </w:rPr>
              <w:object>
                <v:shape id="_x0000_i1032" o:spt="75" type="#_x0000_t75" style="height:33.9pt;width:119.1pt;" o:ole="t" filled="f" o:preferrelative="t" stroked="f" coordsize="21600,21600">
                  <v:path/>
                  <v:fill on="f" focussize="0,0"/>
                  <v:stroke on="f"/>
                  <v:imagedata r:id="rId19" o:title=""/>
                  <o:lock v:ext="edit" aspectratio="t"/>
                  <w10:wrap type="none"/>
                  <w10:anchorlock/>
                </v:shape>
                <o:OLEObject Type="Embed" ProgID="Equation.DSMT4" ShapeID="_x0000_i1032" DrawAspect="Content" ObjectID="_1468075732" r:id="rId18">
                  <o:LockedField>false</o:LockedField>
                </o:OLEObject>
              </w:object>
            </w:r>
          </w:p>
        </w:tc>
        <w:tc>
          <w:tcPr>
            <w:tcW w:w="3487" w:type="dxa"/>
            <w:vAlign w:val="center"/>
          </w:tcPr>
          <w:p>
            <w:pPr>
              <w:spacing w:line="300" w:lineRule="auto"/>
              <w:jc w:val="both"/>
              <w:rPr>
                <w:rFonts w:hint="eastAsia"/>
                <w:sz w:val="21"/>
                <w:szCs w:val="21"/>
              </w:rPr>
            </w:pPr>
            <w:r>
              <w:rPr>
                <w:rFonts w:hint="eastAsia"/>
                <w:sz w:val="21"/>
                <w:szCs w:val="21"/>
              </w:rPr>
              <w:t xml:space="preserve">Often </w:t>
            </w:r>
            <w:r>
              <w:rPr>
                <w:rFonts w:hint="eastAsia"/>
                <w:sz w:val="21"/>
                <w:szCs w:val="21"/>
                <w:lang w:val="en-US" w:eastAsia="zh-CN"/>
              </w:rPr>
              <w:t xml:space="preserve">be </w:t>
            </w:r>
            <w:r>
              <w:rPr>
                <w:rFonts w:hint="eastAsia"/>
                <w:sz w:val="21"/>
                <w:szCs w:val="21"/>
              </w:rPr>
              <w:t>used for image classification, such as face recognition.</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0"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Quadratic rational</w:t>
            </w:r>
          </w:p>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kernel</w:t>
            </w:r>
          </w:p>
        </w:tc>
        <w:tc>
          <w:tcPr>
            <w:tcW w:w="3487" w:type="dxa"/>
            <w:vAlign w:val="center"/>
          </w:tcPr>
          <w:p>
            <w:pPr>
              <w:spacing w:line="300" w:lineRule="auto"/>
              <w:jc w:val="center"/>
              <w:rPr>
                <w:sz w:val="21"/>
                <w:szCs w:val="21"/>
              </w:rPr>
            </w:pPr>
            <w:r>
              <w:rPr>
                <w:position w:val="-28"/>
                <w:sz w:val="21"/>
                <w:szCs w:val="21"/>
              </w:rPr>
              <w:object>
                <v:shape id="_x0000_i1033" o:spt="75" type="#_x0000_t75" style="height:31.85pt;width:123.9pt;" o:ole="t" filled="f" o:preferrelative="t" stroked="f" coordsize="21600,21600">
                  <v:path/>
                  <v:fill on="f" focussize="0,0"/>
                  <v:stroke on="f"/>
                  <v:imagedata r:id="rId21" o:title=""/>
                  <o:lock v:ext="edit" aspectratio="t"/>
                  <w10:wrap type="none"/>
                  <w10:anchorlock/>
                </v:shape>
                <o:OLEObject Type="Embed" ProgID="Equation.DSMT4" ShapeID="_x0000_i1033" DrawAspect="Content" ObjectID="_1468075733" r:id="rId20">
                  <o:LockedField>false</o:LockedField>
                </o:OLEObject>
              </w:object>
            </w:r>
          </w:p>
        </w:tc>
        <w:tc>
          <w:tcPr>
            <w:tcW w:w="3487" w:type="dxa"/>
            <w:vAlign w:val="center"/>
          </w:tcPr>
          <w:p>
            <w:pPr>
              <w:spacing w:line="300" w:lineRule="auto"/>
              <w:jc w:val="both"/>
              <w:rPr>
                <w:rFonts w:hint="eastAsia"/>
                <w:sz w:val="21"/>
                <w:szCs w:val="21"/>
              </w:rPr>
            </w:pPr>
            <w:bookmarkStart w:id="4" w:name="OLE_LINK79"/>
            <w:r>
              <w:rPr>
                <w:rFonts w:hint="eastAsia"/>
                <w:sz w:val="21"/>
                <w:szCs w:val="21"/>
              </w:rPr>
              <w:t>A substitute for Gaussian kernel,</w:t>
            </w:r>
            <w:r>
              <w:rPr>
                <w:rFonts w:hint="eastAsia"/>
                <w:sz w:val="21"/>
                <w:szCs w:val="21"/>
                <w:lang w:val="en-US" w:eastAsia="zh-CN"/>
              </w:rPr>
              <w:t xml:space="preserve"> </w:t>
            </w:r>
            <w:r>
              <w:rPr>
                <w:rFonts w:hint="eastAsia"/>
                <w:sz w:val="21"/>
                <w:szCs w:val="21"/>
              </w:rPr>
              <w:t xml:space="preserve"> compared with Gaussian kernel, it takes less time and it is also very sensitive to parameters.</w:t>
            </w:r>
            <w:bookmarkEnd w:id="4"/>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0"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Wave kernel</w:t>
            </w:r>
          </w:p>
        </w:tc>
        <w:tc>
          <w:tcPr>
            <w:tcW w:w="3487" w:type="dxa"/>
            <w:vAlign w:val="center"/>
          </w:tcPr>
          <w:p>
            <w:pPr>
              <w:spacing w:line="300" w:lineRule="auto"/>
              <w:jc w:val="center"/>
              <w:rPr>
                <w:sz w:val="21"/>
                <w:szCs w:val="21"/>
              </w:rPr>
            </w:pPr>
            <w:r>
              <w:rPr>
                <w:position w:val="-28"/>
                <w:sz w:val="21"/>
                <w:szCs w:val="21"/>
              </w:rPr>
              <w:object>
                <v:shape id="_x0000_i1034" o:spt="75" type="#_x0000_t75" style="height:32.55pt;width:150.9pt;" o:ole="t" filled="f" o:preferrelative="t" stroked="f" coordsize="21600,21600">
                  <v:path/>
                  <v:fill on="f" focussize="0,0"/>
                  <v:stroke on="f"/>
                  <v:imagedata r:id="rId23" o:title=""/>
                  <o:lock v:ext="edit" aspectratio="t"/>
                  <w10:wrap type="none"/>
                  <w10:anchorlock/>
                </v:shape>
                <o:OLEObject Type="Embed" ProgID="Equation.DSMT4" ShapeID="_x0000_i1034" DrawAspect="Content" ObjectID="_1468075734" r:id="rId22">
                  <o:LockedField>false</o:LockedField>
                </o:OLEObject>
              </w:object>
            </w:r>
          </w:p>
        </w:tc>
        <w:tc>
          <w:tcPr>
            <w:tcW w:w="3487" w:type="dxa"/>
            <w:vAlign w:val="center"/>
          </w:tcPr>
          <w:p>
            <w:pPr>
              <w:spacing w:line="300" w:lineRule="auto"/>
              <w:jc w:val="both"/>
              <w:rPr>
                <w:rFonts w:hint="eastAsia"/>
                <w:sz w:val="21"/>
                <w:szCs w:val="21"/>
              </w:rPr>
            </w:pPr>
            <w:bookmarkStart w:id="5" w:name="OLE_LINK80"/>
            <w:r>
              <w:rPr>
                <w:rFonts w:hint="eastAsia"/>
                <w:sz w:val="21"/>
                <w:szCs w:val="21"/>
                <w:lang w:val="en-US" w:eastAsia="zh-CN"/>
              </w:rPr>
              <w:t>Be u</w:t>
            </w:r>
            <w:r>
              <w:rPr>
                <w:rFonts w:hint="eastAsia"/>
                <w:sz w:val="21"/>
                <w:szCs w:val="21"/>
              </w:rPr>
              <w:t>sed in the voice processing.</w:t>
            </w:r>
            <w:bookmarkEnd w:id="5"/>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0"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Logarithmic kernel</w:t>
            </w:r>
          </w:p>
        </w:tc>
        <w:tc>
          <w:tcPr>
            <w:tcW w:w="3487" w:type="dxa"/>
            <w:vAlign w:val="center"/>
          </w:tcPr>
          <w:p>
            <w:pPr>
              <w:spacing w:line="300" w:lineRule="auto"/>
              <w:jc w:val="center"/>
              <w:rPr>
                <w:sz w:val="21"/>
                <w:szCs w:val="21"/>
              </w:rPr>
            </w:pPr>
            <w:r>
              <w:rPr>
                <w:position w:val="-10"/>
                <w:sz w:val="21"/>
                <w:szCs w:val="21"/>
              </w:rPr>
              <w:object>
                <v:shape id="_x0000_i1035" o:spt="75" type="#_x0000_t75" style="height:18pt;width:138.45pt;" o:ole="t" filled="f" o:preferrelative="t" stroked="f" coordsize="21600,21600">
                  <v:path/>
                  <v:fill on="f" focussize="0,0"/>
                  <v:stroke on="f"/>
                  <v:imagedata r:id="rId25" o:title=""/>
                  <o:lock v:ext="edit" aspectratio="t"/>
                  <w10:wrap type="none"/>
                  <w10:anchorlock/>
                </v:shape>
                <o:OLEObject Type="Embed" ProgID="Equation.DSMT4" ShapeID="_x0000_i1035" DrawAspect="Content" ObjectID="_1468075735" r:id="rId24">
                  <o:LockedField>false</o:LockedField>
                </o:OLEObject>
              </w:object>
            </w:r>
          </w:p>
        </w:tc>
        <w:tc>
          <w:tcPr>
            <w:tcW w:w="3487" w:type="dxa"/>
            <w:vAlign w:val="center"/>
          </w:tcPr>
          <w:p>
            <w:pPr>
              <w:spacing w:line="300" w:lineRule="auto"/>
              <w:jc w:val="both"/>
              <w:rPr>
                <w:rFonts w:hint="eastAsia"/>
                <w:sz w:val="21"/>
                <w:szCs w:val="21"/>
              </w:rPr>
            </w:pPr>
            <w:r>
              <w:rPr>
                <w:rFonts w:hint="eastAsia"/>
                <w:sz w:val="21"/>
                <w:szCs w:val="21"/>
                <w:lang w:val="en-US" w:eastAsia="zh-CN"/>
              </w:rPr>
              <w:t>Usually be</w:t>
            </w:r>
            <w:r>
              <w:rPr>
                <w:rFonts w:hint="eastAsia"/>
                <w:sz w:val="21"/>
                <w:szCs w:val="21"/>
              </w:rPr>
              <w:t xml:space="preserve"> used for image segmentation.</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6" w:hRule="atLeast"/>
        </w:trPr>
        <w:tc>
          <w:tcPr>
            <w:tcW w:w="1341" w:type="dxa"/>
            <w:vAlign w:val="center"/>
          </w:tcPr>
          <w:p>
            <w:pPr>
              <w:spacing w:line="300" w:lineRule="auto"/>
              <w:jc w:val="center"/>
              <w:rPr>
                <w:rFonts w:hint="default" w:ascii="Times New Roman" w:hAnsi="Times New Roman" w:cs="Times New Roman"/>
                <w:sz w:val="21"/>
                <w:szCs w:val="21"/>
              </w:rPr>
            </w:pPr>
            <w:r>
              <w:rPr>
                <w:rFonts w:hint="default" w:ascii="Times New Roman" w:hAnsi="Times New Roman" w:cs="Times New Roman"/>
                <w:sz w:val="21"/>
                <w:szCs w:val="21"/>
              </w:rPr>
              <w:t>Cauchy kernel</w:t>
            </w:r>
          </w:p>
        </w:tc>
        <w:tc>
          <w:tcPr>
            <w:tcW w:w="3487" w:type="dxa"/>
            <w:vAlign w:val="center"/>
          </w:tcPr>
          <w:p>
            <w:pPr>
              <w:spacing w:line="300" w:lineRule="auto"/>
              <w:jc w:val="center"/>
              <w:rPr>
                <w:sz w:val="21"/>
                <w:szCs w:val="21"/>
              </w:rPr>
            </w:pPr>
            <w:r>
              <w:rPr>
                <w:position w:val="-56"/>
                <w:sz w:val="21"/>
                <w:szCs w:val="21"/>
              </w:rPr>
              <w:object>
                <v:shape id="_x0000_i1036" o:spt="75" type="#_x0000_t75" style="height:46.95pt;width:120.85pt;" o:ole="t" filled="f" o:preferrelative="t" stroked="f" coordsize="21600,21600">
                  <v:path/>
                  <v:fill on="f" focussize="0,0"/>
                  <v:stroke on="f"/>
                  <v:imagedata r:id="rId27" o:title=""/>
                  <o:lock v:ext="edit" aspectratio="t"/>
                  <w10:wrap type="none"/>
                  <w10:anchorlock/>
                </v:shape>
                <o:OLEObject Type="Embed" ProgID="Equation.DSMT4" ShapeID="_x0000_i1036" DrawAspect="Content" ObjectID="_1468075736" r:id="rId26">
                  <o:LockedField>false</o:LockedField>
                </o:OLEObject>
              </w:object>
            </w:r>
          </w:p>
        </w:tc>
        <w:tc>
          <w:tcPr>
            <w:tcW w:w="3487" w:type="dxa"/>
            <w:vAlign w:val="center"/>
          </w:tcPr>
          <w:p>
            <w:pPr>
              <w:spacing w:line="300" w:lineRule="auto"/>
              <w:jc w:val="both"/>
              <w:rPr>
                <w:rFonts w:hint="eastAsia"/>
                <w:sz w:val="21"/>
                <w:szCs w:val="21"/>
              </w:rPr>
            </w:pPr>
            <w:r>
              <w:rPr>
                <w:rFonts w:hint="eastAsia"/>
                <w:sz w:val="21"/>
                <w:szCs w:val="21"/>
              </w:rPr>
              <w:t>come from the Cauchy distribution, it can be applied to process high dimension data.</w:t>
            </w:r>
          </w:p>
        </w:tc>
      </w:tr>
    </w:tbl>
    <w:p/>
    <w:p/>
    <w:p/>
    <w:p>
      <w:pPr>
        <w:spacing w:line="400" w:lineRule="exact"/>
        <w:ind w:firstLine="480" w:firstLineChars="200"/>
        <w:rPr>
          <w:rFonts w:hint="eastAsia"/>
          <w:sz w:val="24"/>
          <w:szCs w:val="24"/>
        </w:rPr>
      </w:pPr>
    </w:p>
    <w:p>
      <w:pPr>
        <w:spacing w:line="400" w:lineRule="exact"/>
        <w:ind w:firstLine="480" w:firstLineChars="200"/>
        <w:rPr>
          <w:rFonts w:hint="eastAsia"/>
          <w:sz w:val="24"/>
          <w:szCs w:val="24"/>
        </w:rPr>
      </w:pPr>
    </w:p>
    <w:p>
      <w:pPr>
        <w:spacing w:line="400" w:lineRule="exact"/>
        <w:ind w:firstLine="480" w:firstLineChars="200"/>
        <w:rPr>
          <w:rFonts w:hint="eastAsia"/>
          <w:sz w:val="24"/>
          <w:szCs w:val="24"/>
        </w:rPr>
      </w:pPr>
    </w:p>
    <w:p>
      <w:pPr>
        <w:spacing w:line="400" w:lineRule="exact"/>
        <w:ind w:firstLine="480" w:firstLineChars="200"/>
        <w:rPr>
          <w:rFonts w:hint="eastAsia"/>
          <w:sz w:val="24"/>
          <w:szCs w:val="24"/>
        </w:rPr>
      </w:pPr>
    </w:p>
    <w:p>
      <w:pPr>
        <w:spacing w:line="400" w:lineRule="exact"/>
        <w:rPr>
          <w:rFonts w:hint="eastAsia"/>
          <w:sz w:val="24"/>
          <w:szCs w:val="24"/>
        </w:rPr>
      </w:pPr>
    </w:p>
    <w:p>
      <w:pPr>
        <w:spacing w:line="400" w:lineRule="exact"/>
        <w:ind w:firstLine="480" w:firstLineChars="200"/>
        <w:rPr>
          <w:rFonts w:hint="eastAsia"/>
          <w:sz w:val="24"/>
          <w:szCs w:val="24"/>
        </w:rPr>
      </w:pPr>
    </w:p>
    <w:p>
      <w:pPr>
        <w:spacing w:line="400" w:lineRule="exact"/>
        <w:ind w:firstLine="480" w:firstLineChars="200"/>
        <w:rPr>
          <w:rFonts w:hint="eastAsia"/>
          <w:sz w:val="24"/>
          <w:szCs w:val="24"/>
        </w:rPr>
      </w:pPr>
      <w:r>
        <w:rPr>
          <w:rFonts w:hint="eastAsia"/>
          <w:sz w:val="24"/>
          <w:szCs w:val="24"/>
        </w:rPr>
        <w:t>图6.1-6.10是</w:t>
      </w:r>
      <w:r>
        <w:rPr>
          <w:sz w:val="24"/>
          <w:szCs w:val="24"/>
        </w:rPr>
        <w:t>在IRMA</w:t>
      </w:r>
      <w:r>
        <w:rPr>
          <w:rFonts w:hint="eastAsia"/>
          <w:sz w:val="24"/>
          <w:szCs w:val="24"/>
        </w:rPr>
        <w:t>数据集</w:t>
      </w:r>
      <w:r>
        <w:rPr>
          <w:sz w:val="24"/>
          <w:szCs w:val="24"/>
        </w:rPr>
        <w:t>上</w:t>
      </w:r>
      <w:r>
        <w:rPr>
          <w:rFonts w:hint="eastAsia"/>
          <w:sz w:val="24"/>
          <w:szCs w:val="24"/>
        </w:rPr>
        <w:t>进行的实验, 主要比较本文方法中的单特征多核方法(M1FM3KH表示HOG特征与三种核的组合)与其它对比方法在不同长度的哈希码下, 准确率与返回检索样本数和召回率与返回检索样本数的关系. 从中可以看出, 当只选择一种HOG特征和三种核函数进行组合时, 随着返回样本数的增加, 准确率</w:t>
      </w:r>
      <w:r>
        <w:rPr>
          <w:rFonts w:hint="eastAsia"/>
          <w:sz w:val="24"/>
          <w:szCs w:val="24"/>
          <w:lang w:eastAsia="zh-CN"/>
        </w:rPr>
        <w:t>大部分呈</w:t>
      </w:r>
      <w:r>
        <w:rPr>
          <w:rFonts w:hint="eastAsia"/>
          <w:sz w:val="24"/>
          <w:szCs w:val="24"/>
        </w:rPr>
        <w:t>下降</w:t>
      </w:r>
      <w:r>
        <w:rPr>
          <w:rFonts w:hint="eastAsia"/>
          <w:sz w:val="24"/>
          <w:szCs w:val="24"/>
          <w:lang w:eastAsia="zh-CN"/>
        </w:rPr>
        <w:t>趋势</w:t>
      </w:r>
      <w:r>
        <w:rPr>
          <w:rFonts w:hint="eastAsia"/>
          <w:sz w:val="24"/>
          <w:szCs w:val="24"/>
        </w:rPr>
        <w:t>, 召回率逐渐上升. 可以看出MFKH方法和SKLSH方法性能最优. 而M1FM3KH方法表现很不理想, 从中可以得出该单个HOG特征与这三种核函数的组合不好的结论.</w:t>
      </w:r>
    </w:p>
    <w:tbl>
      <w:tblPr>
        <w:tblStyle w:val="4"/>
        <w:tblpPr w:leftFromText="180" w:rightFromText="180" w:vertAnchor="text" w:horzAnchor="page" w:tblpX="1938" w:tblpY="61"/>
        <w:tblOverlap w:val="never"/>
        <w:tblW w:w="8300" w:type="dxa"/>
        <w:tblInd w:w="0" w:type="dxa"/>
        <w:tblLayout w:type="fixed"/>
        <w:tblCellMar>
          <w:top w:w="0" w:type="dxa"/>
          <w:left w:w="108" w:type="dxa"/>
          <w:bottom w:w="0" w:type="dxa"/>
          <w:right w:w="108" w:type="dxa"/>
        </w:tblCellMar>
      </w:tblPr>
      <w:tblGrid>
        <w:gridCol w:w="4120"/>
        <w:gridCol w:w="4180"/>
      </w:tblGrid>
      <w:tr>
        <w:tblPrEx>
          <w:tblLayout w:type="fixed"/>
          <w:tblCellMar>
            <w:top w:w="0" w:type="dxa"/>
            <w:left w:w="108" w:type="dxa"/>
            <w:bottom w:w="0" w:type="dxa"/>
            <w:right w:w="108" w:type="dxa"/>
          </w:tblCellMar>
        </w:tblPrEx>
        <w:trPr>
          <w:trHeight w:val="3706" w:hRule="atLeast"/>
        </w:trPr>
        <w:tc>
          <w:tcPr>
            <w:tcW w:w="4120"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58085" cy="1843405"/>
                  <wp:effectExtent l="0" t="0" r="10795" b="635"/>
                  <wp:docPr id="34" name="图片 1"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descr="6.1"/>
                          <pic:cNvPicPr>
                            <a:picLocks noChangeAspect="1"/>
                          </pic:cNvPicPr>
                        </pic:nvPicPr>
                        <pic:blipFill>
                          <a:blip r:embed="rId28"/>
                          <a:stretch>
                            <a:fillRect/>
                          </a:stretch>
                        </pic:blipFill>
                        <pic:spPr>
                          <a:xfrm>
                            <a:off x="0" y="0"/>
                            <a:ext cx="2458085" cy="1843405"/>
                          </a:xfrm>
                          <a:prstGeom prst="rect">
                            <a:avLst/>
                          </a:prstGeom>
                          <a:noFill/>
                          <a:ln w="9525">
                            <a:noFill/>
                          </a:ln>
                        </pic:spPr>
                      </pic:pic>
                    </a:graphicData>
                  </a:graphic>
                </wp:inline>
              </w:drawing>
            </w:r>
          </w:p>
          <w:p>
            <w:pPr>
              <w:rPr>
                <w:rFonts w:hint="eastAsia"/>
                <w:b/>
                <w:bCs/>
                <w:color w:val="auto"/>
              </w:rPr>
            </w:pPr>
            <w:bookmarkStart w:id="6" w:name="OLE_LINK35"/>
            <w:r>
              <w:rPr>
                <w:rFonts w:hint="eastAsia"/>
                <w:b/>
                <w:bCs/>
                <w:color w:val="auto"/>
              </w:rPr>
              <w:t>图6.1在哈希码长度为16下, 返回检索样本数与准确率的关系</w:t>
            </w:r>
            <w:bookmarkEnd w:id="6"/>
          </w:p>
          <w:p>
            <w:pPr>
              <w:rPr>
                <w:rFonts w:hint="eastAsia"/>
                <w:color w:val="auto"/>
              </w:rPr>
            </w:pPr>
            <w:r>
              <w:rPr>
                <w:rFonts w:hint="eastAsia"/>
                <w:b/>
                <w:bCs/>
                <w:color w:val="auto"/>
              </w:rPr>
              <w:t>Figure 6.1</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16</w:t>
            </w:r>
          </w:p>
        </w:tc>
        <w:tc>
          <w:tcPr>
            <w:tcW w:w="4180"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509520" cy="1882140"/>
                  <wp:effectExtent l="0" t="0" r="5080" b="7620"/>
                  <wp:docPr id="2" name="图片 2"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
                          <pic:cNvPicPr>
                            <a:picLocks noChangeAspect="1"/>
                          </pic:cNvPicPr>
                        </pic:nvPicPr>
                        <pic:blipFill>
                          <a:blip r:embed="rId29"/>
                          <a:stretch>
                            <a:fillRect/>
                          </a:stretch>
                        </pic:blipFill>
                        <pic:spPr>
                          <a:xfrm>
                            <a:off x="0" y="0"/>
                            <a:ext cx="2509520" cy="1882140"/>
                          </a:xfrm>
                          <a:prstGeom prst="rect">
                            <a:avLst/>
                          </a:prstGeom>
                          <a:noFill/>
                          <a:ln w="9525">
                            <a:noFill/>
                          </a:ln>
                        </pic:spPr>
                      </pic:pic>
                    </a:graphicData>
                  </a:graphic>
                </wp:inline>
              </w:drawing>
            </w:r>
          </w:p>
          <w:p>
            <w:pPr>
              <w:rPr>
                <w:rFonts w:hint="eastAsia"/>
                <w:color w:val="auto"/>
              </w:rPr>
            </w:pPr>
            <w:bookmarkStart w:id="7" w:name="OLE_LINK7"/>
            <w:r>
              <w:rPr>
                <w:rFonts w:hint="eastAsia"/>
                <w:b/>
                <w:bCs/>
                <w:color w:val="auto"/>
              </w:rPr>
              <w:t>图6.2在哈希码长度为16下, 返回检索样本数与召回率的关系</w:t>
            </w:r>
            <w:bookmarkEnd w:id="7"/>
          </w:p>
          <w:p>
            <w:pPr>
              <w:rPr>
                <w:rFonts w:hint="eastAsia"/>
                <w:color w:val="auto"/>
              </w:rPr>
            </w:pPr>
            <w:r>
              <w:rPr>
                <w:rFonts w:hint="eastAsia"/>
                <w:b/>
                <w:bCs/>
                <w:color w:val="auto"/>
              </w:rPr>
              <w:t>Figure 6.2</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16</w:t>
            </w:r>
          </w:p>
        </w:tc>
      </w:tr>
    </w:tbl>
    <w:p>
      <w:pPr>
        <w:rPr>
          <w:rFonts w:hint="eastAsia"/>
          <w:sz w:val="24"/>
          <w:szCs w:val="24"/>
        </w:rPr>
      </w:pPr>
    </w:p>
    <w:tbl>
      <w:tblPr>
        <w:tblStyle w:val="4"/>
        <w:tblpPr w:leftFromText="180" w:rightFromText="180" w:vertAnchor="text" w:horzAnchor="page" w:tblpX="1938" w:tblpY="154"/>
        <w:tblOverlap w:val="never"/>
        <w:tblW w:w="8289" w:type="dxa"/>
        <w:tblInd w:w="0" w:type="dxa"/>
        <w:tblLayout w:type="fixed"/>
        <w:tblCellMar>
          <w:top w:w="0" w:type="dxa"/>
          <w:left w:w="108" w:type="dxa"/>
          <w:bottom w:w="0" w:type="dxa"/>
          <w:right w:w="108" w:type="dxa"/>
        </w:tblCellMar>
      </w:tblPr>
      <w:tblGrid>
        <w:gridCol w:w="4130"/>
        <w:gridCol w:w="4159"/>
      </w:tblGrid>
      <w:tr>
        <w:tblPrEx>
          <w:tblLayout w:type="fixed"/>
        </w:tblPrEx>
        <w:tc>
          <w:tcPr>
            <w:tcW w:w="4130"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3" name="图片 3"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3"/>
                          <pic:cNvPicPr>
                            <a:picLocks noChangeAspect="1"/>
                          </pic:cNvPicPr>
                        </pic:nvPicPr>
                        <pic:blipFill>
                          <a:blip r:embed="rId30"/>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图6.3在哈希码长度为32下, 返回检索样本数与准确率的关系</w:t>
            </w:r>
          </w:p>
          <w:p>
            <w:pPr>
              <w:rPr>
                <w:rFonts w:hint="eastAsia"/>
                <w:color w:val="auto"/>
              </w:rPr>
            </w:pPr>
            <w:r>
              <w:rPr>
                <w:rFonts w:hint="eastAsia"/>
                <w:b/>
                <w:bCs/>
                <w:color w:val="auto"/>
              </w:rPr>
              <w:t>Figure 6.3</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32</w:t>
            </w:r>
          </w:p>
        </w:tc>
        <w:tc>
          <w:tcPr>
            <w:tcW w:w="4159"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4" name="图片 4" descr="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4"/>
                          <pic:cNvPicPr>
                            <a:picLocks noChangeAspect="1"/>
                          </pic:cNvPicPr>
                        </pic:nvPicPr>
                        <pic:blipFill>
                          <a:blip r:embed="rId31"/>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图6.4在哈希码长度为32下, 返回检索样本数与召回率的关系</w:t>
            </w:r>
          </w:p>
          <w:p>
            <w:pPr>
              <w:rPr>
                <w:rFonts w:hint="eastAsia"/>
                <w:color w:val="auto"/>
              </w:rPr>
            </w:pPr>
            <w:r>
              <w:rPr>
                <w:rFonts w:hint="eastAsia"/>
                <w:b/>
                <w:bCs/>
                <w:color w:val="auto"/>
              </w:rPr>
              <w:t>Figure 6.4</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32</w:t>
            </w:r>
          </w:p>
        </w:tc>
      </w:tr>
    </w:tbl>
    <w:p/>
    <w:tbl>
      <w:tblPr>
        <w:tblStyle w:val="4"/>
        <w:tblpPr w:leftFromText="180" w:rightFromText="180" w:vertAnchor="text" w:horzAnchor="page" w:tblpX="1902" w:tblpY="32"/>
        <w:tblOverlap w:val="never"/>
        <w:tblW w:w="8335" w:type="dxa"/>
        <w:tblInd w:w="0" w:type="dxa"/>
        <w:tblLayout w:type="fixed"/>
        <w:tblCellMar>
          <w:top w:w="0" w:type="dxa"/>
          <w:left w:w="108" w:type="dxa"/>
          <w:bottom w:w="0" w:type="dxa"/>
          <w:right w:w="108" w:type="dxa"/>
        </w:tblCellMar>
      </w:tblPr>
      <w:tblGrid>
        <w:gridCol w:w="4180"/>
        <w:gridCol w:w="4155"/>
      </w:tblGrid>
      <w:tr>
        <w:tblPrEx>
          <w:tblLayout w:type="fixed"/>
        </w:tblPrEx>
        <w:tc>
          <w:tcPr>
            <w:tcW w:w="4180"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509520" cy="1882140"/>
                  <wp:effectExtent l="0" t="0" r="5080" b="7620"/>
                  <wp:docPr id="5" name="图片 5" descr="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5"/>
                          <pic:cNvPicPr>
                            <a:picLocks noChangeAspect="1"/>
                          </pic:cNvPicPr>
                        </pic:nvPicPr>
                        <pic:blipFill>
                          <a:blip r:embed="rId32"/>
                          <a:stretch>
                            <a:fillRect/>
                          </a:stretch>
                        </pic:blipFill>
                        <pic:spPr>
                          <a:xfrm>
                            <a:off x="0" y="0"/>
                            <a:ext cx="2509520" cy="1882140"/>
                          </a:xfrm>
                          <a:prstGeom prst="rect">
                            <a:avLst/>
                          </a:prstGeom>
                          <a:noFill/>
                          <a:ln w="9525">
                            <a:noFill/>
                          </a:ln>
                        </pic:spPr>
                      </pic:pic>
                    </a:graphicData>
                  </a:graphic>
                </wp:inline>
              </w:drawing>
            </w:r>
          </w:p>
          <w:p>
            <w:pPr>
              <w:rPr>
                <w:rFonts w:hint="eastAsia"/>
                <w:b/>
                <w:bCs/>
                <w:color w:val="auto"/>
              </w:rPr>
            </w:pPr>
            <w:r>
              <w:rPr>
                <w:rFonts w:hint="eastAsia"/>
                <w:b/>
                <w:bCs/>
                <w:color w:val="auto"/>
              </w:rPr>
              <w:t>图6.5在哈希码长度为64下, 返回检索样本数与准确率的关系</w:t>
            </w:r>
          </w:p>
          <w:p>
            <w:pPr>
              <w:rPr>
                <w:rFonts w:hint="eastAsia"/>
                <w:color w:val="auto"/>
              </w:rPr>
            </w:pPr>
            <w:r>
              <w:rPr>
                <w:rFonts w:hint="eastAsia"/>
                <w:b/>
                <w:bCs/>
                <w:color w:val="auto"/>
              </w:rPr>
              <w:t>Figure 6.5</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64</w:t>
            </w:r>
          </w:p>
        </w:tc>
        <w:tc>
          <w:tcPr>
            <w:tcW w:w="4155"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6" name="图片 6"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6"/>
                          <pic:cNvPicPr>
                            <a:picLocks noChangeAspect="1"/>
                          </pic:cNvPicPr>
                        </pic:nvPicPr>
                        <pic:blipFill>
                          <a:blip r:embed="rId33"/>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图6.6在哈希码长度为64下, 返回检索样本数与召回率的关系</w:t>
            </w:r>
          </w:p>
          <w:p>
            <w:pPr>
              <w:rPr>
                <w:rFonts w:hint="eastAsia"/>
                <w:color w:val="auto"/>
              </w:rPr>
            </w:pPr>
            <w:r>
              <w:rPr>
                <w:rFonts w:hint="eastAsia"/>
                <w:b/>
                <w:bCs/>
                <w:color w:val="auto"/>
              </w:rPr>
              <w:t xml:space="preserve">Figure 6.6 </w:t>
            </w:r>
            <w:r>
              <w:rPr>
                <w:rFonts w:hint="eastAsia"/>
                <w:bCs/>
                <w:color w:val="auto"/>
              </w:rPr>
              <w:t xml:space="preserve">The relationship between the number of retrieved samples and the recall rate </w:t>
            </w:r>
            <w:r>
              <w:rPr>
                <w:rFonts w:hint="eastAsia"/>
                <w:bCs/>
                <w:color w:val="auto"/>
                <w:lang w:val="en-US" w:eastAsia="zh-CN"/>
              </w:rPr>
              <w:t>when</w:t>
            </w:r>
            <w:r>
              <w:rPr>
                <w:rFonts w:hint="eastAsia"/>
                <w:bCs/>
                <w:color w:val="auto"/>
              </w:rPr>
              <w:t xml:space="preserve"> the hash code length of 64</w:t>
            </w:r>
          </w:p>
        </w:tc>
      </w:tr>
    </w:tbl>
    <w:p/>
    <w:tbl>
      <w:tblPr>
        <w:tblStyle w:val="4"/>
        <w:tblW w:w="8291" w:type="dxa"/>
        <w:tblInd w:w="115" w:type="dxa"/>
        <w:tblLayout w:type="fixed"/>
        <w:tblCellMar>
          <w:top w:w="0" w:type="dxa"/>
          <w:left w:w="108" w:type="dxa"/>
          <w:bottom w:w="0" w:type="dxa"/>
          <w:right w:w="108" w:type="dxa"/>
        </w:tblCellMar>
      </w:tblPr>
      <w:tblGrid>
        <w:gridCol w:w="4146"/>
        <w:gridCol w:w="4145"/>
      </w:tblGrid>
      <w:tr>
        <w:tblPrEx>
          <w:tblLayout w:type="fixed"/>
        </w:tblPrEx>
        <w:tc>
          <w:tcPr>
            <w:tcW w:w="414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7" name="图片 7" descr="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7"/>
                          <pic:cNvPicPr>
                            <a:picLocks noChangeAspect="1"/>
                          </pic:cNvPicPr>
                        </pic:nvPicPr>
                        <pic:blipFill>
                          <a:blip r:embed="rId34"/>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图6.7在哈希码长度为128下, 返回检索样本数与准确率的关系</w:t>
            </w:r>
          </w:p>
          <w:p>
            <w:pPr>
              <w:rPr>
                <w:rFonts w:hint="eastAsia"/>
                <w:color w:val="auto"/>
              </w:rPr>
            </w:pPr>
            <w:r>
              <w:rPr>
                <w:rFonts w:hint="eastAsia"/>
                <w:b/>
                <w:bCs/>
                <w:color w:val="auto"/>
              </w:rPr>
              <w:t>Figure 6.7</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128</w:t>
            </w:r>
          </w:p>
        </w:tc>
        <w:tc>
          <w:tcPr>
            <w:tcW w:w="4145"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8" name="图片 8" descr="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8"/>
                          <pic:cNvPicPr>
                            <a:picLocks noChangeAspect="1"/>
                          </pic:cNvPicPr>
                        </pic:nvPicPr>
                        <pic:blipFill>
                          <a:blip r:embed="rId35"/>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图6.8在哈希码长度为128下, 返回检索样本数与召回率的关系</w:t>
            </w:r>
          </w:p>
          <w:p>
            <w:pPr>
              <w:rPr>
                <w:rFonts w:hint="eastAsia"/>
                <w:color w:val="auto"/>
              </w:rPr>
            </w:pPr>
            <w:r>
              <w:rPr>
                <w:rFonts w:hint="eastAsia"/>
                <w:b/>
                <w:bCs/>
                <w:color w:val="auto"/>
              </w:rPr>
              <w:t>Figure 6.8</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128</w:t>
            </w:r>
          </w:p>
        </w:tc>
      </w:tr>
    </w:tbl>
    <w:p>
      <w:pPr>
        <w:spacing w:line="400" w:lineRule="exact"/>
        <w:ind w:firstLine="480" w:firstLineChars="200"/>
        <w:rPr>
          <w:rFonts w:hint="eastAsia"/>
          <w:sz w:val="24"/>
          <w:szCs w:val="24"/>
        </w:rPr>
      </w:pPr>
    </w:p>
    <w:tbl>
      <w:tblPr>
        <w:tblStyle w:val="4"/>
        <w:tblW w:w="8282" w:type="dxa"/>
        <w:tblInd w:w="135" w:type="dxa"/>
        <w:tblLayout w:type="fixed"/>
        <w:tblCellMar>
          <w:top w:w="0" w:type="dxa"/>
          <w:left w:w="108" w:type="dxa"/>
          <w:bottom w:w="0" w:type="dxa"/>
          <w:right w:w="108" w:type="dxa"/>
        </w:tblCellMar>
      </w:tblPr>
      <w:tblGrid>
        <w:gridCol w:w="4126"/>
        <w:gridCol w:w="4156"/>
      </w:tblGrid>
      <w:tr>
        <w:tblPrEx>
          <w:tblLayout w:type="fixed"/>
        </w:tblPrEx>
        <w:tc>
          <w:tcPr>
            <w:tcW w:w="412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58085" cy="1843405"/>
                  <wp:effectExtent l="0" t="0" r="10795" b="635"/>
                  <wp:docPr id="9" name="图片 9" descr="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9"/>
                          <pic:cNvPicPr>
                            <a:picLocks noChangeAspect="1"/>
                          </pic:cNvPicPr>
                        </pic:nvPicPr>
                        <pic:blipFill>
                          <a:blip r:embed="rId36"/>
                          <a:stretch>
                            <a:fillRect/>
                          </a:stretch>
                        </pic:blipFill>
                        <pic:spPr>
                          <a:xfrm>
                            <a:off x="0" y="0"/>
                            <a:ext cx="2458085" cy="1843405"/>
                          </a:xfrm>
                          <a:prstGeom prst="rect">
                            <a:avLst/>
                          </a:prstGeom>
                          <a:noFill/>
                          <a:ln w="9525">
                            <a:noFill/>
                          </a:ln>
                        </pic:spPr>
                      </pic:pic>
                    </a:graphicData>
                  </a:graphic>
                </wp:inline>
              </w:drawing>
            </w:r>
          </w:p>
          <w:p>
            <w:pPr>
              <w:rPr>
                <w:rFonts w:hint="eastAsia"/>
                <w:b/>
                <w:bCs/>
                <w:color w:val="auto"/>
              </w:rPr>
            </w:pPr>
            <w:r>
              <w:rPr>
                <w:rFonts w:hint="eastAsia"/>
                <w:b/>
                <w:bCs/>
                <w:color w:val="auto"/>
              </w:rPr>
              <w:t>图6.9在哈希码长度为256下, 返回检索样本数与准确率的关系</w:t>
            </w:r>
          </w:p>
          <w:p>
            <w:pPr>
              <w:rPr>
                <w:rFonts w:hint="eastAsia"/>
                <w:color w:val="auto"/>
              </w:rPr>
            </w:pPr>
            <w:r>
              <w:rPr>
                <w:rFonts w:hint="eastAsia"/>
                <w:b/>
                <w:bCs/>
                <w:color w:val="auto"/>
              </w:rPr>
              <w:t>Figure 6.9</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256</w:t>
            </w:r>
          </w:p>
        </w:tc>
        <w:tc>
          <w:tcPr>
            <w:tcW w:w="415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10" name="图片 10" descr="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10"/>
                          <pic:cNvPicPr>
                            <a:picLocks noChangeAspect="1"/>
                          </pic:cNvPicPr>
                        </pic:nvPicPr>
                        <pic:blipFill>
                          <a:blip r:embed="rId37"/>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图6.10在哈希码长度为256下, 返回检索样本数与召回率的关系</w:t>
            </w:r>
          </w:p>
          <w:p>
            <w:pPr>
              <w:rPr>
                <w:rFonts w:hint="eastAsia"/>
                <w:color w:val="auto"/>
              </w:rPr>
            </w:pPr>
            <w:r>
              <w:rPr>
                <w:rFonts w:hint="eastAsia"/>
                <w:b/>
                <w:bCs/>
                <w:color w:val="auto"/>
              </w:rPr>
              <w:t>Figure 6.10</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256</w:t>
            </w:r>
          </w:p>
        </w:tc>
      </w:tr>
    </w:tbl>
    <w:p>
      <w:pPr>
        <w:spacing w:line="400" w:lineRule="exact"/>
        <w:ind w:firstLine="480" w:firstLineChars="200"/>
        <w:rPr>
          <w:rFonts w:hint="eastAsia"/>
          <w:color w:val="FF0000"/>
          <w:sz w:val="24"/>
          <w:szCs w:val="24"/>
        </w:rPr>
      </w:pPr>
      <w:bookmarkStart w:id="8" w:name="OLE_LINK24"/>
      <w:bookmarkStart w:id="9" w:name="OLE_LINK25"/>
      <w:bookmarkStart w:id="10" w:name="OLE_LINK56"/>
      <w:bookmarkStart w:id="11" w:name="OLE_LINK57"/>
      <w:r>
        <w:rPr>
          <w:sz w:val="24"/>
          <w:szCs w:val="24"/>
        </w:rPr>
        <w:t>图</w:t>
      </w:r>
      <w:r>
        <w:rPr>
          <w:rFonts w:hint="eastAsia"/>
          <w:sz w:val="24"/>
          <w:szCs w:val="24"/>
        </w:rPr>
        <w:t>6.11和6.12</w:t>
      </w:r>
      <w:r>
        <w:rPr>
          <w:sz w:val="24"/>
          <w:szCs w:val="24"/>
        </w:rPr>
        <w:t xml:space="preserve"> </w:t>
      </w:r>
      <w:r>
        <w:rPr>
          <w:rFonts w:hint="eastAsia"/>
          <w:sz w:val="24"/>
          <w:szCs w:val="24"/>
        </w:rPr>
        <w:t>是</w:t>
      </w:r>
      <w:r>
        <w:rPr>
          <w:sz w:val="24"/>
          <w:szCs w:val="24"/>
        </w:rPr>
        <w:t>在IRMA</w:t>
      </w:r>
      <w:r>
        <w:rPr>
          <w:rFonts w:hint="eastAsia"/>
          <w:sz w:val="24"/>
          <w:szCs w:val="24"/>
        </w:rPr>
        <w:t>数据集</w:t>
      </w:r>
      <w:r>
        <w:rPr>
          <w:sz w:val="24"/>
          <w:szCs w:val="24"/>
        </w:rPr>
        <w:t>上</w:t>
      </w:r>
      <w:r>
        <w:rPr>
          <w:rFonts w:hint="eastAsia"/>
          <w:sz w:val="24"/>
          <w:szCs w:val="24"/>
        </w:rPr>
        <w:t>进行的实验, 主要比较本文方法中的单特征多核方法(M1FM3KH表示HOG特征与三种核函数的组合)与其它对比方法在返回检索样本数为50时, 不同长度的哈希码下</w:t>
      </w:r>
      <w:r>
        <w:rPr>
          <w:sz w:val="24"/>
          <w:szCs w:val="24"/>
        </w:rPr>
        <w:t>准确率与召回率</w:t>
      </w:r>
      <w:r>
        <w:rPr>
          <w:rFonts w:hint="eastAsia"/>
          <w:sz w:val="24"/>
          <w:szCs w:val="24"/>
        </w:rPr>
        <w:t>的关系. 从图6.11可以看出当哈希码长度为大于等于32时</w:t>
      </w:r>
      <w:r>
        <w:rPr>
          <w:rFonts w:hint="eastAsia"/>
          <w:sz w:val="24"/>
          <w:szCs w:val="24"/>
          <w:lang w:val="en-US" w:eastAsia="zh-CN"/>
        </w:rPr>
        <w:t xml:space="preserve">, </w:t>
      </w:r>
      <w:r>
        <w:rPr>
          <w:rFonts w:hint="eastAsia"/>
          <w:sz w:val="24"/>
          <w:szCs w:val="24"/>
        </w:rPr>
        <w:t>SKLSH方法准确率都高于其它对比方法. 从图6.12可以看出当哈希码长度为大于</w:t>
      </w:r>
      <w:r>
        <w:rPr>
          <w:rFonts w:hint="eastAsia"/>
          <w:sz w:val="24"/>
          <w:szCs w:val="24"/>
          <w:lang w:val="en-US" w:eastAsia="zh-CN"/>
        </w:rPr>
        <w:t>64</w:t>
      </w:r>
      <w:r>
        <w:rPr>
          <w:rFonts w:hint="eastAsia"/>
          <w:sz w:val="24"/>
          <w:szCs w:val="24"/>
        </w:rPr>
        <w:t>时, SKLSH的召回率超过其它方法对比的方法(M1FM3KH中特征为HOG, 核函数为线性核,拉普拉斯核以及高斯核, 核参数</w:t>
      </w:r>
      <w:r>
        <w:rPr>
          <w:rFonts w:hint="eastAsia"/>
          <w:position w:val="-6"/>
          <w:sz w:val="24"/>
          <w:szCs w:val="24"/>
        </w:rPr>
        <w:object>
          <v:shape id="_x0000_i1037" o:spt="75" type="#_x0000_t75" style="height:11pt;width:12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eastAsia"/>
          <w:sz w:val="24"/>
          <w:szCs w:val="24"/>
        </w:rPr>
        <w:t>分别为0.5, 10, 5).</w:t>
      </w:r>
    </w:p>
    <w:tbl>
      <w:tblPr>
        <w:tblStyle w:val="4"/>
        <w:tblW w:w="8310" w:type="dxa"/>
        <w:tblInd w:w="107" w:type="dxa"/>
        <w:tblLayout w:type="fixed"/>
        <w:tblCellMar>
          <w:top w:w="0" w:type="dxa"/>
          <w:left w:w="108" w:type="dxa"/>
          <w:bottom w:w="0" w:type="dxa"/>
          <w:right w:w="108" w:type="dxa"/>
        </w:tblCellMar>
      </w:tblPr>
      <w:tblGrid>
        <w:gridCol w:w="4154"/>
        <w:gridCol w:w="4156"/>
      </w:tblGrid>
      <w:tr>
        <w:tblPrEx>
          <w:tblLayout w:type="fixed"/>
        </w:tblPrEx>
        <w:tc>
          <w:tcPr>
            <w:tcW w:w="4154" w:type="dxa"/>
            <w:vAlign w:val="top"/>
          </w:tcPr>
          <w:p>
            <w:pPr>
              <w:pStyle w:val="2"/>
              <w:rPr>
                <w:rFonts w:hint="eastAsia" w:eastAsia="宋体"/>
                <w:color w:val="auto"/>
                <w:highlight w:val="none"/>
                <w:lang w:eastAsia="zh-CN"/>
              </w:rPr>
            </w:pPr>
            <w:r>
              <w:rPr>
                <w:rFonts w:hint="eastAsia" w:eastAsia="宋体"/>
                <w:color w:val="auto"/>
                <w:highlight w:val="none"/>
                <w:lang w:eastAsia="zh-CN"/>
              </w:rPr>
              <w:drawing>
                <wp:inline distT="0" distB="0" distL="114300" distR="114300">
                  <wp:extent cx="2483485" cy="1863090"/>
                  <wp:effectExtent l="0" t="0" r="635" b="11430"/>
                  <wp:docPr id="11" name="图片 12" descr="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6.11"/>
                          <pic:cNvPicPr>
                            <a:picLocks noChangeAspect="1"/>
                          </pic:cNvPicPr>
                        </pic:nvPicPr>
                        <pic:blipFill>
                          <a:blip r:embed="rId40"/>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highlight w:val="none"/>
              </w:rPr>
            </w:pPr>
            <w:bookmarkStart w:id="12" w:name="OLE_LINK38"/>
            <w:r>
              <w:rPr>
                <w:rFonts w:hint="eastAsia"/>
                <w:b/>
                <w:bCs/>
                <w:color w:val="auto"/>
                <w:highlight w:val="none"/>
              </w:rPr>
              <w:t>图6.11在返回检索样本数为50时, 哈希码长度与准确率关系</w:t>
            </w:r>
          </w:p>
          <w:bookmarkEnd w:id="12"/>
          <w:p>
            <w:pPr>
              <w:rPr>
                <w:rFonts w:hint="eastAsia"/>
                <w:color w:val="auto"/>
                <w:highlight w:val="none"/>
              </w:rPr>
            </w:pPr>
            <w:r>
              <w:rPr>
                <w:rFonts w:hint="eastAsia"/>
                <w:b/>
                <w:bCs/>
                <w:color w:val="auto"/>
                <w:highlight w:val="none"/>
              </w:rPr>
              <w:t xml:space="preserve">Figure 6.11 </w:t>
            </w:r>
            <w:r>
              <w:rPr>
                <w:rFonts w:hint="eastAsia"/>
                <w:color w:val="auto"/>
                <w:highlight w:val="none"/>
              </w:rPr>
              <w:t>The relationship between the length of the hash code and the accuracy rate when the number of retrieved</w:t>
            </w:r>
            <w:r>
              <w:rPr>
                <w:rFonts w:hint="eastAsia"/>
                <w:color w:val="auto"/>
                <w:highlight w:val="none"/>
                <w:lang w:val="en-US" w:eastAsia="zh-CN"/>
              </w:rPr>
              <w:t xml:space="preserve"> </w:t>
            </w:r>
            <w:r>
              <w:rPr>
                <w:rFonts w:hint="eastAsia"/>
                <w:color w:val="auto"/>
                <w:highlight w:val="none"/>
              </w:rPr>
              <w:t>samples is 50</w:t>
            </w:r>
          </w:p>
        </w:tc>
        <w:tc>
          <w:tcPr>
            <w:tcW w:w="4156" w:type="dxa"/>
            <w:vAlign w:val="top"/>
          </w:tcPr>
          <w:p>
            <w:pPr>
              <w:pStyle w:val="2"/>
              <w:rPr>
                <w:rFonts w:hint="eastAsia" w:eastAsia="宋体"/>
                <w:color w:val="auto"/>
                <w:highlight w:val="none"/>
                <w:lang w:eastAsia="zh-CN"/>
              </w:rPr>
            </w:pPr>
            <w:r>
              <w:rPr>
                <w:rFonts w:hint="eastAsia" w:eastAsia="宋体"/>
                <w:color w:val="auto"/>
                <w:highlight w:val="none"/>
                <w:lang w:eastAsia="zh-CN"/>
              </w:rPr>
              <w:drawing>
                <wp:inline distT="0" distB="0" distL="114300" distR="114300">
                  <wp:extent cx="2483485" cy="1863090"/>
                  <wp:effectExtent l="0" t="0" r="635" b="11430"/>
                  <wp:docPr id="12" name="图片 13" descr="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6.12"/>
                          <pic:cNvPicPr>
                            <a:picLocks noChangeAspect="1"/>
                          </pic:cNvPicPr>
                        </pic:nvPicPr>
                        <pic:blipFill>
                          <a:blip r:embed="rId41"/>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highlight w:val="none"/>
              </w:rPr>
            </w:pPr>
            <w:bookmarkStart w:id="13" w:name="OLE_LINK39"/>
            <w:r>
              <w:rPr>
                <w:rFonts w:hint="eastAsia"/>
                <w:b/>
                <w:bCs/>
                <w:color w:val="auto"/>
                <w:highlight w:val="none"/>
              </w:rPr>
              <w:t>图6.12在返回检索样本数为50时, 哈希码长度与召回率关系</w:t>
            </w:r>
            <w:bookmarkEnd w:id="13"/>
          </w:p>
          <w:p>
            <w:pPr>
              <w:rPr>
                <w:rFonts w:hint="eastAsia"/>
                <w:color w:val="auto"/>
                <w:highlight w:val="none"/>
              </w:rPr>
            </w:pPr>
            <w:r>
              <w:rPr>
                <w:rFonts w:hint="eastAsia"/>
                <w:b/>
                <w:bCs/>
                <w:color w:val="auto"/>
                <w:highlight w:val="none"/>
              </w:rPr>
              <w:t xml:space="preserve">Figure 6.12 </w:t>
            </w:r>
            <w:r>
              <w:rPr>
                <w:rFonts w:hint="eastAsia"/>
                <w:color w:val="auto"/>
                <w:highlight w:val="none"/>
              </w:rPr>
              <w:t>The relationship between the length of the hash code and the recall rate when the number of retrieved</w:t>
            </w:r>
            <w:r>
              <w:rPr>
                <w:rFonts w:hint="eastAsia"/>
                <w:color w:val="auto"/>
                <w:highlight w:val="none"/>
                <w:lang w:val="en-US" w:eastAsia="zh-CN"/>
              </w:rPr>
              <w:t xml:space="preserve"> </w:t>
            </w:r>
            <w:r>
              <w:rPr>
                <w:rFonts w:hint="eastAsia"/>
                <w:color w:val="auto"/>
                <w:highlight w:val="none"/>
              </w:rPr>
              <w:t>samples is 50</w:t>
            </w:r>
          </w:p>
        </w:tc>
      </w:tr>
      <w:bookmarkEnd w:id="8"/>
      <w:bookmarkEnd w:id="9"/>
    </w:tbl>
    <w:p>
      <w:pPr>
        <w:spacing w:line="400" w:lineRule="exact"/>
        <w:ind w:firstLine="480" w:firstLineChars="200"/>
        <w:rPr>
          <w:rFonts w:hint="eastAsia"/>
          <w:sz w:val="24"/>
          <w:szCs w:val="24"/>
        </w:rPr>
      </w:pPr>
      <w:r>
        <w:rPr>
          <w:rFonts w:hint="eastAsia"/>
          <w:sz w:val="24"/>
          <w:szCs w:val="24"/>
        </w:rPr>
        <w:t>图7.1-7.10是</w:t>
      </w:r>
      <w:r>
        <w:rPr>
          <w:sz w:val="24"/>
          <w:szCs w:val="24"/>
        </w:rPr>
        <w:t>在IRMA</w:t>
      </w:r>
      <w:r>
        <w:rPr>
          <w:rFonts w:hint="eastAsia"/>
          <w:sz w:val="24"/>
          <w:szCs w:val="24"/>
        </w:rPr>
        <w:t>数据集</w:t>
      </w:r>
      <w:r>
        <w:rPr>
          <w:sz w:val="24"/>
          <w:szCs w:val="24"/>
        </w:rPr>
        <w:t>上</w:t>
      </w:r>
      <w:r>
        <w:rPr>
          <w:rFonts w:hint="eastAsia"/>
          <w:sz w:val="24"/>
          <w:szCs w:val="24"/>
        </w:rPr>
        <w:t>进行的实验, 主要比较本文方法中的单特征多核方法(M1FM3KH表示GIST特征与三种核的组合)与其它对比方法在不同长度的哈希码下, 准确率与返回检索样本数和召回率与返回检索样本数的关系. 从中可以看出, 当只选择一种GIST特征和三种核函数进行组合时, 随着返回样本数的增加, 准确率</w:t>
      </w:r>
      <w:r>
        <w:rPr>
          <w:rFonts w:hint="eastAsia"/>
          <w:sz w:val="24"/>
          <w:szCs w:val="24"/>
          <w:lang w:eastAsia="zh-CN"/>
        </w:rPr>
        <w:t>大部分呈</w:t>
      </w:r>
      <w:r>
        <w:rPr>
          <w:rFonts w:hint="eastAsia"/>
          <w:sz w:val="24"/>
          <w:szCs w:val="24"/>
        </w:rPr>
        <w:t>下降</w:t>
      </w:r>
      <w:r>
        <w:rPr>
          <w:rFonts w:hint="eastAsia"/>
          <w:sz w:val="24"/>
          <w:szCs w:val="24"/>
          <w:lang w:eastAsia="zh-CN"/>
        </w:rPr>
        <w:t>趋势</w:t>
      </w:r>
      <w:r>
        <w:rPr>
          <w:rFonts w:hint="eastAsia"/>
          <w:sz w:val="24"/>
          <w:szCs w:val="24"/>
        </w:rPr>
        <w:t>, 召回率逐渐上升. 与图6.1-6.10相比, 在其它条件不变的情况下, 当特征由HOG特征改为GIST特征时, 此时的M1FM3KH在准确率和召回率上并没有其它对比方法好, 由此可以得出不同的特征对各个方法的准确率和召回率有很大的影响, 以及该单个GIST特征与这三种核函数的组合不好的结论. 从图6.1-6.10和7.1-7.10可以看出单个特征多核的组合形式并不理想.</w:t>
      </w:r>
    </w:p>
    <w:p>
      <w:pPr>
        <w:spacing w:line="400" w:lineRule="exact"/>
        <w:ind w:firstLine="480" w:firstLineChars="200"/>
        <w:rPr>
          <w:sz w:val="24"/>
          <w:szCs w:val="24"/>
        </w:rPr>
      </w:pPr>
    </w:p>
    <w:bookmarkEnd w:id="10"/>
    <w:bookmarkEnd w:id="11"/>
    <w:tbl>
      <w:tblPr>
        <w:tblStyle w:val="4"/>
        <w:tblW w:w="8300" w:type="dxa"/>
        <w:tblInd w:w="107" w:type="dxa"/>
        <w:tblLayout w:type="fixed"/>
        <w:tblCellMar>
          <w:top w:w="0" w:type="dxa"/>
          <w:left w:w="108" w:type="dxa"/>
          <w:bottom w:w="0" w:type="dxa"/>
          <w:right w:w="108" w:type="dxa"/>
        </w:tblCellMar>
      </w:tblPr>
      <w:tblGrid>
        <w:gridCol w:w="4154"/>
        <w:gridCol w:w="4146"/>
      </w:tblGrid>
      <w:tr>
        <w:tblPrEx>
          <w:tblLayout w:type="fixed"/>
        </w:tblPrEx>
        <w:tc>
          <w:tcPr>
            <w:tcW w:w="4154"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13" name="图片 14"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7.1"/>
                          <pic:cNvPicPr>
                            <a:picLocks noChangeAspect="1"/>
                          </pic:cNvPicPr>
                        </pic:nvPicPr>
                        <pic:blipFill>
                          <a:blip r:embed="rId42"/>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图7.1在哈希码长度为16下, 返回检索样本数与准确率的关系</w:t>
            </w:r>
          </w:p>
          <w:p>
            <w:pPr>
              <w:rPr>
                <w:rFonts w:hint="eastAsia"/>
                <w:color w:val="auto"/>
              </w:rPr>
            </w:pPr>
            <w:r>
              <w:rPr>
                <w:rFonts w:hint="eastAsia"/>
                <w:b/>
                <w:bCs/>
                <w:color w:val="auto"/>
              </w:rPr>
              <w:t>Figure 7.1</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16</w:t>
            </w:r>
          </w:p>
        </w:tc>
        <w:tc>
          <w:tcPr>
            <w:tcW w:w="414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14" name="图片 15"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7.2"/>
                          <pic:cNvPicPr>
                            <a:picLocks noChangeAspect="1"/>
                          </pic:cNvPicPr>
                        </pic:nvPicPr>
                        <pic:blipFill>
                          <a:blip r:embed="rId43"/>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图7.2在哈希码长度为16下, 返回检索样本数与召回率的关系</w:t>
            </w:r>
          </w:p>
          <w:p>
            <w:pPr>
              <w:rPr>
                <w:rFonts w:hint="eastAsia"/>
                <w:color w:val="auto"/>
              </w:rPr>
            </w:pPr>
            <w:r>
              <w:rPr>
                <w:rFonts w:hint="eastAsia"/>
                <w:b/>
                <w:bCs/>
                <w:color w:val="auto"/>
              </w:rPr>
              <w:t>Figure 7.2</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16</w:t>
            </w:r>
          </w:p>
        </w:tc>
      </w:tr>
    </w:tbl>
    <w:p>
      <w:pPr>
        <w:spacing w:line="400" w:lineRule="exact"/>
        <w:rPr>
          <w:sz w:val="24"/>
          <w:szCs w:val="24"/>
        </w:rPr>
      </w:pPr>
    </w:p>
    <w:tbl>
      <w:tblPr>
        <w:tblStyle w:val="4"/>
        <w:tblW w:w="8290" w:type="dxa"/>
        <w:tblInd w:w="107" w:type="dxa"/>
        <w:tblLayout w:type="fixed"/>
        <w:tblCellMar>
          <w:top w:w="0" w:type="dxa"/>
          <w:left w:w="108" w:type="dxa"/>
          <w:bottom w:w="0" w:type="dxa"/>
          <w:right w:w="108" w:type="dxa"/>
        </w:tblCellMar>
      </w:tblPr>
      <w:tblGrid>
        <w:gridCol w:w="4154"/>
        <w:gridCol w:w="4136"/>
      </w:tblGrid>
      <w:tr>
        <w:tblPrEx>
          <w:tblLayout w:type="fixed"/>
        </w:tblPrEx>
        <w:tc>
          <w:tcPr>
            <w:tcW w:w="4154"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7295" cy="1863090"/>
                  <wp:effectExtent l="0" t="0" r="12065" b="11430"/>
                  <wp:docPr id="15" name="图片 16" desc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7.3"/>
                          <pic:cNvPicPr>
                            <a:picLocks noChangeAspect="1"/>
                          </pic:cNvPicPr>
                        </pic:nvPicPr>
                        <pic:blipFill>
                          <a:blip r:embed="rId44"/>
                          <a:stretch>
                            <a:fillRect/>
                          </a:stretch>
                        </pic:blipFill>
                        <pic:spPr>
                          <a:xfrm>
                            <a:off x="0" y="0"/>
                            <a:ext cx="2487295" cy="1863090"/>
                          </a:xfrm>
                          <a:prstGeom prst="rect">
                            <a:avLst/>
                          </a:prstGeom>
                          <a:noFill/>
                          <a:ln w="9525">
                            <a:noFill/>
                          </a:ln>
                        </pic:spPr>
                      </pic:pic>
                    </a:graphicData>
                  </a:graphic>
                </wp:inline>
              </w:drawing>
            </w:r>
          </w:p>
          <w:p>
            <w:pPr>
              <w:rPr>
                <w:rFonts w:hint="eastAsia"/>
                <w:b/>
                <w:bCs/>
                <w:color w:val="auto"/>
              </w:rPr>
            </w:pPr>
            <w:r>
              <w:rPr>
                <w:rFonts w:hint="eastAsia"/>
                <w:b/>
                <w:bCs/>
                <w:color w:val="auto"/>
              </w:rPr>
              <w:t>图7.3在哈希码长度为32下, 返回检索样本数与准确率的关系</w:t>
            </w:r>
          </w:p>
          <w:p>
            <w:pPr>
              <w:rPr>
                <w:rFonts w:hint="eastAsia"/>
                <w:color w:val="auto"/>
              </w:rPr>
            </w:pPr>
            <w:r>
              <w:rPr>
                <w:rFonts w:hint="eastAsia"/>
                <w:b/>
                <w:bCs/>
                <w:color w:val="auto"/>
              </w:rPr>
              <w:t>Figure 7.3</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32</w:t>
            </w:r>
          </w:p>
        </w:tc>
        <w:tc>
          <w:tcPr>
            <w:tcW w:w="413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16" name="图片 17" desc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7.4"/>
                          <pic:cNvPicPr>
                            <a:picLocks noChangeAspect="1"/>
                          </pic:cNvPicPr>
                        </pic:nvPicPr>
                        <pic:blipFill>
                          <a:blip r:embed="rId45"/>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图7.4在哈希码长度为32下, 返回检索样本数与召回率的关系</w:t>
            </w:r>
          </w:p>
          <w:p>
            <w:pPr>
              <w:rPr>
                <w:rFonts w:hint="eastAsia"/>
                <w:color w:val="auto"/>
              </w:rPr>
            </w:pPr>
            <w:r>
              <w:rPr>
                <w:rFonts w:hint="eastAsia"/>
                <w:b/>
                <w:bCs/>
                <w:color w:val="auto"/>
              </w:rPr>
              <w:t>Figure 7.4</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32</w:t>
            </w:r>
          </w:p>
        </w:tc>
      </w:tr>
    </w:tbl>
    <w:p>
      <w:pPr>
        <w:spacing w:line="400" w:lineRule="exact"/>
        <w:rPr>
          <w:sz w:val="24"/>
          <w:szCs w:val="24"/>
        </w:rPr>
      </w:pPr>
    </w:p>
    <w:tbl>
      <w:tblPr>
        <w:tblStyle w:val="4"/>
        <w:tblW w:w="8290" w:type="dxa"/>
        <w:tblInd w:w="97" w:type="dxa"/>
        <w:tblLayout w:type="fixed"/>
        <w:tblCellMar>
          <w:top w:w="0" w:type="dxa"/>
          <w:left w:w="108" w:type="dxa"/>
          <w:bottom w:w="0" w:type="dxa"/>
          <w:right w:w="108" w:type="dxa"/>
        </w:tblCellMar>
      </w:tblPr>
      <w:tblGrid>
        <w:gridCol w:w="4164"/>
        <w:gridCol w:w="4126"/>
      </w:tblGrid>
      <w:tr>
        <w:tblPrEx>
          <w:tblLayout w:type="fixed"/>
          <w:tblCellMar>
            <w:top w:w="0" w:type="dxa"/>
            <w:left w:w="108" w:type="dxa"/>
            <w:bottom w:w="0" w:type="dxa"/>
            <w:right w:w="108" w:type="dxa"/>
          </w:tblCellMar>
        </w:tblPrEx>
        <w:tc>
          <w:tcPr>
            <w:tcW w:w="4164"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17" name="图片 18"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7.5"/>
                          <pic:cNvPicPr>
                            <a:picLocks noChangeAspect="1"/>
                          </pic:cNvPicPr>
                        </pic:nvPicPr>
                        <pic:blipFill>
                          <a:blip r:embed="rId46"/>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图7.5在哈希码长度为64下, 返回检索样本数与准确率的关系</w:t>
            </w:r>
          </w:p>
          <w:p>
            <w:pPr>
              <w:rPr>
                <w:rFonts w:hint="eastAsia"/>
                <w:color w:val="auto"/>
              </w:rPr>
            </w:pPr>
            <w:r>
              <w:rPr>
                <w:rFonts w:hint="eastAsia"/>
                <w:b/>
                <w:bCs/>
                <w:color w:val="auto"/>
              </w:rPr>
              <w:t>Figure 7.5</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64</w:t>
            </w:r>
          </w:p>
        </w:tc>
        <w:tc>
          <w:tcPr>
            <w:tcW w:w="412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61895" cy="1843405"/>
                  <wp:effectExtent l="0" t="0" r="6985" b="635"/>
                  <wp:docPr id="18" name="图片 19" descr="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7.6"/>
                          <pic:cNvPicPr>
                            <a:picLocks noChangeAspect="1"/>
                          </pic:cNvPicPr>
                        </pic:nvPicPr>
                        <pic:blipFill>
                          <a:blip r:embed="rId47"/>
                          <a:stretch>
                            <a:fillRect/>
                          </a:stretch>
                        </pic:blipFill>
                        <pic:spPr>
                          <a:xfrm>
                            <a:off x="0" y="0"/>
                            <a:ext cx="2461895" cy="1843405"/>
                          </a:xfrm>
                          <a:prstGeom prst="rect">
                            <a:avLst/>
                          </a:prstGeom>
                          <a:noFill/>
                          <a:ln w="9525">
                            <a:noFill/>
                          </a:ln>
                        </pic:spPr>
                      </pic:pic>
                    </a:graphicData>
                  </a:graphic>
                </wp:inline>
              </w:drawing>
            </w:r>
          </w:p>
          <w:p>
            <w:pPr>
              <w:rPr>
                <w:rFonts w:hint="eastAsia"/>
                <w:b/>
                <w:bCs/>
                <w:color w:val="auto"/>
              </w:rPr>
            </w:pPr>
            <w:r>
              <w:rPr>
                <w:rFonts w:hint="eastAsia"/>
                <w:b/>
                <w:bCs/>
                <w:color w:val="auto"/>
              </w:rPr>
              <w:t>图7.6在哈希码长度为64下, 返回检索样本数与召回率的关系</w:t>
            </w:r>
          </w:p>
          <w:p>
            <w:pPr>
              <w:rPr>
                <w:rFonts w:hint="eastAsia"/>
                <w:color w:val="auto"/>
              </w:rPr>
            </w:pPr>
            <w:r>
              <w:rPr>
                <w:rFonts w:hint="eastAsia"/>
                <w:b/>
                <w:bCs/>
                <w:color w:val="auto"/>
              </w:rPr>
              <w:t>Figure 7.6</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64</w:t>
            </w:r>
          </w:p>
        </w:tc>
      </w:tr>
    </w:tbl>
    <w:tbl>
      <w:tblPr>
        <w:tblStyle w:val="4"/>
        <w:tblpPr w:leftFromText="180" w:rightFromText="180" w:vertAnchor="text" w:horzAnchor="page" w:tblpX="1895" w:tblpY="368"/>
        <w:tblOverlap w:val="never"/>
        <w:tblW w:w="8310" w:type="dxa"/>
        <w:tblInd w:w="0" w:type="dxa"/>
        <w:tblLayout w:type="fixed"/>
        <w:tblCellMar>
          <w:top w:w="0" w:type="dxa"/>
          <w:left w:w="108" w:type="dxa"/>
          <w:bottom w:w="0" w:type="dxa"/>
          <w:right w:w="108" w:type="dxa"/>
        </w:tblCellMar>
      </w:tblPr>
      <w:tblGrid>
        <w:gridCol w:w="4174"/>
        <w:gridCol w:w="4136"/>
      </w:tblGrid>
      <w:tr>
        <w:tblPrEx>
          <w:tblLayout w:type="fixed"/>
          <w:tblCellMar>
            <w:top w:w="0" w:type="dxa"/>
            <w:left w:w="108" w:type="dxa"/>
            <w:bottom w:w="0" w:type="dxa"/>
            <w:right w:w="108" w:type="dxa"/>
          </w:tblCellMar>
        </w:tblPrEx>
        <w:tc>
          <w:tcPr>
            <w:tcW w:w="4174"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509520" cy="1882140"/>
                  <wp:effectExtent l="0" t="0" r="5080" b="7620"/>
                  <wp:docPr id="1" name="图片 20"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descr="7.7"/>
                          <pic:cNvPicPr>
                            <a:picLocks noChangeAspect="1"/>
                          </pic:cNvPicPr>
                        </pic:nvPicPr>
                        <pic:blipFill>
                          <a:blip r:embed="rId48"/>
                          <a:stretch>
                            <a:fillRect/>
                          </a:stretch>
                        </pic:blipFill>
                        <pic:spPr>
                          <a:xfrm>
                            <a:off x="0" y="0"/>
                            <a:ext cx="2509520" cy="1882140"/>
                          </a:xfrm>
                          <a:prstGeom prst="rect">
                            <a:avLst/>
                          </a:prstGeom>
                          <a:noFill/>
                          <a:ln w="9525">
                            <a:noFill/>
                          </a:ln>
                        </pic:spPr>
                      </pic:pic>
                    </a:graphicData>
                  </a:graphic>
                </wp:inline>
              </w:drawing>
            </w:r>
          </w:p>
          <w:p>
            <w:pPr>
              <w:rPr>
                <w:rFonts w:hint="eastAsia"/>
                <w:b/>
                <w:bCs/>
                <w:color w:val="auto"/>
              </w:rPr>
            </w:pPr>
            <w:r>
              <w:rPr>
                <w:rFonts w:hint="eastAsia"/>
                <w:b/>
                <w:bCs/>
                <w:color w:val="auto"/>
              </w:rPr>
              <w:t>图7.7在哈希码长度为128下, 返回检索样本数与准确率的关系</w:t>
            </w:r>
          </w:p>
          <w:p>
            <w:pPr>
              <w:rPr>
                <w:rFonts w:hint="eastAsia"/>
                <w:color w:val="auto"/>
              </w:rPr>
            </w:pPr>
            <w:r>
              <w:rPr>
                <w:rFonts w:hint="eastAsia"/>
                <w:b/>
                <w:bCs/>
                <w:color w:val="auto"/>
              </w:rPr>
              <w:t>Figure 7.7</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128</w:t>
            </w:r>
          </w:p>
        </w:tc>
        <w:tc>
          <w:tcPr>
            <w:tcW w:w="413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19" name="图片 21" descr="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7.8"/>
                          <pic:cNvPicPr>
                            <a:picLocks noChangeAspect="1"/>
                          </pic:cNvPicPr>
                        </pic:nvPicPr>
                        <pic:blipFill>
                          <a:blip r:embed="rId49"/>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图7.8在哈希码长度为128下, 返回检索样本数与召回率的关系</w:t>
            </w:r>
          </w:p>
          <w:p>
            <w:pPr>
              <w:rPr>
                <w:rFonts w:hint="eastAsia"/>
                <w:color w:val="auto"/>
              </w:rPr>
            </w:pPr>
            <w:r>
              <w:rPr>
                <w:rFonts w:hint="eastAsia"/>
                <w:b/>
                <w:bCs/>
                <w:color w:val="auto"/>
              </w:rPr>
              <w:t>Figure 7.8</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128</w:t>
            </w:r>
          </w:p>
        </w:tc>
      </w:tr>
    </w:tbl>
    <w:p>
      <w:pPr>
        <w:spacing w:line="400" w:lineRule="exact"/>
        <w:rPr>
          <w:sz w:val="24"/>
          <w:szCs w:val="24"/>
        </w:rPr>
      </w:pPr>
    </w:p>
    <w:tbl>
      <w:tblPr>
        <w:tblStyle w:val="4"/>
        <w:tblW w:w="8300" w:type="dxa"/>
        <w:tblInd w:w="117" w:type="dxa"/>
        <w:tblLayout w:type="fixed"/>
        <w:tblCellMar>
          <w:top w:w="0" w:type="dxa"/>
          <w:left w:w="108" w:type="dxa"/>
          <w:bottom w:w="0" w:type="dxa"/>
          <w:right w:w="108" w:type="dxa"/>
        </w:tblCellMar>
      </w:tblPr>
      <w:tblGrid>
        <w:gridCol w:w="4144"/>
        <w:gridCol w:w="4156"/>
      </w:tblGrid>
      <w:tr>
        <w:tblPrEx>
          <w:tblLayout w:type="fixed"/>
        </w:tblPrEx>
        <w:tc>
          <w:tcPr>
            <w:tcW w:w="4144"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20" name="图片 22" desc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7.9"/>
                          <pic:cNvPicPr>
                            <a:picLocks noChangeAspect="1"/>
                          </pic:cNvPicPr>
                        </pic:nvPicPr>
                        <pic:blipFill>
                          <a:blip r:embed="rId50"/>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图7.9在哈希码长度为256下, 返回检索样本数与准确率的关系</w:t>
            </w:r>
          </w:p>
          <w:p>
            <w:pPr>
              <w:rPr>
                <w:rFonts w:hint="eastAsia"/>
                <w:color w:val="auto"/>
              </w:rPr>
            </w:pPr>
            <w:r>
              <w:rPr>
                <w:rFonts w:hint="eastAsia"/>
                <w:b/>
                <w:bCs/>
                <w:color w:val="auto"/>
              </w:rPr>
              <w:t>Figure 7.9</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256</w:t>
            </w:r>
          </w:p>
        </w:tc>
        <w:tc>
          <w:tcPr>
            <w:tcW w:w="415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21" name="图片 23" descr="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7.10"/>
                          <pic:cNvPicPr>
                            <a:picLocks noChangeAspect="1"/>
                          </pic:cNvPicPr>
                        </pic:nvPicPr>
                        <pic:blipFill>
                          <a:blip r:embed="rId51"/>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图7.10在哈希码长度为256下, 返回检索样本数与召回率的关系</w:t>
            </w:r>
          </w:p>
          <w:p>
            <w:pPr>
              <w:rPr>
                <w:rFonts w:hint="eastAsia"/>
                <w:color w:val="auto"/>
              </w:rPr>
            </w:pPr>
            <w:r>
              <w:rPr>
                <w:rFonts w:hint="eastAsia"/>
                <w:b/>
                <w:bCs/>
                <w:color w:val="auto"/>
              </w:rPr>
              <w:t>Figure 7.10</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256</w:t>
            </w:r>
          </w:p>
        </w:tc>
      </w:tr>
    </w:tbl>
    <w:p>
      <w:pPr>
        <w:spacing w:line="400" w:lineRule="exact"/>
        <w:ind w:firstLine="480" w:firstLineChars="200"/>
        <w:rPr>
          <w:color w:val="FF0000"/>
          <w:sz w:val="24"/>
          <w:szCs w:val="24"/>
        </w:rPr>
      </w:pPr>
      <w:r>
        <w:rPr>
          <w:sz w:val="24"/>
          <w:szCs w:val="24"/>
        </w:rPr>
        <w:t>图</w:t>
      </w:r>
      <w:r>
        <w:rPr>
          <w:rFonts w:hint="eastAsia"/>
          <w:sz w:val="24"/>
          <w:szCs w:val="24"/>
        </w:rPr>
        <w:t>7.11和图7.12是</w:t>
      </w:r>
      <w:r>
        <w:rPr>
          <w:sz w:val="24"/>
          <w:szCs w:val="24"/>
        </w:rPr>
        <w:t>在IRMA</w:t>
      </w:r>
      <w:r>
        <w:rPr>
          <w:rFonts w:hint="eastAsia"/>
          <w:sz w:val="24"/>
          <w:szCs w:val="24"/>
        </w:rPr>
        <w:t>数据集</w:t>
      </w:r>
      <w:r>
        <w:rPr>
          <w:sz w:val="24"/>
          <w:szCs w:val="24"/>
        </w:rPr>
        <w:t>上</w:t>
      </w:r>
      <w:r>
        <w:rPr>
          <w:rFonts w:hint="eastAsia"/>
          <w:sz w:val="24"/>
          <w:szCs w:val="24"/>
        </w:rPr>
        <w:t>进行的实验, 主要比较本文方法中的单特征多核方法(M1FM3KH表示GIST特征与三种核的组合)与其它对比方法在返回检索样本数为50时, 不同长度的哈希码下</w:t>
      </w:r>
      <w:r>
        <w:rPr>
          <w:sz w:val="24"/>
          <w:szCs w:val="24"/>
        </w:rPr>
        <w:t>准确率与召回率</w:t>
      </w:r>
      <w:r>
        <w:rPr>
          <w:rFonts w:hint="eastAsia"/>
          <w:sz w:val="24"/>
          <w:szCs w:val="24"/>
        </w:rPr>
        <w:t>的关系. 图7.11呈现的是</w:t>
      </w:r>
      <w:r>
        <w:rPr>
          <w:sz w:val="24"/>
          <w:szCs w:val="24"/>
        </w:rPr>
        <w:t>返回样本数为</w:t>
      </w:r>
      <w:r>
        <w:rPr>
          <w:rFonts w:hint="eastAsia"/>
          <w:sz w:val="24"/>
          <w:szCs w:val="24"/>
        </w:rPr>
        <w:t>5</w:t>
      </w:r>
      <w:r>
        <w:rPr>
          <w:sz w:val="24"/>
          <w:szCs w:val="24"/>
        </w:rPr>
        <w:t>0</w:t>
      </w:r>
      <w:r>
        <w:rPr>
          <w:rFonts w:hint="eastAsia"/>
          <w:sz w:val="24"/>
          <w:szCs w:val="24"/>
        </w:rPr>
        <w:t>时, 不同长度的哈希码下准确率的变化情况. 图7.12呈现的是</w:t>
      </w:r>
      <w:r>
        <w:rPr>
          <w:sz w:val="24"/>
          <w:szCs w:val="24"/>
        </w:rPr>
        <w:t>返回样本数为</w:t>
      </w:r>
      <w:r>
        <w:rPr>
          <w:rFonts w:hint="eastAsia"/>
          <w:sz w:val="24"/>
          <w:szCs w:val="24"/>
        </w:rPr>
        <w:t>5</w:t>
      </w:r>
      <w:r>
        <w:rPr>
          <w:sz w:val="24"/>
          <w:szCs w:val="24"/>
        </w:rPr>
        <w:t>0</w:t>
      </w:r>
      <w:r>
        <w:rPr>
          <w:rFonts w:hint="eastAsia"/>
          <w:sz w:val="24"/>
          <w:szCs w:val="24"/>
        </w:rPr>
        <w:t>时, 不同长度的哈希码下召回率的变化情况, 从图7.11和7.12中可看出</w:t>
      </w:r>
      <w:r>
        <w:rPr>
          <w:sz w:val="24"/>
          <w:szCs w:val="24"/>
        </w:rPr>
        <w:t>M1FM3KH</w:t>
      </w:r>
      <w:r>
        <w:rPr>
          <w:rFonts w:hint="eastAsia"/>
          <w:sz w:val="24"/>
          <w:szCs w:val="24"/>
        </w:rPr>
        <w:t>的准确率和召回率实验结果并没有SKLSH方法好. 说明该</w:t>
      </w:r>
      <w:r>
        <w:rPr>
          <w:sz w:val="24"/>
          <w:szCs w:val="24"/>
        </w:rPr>
        <w:t>M1FM3KH</w:t>
      </w:r>
      <w:r>
        <w:rPr>
          <w:rFonts w:hint="eastAsia"/>
          <w:sz w:val="24"/>
          <w:szCs w:val="24"/>
        </w:rPr>
        <w:t>方法的组合并不好</w:t>
      </w:r>
      <w:r>
        <w:rPr>
          <w:sz w:val="24"/>
          <w:szCs w:val="24"/>
        </w:rPr>
        <w:t>(其中M1FM3KH中特征为</w:t>
      </w:r>
      <w:r>
        <w:rPr>
          <w:rFonts w:hint="eastAsia"/>
          <w:sz w:val="24"/>
          <w:szCs w:val="24"/>
        </w:rPr>
        <w:t xml:space="preserve">GIST, </w:t>
      </w:r>
      <w:r>
        <w:rPr>
          <w:sz w:val="24"/>
          <w:szCs w:val="24"/>
        </w:rPr>
        <w:t>核函数为线性核</w:t>
      </w:r>
      <w:r>
        <w:rPr>
          <w:rFonts w:hint="eastAsia"/>
          <w:sz w:val="24"/>
          <w:szCs w:val="24"/>
        </w:rPr>
        <w:t xml:space="preserve">, </w:t>
      </w:r>
      <w:r>
        <w:rPr>
          <w:sz w:val="24"/>
          <w:szCs w:val="24"/>
        </w:rPr>
        <w:t>拉普拉斯核以及高斯核</w:t>
      </w:r>
      <w:r>
        <w:rPr>
          <w:rFonts w:hint="eastAsia"/>
          <w:sz w:val="24"/>
          <w:szCs w:val="24"/>
        </w:rPr>
        <w:t>, 核参数</w:t>
      </w:r>
      <w:r>
        <w:rPr>
          <w:rFonts w:hint="eastAsia"/>
          <w:position w:val="-6"/>
          <w:sz w:val="24"/>
          <w:szCs w:val="24"/>
        </w:rPr>
        <w:object>
          <v:shape id="_x0000_i1038" o:spt="75" type="#_x0000_t75" style="height:11pt;width:12pt;" o:ole="t" filled="f" o:preferrelative="t" stroked="f" coordsize="21600,21600">
            <v:path/>
            <v:fill on="f" focussize="0,0"/>
            <v:stroke on="f"/>
            <v:imagedata r:id="rId53" o:title=""/>
            <o:lock v:ext="edit" aspectratio="t"/>
            <w10:wrap type="none"/>
            <w10:anchorlock/>
          </v:shape>
          <o:OLEObject Type="Embed" ProgID="Equation.KSEE3" ShapeID="_x0000_i1038" DrawAspect="Content" ObjectID="_1468075738" r:id="rId52">
            <o:LockedField>false</o:LockedField>
          </o:OLEObject>
        </w:object>
      </w:r>
      <w:r>
        <w:rPr>
          <w:rFonts w:hint="eastAsia"/>
          <w:sz w:val="24"/>
          <w:szCs w:val="24"/>
        </w:rPr>
        <w:t>分别为0.5, 10, 5</w:t>
      </w:r>
      <w:r>
        <w:rPr>
          <w:sz w:val="24"/>
          <w:szCs w:val="24"/>
        </w:rPr>
        <w:t>)</w:t>
      </w:r>
      <w:r>
        <w:rPr>
          <w:rFonts w:hint="eastAsia"/>
          <w:sz w:val="24"/>
          <w:szCs w:val="24"/>
        </w:rPr>
        <w:t>.</w:t>
      </w:r>
    </w:p>
    <w:tbl>
      <w:tblPr>
        <w:tblStyle w:val="4"/>
        <w:tblW w:w="8320" w:type="dxa"/>
        <w:tblInd w:w="127" w:type="dxa"/>
        <w:tblLayout w:type="fixed"/>
        <w:tblCellMar>
          <w:top w:w="0" w:type="dxa"/>
          <w:left w:w="108" w:type="dxa"/>
          <w:bottom w:w="0" w:type="dxa"/>
          <w:right w:w="108" w:type="dxa"/>
        </w:tblCellMar>
      </w:tblPr>
      <w:tblGrid>
        <w:gridCol w:w="4134"/>
        <w:gridCol w:w="4186"/>
      </w:tblGrid>
      <w:tr>
        <w:tblPrEx>
          <w:tblLayout w:type="fixed"/>
        </w:tblPrEx>
        <w:tc>
          <w:tcPr>
            <w:tcW w:w="4134" w:type="dxa"/>
            <w:vAlign w:val="top"/>
          </w:tcPr>
          <w:p>
            <w:pPr>
              <w:pStyle w:val="2"/>
              <w:rPr>
                <w:rFonts w:hint="eastAsia" w:eastAsia="宋体"/>
                <w:color w:val="auto"/>
                <w:highlight w:val="none"/>
                <w:lang w:eastAsia="zh-CN"/>
              </w:rPr>
            </w:pPr>
            <w:r>
              <w:rPr>
                <w:rFonts w:hint="eastAsia" w:eastAsia="宋体"/>
                <w:color w:val="auto"/>
                <w:highlight w:val="none"/>
                <w:lang w:eastAsia="zh-CN"/>
              </w:rPr>
              <w:drawing>
                <wp:inline distT="0" distB="0" distL="114300" distR="114300">
                  <wp:extent cx="2483485" cy="1863090"/>
                  <wp:effectExtent l="0" t="0" r="635" b="11430"/>
                  <wp:docPr id="22" name="图片 25" descr="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7.11"/>
                          <pic:cNvPicPr>
                            <a:picLocks noChangeAspect="1"/>
                          </pic:cNvPicPr>
                        </pic:nvPicPr>
                        <pic:blipFill>
                          <a:blip r:embed="rId54"/>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highlight w:val="none"/>
              </w:rPr>
            </w:pPr>
            <w:r>
              <w:rPr>
                <w:rFonts w:hint="eastAsia"/>
                <w:b/>
                <w:bCs/>
                <w:color w:val="auto"/>
                <w:highlight w:val="none"/>
              </w:rPr>
              <w:t>图7.11在返回检索样本数为50时, 哈希码长度与准确率关系</w:t>
            </w:r>
          </w:p>
          <w:p>
            <w:pPr>
              <w:rPr>
                <w:rFonts w:hint="eastAsia"/>
                <w:color w:val="auto"/>
                <w:highlight w:val="none"/>
              </w:rPr>
            </w:pPr>
            <w:r>
              <w:rPr>
                <w:rFonts w:hint="eastAsia"/>
                <w:b/>
                <w:bCs/>
                <w:color w:val="auto"/>
                <w:highlight w:val="none"/>
              </w:rPr>
              <w:t xml:space="preserve">Figure 7.11 </w:t>
            </w:r>
            <w:r>
              <w:rPr>
                <w:rFonts w:hint="eastAsia"/>
                <w:color w:val="auto"/>
                <w:highlight w:val="none"/>
              </w:rPr>
              <w:t>The relationship between the length of the hash code and the accuracy rate when the number of retrieved samples is 50</w:t>
            </w:r>
          </w:p>
        </w:tc>
        <w:tc>
          <w:tcPr>
            <w:tcW w:w="4186" w:type="dxa"/>
            <w:vAlign w:val="top"/>
          </w:tcPr>
          <w:p>
            <w:pPr>
              <w:pStyle w:val="2"/>
              <w:rPr>
                <w:rFonts w:hint="eastAsia" w:eastAsia="宋体"/>
                <w:color w:val="auto"/>
                <w:highlight w:val="none"/>
                <w:lang w:eastAsia="zh-CN"/>
              </w:rPr>
            </w:pPr>
            <w:r>
              <w:rPr>
                <w:rFonts w:hint="eastAsia" w:eastAsia="宋体"/>
                <w:color w:val="auto"/>
                <w:highlight w:val="none"/>
                <w:lang w:eastAsia="zh-CN"/>
              </w:rPr>
              <w:drawing>
                <wp:inline distT="0" distB="0" distL="114300" distR="114300">
                  <wp:extent cx="2509520" cy="1882140"/>
                  <wp:effectExtent l="0" t="0" r="5080" b="7620"/>
                  <wp:docPr id="23" name="图片 26" descr="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7.12"/>
                          <pic:cNvPicPr>
                            <a:picLocks noChangeAspect="1"/>
                          </pic:cNvPicPr>
                        </pic:nvPicPr>
                        <pic:blipFill>
                          <a:blip r:embed="rId55"/>
                          <a:stretch>
                            <a:fillRect/>
                          </a:stretch>
                        </pic:blipFill>
                        <pic:spPr>
                          <a:xfrm>
                            <a:off x="0" y="0"/>
                            <a:ext cx="2509520" cy="1882140"/>
                          </a:xfrm>
                          <a:prstGeom prst="rect">
                            <a:avLst/>
                          </a:prstGeom>
                          <a:noFill/>
                          <a:ln w="9525">
                            <a:noFill/>
                          </a:ln>
                        </pic:spPr>
                      </pic:pic>
                    </a:graphicData>
                  </a:graphic>
                </wp:inline>
              </w:drawing>
            </w:r>
          </w:p>
          <w:p>
            <w:pPr>
              <w:rPr>
                <w:rFonts w:hint="eastAsia"/>
                <w:b/>
                <w:bCs/>
                <w:color w:val="auto"/>
                <w:highlight w:val="none"/>
              </w:rPr>
            </w:pPr>
            <w:r>
              <w:rPr>
                <w:rFonts w:hint="eastAsia"/>
                <w:b/>
                <w:bCs/>
                <w:color w:val="auto"/>
                <w:highlight w:val="none"/>
              </w:rPr>
              <w:t>图7.12在返回检索样本数为50时, 哈希码长度与召回率关系</w:t>
            </w:r>
          </w:p>
          <w:p>
            <w:pPr>
              <w:rPr>
                <w:rFonts w:hint="eastAsia"/>
                <w:color w:val="auto"/>
                <w:highlight w:val="none"/>
              </w:rPr>
            </w:pPr>
            <w:r>
              <w:rPr>
                <w:rFonts w:hint="eastAsia"/>
                <w:b/>
                <w:bCs/>
                <w:color w:val="auto"/>
                <w:highlight w:val="none"/>
              </w:rPr>
              <w:t xml:space="preserve">Figure 7.12 </w:t>
            </w:r>
            <w:r>
              <w:rPr>
                <w:rFonts w:hint="eastAsia"/>
                <w:color w:val="auto"/>
                <w:highlight w:val="none"/>
              </w:rPr>
              <w:t>The relationship between the length of the hash code and the recall rate when the number of retrieved samples is 50</w:t>
            </w:r>
          </w:p>
        </w:tc>
      </w:tr>
    </w:tbl>
    <w:p>
      <w:pPr>
        <w:spacing w:line="400" w:lineRule="exact"/>
        <w:ind w:firstLine="480" w:firstLineChars="200"/>
        <w:rPr>
          <w:rFonts w:hint="eastAsia"/>
          <w:color w:val="auto"/>
          <w:sz w:val="24"/>
          <w:szCs w:val="24"/>
        </w:rPr>
      </w:pPr>
      <w:r>
        <w:rPr>
          <w:rFonts w:hint="eastAsia"/>
          <w:sz w:val="24"/>
          <w:szCs w:val="24"/>
        </w:rPr>
        <w:t>图8.1-8.10是</w:t>
      </w:r>
      <w:r>
        <w:rPr>
          <w:sz w:val="24"/>
          <w:szCs w:val="24"/>
        </w:rPr>
        <w:t>在</w:t>
      </w:r>
      <w:r>
        <w:rPr>
          <w:color w:val="auto"/>
          <w:sz w:val="24"/>
          <w:szCs w:val="24"/>
        </w:rPr>
        <w:t>IRMA</w:t>
      </w:r>
      <w:r>
        <w:rPr>
          <w:rFonts w:hint="eastAsia"/>
          <w:color w:val="auto"/>
          <w:sz w:val="24"/>
          <w:szCs w:val="24"/>
        </w:rPr>
        <w:t>数</w:t>
      </w:r>
      <w:r>
        <w:rPr>
          <w:rFonts w:hint="eastAsia"/>
          <w:sz w:val="24"/>
          <w:szCs w:val="24"/>
        </w:rPr>
        <w:t>据集</w:t>
      </w:r>
      <w:r>
        <w:rPr>
          <w:sz w:val="24"/>
          <w:szCs w:val="24"/>
        </w:rPr>
        <w:t>上</w:t>
      </w:r>
      <w:r>
        <w:rPr>
          <w:rFonts w:hint="eastAsia"/>
          <w:sz w:val="24"/>
          <w:szCs w:val="24"/>
        </w:rPr>
        <w:t xml:space="preserve">进行的实验, 主要比较本文方法中的多特征多核方法(M2FM3KH表示GIST特征和HOG特征与三种核函数的组合)与其它对比方法在不同长度的哈希码下, 准确率与返回检索样本数和召回率与返回检索样本数的关系. 当选择的特征为HOG特征和GIST特征与三种核函数进行组合时, 与图6.1-6.10和7.1-7.10相比, </w:t>
      </w:r>
      <w:r>
        <w:rPr>
          <w:rFonts w:hint="eastAsia"/>
          <w:color w:val="auto"/>
          <w:sz w:val="24"/>
          <w:szCs w:val="24"/>
        </w:rPr>
        <w:t>当特征由HOG特征或GIST特征改为HOG特征和GIST特征的组合时, M2FM3KH在哈希码长度</w:t>
      </w:r>
      <w:r>
        <w:rPr>
          <w:rFonts w:hint="eastAsia"/>
          <w:color w:val="auto"/>
          <w:sz w:val="24"/>
          <w:szCs w:val="24"/>
          <w:lang w:eastAsia="zh-CN"/>
        </w:rPr>
        <w:t>大于等于</w:t>
      </w:r>
      <w:r>
        <w:rPr>
          <w:rFonts w:hint="eastAsia"/>
          <w:color w:val="auto"/>
          <w:sz w:val="24"/>
          <w:szCs w:val="24"/>
        </w:rPr>
        <w:t>32时, 准确率超过了其它对比方法, 当哈希码长度为256时, 返回检索样数分别为10, 20, 30时, 最高准确率可以达到百分之百, 而当特征只有一种时, 返回样本数为10时, 最高准确率只有百分之七十. 由此可以看出不同的特征包含的信息不同, 将两种不同的特征信息考虑进来后可以进一步增加图像的特征信息量, 将这两种特征和三种核函数进行融合后可以更好地提高图像检索的准确率.</w:t>
      </w:r>
    </w:p>
    <w:tbl>
      <w:tblPr>
        <w:tblStyle w:val="4"/>
        <w:tblW w:w="8289" w:type="dxa"/>
        <w:tblInd w:w="117" w:type="dxa"/>
        <w:tblLayout w:type="fixed"/>
        <w:tblCellMar>
          <w:top w:w="0" w:type="dxa"/>
          <w:left w:w="108" w:type="dxa"/>
          <w:bottom w:w="0" w:type="dxa"/>
          <w:right w:w="108" w:type="dxa"/>
        </w:tblCellMar>
      </w:tblPr>
      <w:tblGrid>
        <w:gridCol w:w="4144"/>
        <w:gridCol w:w="4145"/>
      </w:tblGrid>
      <w:tr>
        <w:tblPrEx>
          <w:tblLayout w:type="fixed"/>
        </w:tblPrEx>
        <w:tc>
          <w:tcPr>
            <w:tcW w:w="4144" w:type="dxa"/>
            <w:vAlign w:val="top"/>
          </w:tcPr>
          <w:p>
            <w:pPr>
              <w:pStyle w:val="2"/>
              <w:rPr>
                <w:rFonts w:hint="eastAsia" w:eastAsia="宋体"/>
                <w:color w:val="auto"/>
                <w:lang w:eastAsia="zh-CN"/>
              </w:rPr>
            </w:pPr>
            <w:r>
              <w:drawing>
                <wp:inline distT="0" distB="0" distL="114300" distR="114300">
                  <wp:extent cx="2494280" cy="1870710"/>
                  <wp:effectExtent l="0" t="0" r="5080" b="381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56"/>
                          <a:stretch>
                            <a:fillRect/>
                          </a:stretch>
                        </pic:blipFill>
                        <pic:spPr>
                          <a:xfrm>
                            <a:off x="0" y="0"/>
                            <a:ext cx="2494280" cy="1870710"/>
                          </a:xfrm>
                          <a:prstGeom prst="rect">
                            <a:avLst/>
                          </a:prstGeom>
                          <a:noFill/>
                          <a:ln w="9525">
                            <a:noFill/>
                          </a:ln>
                        </pic:spPr>
                      </pic:pic>
                    </a:graphicData>
                  </a:graphic>
                </wp:inline>
              </w:drawing>
            </w:r>
          </w:p>
          <w:p>
            <w:pPr>
              <w:rPr>
                <w:rFonts w:hint="eastAsia"/>
                <w:b/>
                <w:bCs/>
                <w:color w:val="auto"/>
              </w:rPr>
            </w:pPr>
            <w:r>
              <w:rPr>
                <w:rFonts w:hint="eastAsia"/>
                <w:b/>
                <w:bCs/>
                <w:color w:val="auto"/>
              </w:rPr>
              <w:t>图8.1在哈希码长度为16下, 返回检索样本数与准确率的关系</w:t>
            </w:r>
          </w:p>
          <w:p>
            <w:pPr>
              <w:rPr>
                <w:rFonts w:hint="eastAsia"/>
                <w:color w:val="auto"/>
              </w:rPr>
            </w:pPr>
            <w:r>
              <w:rPr>
                <w:rFonts w:hint="eastAsia"/>
                <w:b/>
                <w:bCs/>
                <w:color w:val="auto"/>
              </w:rPr>
              <w:t>Figure 8.1</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16</w:t>
            </w:r>
          </w:p>
        </w:tc>
        <w:tc>
          <w:tcPr>
            <w:tcW w:w="4145" w:type="dxa"/>
            <w:vAlign w:val="top"/>
          </w:tcPr>
          <w:p>
            <w:pPr>
              <w:pStyle w:val="2"/>
              <w:rPr>
                <w:rFonts w:hint="eastAsia" w:eastAsia="宋体"/>
                <w:color w:val="auto"/>
                <w:lang w:eastAsia="zh-CN"/>
              </w:rPr>
            </w:pPr>
            <w:r>
              <w:drawing>
                <wp:inline distT="0" distB="0" distL="114300" distR="114300">
                  <wp:extent cx="2494280" cy="1870710"/>
                  <wp:effectExtent l="0" t="0" r="5080" b="3810"/>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57"/>
                          <a:stretch>
                            <a:fillRect/>
                          </a:stretch>
                        </pic:blipFill>
                        <pic:spPr>
                          <a:xfrm>
                            <a:off x="0" y="0"/>
                            <a:ext cx="2494280" cy="1870710"/>
                          </a:xfrm>
                          <a:prstGeom prst="rect">
                            <a:avLst/>
                          </a:prstGeom>
                          <a:noFill/>
                          <a:ln w="9525">
                            <a:noFill/>
                          </a:ln>
                        </pic:spPr>
                      </pic:pic>
                    </a:graphicData>
                  </a:graphic>
                </wp:inline>
              </w:drawing>
            </w:r>
          </w:p>
          <w:p>
            <w:pPr>
              <w:rPr>
                <w:rFonts w:hint="eastAsia"/>
                <w:b/>
                <w:bCs/>
                <w:color w:val="auto"/>
              </w:rPr>
            </w:pPr>
            <w:r>
              <w:rPr>
                <w:rFonts w:hint="eastAsia"/>
                <w:b/>
                <w:bCs/>
                <w:color w:val="auto"/>
              </w:rPr>
              <w:t>图8.2在哈希码长度为16下, 返回检索样本数与召回率的关系</w:t>
            </w:r>
          </w:p>
          <w:p>
            <w:pPr>
              <w:rPr>
                <w:rFonts w:hint="eastAsia"/>
                <w:color w:val="auto"/>
              </w:rPr>
            </w:pPr>
            <w:r>
              <w:rPr>
                <w:rFonts w:hint="eastAsia"/>
                <w:b/>
                <w:bCs/>
                <w:color w:val="auto"/>
              </w:rPr>
              <w:t>Figure 8.2</w:t>
            </w:r>
            <w:r>
              <w:rPr>
                <w:rFonts w:hint="eastAsia"/>
                <w:color w:val="auto"/>
              </w:rPr>
              <w:t xml:space="preserve"> The relationship between the number of retrieved samples an</w:t>
            </w:r>
            <w:bookmarkStart w:id="15" w:name="_GoBack"/>
            <w:bookmarkEnd w:id="15"/>
            <w:r>
              <w:rPr>
                <w:rFonts w:hint="eastAsia"/>
                <w:color w:val="auto"/>
              </w:rPr>
              <w:t xml:space="preserve">d the recall rate </w:t>
            </w:r>
            <w:r>
              <w:rPr>
                <w:rFonts w:hint="eastAsia"/>
                <w:color w:val="auto"/>
                <w:lang w:val="en-US" w:eastAsia="zh-CN"/>
              </w:rPr>
              <w:t>when</w:t>
            </w:r>
            <w:r>
              <w:rPr>
                <w:rFonts w:hint="eastAsia"/>
                <w:color w:val="auto"/>
              </w:rPr>
              <w:t xml:space="preserve"> the hash code length of 16</w:t>
            </w:r>
          </w:p>
        </w:tc>
      </w:tr>
    </w:tbl>
    <w:p>
      <w:pPr>
        <w:spacing w:line="400" w:lineRule="exact"/>
        <w:ind w:firstLine="480" w:firstLineChars="200"/>
        <w:rPr>
          <w:sz w:val="24"/>
          <w:szCs w:val="24"/>
        </w:rPr>
      </w:pPr>
    </w:p>
    <w:tbl>
      <w:tblPr>
        <w:tblStyle w:val="4"/>
        <w:tblW w:w="8289" w:type="dxa"/>
        <w:tblInd w:w="117" w:type="dxa"/>
        <w:tblLayout w:type="fixed"/>
        <w:tblCellMar>
          <w:top w:w="0" w:type="dxa"/>
          <w:left w:w="108" w:type="dxa"/>
          <w:bottom w:w="0" w:type="dxa"/>
          <w:right w:w="108" w:type="dxa"/>
        </w:tblCellMar>
      </w:tblPr>
      <w:tblGrid>
        <w:gridCol w:w="4144"/>
        <w:gridCol w:w="4145"/>
      </w:tblGrid>
      <w:tr>
        <w:tblPrEx>
          <w:tblLayout w:type="fixed"/>
        </w:tblPrEx>
        <w:tc>
          <w:tcPr>
            <w:tcW w:w="4144"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26" name="图片 29" desc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8.3"/>
                          <pic:cNvPicPr>
                            <a:picLocks noChangeAspect="1"/>
                          </pic:cNvPicPr>
                        </pic:nvPicPr>
                        <pic:blipFill>
                          <a:blip r:embed="rId58"/>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图8.3在哈希码长度为32下, 返回检索样本数与准确率的关系</w:t>
            </w:r>
          </w:p>
          <w:p>
            <w:pPr>
              <w:rPr>
                <w:rFonts w:hint="eastAsia"/>
                <w:color w:val="auto"/>
              </w:rPr>
            </w:pPr>
            <w:r>
              <w:rPr>
                <w:rFonts w:hint="eastAsia"/>
                <w:b/>
                <w:bCs/>
                <w:color w:val="auto"/>
              </w:rPr>
              <w:t>Figure 8.3</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32</w:t>
            </w:r>
          </w:p>
        </w:tc>
        <w:tc>
          <w:tcPr>
            <w:tcW w:w="4145"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7295" cy="1863090"/>
                  <wp:effectExtent l="0" t="0" r="12065" b="11430"/>
                  <wp:docPr id="27" name="图片 30" descr="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8.4"/>
                          <pic:cNvPicPr>
                            <a:picLocks noChangeAspect="1"/>
                          </pic:cNvPicPr>
                        </pic:nvPicPr>
                        <pic:blipFill>
                          <a:blip r:embed="rId59"/>
                          <a:stretch>
                            <a:fillRect/>
                          </a:stretch>
                        </pic:blipFill>
                        <pic:spPr>
                          <a:xfrm>
                            <a:off x="0" y="0"/>
                            <a:ext cx="2487295" cy="1863090"/>
                          </a:xfrm>
                          <a:prstGeom prst="rect">
                            <a:avLst/>
                          </a:prstGeom>
                          <a:noFill/>
                          <a:ln w="9525">
                            <a:noFill/>
                          </a:ln>
                        </pic:spPr>
                      </pic:pic>
                    </a:graphicData>
                  </a:graphic>
                </wp:inline>
              </w:drawing>
            </w:r>
          </w:p>
          <w:p>
            <w:pPr>
              <w:rPr>
                <w:rFonts w:hint="eastAsia"/>
                <w:b/>
                <w:bCs/>
                <w:color w:val="auto"/>
              </w:rPr>
            </w:pPr>
            <w:r>
              <w:rPr>
                <w:rFonts w:hint="eastAsia"/>
                <w:b/>
                <w:bCs/>
                <w:color w:val="auto"/>
              </w:rPr>
              <w:t>图8.4在哈希码长度为32下, 返回检索样本数与召回率的关系</w:t>
            </w:r>
          </w:p>
          <w:p>
            <w:pPr>
              <w:rPr>
                <w:rFonts w:hint="eastAsia"/>
                <w:color w:val="auto"/>
              </w:rPr>
            </w:pPr>
            <w:r>
              <w:rPr>
                <w:rFonts w:hint="eastAsia"/>
                <w:b/>
                <w:bCs/>
                <w:color w:val="auto"/>
              </w:rPr>
              <w:t>Figure 8.4</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32</w:t>
            </w:r>
          </w:p>
        </w:tc>
      </w:tr>
    </w:tbl>
    <w:p>
      <w:pPr>
        <w:spacing w:line="400" w:lineRule="exact"/>
        <w:ind w:firstLine="480" w:firstLineChars="200"/>
        <w:rPr>
          <w:sz w:val="24"/>
          <w:szCs w:val="24"/>
        </w:rPr>
      </w:pPr>
    </w:p>
    <w:tbl>
      <w:tblPr>
        <w:tblStyle w:val="4"/>
        <w:tblW w:w="8319" w:type="dxa"/>
        <w:tblInd w:w="97" w:type="dxa"/>
        <w:tblLayout w:type="fixed"/>
        <w:tblCellMar>
          <w:top w:w="0" w:type="dxa"/>
          <w:left w:w="108" w:type="dxa"/>
          <w:bottom w:w="0" w:type="dxa"/>
          <w:right w:w="108" w:type="dxa"/>
        </w:tblCellMar>
      </w:tblPr>
      <w:tblGrid>
        <w:gridCol w:w="4164"/>
        <w:gridCol w:w="4155"/>
      </w:tblGrid>
      <w:tr>
        <w:tblPrEx>
          <w:tblLayout w:type="fixed"/>
        </w:tblPrEx>
        <w:tc>
          <w:tcPr>
            <w:tcW w:w="4164"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28" name="图片 31" descr="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8.5"/>
                          <pic:cNvPicPr>
                            <a:picLocks noChangeAspect="1"/>
                          </pic:cNvPicPr>
                        </pic:nvPicPr>
                        <pic:blipFill>
                          <a:blip r:embed="rId60"/>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图8.5在哈希码长度为64下, 返回检索样本数与准确率的关系</w:t>
            </w:r>
          </w:p>
          <w:p>
            <w:pPr>
              <w:rPr>
                <w:rFonts w:hint="eastAsia"/>
                <w:color w:val="auto"/>
              </w:rPr>
            </w:pPr>
            <w:r>
              <w:rPr>
                <w:rFonts w:hint="eastAsia"/>
                <w:b/>
                <w:bCs/>
                <w:color w:val="auto"/>
              </w:rPr>
              <w:t>Figure 8.5</w:t>
            </w:r>
            <w:r>
              <w:rPr>
                <w:rFonts w:hint="eastAsia"/>
                <w:color w:val="auto"/>
              </w:rPr>
              <w:t xml:space="preserve"> The relationship between the number of retrieved samples and the accuracy rate at the hash code length of 64</w:t>
            </w:r>
          </w:p>
        </w:tc>
        <w:tc>
          <w:tcPr>
            <w:tcW w:w="4155"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29" name="图片 32" descr="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8.6"/>
                          <pic:cNvPicPr>
                            <a:picLocks noChangeAspect="1"/>
                          </pic:cNvPicPr>
                        </pic:nvPicPr>
                        <pic:blipFill>
                          <a:blip r:embed="rId61"/>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图8.6在哈希码长度为64下, 返回检索样本数与召回率的关系</w:t>
            </w:r>
          </w:p>
          <w:p>
            <w:pPr>
              <w:rPr>
                <w:rFonts w:hint="eastAsia"/>
                <w:color w:val="auto"/>
              </w:rPr>
            </w:pPr>
            <w:r>
              <w:rPr>
                <w:rFonts w:hint="eastAsia"/>
                <w:b/>
                <w:bCs/>
                <w:color w:val="auto"/>
              </w:rPr>
              <w:t>Figure 8.6</w:t>
            </w:r>
            <w:r>
              <w:rPr>
                <w:rFonts w:hint="eastAsia"/>
                <w:color w:val="auto"/>
              </w:rPr>
              <w:t xml:space="preserve"> The relationship between the number of retrieved samples and the recall rate at the hash code length of 64</w:t>
            </w:r>
          </w:p>
        </w:tc>
      </w:tr>
    </w:tbl>
    <w:p>
      <w:pPr>
        <w:spacing w:line="400" w:lineRule="exact"/>
        <w:ind w:firstLine="480" w:firstLineChars="200"/>
        <w:rPr>
          <w:sz w:val="24"/>
          <w:szCs w:val="24"/>
        </w:rPr>
      </w:pPr>
    </w:p>
    <w:tbl>
      <w:tblPr>
        <w:tblStyle w:val="4"/>
        <w:tblW w:w="8310" w:type="dxa"/>
        <w:tblInd w:w="107" w:type="dxa"/>
        <w:tblLayout w:type="fixed"/>
        <w:tblCellMar>
          <w:top w:w="0" w:type="dxa"/>
          <w:left w:w="108" w:type="dxa"/>
          <w:bottom w:w="0" w:type="dxa"/>
          <w:right w:w="108" w:type="dxa"/>
        </w:tblCellMar>
      </w:tblPr>
      <w:tblGrid>
        <w:gridCol w:w="4154"/>
        <w:gridCol w:w="4156"/>
      </w:tblGrid>
      <w:tr>
        <w:tblPrEx>
          <w:tblLayout w:type="fixed"/>
        </w:tblPrEx>
        <w:tc>
          <w:tcPr>
            <w:tcW w:w="4154"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30" name="图片 33"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8.7"/>
                          <pic:cNvPicPr>
                            <a:picLocks noChangeAspect="1"/>
                          </pic:cNvPicPr>
                        </pic:nvPicPr>
                        <pic:blipFill>
                          <a:blip r:embed="rId62"/>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图8.7在哈希码长度为128下, 返回检索样本数与准确率的关系</w:t>
            </w:r>
          </w:p>
          <w:p>
            <w:pPr>
              <w:rPr>
                <w:rFonts w:hint="eastAsia"/>
                <w:color w:val="auto"/>
              </w:rPr>
            </w:pPr>
            <w:r>
              <w:rPr>
                <w:rFonts w:hint="eastAsia"/>
                <w:b/>
                <w:bCs/>
                <w:color w:val="auto"/>
              </w:rPr>
              <w:t>Figure 8.7</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128</w:t>
            </w:r>
          </w:p>
        </w:tc>
        <w:tc>
          <w:tcPr>
            <w:tcW w:w="415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31" name="图片 34"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 descr="8.8"/>
                          <pic:cNvPicPr>
                            <a:picLocks noChangeAspect="1"/>
                          </pic:cNvPicPr>
                        </pic:nvPicPr>
                        <pic:blipFill>
                          <a:blip r:embed="rId63"/>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图8.8在哈希码长度为128下, 返回检索样本数与召回率的关系</w:t>
            </w:r>
          </w:p>
          <w:p>
            <w:pPr>
              <w:rPr>
                <w:rFonts w:hint="eastAsia"/>
                <w:color w:val="auto"/>
              </w:rPr>
            </w:pPr>
            <w:r>
              <w:rPr>
                <w:rFonts w:hint="eastAsia"/>
                <w:b/>
                <w:bCs/>
                <w:color w:val="auto"/>
              </w:rPr>
              <w:t>Figure 8.8</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128</w:t>
            </w:r>
          </w:p>
        </w:tc>
      </w:tr>
    </w:tbl>
    <w:p>
      <w:pPr>
        <w:spacing w:line="400" w:lineRule="exact"/>
        <w:ind w:firstLine="480" w:firstLineChars="200"/>
        <w:rPr>
          <w:rFonts w:hint="eastAsia"/>
          <w:color w:val="FF0000"/>
          <w:sz w:val="24"/>
          <w:szCs w:val="24"/>
        </w:rPr>
      </w:pPr>
    </w:p>
    <w:tbl>
      <w:tblPr>
        <w:tblStyle w:val="4"/>
        <w:tblW w:w="8320" w:type="dxa"/>
        <w:tblInd w:w="97" w:type="dxa"/>
        <w:tblLayout w:type="fixed"/>
        <w:tblCellMar>
          <w:top w:w="0" w:type="dxa"/>
          <w:left w:w="108" w:type="dxa"/>
          <w:bottom w:w="0" w:type="dxa"/>
          <w:right w:w="108" w:type="dxa"/>
        </w:tblCellMar>
      </w:tblPr>
      <w:tblGrid>
        <w:gridCol w:w="4164"/>
        <w:gridCol w:w="4156"/>
      </w:tblGrid>
      <w:tr>
        <w:tblPrEx>
          <w:tblLayout w:type="fixed"/>
        </w:tblPrEx>
        <w:tc>
          <w:tcPr>
            <w:tcW w:w="4164"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32" name="图片 35"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8.9"/>
                          <pic:cNvPicPr>
                            <a:picLocks noChangeAspect="1"/>
                          </pic:cNvPicPr>
                        </pic:nvPicPr>
                        <pic:blipFill>
                          <a:blip r:embed="rId64"/>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图8.9在哈希码长度为256下, 返回检索样本数与准确率的关系</w:t>
            </w:r>
          </w:p>
          <w:p>
            <w:pPr>
              <w:rPr>
                <w:rFonts w:hint="eastAsia"/>
                <w:color w:val="auto"/>
              </w:rPr>
            </w:pPr>
            <w:r>
              <w:rPr>
                <w:rFonts w:hint="eastAsia"/>
                <w:b/>
                <w:bCs/>
                <w:color w:val="auto"/>
              </w:rPr>
              <w:t>Figure 8.9</w:t>
            </w:r>
            <w:r>
              <w:rPr>
                <w:rFonts w:hint="eastAsia"/>
                <w:color w:val="auto"/>
              </w:rPr>
              <w:t xml:space="preserve"> The relationship between the number of retrieved samples and the accuracy rate </w:t>
            </w:r>
            <w:r>
              <w:rPr>
                <w:rFonts w:hint="eastAsia"/>
                <w:color w:val="auto"/>
                <w:lang w:val="en-US" w:eastAsia="zh-CN"/>
              </w:rPr>
              <w:t>when</w:t>
            </w:r>
            <w:r>
              <w:rPr>
                <w:rFonts w:hint="eastAsia"/>
                <w:color w:val="auto"/>
              </w:rPr>
              <w:t xml:space="preserve"> the hash code length of 256</w:t>
            </w:r>
          </w:p>
        </w:tc>
        <w:tc>
          <w:tcPr>
            <w:tcW w:w="4156" w:type="dxa"/>
            <w:vAlign w:val="top"/>
          </w:tcPr>
          <w:p>
            <w:pPr>
              <w:pStyle w:val="2"/>
              <w:rPr>
                <w:rFonts w:hint="eastAsia" w:eastAsia="宋体"/>
                <w:color w:val="auto"/>
                <w:lang w:eastAsia="zh-CN"/>
              </w:rPr>
            </w:pPr>
            <w:r>
              <w:rPr>
                <w:rFonts w:hint="eastAsia" w:eastAsia="宋体"/>
                <w:color w:val="auto"/>
                <w:lang w:eastAsia="zh-CN"/>
              </w:rPr>
              <w:drawing>
                <wp:inline distT="0" distB="0" distL="114300" distR="114300">
                  <wp:extent cx="2483485" cy="1863090"/>
                  <wp:effectExtent l="0" t="0" r="635" b="11430"/>
                  <wp:docPr id="33" name="图片 36" descr="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8.10"/>
                          <pic:cNvPicPr>
                            <a:picLocks noChangeAspect="1"/>
                          </pic:cNvPicPr>
                        </pic:nvPicPr>
                        <pic:blipFill>
                          <a:blip r:embed="rId65"/>
                          <a:stretch>
                            <a:fillRect/>
                          </a:stretch>
                        </pic:blipFill>
                        <pic:spPr>
                          <a:xfrm>
                            <a:off x="0" y="0"/>
                            <a:ext cx="2483485" cy="1863090"/>
                          </a:xfrm>
                          <a:prstGeom prst="rect">
                            <a:avLst/>
                          </a:prstGeom>
                          <a:noFill/>
                          <a:ln w="9525">
                            <a:noFill/>
                          </a:ln>
                        </pic:spPr>
                      </pic:pic>
                    </a:graphicData>
                  </a:graphic>
                </wp:inline>
              </w:drawing>
            </w:r>
          </w:p>
          <w:p>
            <w:pPr>
              <w:rPr>
                <w:rFonts w:hint="eastAsia"/>
                <w:b/>
                <w:bCs/>
                <w:color w:val="auto"/>
              </w:rPr>
            </w:pPr>
            <w:r>
              <w:rPr>
                <w:rFonts w:hint="eastAsia"/>
                <w:b/>
                <w:bCs/>
                <w:color w:val="auto"/>
              </w:rPr>
              <w:t>图8.10在哈希码长度为256下, 返回检索样本数与召回率的关系</w:t>
            </w:r>
          </w:p>
          <w:p>
            <w:pPr>
              <w:rPr>
                <w:rFonts w:hint="eastAsia"/>
                <w:color w:val="auto"/>
              </w:rPr>
            </w:pPr>
            <w:r>
              <w:rPr>
                <w:rFonts w:hint="eastAsia"/>
                <w:b/>
                <w:bCs/>
                <w:color w:val="auto"/>
              </w:rPr>
              <w:t>Figure 8.10</w:t>
            </w:r>
            <w:r>
              <w:rPr>
                <w:rFonts w:hint="eastAsia"/>
                <w:color w:val="auto"/>
              </w:rPr>
              <w:t xml:space="preserve"> The relationship between the number of retrieved samples and the recall rate </w:t>
            </w:r>
            <w:r>
              <w:rPr>
                <w:rFonts w:hint="eastAsia"/>
                <w:color w:val="auto"/>
                <w:lang w:val="en-US" w:eastAsia="zh-CN"/>
              </w:rPr>
              <w:t>when</w:t>
            </w:r>
            <w:r>
              <w:rPr>
                <w:rFonts w:hint="eastAsia"/>
                <w:color w:val="auto"/>
              </w:rPr>
              <w:t xml:space="preserve"> the hash code length of 256</w:t>
            </w:r>
          </w:p>
        </w:tc>
      </w:tr>
    </w:tbl>
    <w:p/>
    <w:p/>
    <w:p>
      <w:pPr>
        <w:widowControl/>
        <w:spacing w:line="400" w:lineRule="exact"/>
        <w:ind w:firstLine="480" w:firstLineChars="200"/>
        <w:rPr>
          <w:rFonts w:hint="eastAsia"/>
          <w:sz w:val="24"/>
          <w:szCs w:val="24"/>
        </w:rPr>
      </w:pPr>
      <w:r>
        <w:rPr>
          <w:rFonts w:hint="eastAsia"/>
          <w:sz w:val="24"/>
          <w:szCs w:val="24"/>
        </w:rPr>
        <w:t>表8, 表9, 表10分别</w:t>
      </w:r>
      <w:r>
        <w:rPr>
          <w:rFonts w:hint="eastAsia"/>
          <w:color w:val="auto"/>
          <w:sz w:val="24"/>
          <w:szCs w:val="24"/>
        </w:rPr>
        <w:t>在IRMA数据集, Ultrasound数据集以及Cifar10数</w:t>
      </w:r>
      <w:r>
        <w:rPr>
          <w:rFonts w:hint="eastAsia"/>
          <w:sz w:val="24"/>
          <w:szCs w:val="24"/>
        </w:rPr>
        <w:t>据集上进行的实验, 主要验证核哈希方法和深度哈希方法(DSPH)在不同长度的哈希码下的训练时间, 从这三个表中可以看出深度哈希方法所需的训练时间是远远大于核哈希方法.</w:t>
      </w:r>
    </w:p>
    <w:p>
      <w:pPr>
        <w:jc w:val="center"/>
        <w:rPr>
          <w:rFonts w:hint="eastAsia"/>
          <w:color w:val="auto"/>
          <w:szCs w:val="21"/>
        </w:rPr>
      </w:pPr>
      <w:bookmarkStart w:id="14" w:name="OLE_LINK58"/>
      <w:r>
        <w:rPr>
          <w:rFonts w:hint="eastAsia"/>
          <w:b/>
          <w:bCs/>
          <w:color w:val="auto"/>
          <w:szCs w:val="21"/>
        </w:rPr>
        <w:t>表8 IRMA 数据集训练时间表</w:t>
      </w:r>
    </w:p>
    <w:p>
      <w:pPr>
        <w:jc w:val="center"/>
        <w:rPr>
          <w:rFonts w:hint="eastAsia"/>
          <w:color w:val="auto"/>
          <w:szCs w:val="21"/>
        </w:rPr>
      </w:pPr>
      <w:r>
        <w:rPr>
          <w:rFonts w:hint="eastAsia"/>
          <w:b/>
          <w:bCs/>
          <w:color w:val="auto"/>
          <w:szCs w:val="21"/>
        </w:rPr>
        <w:t>Table 8</w:t>
      </w:r>
      <w:r>
        <w:rPr>
          <w:rFonts w:hint="eastAsia"/>
          <w:color w:val="auto"/>
          <w:szCs w:val="21"/>
        </w:rPr>
        <w:t xml:space="preserve"> </w:t>
      </w:r>
      <w:r>
        <w:rPr>
          <w:rFonts w:hint="eastAsia"/>
          <w:color w:val="auto"/>
          <w:szCs w:val="21"/>
          <w:highlight w:val="none"/>
        </w:rPr>
        <w:t>Training Schedule</w:t>
      </w:r>
      <w:r>
        <w:rPr>
          <w:color w:val="auto"/>
          <w:szCs w:val="21"/>
          <w:highlight w:val="none"/>
        </w:rPr>
        <w:t xml:space="preserve"> on </w:t>
      </w:r>
      <w:r>
        <w:rPr>
          <w:rFonts w:hint="eastAsia"/>
          <w:color w:val="auto"/>
          <w:szCs w:val="21"/>
          <w:highlight w:val="none"/>
        </w:rPr>
        <w:t>IRMA Dataset</w:t>
      </w:r>
    </w:p>
    <w:bookmarkEnd w:id="14"/>
    <w:tbl>
      <w:tblPr>
        <w:tblStyle w:val="4"/>
        <w:tblW w:w="8359"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9"/>
        <w:gridCol w:w="1220"/>
        <w:gridCol w:w="1300"/>
        <w:gridCol w:w="1230"/>
        <w:gridCol w:w="1071"/>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center"/>
          </w:tcPr>
          <w:p>
            <w:pPr>
              <w:jc w:val="center"/>
              <w:rPr>
                <w:szCs w:val="21"/>
              </w:rPr>
            </w:pPr>
            <w:r>
              <w:rPr>
                <w:rFonts w:hint="eastAsia"/>
                <w:szCs w:val="21"/>
              </w:rPr>
              <w:t>Method</w:t>
            </w:r>
          </w:p>
        </w:tc>
        <w:tc>
          <w:tcPr>
            <w:tcW w:w="4821" w:type="dxa"/>
            <w:gridSpan w:val="4"/>
            <w:vAlign w:val="center"/>
          </w:tcPr>
          <w:p>
            <w:pPr>
              <w:jc w:val="center"/>
              <w:rPr>
                <w:szCs w:val="21"/>
              </w:rPr>
            </w:pPr>
            <w:r>
              <w:rPr>
                <w:rFonts w:hint="eastAsia"/>
                <w:szCs w:val="21"/>
              </w:rPr>
              <w:t>IRMA (training time/seconds, N=2123)</w:t>
            </w:r>
          </w:p>
        </w:tc>
        <w:tc>
          <w:tcPr>
            <w:tcW w:w="1189"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center"/>
          </w:tcPr>
          <w:p>
            <w:pPr>
              <w:jc w:val="center"/>
              <w:rPr>
                <w:szCs w:val="21"/>
              </w:rPr>
            </w:pPr>
          </w:p>
        </w:tc>
        <w:tc>
          <w:tcPr>
            <w:tcW w:w="1220" w:type="dxa"/>
            <w:vAlign w:val="center"/>
          </w:tcPr>
          <w:p>
            <w:pPr>
              <w:jc w:val="center"/>
              <w:rPr>
                <w:szCs w:val="21"/>
              </w:rPr>
            </w:pPr>
            <w:r>
              <w:rPr>
                <w:rFonts w:hint="eastAsia"/>
                <w:szCs w:val="21"/>
              </w:rPr>
              <w:t>8-bits</w:t>
            </w:r>
          </w:p>
        </w:tc>
        <w:tc>
          <w:tcPr>
            <w:tcW w:w="1300" w:type="dxa"/>
            <w:vAlign w:val="center"/>
          </w:tcPr>
          <w:p>
            <w:pPr>
              <w:jc w:val="center"/>
              <w:rPr>
                <w:szCs w:val="21"/>
              </w:rPr>
            </w:pPr>
            <w:r>
              <w:rPr>
                <w:rFonts w:hint="eastAsia"/>
                <w:szCs w:val="21"/>
              </w:rPr>
              <w:t>12-bits</w:t>
            </w:r>
          </w:p>
        </w:tc>
        <w:tc>
          <w:tcPr>
            <w:tcW w:w="1230" w:type="dxa"/>
            <w:vAlign w:val="center"/>
          </w:tcPr>
          <w:p>
            <w:pPr>
              <w:jc w:val="center"/>
              <w:rPr>
                <w:szCs w:val="21"/>
              </w:rPr>
            </w:pPr>
            <w:r>
              <w:rPr>
                <w:rFonts w:hint="eastAsia"/>
                <w:szCs w:val="21"/>
              </w:rPr>
              <w:t>24-bits</w:t>
            </w:r>
          </w:p>
        </w:tc>
        <w:tc>
          <w:tcPr>
            <w:tcW w:w="1071" w:type="dxa"/>
            <w:vAlign w:val="center"/>
          </w:tcPr>
          <w:p>
            <w:pPr>
              <w:jc w:val="center"/>
              <w:rPr>
                <w:szCs w:val="21"/>
              </w:rPr>
            </w:pPr>
            <w:r>
              <w:rPr>
                <w:rFonts w:hint="eastAsia"/>
                <w:szCs w:val="21"/>
              </w:rPr>
              <w:t>32-bits</w:t>
            </w:r>
          </w:p>
        </w:tc>
        <w:tc>
          <w:tcPr>
            <w:tcW w:w="1189" w:type="dxa"/>
            <w:vAlign w:val="center"/>
          </w:tcPr>
          <w:p>
            <w:pPr>
              <w:jc w:val="center"/>
              <w:rPr>
                <w:szCs w:val="21"/>
              </w:rPr>
            </w:pPr>
            <w:r>
              <w:rPr>
                <w:rFonts w:hint="eastAsia"/>
                <w:szCs w:val="21"/>
              </w:rPr>
              <w:t>48-bits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center"/>
          </w:tcPr>
          <w:p>
            <w:pPr>
              <w:jc w:val="center"/>
              <w:rPr>
                <w:szCs w:val="21"/>
              </w:rPr>
            </w:pPr>
            <w:r>
              <w:rPr>
                <w:rFonts w:hint="eastAsia"/>
                <w:szCs w:val="21"/>
              </w:rPr>
              <w:t>MFKH</w:t>
            </w:r>
          </w:p>
        </w:tc>
        <w:tc>
          <w:tcPr>
            <w:tcW w:w="1220" w:type="dxa"/>
            <w:vAlign w:val="center"/>
          </w:tcPr>
          <w:p>
            <w:pPr>
              <w:jc w:val="center"/>
              <w:rPr>
                <w:rFonts w:hint="eastAsia"/>
                <w:szCs w:val="21"/>
              </w:rPr>
            </w:pPr>
            <w:r>
              <w:rPr>
                <w:rFonts w:hint="eastAsia"/>
                <w:szCs w:val="21"/>
              </w:rPr>
              <w:t>1.1696</w:t>
            </w:r>
          </w:p>
        </w:tc>
        <w:tc>
          <w:tcPr>
            <w:tcW w:w="1300" w:type="dxa"/>
            <w:vAlign w:val="center"/>
          </w:tcPr>
          <w:p>
            <w:pPr>
              <w:jc w:val="center"/>
              <w:rPr>
                <w:rFonts w:hint="eastAsia"/>
                <w:szCs w:val="21"/>
              </w:rPr>
            </w:pPr>
            <w:r>
              <w:rPr>
                <w:rFonts w:hint="eastAsia"/>
                <w:szCs w:val="21"/>
              </w:rPr>
              <w:t>1.3054</w:t>
            </w:r>
          </w:p>
        </w:tc>
        <w:tc>
          <w:tcPr>
            <w:tcW w:w="1230" w:type="dxa"/>
            <w:vAlign w:val="center"/>
          </w:tcPr>
          <w:p>
            <w:pPr>
              <w:jc w:val="center"/>
              <w:rPr>
                <w:rFonts w:hint="eastAsia"/>
                <w:szCs w:val="21"/>
              </w:rPr>
            </w:pPr>
            <w:r>
              <w:rPr>
                <w:rFonts w:hint="eastAsia"/>
                <w:szCs w:val="21"/>
              </w:rPr>
              <w:t>0.9257</w:t>
            </w:r>
          </w:p>
        </w:tc>
        <w:tc>
          <w:tcPr>
            <w:tcW w:w="1071" w:type="dxa"/>
            <w:vAlign w:val="center"/>
          </w:tcPr>
          <w:p>
            <w:pPr>
              <w:jc w:val="center"/>
              <w:rPr>
                <w:rFonts w:hint="eastAsia"/>
                <w:szCs w:val="21"/>
              </w:rPr>
            </w:pPr>
            <w:r>
              <w:rPr>
                <w:rFonts w:hint="eastAsia"/>
                <w:szCs w:val="21"/>
              </w:rPr>
              <w:t>0.9127</w:t>
            </w:r>
          </w:p>
        </w:tc>
        <w:tc>
          <w:tcPr>
            <w:tcW w:w="1189" w:type="dxa"/>
            <w:vAlign w:val="center"/>
          </w:tcPr>
          <w:p>
            <w:pPr>
              <w:jc w:val="center"/>
              <w:rPr>
                <w:rFonts w:hint="eastAsia"/>
                <w:szCs w:val="21"/>
              </w:rPr>
            </w:pPr>
            <w:r>
              <w:rPr>
                <w:rFonts w:hint="eastAsia"/>
                <w:szCs w:val="21"/>
              </w:rPr>
              <w:t>0.8484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center"/>
          </w:tcPr>
          <w:p>
            <w:pPr>
              <w:jc w:val="center"/>
              <w:rPr>
                <w:szCs w:val="21"/>
              </w:rPr>
            </w:pPr>
            <w:r>
              <w:rPr>
                <w:rFonts w:hint="eastAsia"/>
                <w:szCs w:val="21"/>
              </w:rPr>
              <w:t>SH</w:t>
            </w:r>
          </w:p>
        </w:tc>
        <w:tc>
          <w:tcPr>
            <w:tcW w:w="1220" w:type="dxa"/>
            <w:vAlign w:val="center"/>
          </w:tcPr>
          <w:p>
            <w:pPr>
              <w:jc w:val="center"/>
              <w:rPr>
                <w:rFonts w:hint="eastAsia"/>
                <w:szCs w:val="21"/>
              </w:rPr>
            </w:pPr>
            <w:r>
              <w:rPr>
                <w:rFonts w:hint="eastAsia"/>
                <w:szCs w:val="21"/>
              </w:rPr>
              <w:t>0.0304</w:t>
            </w:r>
          </w:p>
        </w:tc>
        <w:tc>
          <w:tcPr>
            <w:tcW w:w="1300" w:type="dxa"/>
            <w:vAlign w:val="center"/>
          </w:tcPr>
          <w:p>
            <w:pPr>
              <w:jc w:val="center"/>
              <w:rPr>
                <w:rFonts w:hint="eastAsia"/>
                <w:szCs w:val="21"/>
              </w:rPr>
            </w:pPr>
            <w:r>
              <w:rPr>
                <w:rFonts w:hint="eastAsia"/>
                <w:szCs w:val="21"/>
              </w:rPr>
              <w:t>0.0213</w:t>
            </w:r>
          </w:p>
        </w:tc>
        <w:tc>
          <w:tcPr>
            <w:tcW w:w="1230" w:type="dxa"/>
            <w:vAlign w:val="center"/>
          </w:tcPr>
          <w:p>
            <w:pPr>
              <w:jc w:val="center"/>
              <w:rPr>
                <w:rFonts w:hint="eastAsia"/>
                <w:szCs w:val="21"/>
              </w:rPr>
            </w:pPr>
            <w:r>
              <w:rPr>
                <w:rFonts w:hint="eastAsia"/>
                <w:szCs w:val="21"/>
              </w:rPr>
              <w:t>0.0102</w:t>
            </w:r>
          </w:p>
        </w:tc>
        <w:tc>
          <w:tcPr>
            <w:tcW w:w="1071" w:type="dxa"/>
            <w:vAlign w:val="center"/>
          </w:tcPr>
          <w:p>
            <w:pPr>
              <w:jc w:val="center"/>
              <w:rPr>
                <w:rFonts w:hint="eastAsia"/>
                <w:szCs w:val="21"/>
              </w:rPr>
            </w:pPr>
            <w:r>
              <w:rPr>
                <w:rFonts w:hint="eastAsia"/>
                <w:szCs w:val="21"/>
              </w:rPr>
              <w:t>0.0135</w:t>
            </w:r>
          </w:p>
        </w:tc>
        <w:tc>
          <w:tcPr>
            <w:tcW w:w="1189" w:type="dxa"/>
            <w:vAlign w:val="center"/>
          </w:tcPr>
          <w:p>
            <w:pPr>
              <w:jc w:val="center"/>
              <w:rPr>
                <w:rFonts w:hint="eastAsia"/>
                <w:szCs w:val="21"/>
              </w:rPr>
            </w:pPr>
            <w:r>
              <w:rPr>
                <w:rFonts w:hint="eastAsia"/>
                <w:szCs w:val="21"/>
              </w:rPr>
              <w:t>0.0134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center"/>
          </w:tcPr>
          <w:p>
            <w:pPr>
              <w:jc w:val="center"/>
              <w:rPr>
                <w:szCs w:val="21"/>
              </w:rPr>
            </w:pPr>
            <w:r>
              <w:rPr>
                <w:rFonts w:hint="eastAsia"/>
                <w:szCs w:val="21"/>
              </w:rPr>
              <w:t>SKLSH</w:t>
            </w:r>
          </w:p>
        </w:tc>
        <w:tc>
          <w:tcPr>
            <w:tcW w:w="1220" w:type="dxa"/>
            <w:vAlign w:val="center"/>
          </w:tcPr>
          <w:p>
            <w:pPr>
              <w:jc w:val="center"/>
              <w:rPr>
                <w:rFonts w:hint="eastAsia"/>
                <w:szCs w:val="21"/>
              </w:rPr>
            </w:pPr>
            <w:r>
              <w:rPr>
                <w:rFonts w:hint="eastAsia"/>
                <w:szCs w:val="21"/>
              </w:rPr>
              <w:t>0.0022</w:t>
            </w:r>
          </w:p>
        </w:tc>
        <w:tc>
          <w:tcPr>
            <w:tcW w:w="1300" w:type="dxa"/>
            <w:vAlign w:val="center"/>
          </w:tcPr>
          <w:p>
            <w:pPr>
              <w:jc w:val="center"/>
              <w:rPr>
                <w:rFonts w:hint="eastAsia"/>
                <w:szCs w:val="21"/>
              </w:rPr>
            </w:pPr>
            <w:r>
              <w:rPr>
                <w:rFonts w:hint="eastAsia"/>
                <w:szCs w:val="21"/>
              </w:rPr>
              <w:t>0.0019</w:t>
            </w:r>
          </w:p>
        </w:tc>
        <w:tc>
          <w:tcPr>
            <w:tcW w:w="1230" w:type="dxa"/>
            <w:vAlign w:val="center"/>
          </w:tcPr>
          <w:p>
            <w:pPr>
              <w:jc w:val="center"/>
              <w:rPr>
                <w:rFonts w:hint="eastAsia"/>
                <w:szCs w:val="21"/>
              </w:rPr>
            </w:pPr>
            <w:r>
              <w:rPr>
                <w:rFonts w:hint="eastAsia"/>
                <w:szCs w:val="21"/>
              </w:rPr>
              <w:t>0.0024</w:t>
            </w:r>
          </w:p>
        </w:tc>
        <w:tc>
          <w:tcPr>
            <w:tcW w:w="1071" w:type="dxa"/>
            <w:vAlign w:val="center"/>
          </w:tcPr>
          <w:p>
            <w:pPr>
              <w:jc w:val="center"/>
              <w:rPr>
                <w:rFonts w:hint="eastAsia"/>
                <w:szCs w:val="21"/>
              </w:rPr>
            </w:pPr>
            <w:r>
              <w:rPr>
                <w:rFonts w:hint="eastAsia"/>
                <w:szCs w:val="21"/>
              </w:rPr>
              <w:t>0.0042</w:t>
            </w:r>
          </w:p>
        </w:tc>
        <w:tc>
          <w:tcPr>
            <w:tcW w:w="1189" w:type="dxa"/>
            <w:vAlign w:val="center"/>
          </w:tcPr>
          <w:p>
            <w:pPr>
              <w:jc w:val="center"/>
              <w:rPr>
                <w:rFonts w:hint="eastAsia"/>
                <w:szCs w:val="21"/>
              </w:rPr>
            </w:pPr>
            <w:r>
              <w:rPr>
                <w:rFonts w:hint="eastAsia"/>
                <w:szCs w:val="21"/>
              </w:rPr>
              <w:t>0.0032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center"/>
          </w:tcPr>
          <w:p>
            <w:pPr>
              <w:jc w:val="center"/>
              <w:rPr>
                <w:szCs w:val="21"/>
              </w:rPr>
            </w:pPr>
            <w:r>
              <w:rPr>
                <w:rFonts w:hint="eastAsia"/>
                <w:szCs w:val="21"/>
              </w:rPr>
              <w:t>KLSH</w:t>
            </w:r>
          </w:p>
        </w:tc>
        <w:tc>
          <w:tcPr>
            <w:tcW w:w="1220" w:type="dxa"/>
            <w:vAlign w:val="center"/>
          </w:tcPr>
          <w:p>
            <w:pPr>
              <w:jc w:val="center"/>
              <w:rPr>
                <w:rFonts w:hint="eastAsia"/>
                <w:szCs w:val="21"/>
              </w:rPr>
            </w:pPr>
            <w:r>
              <w:rPr>
                <w:rFonts w:hint="eastAsia"/>
                <w:szCs w:val="21"/>
              </w:rPr>
              <w:t>9.1315</w:t>
            </w:r>
          </w:p>
        </w:tc>
        <w:tc>
          <w:tcPr>
            <w:tcW w:w="1300" w:type="dxa"/>
            <w:vAlign w:val="center"/>
          </w:tcPr>
          <w:p>
            <w:pPr>
              <w:jc w:val="center"/>
              <w:rPr>
                <w:rFonts w:hint="eastAsia"/>
                <w:szCs w:val="21"/>
              </w:rPr>
            </w:pPr>
            <w:r>
              <w:rPr>
                <w:rFonts w:hint="eastAsia"/>
                <w:szCs w:val="21"/>
              </w:rPr>
              <w:t>8.7274</w:t>
            </w:r>
          </w:p>
        </w:tc>
        <w:tc>
          <w:tcPr>
            <w:tcW w:w="1230" w:type="dxa"/>
            <w:vAlign w:val="center"/>
          </w:tcPr>
          <w:p>
            <w:pPr>
              <w:jc w:val="center"/>
              <w:rPr>
                <w:rFonts w:hint="eastAsia"/>
                <w:szCs w:val="21"/>
              </w:rPr>
            </w:pPr>
            <w:r>
              <w:rPr>
                <w:rFonts w:hint="eastAsia"/>
                <w:szCs w:val="21"/>
              </w:rPr>
              <w:t>9.0654</w:t>
            </w:r>
          </w:p>
        </w:tc>
        <w:tc>
          <w:tcPr>
            <w:tcW w:w="1071" w:type="dxa"/>
            <w:vAlign w:val="center"/>
          </w:tcPr>
          <w:p>
            <w:pPr>
              <w:jc w:val="center"/>
              <w:rPr>
                <w:rFonts w:hint="eastAsia"/>
                <w:szCs w:val="21"/>
              </w:rPr>
            </w:pPr>
            <w:r>
              <w:rPr>
                <w:rFonts w:hint="eastAsia"/>
                <w:szCs w:val="21"/>
              </w:rPr>
              <w:t>9.5908</w:t>
            </w:r>
          </w:p>
        </w:tc>
        <w:tc>
          <w:tcPr>
            <w:tcW w:w="1189" w:type="dxa"/>
            <w:vAlign w:val="center"/>
          </w:tcPr>
          <w:p>
            <w:pPr>
              <w:jc w:val="center"/>
              <w:rPr>
                <w:rFonts w:hint="eastAsia"/>
                <w:szCs w:val="21"/>
              </w:rPr>
            </w:pPr>
            <w:r>
              <w:rPr>
                <w:rFonts w:hint="eastAsia"/>
                <w:szCs w:val="21"/>
              </w:rPr>
              <w:t>9.3706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2349" w:type="dxa"/>
            <w:vAlign w:val="center"/>
          </w:tcPr>
          <w:p>
            <w:pPr>
              <w:jc w:val="center"/>
              <w:rPr>
                <w:szCs w:val="21"/>
              </w:rPr>
            </w:pPr>
            <w:r>
              <w:rPr>
                <w:rFonts w:hint="eastAsia"/>
                <w:szCs w:val="21"/>
              </w:rPr>
              <w:t>MFMKH(M2FM3KH)</w:t>
            </w:r>
          </w:p>
        </w:tc>
        <w:tc>
          <w:tcPr>
            <w:tcW w:w="1220" w:type="dxa"/>
            <w:vAlign w:val="center"/>
          </w:tcPr>
          <w:p>
            <w:pPr>
              <w:rPr>
                <w:rFonts w:hint="eastAsia"/>
                <w:szCs w:val="21"/>
              </w:rPr>
            </w:pPr>
            <w:r>
              <w:rPr>
                <w:rFonts w:hint="eastAsia"/>
                <w:szCs w:val="21"/>
              </w:rPr>
              <w:t>52.3631</w:t>
            </w:r>
          </w:p>
        </w:tc>
        <w:tc>
          <w:tcPr>
            <w:tcW w:w="1300" w:type="dxa"/>
            <w:vAlign w:val="center"/>
          </w:tcPr>
          <w:p>
            <w:pPr>
              <w:jc w:val="center"/>
              <w:rPr>
                <w:rFonts w:hint="eastAsia"/>
                <w:szCs w:val="21"/>
              </w:rPr>
            </w:pPr>
            <w:r>
              <w:rPr>
                <w:rFonts w:hint="eastAsia"/>
                <w:szCs w:val="21"/>
              </w:rPr>
              <w:t>29.2412</w:t>
            </w:r>
          </w:p>
        </w:tc>
        <w:tc>
          <w:tcPr>
            <w:tcW w:w="1230" w:type="dxa"/>
            <w:vAlign w:val="center"/>
          </w:tcPr>
          <w:p>
            <w:pPr>
              <w:jc w:val="center"/>
              <w:rPr>
                <w:rFonts w:hint="eastAsia"/>
                <w:szCs w:val="21"/>
              </w:rPr>
            </w:pPr>
            <w:r>
              <w:rPr>
                <w:rFonts w:hint="eastAsia"/>
                <w:szCs w:val="21"/>
              </w:rPr>
              <w:t>25.8159</w:t>
            </w:r>
          </w:p>
        </w:tc>
        <w:tc>
          <w:tcPr>
            <w:tcW w:w="1071" w:type="dxa"/>
            <w:vAlign w:val="center"/>
          </w:tcPr>
          <w:p>
            <w:pPr>
              <w:jc w:val="center"/>
              <w:rPr>
                <w:rFonts w:hint="eastAsia"/>
                <w:szCs w:val="21"/>
              </w:rPr>
            </w:pPr>
            <w:r>
              <w:rPr>
                <w:rFonts w:hint="eastAsia"/>
                <w:szCs w:val="21"/>
              </w:rPr>
              <w:t>40.2627</w:t>
            </w:r>
          </w:p>
        </w:tc>
        <w:tc>
          <w:tcPr>
            <w:tcW w:w="1189" w:type="dxa"/>
            <w:vAlign w:val="center"/>
          </w:tcPr>
          <w:p>
            <w:pPr>
              <w:jc w:val="center"/>
              <w:rPr>
                <w:rFonts w:hint="eastAsia"/>
                <w:szCs w:val="21"/>
              </w:rPr>
            </w:pPr>
            <w:r>
              <w:rPr>
                <w:rFonts w:hint="eastAsia"/>
                <w:szCs w:val="21"/>
              </w:rPr>
              <w:t>32.7781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center"/>
          </w:tcPr>
          <w:p>
            <w:pPr>
              <w:jc w:val="center"/>
              <w:rPr>
                <w:szCs w:val="21"/>
              </w:rPr>
            </w:pPr>
            <w:r>
              <w:rPr>
                <w:rFonts w:hint="eastAsia"/>
                <w:szCs w:val="21"/>
              </w:rPr>
              <w:t>DPSH</w:t>
            </w:r>
          </w:p>
        </w:tc>
        <w:tc>
          <w:tcPr>
            <w:tcW w:w="1220" w:type="dxa"/>
            <w:vAlign w:val="center"/>
          </w:tcPr>
          <w:p>
            <w:pPr>
              <w:jc w:val="center"/>
              <w:rPr>
                <w:rFonts w:hint="eastAsia"/>
                <w:szCs w:val="21"/>
              </w:rPr>
            </w:pPr>
            <w:r>
              <w:rPr>
                <w:rFonts w:hint="eastAsia"/>
                <w:szCs w:val="21"/>
              </w:rPr>
              <w:t>3886</w:t>
            </w:r>
          </w:p>
        </w:tc>
        <w:tc>
          <w:tcPr>
            <w:tcW w:w="1300" w:type="dxa"/>
            <w:vAlign w:val="center"/>
          </w:tcPr>
          <w:p>
            <w:pPr>
              <w:jc w:val="center"/>
              <w:rPr>
                <w:rFonts w:hint="eastAsia"/>
                <w:szCs w:val="21"/>
              </w:rPr>
            </w:pPr>
            <w:r>
              <w:rPr>
                <w:rFonts w:hint="eastAsia"/>
                <w:szCs w:val="21"/>
              </w:rPr>
              <w:t>4151</w:t>
            </w:r>
          </w:p>
        </w:tc>
        <w:tc>
          <w:tcPr>
            <w:tcW w:w="1230" w:type="dxa"/>
            <w:vAlign w:val="center"/>
          </w:tcPr>
          <w:p>
            <w:pPr>
              <w:jc w:val="center"/>
              <w:rPr>
                <w:rFonts w:hint="eastAsia"/>
                <w:szCs w:val="21"/>
              </w:rPr>
            </w:pPr>
            <w:r>
              <w:rPr>
                <w:rFonts w:hint="eastAsia"/>
                <w:szCs w:val="21"/>
              </w:rPr>
              <w:t>4462</w:t>
            </w:r>
          </w:p>
        </w:tc>
        <w:tc>
          <w:tcPr>
            <w:tcW w:w="1071" w:type="dxa"/>
            <w:vAlign w:val="center"/>
          </w:tcPr>
          <w:p>
            <w:pPr>
              <w:jc w:val="center"/>
              <w:rPr>
                <w:rFonts w:hint="eastAsia"/>
                <w:szCs w:val="21"/>
              </w:rPr>
            </w:pPr>
            <w:r>
              <w:rPr>
                <w:rFonts w:hint="eastAsia"/>
                <w:szCs w:val="21"/>
              </w:rPr>
              <w:t>3952</w:t>
            </w:r>
          </w:p>
        </w:tc>
        <w:tc>
          <w:tcPr>
            <w:tcW w:w="1189" w:type="dxa"/>
            <w:vAlign w:val="center"/>
          </w:tcPr>
          <w:p>
            <w:pPr>
              <w:jc w:val="center"/>
              <w:rPr>
                <w:rFonts w:hint="eastAsia"/>
                <w:szCs w:val="21"/>
              </w:rPr>
            </w:pPr>
            <w:r>
              <w:rPr>
                <w:rFonts w:hint="eastAsia"/>
                <w:szCs w:val="21"/>
              </w:rPr>
              <w:t>3955</w:t>
            </w:r>
          </w:p>
        </w:tc>
      </w:tr>
    </w:tbl>
    <w:p>
      <w:pPr>
        <w:jc w:val="center"/>
        <w:rPr>
          <w:rFonts w:hint="eastAsia"/>
          <w:b/>
          <w:bCs/>
          <w:color w:val="auto"/>
          <w:szCs w:val="21"/>
        </w:rPr>
      </w:pPr>
      <w:r>
        <w:rPr>
          <w:rFonts w:hint="eastAsia"/>
          <w:b/>
          <w:bCs/>
          <w:color w:val="auto"/>
          <w:szCs w:val="21"/>
        </w:rPr>
        <w:t>表9 Ultrasound 数据集训练时间表</w:t>
      </w:r>
    </w:p>
    <w:p>
      <w:pPr>
        <w:jc w:val="center"/>
        <w:rPr>
          <w:rFonts w:hint="eastAsia"/>
          <w:color w:val="auto"/>
          <w:szCs w:val="21"/>
          <w:highlight w:val="none"/>
        </w:rPr>
      </w:pPr>
      <w:r>
        <w:rPr>
          <w:rFonts w:hint="eastAsia"/>
          <w:b/>
          <w:bCs/>
          <w:color w:val="auto"/>
          <w:szCs w:val="21"/>
          <w:highlight w:val="none"/>
        </w:rPr>
        <w:t>Table 9</w:t>
      </w:r>
      <w:r>
        <w:rPr>
          <w:rFonts w:hint="eastAsia"/>
          <w:color w:val="auto"/>
          <w:szCs w:val="21"/>
          <w:highlight w:val="none"/>
        </w:rPr>
        <w:t xml:space="preserve"> Training Schedule</w:t>
      </w:r>
      <w:r>
        <w:rPr>
          <w:color w:val="auto"/>
          <w:szCs w:val="21"/>
          <w:highlight w:val="none"/>
        </w:rPr>
        <w:t xml:space="preserve"> on Ultrasound Dataset</w:t>
      </w:r>
    </w:p>
    <w:tbl>
      <w:tblPr>
        <w:tblStyle w:val="4"/>
        <w:tblW w:w="835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1200"/>
        <w:gridCol w:w="1320"/>
        <w:gridCol w:w="1220"/>
        <w:gridCol w:w="1150"/>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center"/>
          </w:tcPr>
          <w:p>
            <w:pPr>
              <w:jc w:val="center"/>
              <w:rPr>
                <w:szCs w:val="21"/>
              </w:rPr>
            </w:pPr>
            <w:r>
              <w:rPr>
                <w:rFonts w:hint="eastAsia"/>
                <w:szCs w:val="21"/>
              </w:rPr>
              <w:t>Method</w:t>
            </w:r>
          </w:p>
        </w:tc>
        <w:tc>
          <w:tcPr>
            <w:tcW w:w="4890" w:type="dxa"/>
            <w:gridSpan w:val="4"/>
            <w:vAlign w:val="center"/>
          </w:tcPr>
          <w:p>
            <w:pPr>
              <w:jc w:val="center"/>
              <w:rPr>
                <w:szCs w:val="21"/>
              </w:rPr>
            </w:pPr>
            <w:r>
              <w:rPr>
                <w:rFonts w:hint="eastAsia"/>
                <w:szCs w:val="21"/>
              </w:rPr>
              <w:t>Ultrasound(training time/seconds</w:t>
            </w:r>
            <w:r>
              <w:rPr>
                <w:szCs w:val="21"/>
              </w:rPr>
              <w:t>,</w:t>
            </w:r>
            <w:r>
              <w:rPr>
                <w:rFonts w:hint="eastAsia"/>
                <w:szCs w:val="21"/>
              </w:rPr>
              <w:t xml:space="preserve"> N=1982)</w:t>
            </w:r>
          </w:p>
        </w:tc>
        <w:tc>
          <w:tcPr>
            <w:tcW w:w="1120"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center"/>
          </w:tcPr>
          <w:p>
            <w:pPr>
              <w:jc w:val="center"/>
              <w:rPr>
                <w:szCs w:val="21"/>
              </w:rPr>
            </w:pPr>
          </w:p>
        </w:tc>
        <w:tc>
          <w:tcPr>
            <w:tcW w:w="1200" w:type="dxa"/>
            <w:vAlign w:val="center"/>
          </w:tcPr>
          <w:p>
            <w:pPr>
              <w:jc w:val="center"/>
              <w:rPr>
                <w:szCs w:val="21"/>
              </w:rPr>
            </w:pPr>
            <w:r>
              <w:rPr>
                <w:rFonts w:hint="eastAsia"/>
                <w:szCs w:val="21"/>
              </w:rPr>
              <w:t>8-bits</w:t>
            </w:r>
          </w:p>
        </w:tc>
        <w:tc>
          <w:tcPr>
            <w:tcW w:w="1320" w:type="dxa"/>
            <w:vAlign w:val="center"/>
          </w:tcPr>
          <w:p>
            <w:pPr>
              <w:jc w:val="center"/>
              <w:rPr>
                <w:szCs w:val="21"/>
              </w:rPr>
            </w:pPr>
            <w:r>
              <w:rPr>
                <w:rFonts w:hint="eastAsia"/>
                <w:szCs w:val="21"/>
              </w:rPr>
              <w:t>12-bits</w:t>
            </w:r>
          </w:p>
        </w:tc>
        <w:tc>
          <w:tcPr>
            <w:tcW w:w="1220" w:type="dxa"/>
            <w:vAlign w:val="center"/>
          </w:tcPr>
          <w:p>
            <w:pPr>
              <w:jc w:val="center"/>
              <w:rPr>
                <w:szCs w:val="21"/>
              </w:rPr>
            </w:pPr>
            <w:r>
              <w:rPr>
                <w:rFonts w:hint="eastAsia"/>
                <w:szCs w:val="21"/>
              </w:rPr>
              <w:t>24-bits</w:t>
            </w:r>
          </w:p>
        </w:tc>
        <w:tc>
          <w:tcPr>
            <w:tcW w:w="1150" w:type="dxa"/>
            <w:vAlign w:val="center"/>
          </w:tcPr>
          <w:p>
            <w:pPr>
              <w:jc w:val="center"/>
              <w:rPr>
                <w:szCs w:val="21"/>
              </w:rPr>
            </w:pPr>
            <w:r>
              <w:rPr>
                <w:rFonts w:hint="eastAsia"/>
                <w:szCs w:val="21"/>
              </w:rPr>
              <w:t>32-bits</w:t>
            </w:r>
          </w:p>
        </w:tc>
        <w:tc>
          <w:tcPr>
            <w:tcW w:w="1120" w:type="dxa"/>
            <w:vAlign w:val="center"/>
          </w:tcPr>
          <w:p>
            <w:pPr>
              <w:jc w:val="center"/>
              <w:rPr>
                <w:szCs w:val="21"/>
              </w:rPr>
            </w:pPr>
            <w:r>
              <w:rPr>
                <w:rFonts w:hint="eastAsia"/>
                <w:szCs w:val="21"/>
              </w:rPr>
              <w:t>48-bits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center"/>
          </w:tcPr>
          <w:p>
            <w:pPr>
              <w:jc w:val="center"/>
              <w:rPr>
                <w:szCs w:val="21"/>
              </w:rPr>
            </w:pPr>
            <w:r>
              <w:rPr>
                <w:rFonts w:hint="eastAsia"/>
                <w:szCs w:val="21"/>
              </w:rPr>
              <w:t>MFKH</w:t>
            </w:r>
          </w:p>
        </w:tc>
        <w:tc>
          <w:tcPr>
            <w:tcW w:w="1200" w:type="dxa"/>
            <w:vAlign w:val="center"/>
          </w:tcPr>
          <w:p>
            <w:pPr>
              <w:jc w:val="center"/>
              <w:rPr>
                <w:rFonts w:hint="eastAsia"/>
                <w:szCs w:val="21"/>
              </w:rPr>
            </w:pPr>
            <w:r>
              <w:rPr>
                <w:rFonts w:hint="eastAsia"/>
                <w:szCs w:val="21"/>
              </w:rPr>
              <w:t>0.4559</w:t>
            </w:r>
          </w:p>
        </w:tc>
        <w:tc>
          <w:tcPr>
            <w:tcW w:w="1320" w:type="dxa"/>
            <w:vAlign w:val="center"/>
          </w:tcPr>
          <w:p>
            <w:pPr>
              <w:jc w:val="center"/>
              <w:rPr>
                <w:rFonts w:hint="eastAsia"/>
                <w:szCs w:val="21"/>
              </w:rPr>
            </w:pPr>
            <w:r>
              <w:rPr>
                <w:rFonts w:hint="eastAsia"/>
                <w:szCs w:val="21"/>
              </w:rPr>
              <w:t>0.6755</w:t>
            </w:r>
          </w:p>
        </w:tc>
        <w:tc>
          <w:tcPr>
            <w:tcW w:w="1220" w:type="dxa"/>
            <w:vAlign w:val="center"/>
          </w:tcPr>
          <w:p>
            <w:pPr>
              <w:jc w:val="center"/>
              <w:rPr>
                <w:rFonts w:hint="eastAsia"/>
                <w:szCs w:val="21"/>
              </w:rPr>
            </w:pPr>
            <w:r>
              <w:rPr>
                <w:rFonts w:hint="eastAsia"/>
                <w:szCs w:val="21"/>
              </w:rPr>
              <w:t>0.4754</w:t>
            </w:r>
          </w:p>
        </w:tc>
        <w:tc>
          <w:tcPr>
            <w:tcW w:w="1150" w:type="dxa"/>
            <w:vAlign w:val="center"/>
          </w:tcPr>
          <w:p>
            <w:pPr>
              <w:jc w:val="center"/>
              <w:rPr>
                <w:rFonts w:hint="eastAsia"/>
                <w:szCs w:val="21"/>
              </w:rPr>
            </w:pPr>
            <w:r>
              <w:rPr>
                <w:rFonts w:hint="eastAsia"/>
                <w:szCs w:val="21"/>
              </w:rPr>
              <w:t>0.4908</w:t>
            </w:r>
          </w:p>
        </w:tc>
        <w:tc>
          <w:tcPr>
            <w:tcW w:w="1120" w:type="dxa"/>
            <w:vAlign w:val="center"/>
          </w:tcPr>
          <w:p>
            <w:pPr>
              <w:jc w:val="center"/>
              <w:rPr>
                <w:rFonts w:hint="eastAsia"/>
                <w:szCs w:val="21"/>
              </w:rPr>
            </w:pPr>
            <w:r>
              <w:rPr>
                <w:rFonts w:hint="eastAsia"/>
                <w:szCs w:val="21"/>
              </w:rPr>
              <w:t>0.4848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center"/>
          </w:tcPr>
          <w:p>
            <w:pPr>
              <w:jc w:val="center"/>
              <w:rPr>
                <w:szCs w:val="21"/>
              </w:rPr>
            </w:pPr>
            <w:r>
              <w:rPr>
                <w:rFonts w:hint="eastAsia"/>
                <w:szCs w:val="21"/>
              </w:rPr>
              <w:t>SH</w:t>
            </w:r>
          </w:p>
        </w:tc>
        <w:tc>
          <w:tcPr>
            <w:tcW w:w="1200" w:type="dxa"/>
            <w:vAlign w:val="center"/>
          </w:tcPr>
          <w:p>
            <w:pPr>
              <w:jc w:val="center"/>
              <w:rPr>
                <w:rFonts w:hint="eastAsia"/>
                <w:szCs w:val="21"/>
              </w:rPr>
            </w:pPr>
            <w:r>
              <w:rPr>
                <w:rFonts w:hint="eastAsia"/>
                <w:szCs w:val="21"/>
              </w:rPr>
              <w:t>0.0182</w:t>
            </w:r>
          </w:p>
        </w:tc>
        <w:tc>
          <w:tcPr>
            <w:tcW w:w="1320" w:type="dxa"/>
            <w:vAlign w:val="center"/>
          </w:tcPr>
          <w:p>
            <w:pPr>
              <w:jc w:val="center"/>
              <w:rPr>
                <w:rFonts w:hint="eastAsia"/>
                <w:szCs w:val="21"/>
              </w:rPr>
            </w:pPr>
            <w:r>
              <w:rPr>
                <w:rFonts w:hint="eastAsia"/>
                <w:szCs w:val="21"/>
              </w:rPr>
              <w:t>0.0102</w:t>
            </w:r>
          </w:p>
        </w:tc>
        <w:tc>
          <w:tcPr>
            <w:tcW w:w="1220" w:type="dxa"/>
            <w:vAlign w:val="center"/>
          </w:tcPr>
          <w:p>
            <w:pPr>
              <w:jc w:val="center"/>
              <w:rPr>
                <w:rFonts w:hint="eastAsia"/>
                <w:szCs w:val="21"/>
              </w:rPr>
            </w:pPr>
            <w:r>
              <w:rPr>
                <w:rFonts w:hint="eastAsia"/>
                <w:szCs w:val="21"/>
              </w:rPr>
              <w:t>0.0100</w:t>
            </w:r>
          </w:p>
        </w:tc>
        <w:tc>
          <w:tcPr>
            <w:tcW w:w="1150" w:type="dxa"/>
            <w:vAlign w:val="center"/>
          </w:tcPr>
          <w:p>
            <w:pPr>
              <w:jc w:val="center"/>
              <w:rPr>
                <w:rFonts w:hint="eastAsia"/>
                <w:szCs w:val="21"/>
              </w:rPr>
            </w:pPr>
            <w:r>
              <w:rPr>
                <w:rFonts w:hint="eastAsia"/>
                <w:szCs w:val="21"/>
              </w:rPr>
              <w:t>0.0142</w:t>
            </w:r>
          </w:p>
        </w:tc>
        <w:tc>
          <w:tcPr>
            <w:tcW w:w="1120" w:type="dxa"/>
            <w:vAlign w:val="center"/>
          </w:tcPr>
          <w:p>
            <w:pPr>
              <w:jc w:val="center"/>
              <w:rPr>
                <w:rFonts w:hint="eastAsia"/>
                <w:szCs w:val="21"/>
              </w:rPr>
            </w:pPr>
            <w:r>
              <w:rPr>
                <w:rFonts w:hint="eastAsia"/>
                <w:szCs w:val="21"/>
              </w:rPr>
              <w:t>0.0131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center"/>
          </w:tcPr>
          <w:p>
            <w:pPr>
              <w:jc w:val="center"/>
              <w:rPr>
                <w:szCs w:val="21"/>
              </w:rPr>
            </w:pPr>
            <w:r>
              <w:rPr>
                <w:rFonts w:hint="eastAsia"/>
                <w:szCs w:val="21"/>
              </w:rPr>
              <w:t>SKLSH</w:t>
            </w:r>
          </w:p>
        </w:tc>
        <w:tc>
          <w:tcPr>
            <w:tcW w:w="1200" w:type="dxa"/>
            <w:vAlign w:val="center"/>
          </w:tcPr>
          <w:p>
            <w:pPr>
              <w:jc w:val="center"/>
              <w:rPr>
                <w:rFonts w:hint="eastAsia"/>
                <w:szCs w:val="21"/>
              </w:rPr>
            </w:pPr>
            <w:r>
              <w:rPr>
                <w:rFonts w:hint="eastAsia"/>
                <w:szCs w:val="21"/>
              </w:rPr>
              <w:t>0.0020</w:t>
            </w:r>
          </w:p>
        </w:tc>
        <w:tc>
          <w:tcPr>
            <w:tcW w:w="1320" w:type="dxa"/>
            <w:vAlign w:val="center"/>
          </w:tcPr>
          <w:p>
            <w:pPr>
              <w:jc w:val="center"/>
              <w:rPr>
                <w:rFonts w:hint="eastAsia"/>
                <w:szCs w:val="21"/>
              </w:rPr>
            </w:pPr>
            <w:r>
              <w:rPr>
                <w:rFonts w:hint="eastAsia"/>
                <w:szCs w:val="21"/>
              </w:rPr>
              <w:t>0.0024</w:t>
            </w:r>
          </w:p>
        </w:tc>
        <w:tc>
          <w:tcPr>
            <w:tcW w:w="1220" w:type="dxa"/>
            <w:vAlign w:val="center"/>
          </w:tcPr>
          <w:p>
            <w:pPr>
              <w:jc w:val="center"/>
              <w:rPr>
                <w:rFonts w:hint="eastAsia"/>
                <w:szCs w:val="21"/>
              </w:rPr>
            </w:pPr>
            <w:r>
              <w:rPr>
                <w:rFonts w:hint="eastAsia"/>
                <w:szCs w:val="21"/>
              </w:rPr>
              <w:t>0.0026</w:t>
            </w:r>
          </w:p>
        </w:tc>
        <w:tc>
          <w:tcPr>
            <w:tcW w:w="1150" w:type="dxa"/>
            <w:vAlign w:val="center"/>
          </w:tcPr>
          <w:p>
            <w:pPr>
              <w:jc w:val="center"/>
              <w:rPr>
                <w:rFonts w:hint="eastAsia"/>
                <w:szCs w:val="21"/>
              </w:rPr>
            </w:pPr>
            <w:r>
              <w:rPr>
                <w:rFonts w:hint="eastAsia"/>
                <w:szCs w:val="21"/>
              </w:rPr>
              <w:t>0.0038</w:t>
            </w:r>
          </w:p>
        </w:tc>
        <w:tc>
          <w:tcPr>
            <w:tcW w:w="1120" w:type="dxa"/>
            <w:vAlign w:val="center"/>
          </w:tcPr>
          <w:p>
            <w:pPr>
              <w:jc w:val="center"/>
              <w:rPr>
                <w:szCs w:val="21"/>
              </w:rPr>
            </w:pPr>
            <w:r>
              <w:rPr>
                <w:rFonts w:hint="eastAsia"/>
                <w:szCs w:val="21"/>
              </w:rPr>
              <w:t>0.0034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center"/>
          </w:tcPr>
          <w:p>
            <w:pPr>
              <w:jc w:val="center"/>
              <w:rPr>
                <w:szCs w:val="21"/>
              </w:rPr>
            </w:pPr>
            <w:r>
              <w:rPr>
                <w:rFonts w:hint="eastAsia"/>
                <w:szCs w:val="21"/>
              </w:rPr>
              <w:t>KLSH</w:t>
            </w:r>
          </w:p>
        </w:tc>
        <w:tc>
          <w:tcPr>
            <w:tcW w:w="1200" w:type="dxa"/>
            <w:vAlign w:val="center"/>
          </w:tcPr>
          <w:p>
            <w:pPr>
              <w:jc w:val="center"/>
              <w:rPr>
                <w:rFonts w:hint="eastAsia"/>
                <w:szCs w:val="21"/>
              </w:rPr>
            </w:pPr>
            <w:r>
              <w:rPr>
                <w:rFonts w:hint="eastAsia"/>
                <w:szCs w:val="21"/>
              </w:rPr>
              <w:t>8.2570</w:t>
            </w:r>
          </w:p>
        </w:tc>
        <w:tc>
          <w:tcPr>
            <w:tcW w:w="1320" w:type="dxa"/>
            <w:vAlign w:val="center"/>
          </w:tcPr>
          <w:p>
            <w:pPr>
              <w:jc w:val="center"/>
              <w:rPr>
                <w:rFonts w:hint="eastAsia"/>
                <w:szCs w:val="21"/>
              </w:rPr>
            </w:pPr>
            <w:r>
              <w:rPr>
                <w:rFonts w:hint="eastAsia"/>
                <w:szCs w:val="21"/>
              </w:rPr>
              <w:t>8.2191</w:t>
            </w:r>
          </w:p>
        </w:tc>
        <w:tc>
          <w:tcPr>
            <w:tcW w:w="1220" w:type="dxa"/>
            <w:vAlign w:val="center"/>
          </w:tcPr>
          <w:p>
            <w:pPr>
              <w:jc w:val="center"/>
              <w:rPr>
                <w:rFonts w:hint="eastAsia"/>
                <w:szCs w:val="21"/>
              </w:rPr>
            </w:pPr>
            <w:r>
              <w:rPr>
                <w:rFonts w:hint="eastAsia"/>
                <w:szCs w:val="21"/>
              </w:rPr>
              <w:t>9.1177</w:t>
            </w:r>
          </w:p>
        </w:tc>
        <w:tc>
          <w:tcPr>
            <w:tcW w:w="1150" w:type="dxa"/>
            <w:vAlign w:val="center"/>
          </w:tcPr>
          <w:p>
            <w:pPr>
              <w:jc w:val="center"/>
              <w:rPr>
                <w:rFonts w:hint="eastAsia"/>
                <w:szCs w:val="21"/>
              </w:rPr>
            </w:pPr>
            <w:r>
              <w:rPr>
                <w:rFonts w:hint="eastAsia"/>
                <w:szCs w:val="21"/>
              </w:rPr>
              <w:t>8.7301</w:t>
            </w:r>
          </w:p>
        </w:tc>
        <w:tc>
          <w:tcPr>
            <w:tcW w:w="1120" w:type="dxa"/>
            <w:vAlign w:val="center"/>
          </w:tcPr>
          <w:p>
            <w:pPr>
              <w:jc w:val="center"/>
              <w:rPr>
                <w:rFonts w:hint="eastAsia"/>
                <w:szCs w:val="21"/>
              </w:rPr>
            </w:pPr>
            <w:r>
              <w:rPr>
                <w:rFonts w:hint="eastAsia"/>
                <w:szCs w:val="21"/>
              </w:rPr>
              <w:t>9.6035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center"/>
          </w:tcPr>
          <w:p>
            <w:pPr>
              <w:jc w:val="center"/>
              <w:rPr>
                <w:szCs w:val="21"/>
              </w:rPr>
            </w:pPr>
            <w:r>
              <w:rPr>
                <w:rFonts w:hint="eastAsia"/>
                <w:szCs w:val="21"/>
              </w:rPr>
              <w:t>MFMKH(M2FM3KH)</w:t>
            </w:r>
          </w:p>
        </w:tc>
        <w:tc>
          <w:tcPr>
            <w:tcW w:w="1200" w:type="dxa"/>
            <w:vAlign w:val="center"/>
          </w:tcPr>
          <w:p>
            <w:pPr>
              <w:jc w:val="center"/>
              <w:rPr>
                <w:rFonts w:hint="eastAsia"/>
                <w:szCs w:val="21"/>
              </w:rPr>
            </w:pPr>
            <w:r>
              <w:rPr>
                <w:rFonts w:hint="eastAsia"/>
                <w:szCs w:val="21"/>
              </w:rPr>
              <w:t>7.7621</w:t>
            </w:r>
          </w:p>
        </w:tc>
        <w:tc>
          <w:tcPr>
            <w:tcW w:w="1320" w:type="dxa"/>
            <w:vAlign w:val="center"/>
          </w:tcPr>
          <w:p>
            <w:pPr>
              <w:jc w:val="center"/>
              <w:rPr>
                <w:rFonts w:hint="eastAsia"/>
                <w:szCs w:val="21"/>
              </w:rPr>
            </w:pPr>
            <w:r>
              <w:rPr>
                <w:rFonts w:hint="eastAsia"/>
                <w:szCs w:val="21"/>
              </w:rPr>
              <w:t>20.6588</w:t>
            </w:r>
          </w:p>
        </w:tc>
        <w:tc>
          <w:tcPr>
            <w:tcW w:w="1220" w:type="dxa"/>
            <w:vAlign w:val="center"/>
          </w:tcPr>
          <w:p>
            <w:pPr>
              <w:jc w:val="center"/>
              <w:rPr>
                <w:rFonts w:hint="eastAsia"/>
                <w:szCs w:val="21"/>
              </w:rPr>
            </w:pPr>
            <w:r>
              <w:rPr>
                <w:rFonts w:hint="eastAsia"/>
                <w:szCs w:val="21"/>
              </w:rPr>
              <w:t>22.6186</w:t>
            </w:r>
          </w:p>
        </w:tc>
        <w:tc>
          <w:tcPr>
            <w:tcW w:w="1150" w:type="dxa"/>
            <w:vAlign w:val="center"/>
          </w:tcPr>
          <w:p>
            <w:pPr>
              <w:jc w:val="center"/>
              <w:rPr>
                <w:rFonts w:hint="eastAsia"/>
                <w:szCs w:val="21"/>
              </w:rPr>
            </w:pPr>
            <w:r>
              <w:rPr>
                <w:rFonts w:hint="eastAsia"/>
                <w:szCs w:val="21"/>
              </w:rPr>
              <w:t>20.0926</w:t>
            </w:r>
          </w:p>
        </w:tc>
        <w:tc>
          <w:tcPr>
            <w:tcW w:w="1120" w:type="dxa"/>
            <w:vAlign w:val="center"/>
          </w:tcPr>
          <w:p>
            <w:pPr>
              <w:jc w:val="center"/>
              <w:rPr>
                <w:rFonts w:hint="eastAsia"/>
                <w:szCs w:val="21"/>
              </w:rPr>
            </w:pPr>
            <w:r>
              <w:rPr>
                <w:rFonts w:hint="eastAsia"/>
                <w:szCs w:val="21"/>
              </w:rPr>
              <w:t>11.8208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center"/>
          </w:tcPr>
          <w:p>
            <w:pPr>
              <w:jc w:val="center"/>
              <w:rPr>
                <w:szCs w:val="21"/>
              </w:rPr>
            </w:pPr>
            <w:r>
              <w:rPr>
                <w:rFonts w:hint="eastAsia"/>
                <w:szCs w:val="21"/>
              </w:rPr>
              <w:t>DPSH</w:t>
            </w:r>
          </w:p>
        </w:tc>
        <w:tc>
          <w:tcPr>
            <w:tcW w:w="1200" w:type="dxa"/>
            <w:vAlign w:val="center"/>
          </w:tcPr>
          <w:p>
            <w:pPr>
              <w:jc w:val="center"/>
              <w:rPr>
                <w:rFonts w:hint="eastAsia"/>
                <w:szCs w:val="21"/>
              </w:rPr>
            </w:pPr>
            <w:r>
              <w:rPr>
                <w:rFonts w:hint="eastAsia"/>
                <w:szCs w:val="21"/>
              </w:rPr>
              <w:t>4266</w:t>
            </w:r>
          </w:p>
        </w:tc>
        <w:tc>
          <w:tcPr>
            <w:tcW w:w="1320" w:type="dxa"/>
            <w:vAlign w:val="center"/>
          </w:tcPr>
          <w:p>
            <w:pPr>
              <w:jc w:val="center"/>
              <w:rPr>
                <w:rFonts w:hint="eastAsia"/>
                <w:szCs w:val="21"/>
              </w:rPr>
            </w:pPr>
            <w:r>
              <w:rPr>
                <w:rFonts w:hint="eastAsia"/>
                <w:szCs w:val="21"/>
              </w:rPr>
              <w:t>4100</w:t>
            </w:r>
          </w:p>
        </w:tc>
        <w:tc>
          <w:tcPr>
            <w:tcW w:w="1220" w:type="dxa"/>
            <w:vAlign w:val="center"/>
          </w:tcPr>
          <w:p>
            <w:pPr>
              <w:jc w:val="center"/>
              <w:rPr>
                <w:rFonts w:hint="eastAsia"/>
                <w:szCs w:val="21"/>
              </w:rPr>
            </w:pPr>
            <w:r>
              <w:rPr>
                <w:rFonts w:hint="eastAsia"/>
                <w:szCs w:val="21"/>
              </w:rPr>
              <w:t>4109</w:t>
            </w:r>
          </w:p>
        </w:tc>
        <w:tc>
          <w:tcPr>
            <w:tcW w:w="1150" w:type="dxa"/>
            <w:vAlign w:val="center"/>
          </w:tcPr>
          <w:p>
            <w:pPr>
              <w:jc w:val="center"/>
              <w:rPr>
                <w:rFonts w:hint="eastAsia"/>
                <w:szCs w:val="21"/>
              </w:rPr>
            </w:pPr>
            <w:r>
              <w:rPr>
                <w:rFonts w:hint="eastAsia"/>
                <w:szCs w:val="21"/>
              </w:rPr>
              <w:t>4454</w:t>
            </w:r>
          </w:p>
        </w:tc>
        <w:tc>
          <w:tcPr>
            <w:tcW w:w="1120" w:type="dxa"/>
            <w:vAlign w:val="center"/>
          </w:tcPr>
          <w:p>
            <w:pPr>
              <w:jc w:val="center"/>
              <w:rPr>
                <w:rFonts w:hint="eastAsia"/>
                <w:szCs w:val="21"/>
              </w:rPr>
            </w:pPr>
            <w:r>
              <w:rPr>
                <w:rFonts w:hint="eastAsia"/>
                <w:szCs w:val="21"/>
              </w:rPr>
              <w:t>4698</w:t>
            </w:r>
          </w:p>
        </w:tc>
      </w:tr>
    </w:tbl>
    <w:p>
      <w:pPr>
        <w:jc w:val="center"/>
        <w:rPr>
          <w:rFonts w:hint="eastAsia"/>
          <w:b/>
          <w:bCs/>
          <w:color w:val="auto"/>
          <w:szCs w:val="21"/>
        </w:rPr>
      </w:pPr>
      <w:r>
        <w:rPr>
          <w:rFonts w:hint="eastAsia"/>
          <w:b/>
          <w:bCs/>
          <w:color w:val="auto"/>
          <w:szCs w:val="21"/>
        </w:rPr>
        <w:t>表10 Cifar10 数据集训练时间表</w:t>
      </w:r>
    </w:p>
    <w:p>
      <w:pPr>
        <w:jc w:val="center"/>
        <w:rPr>
          <w:rFonts w:hint="eastAsia"/>
          <w:color w:val="auto"/>
          <w:szCs w:val="21"/>
          <w:highlight w:val="none"/>
        </w:rPr>
      </w:pPr>
      <w:r>
        <w:rPr>
          <w:rFonts w:hint="eastAsia"/>
          <w:b/>
          <w:bCs/>
          <w:color w:val="auto"/>
          <w:szCs w:val="21"/>
          <w:highlight w:val="none"/>
        </w:rPr>
        <w:t>Table 10</w:t>
      </w:r>
      <w:r>
        <w:rPr>
          <w:rFonts w:hint="eastAsia"/>
          <w:color w:val="auto"/>
          <w:szCs w:val="21"/>
          <w:highlight w:val="none"/>
        </w:rPr>
        <w:t xml:space="preserve"> Training Schedule</w:t>
      </w:r>
      <w:r>
        <w:rPr>
          <w:color w:val="auto"/>
          <w:szCs w:val="21"/>
          <w:highlight w:val="none"/>
        </w:rPr>
        <w:t xml:space="preserve"> on</w:t>
      </w:r>
      <w:r>
        <w:rPr>
          <w:rFonts w:hint="eastAsia"/>
          <w:color w:val="auto"/>
          <w:szCs w:val="21"/>
          <w:highlight w:val="none"/>
        </w:rPr>
        <w:t xml:space="preserve"> Cifar10 Dataset</w:t>
      </w:r>
    </w:p>
    <w:tbl>
      <w:tblPr>
        <w:tblStyle w:val="4"/>
        <w:tblW w:w="833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2"/>
        <w:gridCol w:w="1190"/>
        <w:gridCol w:w="1310"/>
        <w:gridCol w:w="1240"/>
        <w:gridCol w:w="1140"/>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vAlign w:val="center"/>
          </w:tcPr>
          <w:p>
            <w:pPr>
              <w:jc w:val="center"/>
              <w:rPr>
                <w:szCs w:val="21"/>
              </w:rPr>
            </w:pPr>
            <w:r>
              <w:rPr>
                <w:rFonts w:hint="eastAsia"/>
                <w:szCs w:val="21"/>
              </w:rPr>
              <w:t>Method</w:t>
            </w:r>
          </w:p>
        </w:tc>
        <w:tc>
          <w:tcPr>
            <w:tcW w:w="4880" w:type="dxa"/>
            <w:gridSpan w:val="4"/>
            <w:vAlign w:val="center"/>
          </w:tcPr>
          <w:p>
            <w:pPr>
              <w:jc w:val="center"/>
              <w:rPr>
                <w:szCs w:val="21"/>
              </w:rPr>
            </w:pPr>
            <w:r>
              <w:rPr>
                <w:rFonts w:hint="eastAsia"/>
                <w:szCs w:val="21"/>
              </w:rPr>
              <w:t>Cifar10(training time/seconds</w:t>
            </w:r>
            <w:r>
              <w:rPr>
                <w:szCs w:val="21"/>
              </w:rPr>
              <w:t>,</w:t>
            </w:r>
            <w:r>
              <w:rPr>
                <w:rFonts w:hint="eastAsia"/>
                <w:szCs w:val="21"/>
              </w:rPr>
              <w:t xml:space="preserve"> N=5000)</w:t>
            </w:r>
          </w:p>
        </w:tc>
        <w:tc>
          <w:tcPr>
            <w:tcW w:w="1100"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vAlign w:val="center"/>
          </w:tcPr>
          <w:p>
            <w:pPr>
              <w:jc w:val="center"/>
              <w:rPr>
                <w:szCs w:val="21"/>
              </w:rPr>
            </w:pPr>
          </w:p>
        </w:tc>
        <w:tc>
          <w:tcPr>
            <w:tcW w:w="1190" w:type="dxa"/>
            <w:vAlign w:val="center"/>
          </w:tcPr>
          <w:p>
            <w:pPr>
              <w:jc w:val="center"/>
              <w:rPr>
                <w:szCs w:val="21"/>
              </w:rPr>
            </w:pPr>
            <w:r>
              <w:rPr>
                <w:rFonts w:hint="eastAsia"/>
                <w:szCs w:val="21"/>
              </w:rPr>
              <w:t>8-bits</w:t>
            </w:r>
          </w:p>
        </w:tc>
        <w:tc>
          <w:tcPr>
            <w:tcW w:w="1310" w:type="dxa"/>
            <w:vAlign w:val="center"/>
          </w:tcPr>
          <w:p>
            <w:pPr>
              <w:jc w:val="center"/>
              <w:rPr>
                <w:szCs w:val="21"/>
              </w:rPr>
            </w:pPr>
            <w:r>
              <w:rPr>
                <w:rFonts w:hint="eastAsia"/>
                <w:szCs w:val="21"/>
              </w:rPr>
              <w:t>12-bits</w:t>
            </w:r>
          </w:p>
        </w:tc>
        <w:tc>
          <w:tcPr>
            <w:tcW w:w="1240" w:type="dxa"/>
            <w:vAlign w:val="center"/>
          </w:tcPr>
          <w:p>
            <w:pPr>
              <w:jc w:val="center"/>
              <w:rPr>
                <w:szCs w:val="21"/>
              </w:rPr>
            </w:pPr>
            <w:r>
              <w:rPr>
                <w:rFonts w:hint="eastAsia"/>
                <w:szCs w:val="21"/>
              </w:rPr>
              <w:t>24-bits</w:t>
            </w:r>
          </w:p>
        </w:tc>
        <w:tc>
          <w:tcPr>
            <w:tcW w:w="1140" w:type="dxa"/>
            <w:vAlign w:val="center"/>
          </w:tcPr>
          <w:p>
            <w:pPr>
              <w:jc w:val="center"/>
              <w:rPr>
                <w:szCs w:val="21"/>
              </w:rPr>
            </w:pPr>
            <w:r>
              <w:rPr>
                <w:rFonts w:hint="eastAsia"/>
                <w:szCs w:val="21"/>
              </w:rPr>
              <w:t>32-bits</w:t>
            </w:r>
          </w:p>
        </w:tc>
        <w:tc>
          <w:tcPr>
            <w:tcW w:w="1100" w:type="dxa"/>
            <w:vAlign w:val="center"/>
          </w:tcPr>
          <w:p>
            <w:pPr>
              <w:jc w:val="center"/>
              <w:rPr>
                <w:szCs w:val="21"/>
              </w:rPr>
            </w:pPr>
            <w:r>
              <w:rPr>
                <w:rFonts w:hint="eastAsia"/>
                <w:szCs w:val="21"/>
              </w:rPr>
              <w:t>48-bits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vAlign w:val="center"/>
          </w:tcPr>
          <w:p>
            <w:pPr>
              <w:jc w:val="center"/>
              <w:rPr>
                <w:szCs w:val="21"/>
              </w:rPr>
            </w:pPr>
            <w:r>
              <w:rPr>
                <w:rFonts w:hint="eastAsia"/>
                <w:szCs w:val="21"/>
              </w:rPr>
              <w:t>MFKH</w:t>
            </w:r>
          </w:p>
        </w:tc>
        <w:tc>
          <w:tcPr>
            <w:tcW w:w="1190" w:type="dxa"/>
            <w:vAlign w:val="center"/>
          </w:tcPr>
          <w:p>
            <w:pPr>
              <w:jc w:val="center"/>
              <w:rPr>
                <w:rFonts w:hint="eastAsia"/>
                <w:szCs w:val="21"/>
              </w:rPr>
            </w:pPr>
            <w:r>
              <w:rPr>
                <w:rFonts w:hint="eastAsia"/>
                <w:szCs w:val="21"/>
              </w:rPr>
              <w:t>4.3227</w:t>
            </w:r>
          </w:p>
        </w:tc>
        <w:tc>
          <w:tcPr>
            <w:tcW w:w="1310" w:type="dxa"/>
            <w:vAlign w:val="center"/>
          </w:tcPr>
          <w:p>
            <w:pPr>
              <w:jc w:val="center"/>
              <w:rPr>
                <w:rFonts w:hint="eastAsia"/>
                <w:szCs w:val="21"/>
              </w:rPr>
            </w:pPr>
            <w:r>
              <w:rPr>
                <w:rFonts w:hint="eastAsia"/>
                <w:szCs w:val="21"/>
              </w:rPr>
              <w:t>4.4727</w:t>
            </w:r>
          </w:p>
        </w:tc>
        <w:tc>
          <w:tcPr>
            <w:tcW w:w="1240" w:type="dxa"/>
            <w:vAlign w:val="center"/>
          </w:tcPr>
          <w:p>
            <w:pPr>
              <w:jc w:val="center"/>
              <w:rPr>
                <w:rFonts w:hint="eastAsia"/>
                <w:szCs w:val="21"/>
              </w:rPr>
            </w:pPr>
            <w:r>
              <w:rPr>
                <w:rFonts w:hint="eastAsia"/>
                <w:szCs w:val="21"/>
              </w:rPr>
              <w:t>4.6554</w:t>
            </w:r>
          </w:p>
        </w:tc>
        <w:tc>
          <w:tcPr>
            <w:tcW w:w="1140" w:type="dxa"/>
            <w:vAlign w:val="center"/>
          </w:tcPr>
          <w:p>
            <w:pPr>
              <w:jc w:val="center"/>
              <w:rPr>
                <w:rFonts w:hint="eastAsia"/>
                <w:szCs w:val="21"/>
              </w:rPr>
            </w:pPr>
            <w:r>
              <w:rPr>
                <w:rFonts w:hint="eastAsia"/>
                <w:szCs w:val="21"/>
              </w:rPr>
              <w:t>4.4021</w:t>
            </w:r>
          </w:p>
        </w:tc>
        <w:tc>
          <w:tcPr>
            <w:tcW w:w="1100" w:type="dxa"/>
            <w:vAlign w:val="center"/>
          </w:tcPr>
          <w:p>
            <w:pPr>
              <w:jc w:val="center"/>
              <w:rPr>
                <w:rFonts w:hint="eastAsia"/>
                <w:szCs w:val="21"/>
              </w:rPr>
            </w:pPr>
            <w:r>
              <w:rPr>
                <w:rFonts w:hint="eastAsia"/>
                <w:szCs w:val="21"/>
              </w:rPr>
              <w:t>4.7814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vAlign w:val="center"/>
          </w:tcPr>
          <w:p>
            <w:pPr>
              <w:jc w:val="center"/>
              <w:rPr>
                <w:szCs w:val="21"/>
              </w:rPr>
            </w:pPr>
            <w:r>
              <w:rPr>
                <w:rFonts w:hint="eastAsia"/>
                <w:szCs w:val="21"/>
              </w:rPr>
              <w:t>SH</w:t>
            </w:r>
          </w:p>
        </w:tc>
        <w:tc>
          <w:tcPr>
            <w:tcW w:w="1190" w:type="dxa"/>
            <w:vAlign w:val="center"/>
          </w:tcPr>
          <w:p>
            <w:pPr>
              <w:jc w:val="center"/>
              <w:rPr>
                <w:rFonts w:hint="eastAsia"/>
                <w:szCs w:val="21"/>
              </w:rPr>
            </w:pPr>
            <w:r>
              <w:rPr>
                <w:rFonts w:hint="eastAsia"/>
                <w:szCs w:val="21"/>
              </w:rPr>
              <w:t>0.2916</w:t>
            </w:r>
          </w:p>
        </w:tc>
        <w:tc>
          <w:tcPr>
            <w:tcW w:w="1310" w:type="dxa"/>
            <w:vAlign w:val="center"/>
          </w:tcPr>
          <w:p>
            <w:pPr>
              <w:jc w:val="center"/>
              <w:rPr>
                <w:rFonts w:hint="eastAsia"/>
                <w:szCs w:val="21"/>
              </w:rPr>
            </w:pPr>
            <w:r>
              <w:rPr>
                <w:rFonts w:hint="eastAsia"/>
                <w:szCs w:val="21"/>
              </w:rPr>
              <w:t>0.0264</w:t>
            </w:r>
          </w:p>
        </w:tc>
        <w:tc>
          <w:tcPr>
            <w:tcW w:w="1240" w:type="dxa"/>
            <w:vAlign w:val="center"/>
          </w:tcPr>
          <w:p>
            <w:pPr>
              <w:jc w:val="center"/>
              <w:rPr>
                <w:rFonts w:hint="eastAsia"/>
                <w:szCs w:val="21"/>
              </w:rPr>
            </w:pPr>
            <w:r>
              <w:rPr>
                <w:rFonts w:hint="eastAsia"/>
                <w:szCs w:val="21"/>
              </w:rPr>
              <w:t>0.0323</w:t>
            </w:r>
          </w:p>
        </w:tc>
        <w:tc>
          <w:tcPr>
            <w:tcW w:w="1140" w:type="dxa"/>
            <w:vAlign w:val="center"/>
          </w:tcPr>
          <w:p>
            <w:pPr>
              <w:jc w:val="center"/>
              <w:rPr>
                <w:rFonts w:hint="eastAsia"/>
                <w:szCs w:val="21"/>
              </w:rPr>
            </w:pPr>
            <w:r>
              <w:rPr>
                <w:rFonts w:hint="eastAsia"/>
                <w:szCs w:val="21"/>
              </w:rPr>
              <w:t>0.0408</w:t>
            </w:r>
          </w:p>
        </w:tc>
        <w:tc>
          <w:tcPr>
            <w:tcW w:w="1100" w:type="dxa"/>
            <w:vAlign w:val="center"/>
          </w:tcPr>
          <w:p>
            <w:pPr>
              <w:jc w:val="center"/>
              <w:rPr>
                <w:rFonts w:hint="eastAsia"/>
                <w:szCs w:val="21"/>
              </w:rPr>
            </w:pPr>
            <w:r>
              <w:rPr>
                <w:rFonts w:hint="eastAsia"/>
                <w:szCs w:val="21"/>
              </w:rPr>
              <w:t>0.0393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vAlign w:val="center"/>
          </w:tcPr>
          <w:p>
            <w:pPr>
              <w:jc w:val="center"/>
              <w:rPr>
                <w:szCs w:val="21"/>
              </w:rPr>
            </w:pPr>
            <w:r>
              <w:rPr>
                <w:rFonts w:hint="eastAsia"/>
                <w:szCs w:val="21"/>
              </w:rPr>
              <w:t>SKLSH</w:t>
            </w:r>
          </w:p>
        </w:tc>
        <w:tc>
          <w:tcPr>
            <w:tcW w:w="1190" w:type="dxa"/>
            <w:vAlign w:val="center"/>
          </w:tcPr>
          <w:p>
            <w:pPr>
              <w:jc w:val="center"/>
              <w:rPr>
                <w:rFonts w:hint="eastAsia"/>
                <w:szCs w:val="21"/>
              </w:rPr>
            </w:pPr>
            <w:r>
              <w:rPr>
                <w:rFonts w:hint="eastAsia"/>
                <w:szCs w:val="21"/>
              </w:rPr>
              <w:t>0.0050</w:t>
            </w:r>
          </w:p>
        </w:tc>
        <w:tc>
          <w:tcPr>
            <w:tcW w:w="1310" w:type="dxa"/>
            <w:vAlign w:val="center"/>
          </w:tcPr>
          <w:p>
            <w:pPr>
              <w:jc w:val="center"/>
              <w:rPr>
                <w:rFonts w:hint="eastAsia"/>
                <w:szCs w:val="21"/>
              </w:rPr>
            </w:pPr>
            <w:r>
              <w:rPr>
                <w:rFonts w:hint="eastAsia"/>
                <w:szCs w:val="21"/>
              </w:rPr>
              <w:t>0.0234</w:t>
            </w:r>
          </w:p>
        </w:tc>
        <w:tc>
          <w:tcPr>
            <w:tcW w:w="1240" w:type="dxa"/>
            <w:vAlign w:val="center"/>
          </w:tcPr>
          <w:p>
            <w:pPr>
              <w:jc w:val="center"/>
              <w:rPr>
                <w:rFonts w:hint="eastAsia"/>
                <w:szCs w:val="21"/>
              </w:rPr>
            </w:pPr>
            <w:r>
              <w:rPr>
                <w:rFonts w:hint="eastAsia"/>
                <w:szCs w:val="21"/>
              </w:rPr>
              <w:t>0.0269</w:t>
            </w:r>
          </w:p>
        </w:tc>
        <w:tc>
          <w:tcPr>
            <w:tcW w:w="1140" w:type="dxa"/>
            <w:vAlign w:val="center"/>
          </w:tcPr>
          <w:p>
            <w:pPr>
              <w:jc w:val="center"/>
              <w:rPr>
                <w:rFonts w:hint="eastAsia"/>
                <w:szCs w:val="21"/>
              </w:rPr>
            </w:pPr>
            <w:r>
              <w:rPr>
                <w:rFonts w:hint="eastAsia"/>
                <w:szCs w:val="21"/>
              </w:rPr>
              <w:t>0.0272</w:t>
            </w:r>
          </w:p>
        </w:tc>
        <w:tc>
          <w:tcPr>
            <w:tcW w:w="1100" w:type="dxa"/>
            <w:vAlign w:val="center"/>
          </w:tcPr>
          <w:p>
            <w:pPr>
              <w:jc w:val="center"/>
              <w:rPr>
                <w:rFonts w:hint="eastAsia"/>
                <w:szCs w:val="21"/>
              </w:rPr>
            </w:pPr>
            <w:r>
              <w:rPr>
                <w:rFonts w:hint="eastAsia"/>
                <w:szCs w:val="21"/>
              </w:rPr>
              <w:t>0.0404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vAlign w:val="center"/>
          </w:tcPr>
          <w:p>
            <w:pPr>
              <w:jc w:val="center"/>
              <w:rPr>
                <w:szCs w:val="21"/>
              </w:rPr>
            </w:pPr>
            <w:r>
              <w:rPr>
                <w:rFonts w:hint="eastAsia"/>
                <w:szCs w:val="21"/>
              </w:rPr>
              <w:t>KLSH</w:t>
            </w:r>
          </w:p>
        </w:tc>
        <w:tc>
          <w:tcPr>
            <w:tcW w:w="1190" w:type="dxa"/>
            <w:vAlign w:val="center"/>
          </w:tcPr>
          <w:p>
            <w:pPr>
              <w:jc w:val="center"/>
              <w:rPr>
                <w:rFonts w:hint="eastAsia"/>
                <w:szCs w:val="21"/>
              </w:rPr>
            </w:pPr>
            <w:r>
              <w:rPr>
                <w:rFonts w:hint="eastAsia"/>
                <w:szCs w:val="21"/>
              </w:rPr>
              <w:t>107.0237</w:t>
            </w:r>
          </w:p>
        </w:tc>
        <w:tc>
          <w:tcPr>
            <w:tcW w:w="1310" w:type="dxa"/>
            <w:vAlign w:val="center"/>
          </w:tcPr>
          <w:p>
            <w:pPr>
              <w:jc w:val="center"/>
              <w:rPr>
                <w:rFonts w:hint="eastAsia"/>
                <w:szCs w:val="21"/>
              </w:rPr>
            </w:pPr>
            <w:r>
              <w:rPr>
                <w:rFonts w:hint="eastAsia"/>
                <w:szCs w:val="21"/>
              </w:rPr>
              <w:t>106.6893</w:t>
            </w:r>
          </w:p>
        </w:tc>
        <w:tc>
          <w:tcPr>
            <w:tcW w:w="1240" w:type="dxa"/>
            <w:vAlign w:val="center"/>
          </w:tcPr>
          <w:p>
            <w:pPr>
              <w:jc w:val="center"/>
              <w:rPr>
                <w:rFonts w:hint="eastAsia"/>
                <w:szCs w:val="21"/>
              </w:rPr>
            </w:pPr>
            <w:r>
              <w:rPr>
                <w:rFonts w:hint="eastAsia"/>
                <w:szCs w:val="21"/>
              </w:rPr>
              <w:t>108.6299</w:t>
            </w:r>
          </w:p>
        </w:tc>
        <w:tc>
          <w:tcPr>
            <w:tcW w:w="1140" w:type="dxa"/>
            <w:vAlign w:val="center"/>
          </w:tcPr>
          <w:p>
            <w:pPr>
              <w:jc w:val="center"/>
              <w:rPr>
                <w:rFonts w:hint="eastAsia"/>
                <w:szCs w:val="21"/>
              </w:rPr>
            </w:pPr>
            <w:r>
              <w:rPr>
                <w:rFonts w:hint="eastAsia"/>
                <w:szCs w:val="21"/>
              </w:rPr>
              <w:t>109.4304</w:t>
            </w:r>
          </w:p>
        </w:tc>
        <w:tc>
          <w:tcPr>
            <w:tcW w:w="1100" w:type="dxa"/>
            <w:vAlign w:val="center"/>
          </w:tcPr>
          <w:p>
            <w:pPr>
              <w:jc w:val="center"/>
              <w:rPr>
                <w:rFonts w:hint="eastAsia"/>
                <w:szCs w:val="21"/>
              </w:rPr>
            </w:pPr>
            <w:r>
              <w:rPr>
                <w:rFonts w:hint="eastAsia"/>
                <w:szCs w:val="21"/>
              </w:rPr>
              <w:t>110.6830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vAlign w:val="center"/>
          </w:tcPr>
          <w:p>
            <w:pPr>
              <w:jc w:val="center"/>
              <w:rPr>
                <w:szCs w:val="21"/>
              </w:rPr>
            </w:pPr>
            <w:r>
              <w:rPr>
                <w:rFonts w:hint="eastAsia"/>
                <w:szCs w:val="21"/>
              </w:rPr>
              <w:t>MFMKH(M2FM3KH)</w:t>
            </w:r>
          </w:p>
        </w:tc>
        <w:tc>
          <w:tcPr>
            <w:tcW w:w="1190" w:type="dxa"/>
            <w:vAlign w:val="center"/>
          </w:tcPr>
          <w:p>
            <w:pPr>
              <w:jc w:val="center"/>
              <w:rPr>
                <w:rFonts w:hint="eastAsia"/>
                <w:szCs w:val="21"/>
              </w:rPr>
            </w:pPr>
            <w:r>
              <w:rPr>
                <w:rFonts w:hint="eastAsia"/>
                <w:szCs w:val="21"/>
              </w:rPr>
              <w:t>272.0450</w:t>
            </w:r>
          </w:p>
        </w:tc>
        <w:tc>
          <w:tcPr>
            <w:tcW w:w="1310" w:type="dxa"/>
            <w:vAlign w:val="center"/>
          </w:tcPr>
          <w:p>
            <w:pPr>
              <w:jc w:val="center"/>
              <w:rPr>
                <w:rFonts w:hint="eastAsia"/>
                <w:szCs w:val="21"/>
              </w:rPr>
            </w:pPr>
            <w:r>
              <w:rPr>
                <w:rFonts w:hint="eastAsia"/>
                <w:szCs w:val="21"/>
              </w:rPr>
              <w:t>235.7176</w:t>
            </w:r>
          </w:p>
        </w:tc>
        <w:tc>
          <w:tcPr>
            <w:tcW w:w="1240" w:type="dxa"/>
            <w:vAlign w:val="center"/>
          </w:tcPr>
          <w:p>
            <w:pPr>
              <w:jc w:val="center"/>
              <w:rPr>
                <w:rFonts w:hint="eastAsia"/>
                <w:szCs w:val="21"/>
              </w:rPr>
            </w:pPr>
            <w:r>
              <w:rPr>
                <w:rFonts w:hint="eastAsia"/>
                <w:szCs w:val="21"/>
              </w:rPr>
              <w:t>144.1333</w:t>
            </w:r>
          </w:p>
        </w:tc>
        <w:tc>
          <w:tcPr>
            <w:tcW w:w="1140" w:type="dxa"/>
            <w:vAlign w:val="center"/>
          </w:tcPr>
          <w:p>
            <w:pPr>
              <w:jc w:val="center"/>
              <w:rPr>
                <w:rFonts w:hint="eastAsia"/>
                <w:szCs w:val="21"/>
              </w:rPr>
            </w:pPr>
            <w:r>
              <w:rPr>
                <w:rFonts w:hint="eastAsia"/>
                <w:szCs w:val="21"/>
              </w:rPr>
              <w:t>148.3040</w:t>
            </w:r>
          </w:p>
        </w:tc>
        <w:tc>
          <w:tcPr>
            <w:tcW w:w="1100" w:type="dxa"/>
            <w:vAlign w:val="center"/>
          </w:tcPr>
          <w:p>
            <w:pPr>
              <w:jc w:val="center"/>
              <w:rPr>
                <w:rFonts w:hint="eastAsia"/>
                <w:szCs w:val="21"/>
              </w:rPr>
            </w:pPr>
            <w:r>
              <w:rPr>
                <w:rFonts w:hint="eastAsia"/>
                <w:szCs w:val="21"/>
              </w:rPr>
              <w:t>134.6403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vAlign w:val="center"/>
          </w:tcPr>
          <w:p>
            <w:pPr>
              <w:jc w:val="center"/>
              <w:rPr>
                <w:szCs w:val="21"/>
              </w:rPr>
            </w:pPr>
            <w:r>
              <w:rPr>
                <w:rFonts w:hint="eastAsia"/>
                <w:szCs w:val="21"/>
              </w:rPr>
              <w:t>DPSH</w:t>
            </w:r>
          </w:p>
        </w:tc>
        <w:tc>
          <w:tcPr>
            <w:tcW w:w="1190" w:type="dxa"/>
            <w:vAlign w:val="center"/>
          </w:tcPr>
          <w:p>
            <w:pPr>
              <w:jc w:val="center"/>
              <w:rPr>
                <w:rFonts w:hint="eastAsia"/>
                <w:szCs w:val="21"/>
              </w:rPr>
            </w:pPr>
            <w:r>
              <w:rPr>
                <w:rFonts w:hint="eastAsia"/>
                <w:szCs w:val="21"/>
              </w:rPr>
              <w:t>24318</w:t>
            </w:r>
          </w:p>
        </w:tc>
        <w:tc>
          <w:tcPr>
            <w:tcW w:w="1310" w:type="dxa"/>
            <w:vAlign w:val="center"/>
          </w:tcPr>
          <w:p>
            <w:pPr>
              <w:jc w:val="center"/>
              <w:rPr>
                <w:rFonts w:hint="eastAsia"/>
                <w:szCs w:val="21"/>
              </w:rPr>
            </w:pPr>
            <w:r>
              <w:rPr>
                <w:rFonts w:hint="eastAsia"/>
                <w:szCs w:val="21"/>
              </w:rPr>
              <w:t>11107</w:t>
            </w:r>
          </w:p>
        </w:tc>
        <w:tc>
          <w:tcPr>
            <w:tcW w:w="1240" w:type="dxa"/>
            <w:vAlign w:val="center"/>
          </w:tcPr>
          <w:p>
            <w:pPr>
              <w:jc w:val="center"/>
              <w:rPr>
                <w:rFonts w:hint="eastAsia"/>
                <w:szCs w:val="21"/>
              </w:rPr>
            </w:pPr>
            <w:r>
              <w:rPr>
                <w:rFonts w:hint="eastAsia"/>
                <w:szCs w:val="21"/>
              </w:rPr>
              <w:t>99089</w:t>
            </w:r>
          </w:p>
        </w:tc>
        <w:tc>
          <w:tcPr>
            <w:tcW w:w="1140" w:type="dxa"/>
            <w:vAlign w:val="center"/>
          </w:tcPr>
          <w:p>
            <w:pPr>
              <w:jc w:val="center"/>
              <w:rPr>
                <w:rFonts w:hint="eastAsia"/>
                <w:szCs w:val="21"/>
              </w:rPr>
            </w:pPr>
            <w:r>
              <w:rPr>
                <w:rFonts w:hint="eastAsia"/>
                <w:szCs w:val="21"/>
              </w:rPr>
              <w:t>97439</w:t>
            </w:r>
          </w:p>
        </w:tc>
        <w:tc>
          <w:tcPr>
            <w:tcW w:w="1100" w:type="dxa"/>
            <w:vAlign w:val="center"/>
          </w:tcPr>
          <w:p>
            <w:pPr>
              <w:jc w:val="center"/>
              <w:rPr>
                <w:rFonts w:hint="eastAsia"/>
                <w:szCs w:val="21"/>
              </w:rPr>
            </w:pPr>
            <w:r>
              <w:rPr>
                <w:rFonts w:hint="eastAsia"/>
                <w:szCs w:val="21"/>
              </w:rPr>
              <w:t>94195</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Roman">
    <w:altName w:val="Times New Roman"/>
    <w:panose1 w:val="00000000000000000000"/>
    <w:charset w:val="00"/>
    <w:family w:val="roman"/>
    <w:pitch w:val="default"/>
    <w:sig w:usb0="00000000" w:usb1="00000000" w:usb2="00000000" w:usb3="00000000" w:csb0="00040001" w:csb1="00000000"/>
  </w:font>
  <w:font w:name="AdvP49811">
    <w:altName w:val="Times New Roman"/>
    <w:panose1 w:val="00000000000000000000"/>
    <w:charset w:val="00"/>
    <w:family w:val="roman"/>
    <w:pitch w:val="default"/>
    <w:sig w:usb0="00000000" w:usb1="00000000" w:usb2="00000000" w:usb3="00000000" w:csb0="00040001" w:csb1="00000000"/>
  </w:font>
  <w:font w:name="CMTI8">
    <w:altName w:val="Times New Roman"/>
    <w:panose1 w:val="00000000000000000000"/>
    <w:charset w:val="00"/>
    <w:family w:val="roman"/>
    <w:pitch w:val="default"/>
    <w:sig w:usb0="00000000" w:usb1="00000000" w:usb2="00000000" w:usb3="00000000" w:csb0="00040001" w:csb1="00000000"/>
  </w:font>
  <w:font w:name="AdvPTimes">
    <w:altName w:val="Times New Roman"/>
    <w:panose1 w:val="00000000000000000000"/>
    <w:charset w:val="00"/>
    <w:family w:val="roma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741F3"/>
    <w:rsid w:val="0C4741F3"/>
    <w:rsid w:val="207F0BCB"/>
    <w:rsid w:val="21363454"/>
    <w:rsid w:val="69536F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fontstyle01"/>
    <w:basedOn w:val="3"/>
    <w:qFormat/>
    <w:uiPriority w:val="0"/>
    <w:rPr>
      <w:rFonts w:hint="default" w:ascii="AdvP49811" w:hAnsi="AdvP49811"/>
      <w:color w:val="000000"/>
      <w:sz w:val="14"/>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7" Type="http://schemas.openxmlformats.org/officeDocument/2006/relationships/fontTable" Target="fontTable.xml"/><Relationship Id="rId66" Type="http://schemas.openxmlformats.org/officeDocument/2006/relationships/customXml" Target="../customXml/item1.xml"/><Relationship Id="rId65" Type="http://schemas.openxmlformats.org/officeDocument/2006/relationships/image" Target="media/image48.jpeg"/><Relationship Id="rId64" Type="http://schemas.openxmlformats.org/officeDocument/2006/relationships/image" Target="media/image47.jpeg"/><Relationship Id="rId63" Type="http://schemas.openxmlformats.org/officeDocument/2006/relationships/image" Target="media/image46.jpeg"/><Relationship Id="rId62" Type="http://schemas.openxmlformats.org/officeDocument/2006/relationships/image" Target="media/image45.jpeg"/><Relationship Id="rId61" Type="http://schemas.openxmlformats.org/officeDocument/2006/relationships/image" Target="media/image44.jpeg"/><Relationship Id="rId60" Type="http://schemas.openxmlformats.org/officeDocument/2006/relationships/image" Target="media/image43.jpeg"/><Relationship Id="rId6" Type="http://schemas.openxmlformats.org/officeDocument/2006/relationships/oleObject" Target="embeddings/oleObject2.bin"/><Relationship Id="rId59" Type="http://schemas.openxmlformats.org/officeDocument/2006/relationships/image" Target="media/image42.jpeg"/><Relationship Id="rId58" Type="http://schemas.openxmlformats.org/officeDocument/2006/relationships/image" Target="media/image41.jpeg"/><Relationship Id="rId57" Type="http://schemas.openxmlformats.org/officeDocument/2006/relationships/image" Target="media/image40.png"/><Relationship Id="rId56" Type="http://schemas.openxmlformats.org/officeDocument/2006/relationships/image" Target="media/image39.png"/><Relationship Id="rId55" Type="http://schemas.openxmlformats.org/officeDocument/2006/relationships/image" Target="media/image38.jpeg"/><Relationship Id="rId54" Type="http://schemas.openxmlformats.org/officeDocument/2006/relationships/image" Target="media/image37.jpeg"/><Relationship Id="rId53" Type="http://schemas.openxmlformats.org/officeDocument/2006/relationships/image" Target="media/image36.wmf"/><Relationship Id="rId52" Type="http://schemas.openxmlformats.org/officeDocument/2006/relationships/oleObject" Target="embeddings/oleObject14.bin"/><Relationship Id="rId51" Type="http://schemas.openxmlformats.org/officeDocument/2006/relationships/image" Target="media/image35.jpeg"/><Relationship Id="rId50" Type="http://schemas.openxmlformats.org/officeDocument/2006/relationships/image" Target="media/image34.jpeg"/><Relationship Id="rId5" Type="http://schemas.openxmlformats.org/officeDocument/2006/relationships/image" Target="media/image1.wmf"/><Relationship Id="rId49" Type="http://schemas.openxmlformats.org/officeDocument/2006/relationships/image" Target="media/image33.jpeg"/><Relationship Id="rId48" Type="http://schemas.openxmlformats.org/officeDocument/2006/relationships/image" Target="media/image32.jpeg"/><Relationship Id="rId47" Type="http://schemas.openxmlformats.org/officeDocument/2006/relationships/image" Target="media/image31.jpeg"/><Relationship Id="rId46" Type="http://schemas.openxmlformats.org/officeDocument/2006/relationships/image" Target="media/image30.jpeg"/><Relationship Id="rId45" Type="http://schemas.openxmlformats.org/officeDocument/2006/relationships/image" Target="media/image29.jpeg"/><Relationship Id="rId44" Type="http://schemas.openxmlformats.org/officeDocument/2006/relationships/image" Target="media/image28.jpeg"/><Relationship Id="rId43" Type="http://schemas.openxmlformats.org/officeDocument/2006/relationships/image" Target="media/image27.jpeg"/><Relationship Id="rId42" Type="http://schemas.openxmlformats.org/officeDocument/2006/relationships/image" Target="media/image26.jpeg"/><Relationship Id="rId41" Type="http://schemas.openxmlformats.org/officeDocument/2006/relationships/image" Target="media/image25.jpeg"/><Relationship Id="rId40" Type="http://schemas.openxmlformats.org/officeDocument/2006/relationships/image" Target="media/image24.jpeg"/><Relationship Id="rId4" Type="http://schemas.openxmlformats.org/officeDocument/2006/relationships/oleObject" Target="embeddings/oleObject1.bin"/><Relationship Id="rId39" Type="http://schemas.openxmlformats.org/officeDocument/2006/relationships/image" Target="media/image23.wmf"/><Relationship Id="rId38" Type="http://schemas.openxmlformats.org/officeDocument/2006/relationships/oleObject" Target="embeddings/oleObject13.bin"/><Relationship Id="rId37" Type="http://schemas.openxmlformats.org/officeDocument/2006/relationships/image" Target="media/image22.jpeg"/><Relationship Id="rId36" Type="http://schemas.openxmlformats.org/officeDocument/2006/relationships/image" Target="media/image21.jpeg"/><Relationship Id="rId35" Type="http://schemas.openxmlformats.org/officeDocument/2006/relationships/image" Target="media/image20.jpeg"/><Relationship Id="rId34" Type="http://schemas.openxmlformats.org/officeDocument/2006/relationships/image" Target="media/image19.jpeg"/><Relationship Id="rId33" Type="http://schemas.openxmlformats.org/officeDocument/2006/relationships/image" Target="media/image18.jpeg"/><Relationship Id="rId32" Type="http://schemas.openxmlformats.org/officeDocument/2006/relationships/image" Target="media/image17.jpeg"/><Relationship Id="rId31" Type="http://schemas.openxmlformats.org/officeDocument/2006/relationships/image" Target="media/image16.jpeg"/><Relationship Id="rId30" Type="http://schemas.openxmlformats.org/officeDocument/2006/relationships/image" Target="media/image15.jpeg"/><Relationship Id="rId3" Type="http://schemas.openxmlformats.org/officeDocument/2006/relationships/theme" Target="theme/theme1.xml"/><Relationship Id="rId29" Type="http://schemas.openxmlformats.org/officeDocument/2006/relationships/image" Target="media/image14.jpeg"/><Relationship Id="rId28" Type="http://schemas.openxmlformats.org/officeDocument/2006/relationships/image" Target="media/image13.jpeg"/><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2017-08-06T11:46:00Z</dcterms:created>
  <dc:creator>yuan</dc:creator>
  <cp:lastModifiedBy>yuan</cp:lastModifiedBy>
  <dcterms:modified xsi:type="dcterms:W3CDTF">2017-08-14T14:30:01Z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