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小标宋简体" w:hAnsi="方正小标宋简体" w:eastAsia="方正小标宋简体" w:cs="方正小标宋简体"/>
          <w:sz w:val="44"/>
          <w:szCs w:val="44"/>
          <w:highlight w:val="none"/>
        </w:rPr>
      </w:pPr>
      <w:r>
        <w:rPr>
          <w:rFonts w:hint="eastAsia" w:ascii="方正小标宋简体" w:hAnsi="方正小标宋简体" w:eastAsia="方正小标宋简体" w:cs="方正小标宋简体"/>
          <w:sz w:val="44"/>
          <w:szCs w:val="44"/>
          <w:highlight w:val="none"/>
        </w:rPr>
        <w:t>2023算力技术大会总体方案</w:t>
      </w:r>
    </w:p>
    <w:p>
      <w:pPr>
        <w:spacing w:line="600" w:lineRule="exact"/>
        <w:ind w:firstLine="640" w:firstLineChars="200"/>
        <w:rPr>
          <w:rFonts w:ascii="仿宋_GB2312" w:hAnsi="仿宋_GB2312" w:eastAsia="仿宋_GB2312" w:cs="仿宋_GB2312"/>
          <w:sz w:val="32"/>
          <w:szCs w:val="32"/>
          <w:highlight w:val="none"/>
        </w:rPr>
      </w:pP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为做大做强全省算力规模，形成算力集群，提升甘肃在全国数字经济建设领域知名度和影响力，现就举办2023算力技术大会制定本方案。</w:t>
      </w:r>
    </w:p>
    <w:p>
      <w:pPr>
        <w:spacing w:line="600" w:lineRule="exact"/>
        <w:ind w:firstLine="640" w:firstLineChars="200"/>
        <w:rPr>
          <w:rFonts w:ascii="黑体" w:hAnsi="黑体" w:eastAsia="黑体" w:cs="黑体"/>
          <w:sz w:val="32"/>
          <w:szCs w:val="32"/>
          <w:highlight w:val="none"/>
        </w:rPr>
      </w:pPr>
      <w:r>
        <w:rPr>
          <w:rFonts w:hint="eastAsia" w:ascii="黑体" w:hAnsi="黑体" w:eastAsia="黑体" w:cs="黑体"/>
          <w:sz w:val="32"/>
          <w:szCs w:val="32"/>
          <w:highlight w:val="none"/>
        </w:rPr>
        <w:t>一、时间地点</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时间：2023年8月6日-7日</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地点：兰州盛达希尔顿酒店</w:t>
      </w:r>
    </w:p>
    <w:p>
      <w:pPr>
        <w:spacing w:line="600" w:lineRule="exact"/>
        <w:ind w:firstLine="640" w:firstLineChars="200"/>
        <w:rPr>
          <w:rFonts w:ascii="黑体" w:hAnsi="黑体" w:eastAsia="黑体" w:cs="黑体"/>
          <w:sz w:val="32"/>
          <w:szCs w:val="32"/>
          <w:highlight w:val="none"/>
        </w:rPr>
      </w:pPr>
      <w:r>
        <w:rPr>
          <w:rFonts w:hint="eastAsia" w:ascii="黑体" w:hAnsi="黑体" w:eastAsia="黑体" w:cs="黑体"/>
          <w:sz w:val="32"/>
          <w:szCs w:val="32"/>
          <w:highlight w:val="none"/>
        </w:rPr>
        <w:t>二、主题</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数字赋能新经济 算力引领新发展——2023算力技术大会</w:t>
      </w:r>
    </w:p>
    <w:p>
      <w:pPr>
        <w:spacing w:line="600" w:lineRule="exact"/>
        <w:ind w:firstLine="640" w:firstLineChars="200"/>
        <w:rPr>
          <w:rFonts w:ascii="黑体" w:hAnsi="黑体" w:eastAsia="黑体" w:cs="黑体"/>
          <w:sz w:val="32"/>
          <w:szCs w:val="32"/>
          <w:highlight w:val="none"/>
        </w:rPr>
      </w:pPr>
      <w:r>
        <w:rPr>
          <w:rFonts w:hint="eastAsia" w:ascii="黑体" w:hAnsi="黑体" w:eastAsia="黑体" w:cs="黑体"/>
          <w:sz w:val="32"/>
          <w:szCs w:val="32"/>
          <w:highlight w:val="none"/>
        </w:rPr>
        <w:t>三、组织单位</w:t>
      </w:r>
    </w:p>
    <w:p>
      <w:pPr>
        <w:spacing w:line="600" w:lineRule="exact"/>
        <w:ind w:left="2272" w:leftChars="305" w:hanging="1632" w:hangingChars="508"/>
        <w:rPr>
          <w:rFonts w:ascii="仿宋_GB2312" w:hAnsi="仿宋_GB2312" w:eastAsia="仿宋_GB2312" w:cs="仿宋_GB2312"/>
          <w:sz w:val="32"/>
          <w:szCs w:val="32"/>
          <w:highlight w:val="none"/>
        </w:rPr>
      </w:pPr>
      <w:r>
        <w:rPr>
          <w:rFonts w:hint="eastAsia" w:ascii="楷体_GB2312" w:hAnsi="楷体_GB2312" w:eastAsia="楷体_GB2312" w:cs="楷体_GB2312"/>
          <w:b/>
          <w:bCs/>
          <w:sz w:val="32"/>
          <w:szCs w:val="32"/>
          <w:highlight w:val="none"/>
        </w:rPr>
        <w:t>主办单位：</w:t>
      </w:r>
      <w:r>
        <w:rPr>
          <w:rFonts w:hint="eastAsia" w:ascii="仿宋_GB2312" w:hAnsi="仿宋_GB2312" w:eastAsia="仿宋_GB2312" w:cs="仿宋_GB2312"/>
          <w:sz w:val="32"/>
          <w:szCs w:val="32"/>
          <w:highlight w:val="none"/>
        </w:rPr>
        <w:t xml:space="preserve">甘肃省文化和旅游厅 甘肃省工业和信息化厅 </w:t>
      </w:r>
      <w:r>
        <w:rPr>
          <w:rFonts w:ascii="仿宋_GB2312" w:hAnsi="仿宋_GB2312" w:eastAsia="仿宋_GB2312" w:cs="仿宋_GB2312"/>
          <w:sz w:val="32"/>
          <w:szCs w:val="32"/>
          <w:highlight w:val="none"/>
        </w:rPr>
        <w:t xml:space="preserve"> </w:t>
      </w:r>
      <w:r>
        <w:rPr>
          <w:rFonts w:hint="eastAsia" w:ascii="仿宋_GB2312" w:hAnsi="仿宋_GB2312" w:eastAsia="仿宋_GB2312" w:cs="仿宋_GB2312"/>
          <w:sz w:val="32"/>
          <w:szCs w:val="32"/>
          <w:highlight w:val="none"/>
        </w:rPr>
        <w:t>兰州大学</w:t>
      </w:r>
    </w:p>
    <w:p>
      <w:pPr>
        <w:spacing w:line="600" w:lineRule="exact"/>
        <w:ind w:firstLine="643" w:firstLineChars="200"/>
        <w:rPr>
          <w:rFonts w:ascii="楷体_GB2312" w:hAnsi="楷体_GB2312" w:eastAsia="楷体_GB2312" w:cs="楷体_GB2312"/>
          <w:b/>
          <w:bCs/>
          <w:sz w:val="32"/>
          <w:szCs w:val="32"/>
          <w:highlight w:val="none"/>
        </w:rPr>
      </w:pPr>
      <w:r>
        <w:rPr>
          <w:rFonts w:hint="eastAsia" w:ascii="楷体_GB2312" w:hAnsi="楷体_GB2312" w:eastAsia="楷体_GB2312" w:cs="楷体_GB2312"/>
          <w:b/>
          <w:bCs/>
          <w:sz w:val="32"/>
          <w:szCs w:val="32"/>
          <w:highlight w:val="none"/>
        </w:rPr>
        <w:t>承办单位：</w:t>
      </w:r>
      <w:r>
        <w:rPr>
          <w:rFonts w:hint="eastAsia" w:ascii="仿宋_GB2312" w:hAnsi="仿宋_GB2312" w:eastAsia="仿宋_GB2312" w:cs="仿宋_GB2312"/>
          <w:sz w:val="32"/>
          <w:szCs w:val="32"/>
          <w:highlight w:val="none"/>
        </w:rPr>
        <w:t>中国计算机学会（CCF）大数据专委会</w:t>
      </w:r>
    </w:p>
    <w:p>
      <w:pPr>
        <w:spacing w:line="600" w:lineRule="exact"/>
        <w:ind w:firstLine="2240" w:firstLineChars="7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《大数据》期刊编委会</w:t>
      </w:r>
    </w:p>
    <w:p>
      <w:pPr>
        <w:spacing w:line="600" w:lineRule="exact"/>
        <w:ind w:firstLine="2240" w:firstLineChars="7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中国移动通信集团甘肃有限公司</w:t>
      </w:r>
    </w:p>
    <w:p>
      <w:pPr>
        <w:spacing w:line="600" w:lineRule="exact"/>
        <w:ind w:left="2268" w:leftChars="108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旅游信息融合处理与数据权属保护文化和旅游部重点实验室（兰州大学）</w:t>
      </w:r>
    </w:p>
    <w:p>
      <w:pPr>
        <w:spacing w:line="600" w:lineRule="exact"/>
        <w:ind w:firstLine="640" w:firstLineChars="200"/>
        <w:rPr>
          <w:rFonts w:ascii="黑体" w:hAnsi="黑体" w:eastAsia="黑体" w:cs="黑体"/>
          <w:sz w:val="32"/>
          <w:szCs w:val="32"/>
          <w:highlight w:val="none"/>
        </w:rPr>
      </w:pPr>
      <w:r>
        <w:rPr>
          <w:rFonts w:hint="eastAsia" w:ascii="黑体" w:hAnsi="黑体" w:eastAsia="黑体" w:cs="黑体"/>
          <w:sz w:val="32"/>
          <w:szCs w:val="32"/>
          <w:highlight w:val="none"/>
        </w:rPr>
        <w:t>四、出席嘉宾（约300人）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w:t>
      </w:r>
      <w:r>
        <w:rPr>
          <w:rFonts w:hint="eastAsia" w:ascii="仿宋_GB2312" w:hAnsi="仿宋_GB2312" w:eastAsia="仿宋_GB2312" w:cs="仿宋_GB2312"/>
          <w:sz w:val="32"/>
          <w:szCs w:val="32"/>
        </w:rPr>
        <w:t>甘肃省人民政府</w:t>
      </w:r>
      <w:r>
        <w:rPr>
          <w:rFonts w:hint="eastAsia" w:ascii="仿宋_GB2312" w:hAnsi="仿宋_GB2312" w:eastAsia="仿宋_GB2312" w:cs="仿宋_GB2312"/>
          <w:sz w:val="32"/>
          <w:szCs w:val="32"/>
          <w:lang w:val="en-US" w:eastAsia="zh-CN"/>
        </w:rPr>
        <w:t>分管领导</w:t>
      </w:r>
      <w:r>
        <w:rPr>
          <w:rFonts w:hint="eastAsia" w:ascii="仿宋_GB2312" w:hAnsi="仿宋_GB2312" w:eastAsia="仿宋_GB2312" w:cs="仿宋_GB2312"/>
          <w:sz w:val="32"/>
          <w:szCs w:val="32"/>
          <w:highlight w:val="none"/>
        </w:rPr>
        <w:t>；</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（二）中国工程院院士（</w:t>
      </w:r>
      <w:r>
        <w:rPr>
          <w:rFonts w:hint="eastAsia" w:ascii="仿宋_GB2312" w:hAnsi="仿宋_GB2312" w:eastAsia="仿宋_GB2312" w:cs="仿宋_GB2312"/>
          <w:sz w:val="32"/>
          <w:szCs w:val="32"/>
          <w:highlight w:val="none"/>
          <w:lang w:val="en-US" w:eastAsia="zh-CN"/>
        </w:rPr>
        <w:t>2</w:t>
      </w:r>
      <w:r>
        <w:rPr>
          <w:rFonts w:hint="eastAsia" w:ascii="仿宋_GB2312" w:hAnsi="仿宋_GB2312" w:eastAsia="仿宋_GB2312" w:cs="仿宋_GB2312"/>
          <w:sz w:val="32"/>
          <w:szCs w:val="32"/>
          <w:highlight w:val="none"/>
        </w:rPr>
        <w:t>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（三）国际知名科研机构外籍院士（</w:t>
      </w:r>
      <w:r>
        <w:rPr>
          <w:rFonts w:hint="eastAsia" w:ascii="仿宋_GB2312" w:hAnsi="仿宋_GB2312" w:eastAsia="仿宋_GB2312" w:cs="仿宋_GB2312"/>
          <w:sz w:val="32"/>
          <w:szCs w:val="32"/>
          <w:highlight w:val="none"/>
          <w:lang w:val="en-US" w:eastAsia="zh-CN"/>
        </w:rPr>
        <w:t>3</w:t>
      </w:r>
      <w:r>
        <w:rPr>
          <w:rFonts w:hint="eastAsia" w:ascii="仿宋_GB2312" w:hAnsi="仿宋_GB2312" w:eastAsia="仿宋_GB2312" w:cs="仿宋_GB2312"/>
          <w:sz w:val="32"/>
          <w:szCs w:val="32"/>
          <w:highlight w:val="none"/>
        </w:rPr>
        <w:t>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（四）省委宣传部、省委网信办、省文旅厅、省工信厅、省发改委、省教育厅、省科技厅、省大数据中心、省市场监督管理局领导（12人）；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（五）兰州大学领导（</w:t>
      </w:r>
      <w:r>
        <w:rPr>
          <w:rFonts w:ascii="仿宋_GB2312" w:hAnsi="仿宋_GB2312" w:eastAsia="仿宋_GB2312" w:cs="仿宋_GB2312"/>
          <w:sz w:val="32"/>
          <w:szCs w:val="32"/>
          <w:highlight w:val="none"/>
        </w:rPr>
        <w:t>3</w:t>
      </w:r>
      <w:r>
        <w:rPr>
          <w:rFonts w:hint="eastAsia" w:ascii="仿宋_GB2312" w:hAnsi="仿宋_GB2312" w:eastAsia="仿宋_GB2312" w:cs="仿宋_GB2312"/>
          <w:sz w:val="32"/>
          <w:szCs w:val="32"/>
          <w:highlight w:val="none"/>
        </w:rPr>
        <w:t>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（六）中国计算机学会（CCF）大数据专委会（60人）；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（七）《大数据》期刊编辑委员会（65人）；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（八）旅游信息融合处理与数据权属保护文化和旅游部重点实验室（5人）；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九）清华大学、北京大学、中国人民大学、复旦大学、上海交通大学、国防科技大学、华中科技大学、华中师范大学、华东师范大学、厦门大学、同济大学、湖南大学、中山大学、中南大学、西南大学、南京大学、深圳大学、东北大学、东北师范大学、北京科技大学、北京理工大学、北京邮电大学、浙江工业大学、贵州大学、广东工业大学、桂林理工大学等国内各大高校、国家信息中心、中国信息通信研究院等全国算力科研领域权威机构负责人（100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（十）中国移动、中国电信、中国联通、腾讯、网易、摩尔线程、丝绸之路信息港、甘肃文旅集团、公航旅集团、建投文旅集团、演艺集团等大型科技企业负责人（25人）；</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（十一）国内主流媒体记者（20人）。</w:t>
      </w:r>
    </w:p>
    <w:p>
      <w:pPr>
        <w:spacing w:line="570" w:lineRule="exact"/>
        <w:ind w:firstLine="640" w:firstLineChars="200"/>
        <w:rPr>
          <w:rFonts w:ascii="黑体" w:hAnsi="黑体" w:eastAsia="黑体" w:cs="黑体"/>
          <w:sz w:val="32"/>
          <w:szCs w:val="32"/>
          <w:highlight w:val="none"/>
        </w:rPr>
      </w:pPr>
      <w:r>
        <w:rPr>
          <w:rFonts w:hint="eastAsia" w:ascii="黑体" w:hAnsi="黑体" w:eastAsia="黑体" w:cs="黑体"/>
          <w:sz w:val="32"/>
          <w:szCs w:val="32"/>
          <w:highlight w:val="none"/>
        </w:rPr>
        <w:t>五、主要内容</w:t>
      </w:r>
    </w:p>
    <w:p>
      <w:pPr>
        <w:spacing w:line="570" w:lineRule="exact"/>
        <w:ind w:firstLine="643" w:firstLineChars="200"/>
        <w:rPr>
          <w:rFonts w:ascii="楷体_GB2312" w:hAnsi="楷体_GB2312" w:eastAsia="楷体_GB2312" w:cs="楷体_GB2312"/>
          <w:b/>
          <w:bCs/>
          <w:sz w:val="32"/>
          <w:szCs w:val="32"/>
          <w:highlight w:val="none"/>
        </w:rPr>
      </w:pPr>
      <w:r>
        <w:rPr>
          <w:rFonts w:hint="eastAsia" w:ascii="楷体_GB2312" w:hAnsi="楷体_GB2312" w:eastAsia="楷体_GB2312" w:cs="楷体_GB2312"/>
          <w:b/>
          <w:bCs/>
          <w:sz w:val="32"/>
          <w:szCs w:val="32"/>
          <w:highlight w:val="none"/>
        </w:rPr>
        <w:t>（一）领导会见</w:t>
      </w:r>
    </w:p>
    <w:p>
      <w:pPr>
        <w:spacing w:line="57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省委书记、省人大常委会主任胡昌升会见重要参会嘉宾。</w:t>
      </w:r>
    </w:p>
    <w:p>
      <w:pPr>
        <w:spacing w:line="57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时    间：2023年8月5日（星期六）17:00-18:00</w:t>
      </w:r>
    </w:p>
    <w:p>
      <w:pPr>
        <w:spacing w:line="57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    点：宁卧庄宾馆2号楼</w:t>
      </w:r>
      <w:r>
        <w:rPr>
          <w:rFonts w:hint="eastAsia" w:ascii="仿宋_GB2312" w:hAnsi="仿宋_GB2312" w:eastAsia="仿宋_GB2312" w:cs="仿宋_GB2312"/>
          <w:sz w:val="32"/>
          <w:szCs w:val="32"/>
          <w:highlight w:val="none"/>
          <w:lang w:val="en-US" w:eastAsia="zh-CN"/>
        </w:rPr>
        <w:t>1</w:t>
      </w:r>
      <w:r>
        <w:rPr>
          <w:rFonts w:hint="eastAsia" w:ascii="仿宋_GB2312" w:hAnsi="仿宋_GB2312" w:eastAsia="仿宋_GB2312" w:cs="仿宋_GB2312"/>
          <w:sz w:val="32"/>
          <w:szCs w:val="32"/>
          <w:highlight w:val="none"/>
        </w:rPr>
        <w:t>楼会见厅</w:t>
      </w:r>
    </w:p>
    <w:p>
      <w:pPr>
        <w:spacing w:line="57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参加人员：见附件2</w:t>
      </w:r>
      <w:r>
        <w:rPr>
          <w:rFonts w:ascii="仿宋_GB2312" w:hAnsi="仿宋_GB2312" w:eastAsia="仿宋_GB2312" w:cs="仿宋_GB2312"/>
          <w:sz w:val="32"/>
          <w:szCs w:val="32"/>
          <w:highlight w:val="none"/>
        </w:rPr>
        <w:t>昌升书记会见专家并餐叙建议名单</w:t>
      </w:r>
    </w:p>
    <w:p>
      <w:pPr>
        <w:spacing w:line="570" w:lineRule="exact"/>
        <w:ind w:firstLine="643" w:firstLineChars="200"/>
        <w:rPr>
          <w:rFonts w:ascii="楷体_GB2312" w:hAnsi="楷体_GB2312" w:eastAsia="楷体_GB2312" w:cs="楷体_GB2312"/>
          <w:b/>
          <w:bCs/>
          <w:sz w:val="32"/>
          <w:szCs w:val="32"/>
          <w:highlight w:val="none"/>
        </w:rPr>
      </w:pPr>
      <w:r>
        <w:rPr>
          <w:rFonts w:hint="eastAsia" w:ascii="楷体_GB2312" w:hAnsi="楷体_GB2312" w:eastAsia="楷体_GB2312" w:cs="楷体_GB2312"/>
          <w:b/>
          <w:bCs/>
          <w:sz w:val="32"/>
          <w:szCs w:val="32"/>
          <w:highlight w:val="none"/>
        </w:rPr>
        <w:t>（二）餐叙</w:t>
      </w:r>
    </w:p>
    <w:p>
      <w:pPr>
        <w:spacing w:line="57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时    间：2023年8月5日（星期六）18:00-19:00</w:t>
      </w:r>
    </w:p>
    <w:p>
      <w:pPr>
        <w:spacing w:line="57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    点：宁卧庄宾馆2号楼</w:t>
      </w:r>
      <w:r>
        <w:rPr>
          <w:rFonts w:hint="eastAsia" w:ascii="仿宋_GB2312" w:hAnsi="仿宋_GB2312" w:eastAsia="仿宋_GB2312" w:cs="仿宋_GB2312"/>
          <w:sz w:val="32"/>
          <w:szCs w:val="32"/>
          <w:highlight w:val="none"/>
          <w:lang w:val="en-US" w:eastAsia="zh-CN"/>
        </w:rPr>
        <w:t>2</w:t>
      </w:r>
      <w:r>
        <w:rPr>
          <w:rFonts w:hint="eastAsia" w:ascii="仿宋_GB2312" w:hAnsi="仿宋_GB2312" w:eastAsia="仿宋_GB2312" w:cs="仿宋_GB2312"/>
          <w:sz w:val="32"/>
          <w:szCs w:val="32"/>
          <w:highlight w:val="none"/>
        </w:rPr>
        <w:t>楼2</w:t>
      </w:r>
      <w:r>
        <w:rPr>
          <w:rFonts w:ascii="仿宋_GB2312" w:hAnsi="仿宋_GB2312" w:eastAsia="仿宋_GB2312" w:cs="仿宋_GB2312"/>
          <w:sz w:val="32"/>
          <w:szCs w:val="32"/>
          <w:highlight w:val="none"/>
        </w:rPr>
        <w:t>01</w:t>
      </w:r>
    </w:p>
    <w:p>
      <w:pPr>
        <w:spacing w:line="570" w:lineRule="exact"/>
        <w:ind w:firstLine="640" w:firstLineChars="200"/>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rPr>
        <w:t>参加人员：同会见</w:t>
      </w:r>
      <w:r>
        <w:rPr>
          <w:rFonts w:hint="eastAsia" w:ascii="仿宋_GB2312" w:hAnsi="仿宋_GB2312" w:eastAsia="仿宋_GB2312" w:cs="仿宋_GB2312"/>
          <w:sz w:val="32"/>
          <w:szCs w:val="32"/>
          <w:highlight w:val="none"/>
          <w:lang w:val="en-US" w:eastAsia="zh-CN"/>
        </w:rPr>
        <w:t>人员</w:t>
      </w:r>
    </w:p>
    <w:p>
      <w:pPr>
        <w:spacing w:line="570" w:lineRule="exact"/>
        <w:ind w:firstLine="643" w:firstLineChars="200"/>
        <w:rPr>
          <w:rFonts w:ascii="楷体_GB2312" w:hAnsi="楷体_GB2312" w:eastAsia="楷体_GB2312" w:cs="楷体_GB2312"/>
          <w:b/>
          <w:bCs/>
          <w:sz w:val="32"/>
          <w:szCs w:val="32"/>
          <w:highlight w:val="none"/>
        </w:rPr>
      </w:pPr>
      <w:r>
        <w:rPr>
          <w:rFonts w:hint="eastAsia" w:ascii="楷体_GB2312" w:hAnsi="楷体_GB2312" w:eastAsia="楷体_GB2312" w:cs="楷体_GB2312"/>
          <w:b/>
          <w:bCs/>
          <w:sz w:val="32"/>
          <w:szCs w:val="32"/>
          <w:highlight w:val="none"/>
        </w:rPr>
        <w:t>（三）2023算力技术大会开幕式</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时    间：2023年8月6日（星期日）9:00-9:30</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    点：兰州盛达希尔顿酒店8楼盛达厅</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 持 人：陈熙萌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兰州大学副校长</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议    程：1.甘肃省人民政府</w:t>
      </w:r>
      <w:r>
        <w:rPr>
          <w:rFonts w:hint="eastAsia" w:ascii="仿宋_GB2312" w:hAnsi="仿宋_GB2312" w:eastAsia="仿宋_GB2312" w:cs="仿宋_GB2312"/>
          <w:sz w:val="32"/>
          <w:szCs w:val="32"/>
          <w:lang w:eastAsia="zh-CN"/>
        </w:rPr>
        <w:t>副省长陈得信</w:t>
      </w:r>
      <w:r>
        <w:rPr>
          <w:rFonts w:hint="eastAsia" w:ascii="仿宋_GB2312" w:hAnsi="仿宋_GB2312" w:eastAsia="仿宋_GB2312" w:cs="仿宋_GB2312"/>
          <w:sz w:val="32"/>
          <w:szCs w:val="32"/>
        </w:rPr>
        <w:t>致辞</w:t>
      </w:r>
    </w:p>
    <w:p>
      <w:pPr>
        <w:spacing w:line="570" w:lineRule="exact"/>
        <w:ind w:firstLine="2240" w:firstLineChars="7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2.兰州大学</w:t>
      </w:r>
      <w:r>
        <w:rPr>
          <w:rFonts w:hint="eastAsia" w:ascii="仿宋_GB2312" w:hAnsi="仿宋_GB2312" w:eastAsia="仿宋_GB2312" w:cs="仿宋_GB2312"/>
          <w:sz w:val="32"/>
          <w:szCs w:val="32"/>
          <w:lang w:val="en-US" w:eastAsia="zh-CN"/>
        </w:rPr>
        <w:t>党委书记马小洁</w:t>
      </w:r>
      <w:r>
        <w:rPr>
          <w:rFonts w:hint="eastAsia" w:ascii="仿宋_GB2312" w:hAnsi="仿宋_GB2312" w:eastAsia="仿宋_GB2312" w:cs="仿宋_GB2312"/>
          <w:sz w:val="32"/>
          <w:szCs w:val="32"/>
        </w:rPr>
        <w:t>致辞</w:t>
      </w:r>
    </w:p>
    <w:p>
      <w:pPr>
        <w:spacing w:line="570" w:lineRule="exact"/>
        <w:ind w:firstLine="2240" w:firstLineChars="7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w:t>
      </w:r>
      <w:r>
        <w:rPr>
          <w:rFonts w:hint="eastAsia" w:ascii="仿宋_GB2312" w:hAnsi="仿宋_GB2312" w:eastAsia="仿宋_GB2312" w:cs="仿宋_GB2312"/>
          <w:color w:val="auto"/>
          <w:sz w:val="32"/>
          <w:szCs w:val="32"/>
          <w:highlight w:val="none"/>
          <w:lang w:val="en-US" w:eastAsia="zh-CN"/>
        </w:rPr>
        <w:t>中国计算机学会大数据专委会主任杜小勇致辞</w:t>
      </w:r>
    </w:p>
    <w:p>
      <w:pPr>
        <w:spacing w:line="570" w:lineRule="exact"/>
        <w:ind w:left="2517" w:leftChars="1066" w:hanging="278" w:hangingChars="87"/>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w:t>
      </w:r>
      <w:r>
        <w:rPr>
          <w:rFonts w:hint="eastAsia" w:ascii="仿宋_GB2312" w:hAnsi="仿宋_GB2312" w:eastAsia="仿宋_GB2312" w:cs="仿宋_GB2312"/>
          <w:color w:val="auto"/>
          <w:sz w:val="32"/>
          <w:szCs w:val="32"/>
          <w:highlight w:val="none"/>
          <w:lang w:val="en-US" w:eastAsia="zh-CN"/>
        </w:rPr>
        <w:t>中国移动算力网络技术成果发布</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参加人员：全体参会嘉宾</w:t>
      </w:r>
    </w:p>
    <w:p>
      <w:pPr>
        <w:spacing w:line="600" w:lineRule="exact"/>
        <w:ind w:firstLine="643" w:firstLineChars="200"/>
        <w:rPr>
          <w:rFonts w:ascii="楷体_GB2312" w:hAnsi="楷体_GB2312" w:eastAsia="楷体_GB2312" w:cs="楷体_GB2312"/>
          <w:b/>
          <w:bCs/>
          <w:sz w:val="32"/>
          <w:szCs w:val="32"/>
          <w:highlight w:val="none"/>
        </w:rPr>
      </w:pPr>
      <w:r>
        <w:rPr>
          <w:rFonts w:hint="eastAsia" w:ascii="楷体_GB2312" w:hAnsi="楷体_GB2312" w:eastAsia="楷体_GB2312" w:cs="楷体_GB2312"/>
          <w:b/>
          <w:bCs/>
          <w:sz w:val="32"/>
          <w:szCs w:val="32"/>
          <w:highlight w:val="none"/>
        </w:rPr>
        <w:t>（四）2023算力技术大会主论坛</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时    间：2023年8月6日（星期日）9:40-1</w:t>
      </w:r>
      <w:r>
        <w:rPr>
          <w:rFonts w:hint="eastAsia" w:ascii="仿宋_GB2312" w:hAnsi="仿宋_GB2312" w:eastAsia="仿宋_GB2312" w:cs="仿宋_GB2312"/>
          <w:sz w:val="32"/>
          <w:szCs w:val="32"/>
          <w:highlight w:val="none"/>
          <w:lang w:val="en-US" w:eastAsia="zh-CN"/>
        </w:rPr>
        <w:t>2</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val="en-US" w:eastAsia="zh-CN"/>
        </w:rPr>
        <w:t>0</w:t>
      </w:r>
      <w:r>
        <w:rPr>
          <w:rFonts w:hint="eastAsia" w:ascii="仿宋_GB2312" w:hAnsi="仿宋_GB2312" w:eastAsia="仿宋_GB2312" w:cs="仿宋_GB2312"/>
          <w:sz w:val="32"/>
          <w:szCs w:val="32"/>
          <w:highlight w:val="none"/>
        </w:rPr>
        <w:t>0</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    点：兰州盛达希尔顿酒店8楼盛达厅</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主    持：金 海  华中科技大学教授、CCF副理事长</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sz w:val="32"/>
          <w:szCs w:val="32"/>
          <w:highlight w:val="none"/>
        </w:rPr>
        <w:t>议    程：</w:t>
      </w:r>
      <w:r>
        <w:rPr>
          <w:rFonts w:hint="eastAsia" w:ascii="仿宋_GB2312" w:hAnsi="仿宋_GB2312" w:eastAsia="仿宋_GB2312" w:cs="仿宋_GB2312"/>
          <w:color w:val="auto"/>
          <w:sz w:val="32"/>
          <w:szCs w:val="32"/>
          <w:highlight w:val="none"/>
          <w:lang w:val="en-US" w:eastAsia="zh-CN"/>
        </w:rPr>
        <w:t>1.中国工程院院士郑纬民演讲</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2240" w:firstLineChars="7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2.中国工程院院士蒋昌俊演讲</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2240" w:firstLineChars="7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3.欧盟科学院院士任福继演讲</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2517" w:leftChars="1066" w:right="0" w:rightChars="0" w:hanging="278" w:hangingChars="87"/>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4.中国科学院计算技术研究所副所长、CCF大专委秘书长程学旗演讲</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2240" w:firstLineChars="7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5.加拿大工程院院士崔曙光演讲</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right="0" w:rightChars="0"/>
        <w:jc w:val="both"/>
        <w:textAlignment w:val="auto"/>
        <w:outlineLvl w:val="9"/>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color w:val="auto"/>
          <w:sz w:val="32"/>
          <w:szCs w:val="32"/>
          <w:highlight w:val="none"/>
          <w:lang w:val="en-US" w:eastAsia="zh-CN"/>
        </w:rPr>
        <w:t>中国移动研究院院长黄宇红演讲</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参加人员：全体参会嘉宾</w:t>
      </w:r>
    </w:p>
    <w:p>
      <w:pPr>
        <w:spacing w:line="600" w:lineRule="exact"/>
        <w:ind w:firstLine="643" w:firstLineChars="200"/>
        <w:rPr>
          <w:rFonts w:ascii="楷体_GB2312" w:hAnsi="楷体_GB2312" w:eastAsia="楷体_GB2312" w:cs="楷体_GB2312"/>
          <w:b/>
          <w:bCs/>
          <w:sz w:val="32"/>
          <w:szCs w:val="32"/>
          <w:highlight w:val="none"/>
        </w:rPr>
      </w:pPr>
      <w:r>
        <w:rPr>
          <w:rFonts w:hint="eastAsia" w:ascii="楷体_GB2312" w:hAnsi="楷体_GB2312" w:eastAsia="楷体_GB2312" w:cs="楷体_GB2312"/>
          <w:b/>
          <w:bCs/>
          <w:sz w:val="32"/>
          <w:szCs w:val="32"/>
          <w:highlight w:val="none"/>
        </w:rPr>
        <w:t>（五）2023算力技术大会分论坛</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时    间：</w:t>
      </w:r>
      <w:r>
        <w:rPr>
          <w:rFonts w:hint="eastAsia" w:ascii="仿宋_GB2312" w:hAnsi="仿宋_GB2312" w:eastAsia="仿宋_GB2312" w:cs="仿宋_GB2312"/>
          <w:color w:val="auto"/>
          <w:sz w:val="32"/>
          <w:szCs w:val="32"/>
          <w:highlight w:val="none"/>
          <w:lang w:val="en-US" w:eastAsia="zh-CN"/>
        </w:rPr>
        <w:t>2023年8月6日（星期日）14:00-17:00</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参加人员：</w:t>
      </w:r>
      <w:r>
        <w:rPr>
          <w:rFonts w:hint="eastAsia" w:ascii="仿宋_GB2312" w:hAnsi="仿宋_GB2312" w:eastAsia="仿宋_GB2312" w:cs="仿宋_GB2312"/>
          <w:color w:val="auto"/>
          <w:sz w:val="32"/>
          <w:szCs w:val="32"/>
          <w:highlight w:val="none"/>
          <w:lang w:val="en-US" w:eastAsia="zh-CN"/>
        </w:rPr>
        <w:t>全体参会嘉宾分别参加分论坛（见会议手册）</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b/>
          <w:bCs/>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论 坛 一：算力网络技术论坛</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地    点：</w:t>
      </w:r>
      <w:r>
        <w:rPr>
          <w:rFonts w:hint="eastAsia" w:ascii="仿宋_GB2312" w:hAnsi="仿宋_GB2312" w:eastAsia="仿宋_GB2312" w:cs="仿宋_GB2312"/>
          <w:color w:val="auto"/>
          <w:sz w:val="32"/>
          <w:szCs w:val="32"/>
          <w:highlight w:val="none"/>
          <w:lang w:val="en-US" w:eastAsia="zh-CN"/>
        </w:rPr>
        <w:t>兰州盛达希尔顿酒店9楼3号厅</w:t>
      </w:r>
    </w:p>
    <w:p>
      <w:pPr>
        <w:spacing w:line="600" w:lineRule="exact"/>
        <w:ind w:firstLine="643" w:firstLineChars="200"/>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分    工：</w:t>
      </w:r>
      <w:r>
        <w:rPr>
          <w:rFonts w:hint="eastAsia" w:ascii="仿宋_GB2312" w:hAnsi="仿宋_GB2312" w:eastAsia="仿宋_GB2312" w:cs="仿宋_GB2312"/>
          <w:color w:val="auto"/>
          <w:sz w:val="32"/>
          <w:szCs w:val="32"/>
          <w:highlight w:val="none"/>
          <w:lang w:val="en-US" w:eastAsia="zh-CN"/>
        </w:rPr>
        <w:t>《大数据》编委会负责组织算力网络技术论坛</w:t>
      </w:r>
    </w:p>
    <w:p>
      <w:pPr>
        <w:spacing w:line="600" w:lineRule="exact"/>
        <w:ind w:firstLine="2240" w:firstLineChars="7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（责任人：李彩虹、高雪）</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b/>
          <w:bCs/>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论 坛 二：算力赋能AI论坛</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地    点：</w:t>
      </w:r>
      <w:r>
        <w:rPr>
          <w:rFonts w:hint="eastAsia" w:ascii="仿宋_GB2312" w:hAnsi="仿宋_GB2312" w:eastAsia="仿宋_GB2312" w:cs="仿宋_GB2312"/>
          <w:color w:val="auto"/>
          <w:sz w:val="32"/>
          <w:szCs w:val="32"/>
          <w:highlight w:val="none"/>
          <w:lang w:val="en-US" w:eastAsia="zh-CN"/>
        </w:rPr>
        <w:t>兰州盛达希尔顿酒店9楼1号厅</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2244" w:leftChars="304" w:right="0" w:rightChars="0" w:hanging="1606" w:hangingChars="500"/>
        <w:jc w:val="both"/>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b/>
          <w:bCs/>
          <w:color w:val="auto"/>
          <w:sz w:val="32"/>
          <w:szCs w:val="32"/>
          <w:highlight w:val="none"/>
          <w:lang w:val="en-US" w:eastAsia="zh-CN"/>
        </w:rPr>
        <w:t>分    工：</w:t>
      </w:r>
      <w:r>
        <w:rPr>
          <w:rFonts w:hint="eastAsia" w:ascii="仿宋_GB2312" w:hAnsi="仿宋_GB2312" w:eastAsia="仿宋_GB2312" w:cs="仿宋_GB2312"/>
          <w:sz w:val="32"/>
          <w:szCs w:val="32"/>
          <w:highlight w:val="none"/>
        </w:rPr>
        <w:t>《大数据》编委会负责组织算力赋能</w:t>
      </w:r>
      <w:r>
        <w:rPr>
          <w:rFonts w:hint="eastAsia" w:ascii="仿宋_GB2312" w:hAnsi="仿宋_GB2312" w:eastAsia="仿宋_GB2312" w:cs="仿宋_GB2312"/>
          <w:sz w:val="32"/>
          <w:szCs w:val="32"/>
          <w:highlight w:val="none"/>
          <w:lang w:val="en-US" w:eastAsia="zh-CN"/>
        </w:rPr>
        <w:t>AI</w:t>
      </w:r>
      <w:r>
        <w:rPr>
          <w:rFonts w:hint="eastAsia" w:ascii="仿宋_GB2312" w:hAnsi="仿宋_GB2312" w:eastAsia="仿宋_GB2312" w:cs="仿宋_GB2312"/>
          <w:sz w:val="32"/>
          <w:szCs w:val="32"/>
          <w:highlight w:val="none"/>
        </w:rPr>
        <w:t>论坛</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2234" w:leftChars="1064" w:right="0" w:rightChars="0" w:firstLine="0" w:firstLineChars="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sz w:val="32"/>
          <w:szCs w:val="32"/>
        </w:rPr>
        <w:t>（责任人：郝鹏伟、黄小佳）</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b/>
          <w:bCs/>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论 坛 三：智慧文旅论坛</w:t>
      </w:r>
    </w:p>
    <w:p>
      <w:pPr>
        <w:keepNext w:val="0"/>
        <w:keepLines/>
        <w:pageBreakBefore w:val="0"/>
        <w:widowControl/>
        <w:kinsoku/>
        <w:wordWrap/>
        <w:overflowPunct/>
        <w:topLinePunct w:val="0"/>
        <w:autoSpaceDE/>
        <w:autoSpaceDN/>
        <w:bidi w:val="0"/>
        <w:adjustRightInd/>
        <w:snapToGrid/>
        <w:spacing w:beforeAutospacing="0" w:afterAutospacing="0" w:line="600" w:lineRule="exact"/>
        <w:ind w:left="2310" w:leftChars="306" w:right="0" w:rightChars="0" w:hanging="1667" w:hangingChars="519"/>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地    点：</w:t>
      </w:r>
      <w:r>
        <w:rPr>
          <w:rFonts w:hint="eastAsia" w:ascii="仿宋_GB2312" w:hAnsi="仿宋_GB2312" w:eastAsia="仿宋_GB2312" w:cs="仿宋_GB2312"/>
          <w:color w:val="auto"/>
          <w:sz w:val="32"/>
          <w:szCs w:val="32"/>
          <w:highlight w:val="none"/>
          <w:lang w:val="en-US" w:eastAsia="zh-CN"/>
        </w:rPr>
        <w:t>兰州盛达希尔顿酒店8楼盛达1号厅</w:t>
      </w:r>
    </w:p>
    <w:p>
      <w:pPr>
        <w:keepNext w:val="0"/>
        <w:keepLines/>
        <w:pageBreakBefore w:val="0"/>
        <w:widowControl/>
        <w:kinsoku/>
        <w:wordWrap/>
        <w:overflowPunct/>
        <w:topLinePunct w:val="0"/>
        <w:autoSpaceDE/>
        <w:autoSpaceDN/>
        <w:bidi w:val="0"/>
        <w:adjustRightInd/>
        <w:snapToGrid/>
        <w:spacing w:beforeAutospacing="0" w:afterAutospacing="0" w:line="600" w:lineRule="exact"/>
        <w:ind w:left="2310" w:leftChars="306" w:right="0" w:rightChars="0" w:hanging="1667" w:hangingChars="519"/>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分    工：</w:t>
      </w:r>
      <w:r>
        <w:rPr>
          <w:rFonts w:hint="eastAsia" w:ascii="仿宋_GB2312" w:hAnsi="仿宋_GB2312" w:eastAsia="仿宋_GB2312" w:cs="仿宋_GB2312"/>
          <w:color w:val="auto"/>
          <w:sz w:val="32"/>
          <w:szCs w:val="32"/>
          <w:highlight w:val="none"/>
          <w:lang w:val="en-US" w:eastAsia="zh-CN"/>
        </w:rPr>
        <w:t>省文旅厅负责智慧文旅论坛</w:t>
      </w:r>
    </w:p>
    <w:p>
      <w:pPr>
        <w:keepNext w:val="0"/>
        <w:keepLines/>
        <w:pageBreakBefore w:val="0"/>
        <w:widowControl/>
        <w:kinsoku/>
        <w:wordWrap/>
        <w:overflowPunct/>
        <w:topLinePunct w:val="0"/>
        <w:autoSpaceDE/>
        <w:autoSpaceDN/>
        <w:bidi w:val="0"/>
        <w:adjustRightInd/>
        <w:snapToGrid/>
        <w:spacing w:beforeAutospacing="0" w:afterAutospacing="0" w:line="600" w:lineRule="exact"/>
        <w:ind w:left="2299" w:leftChars="1066" w:right="0" w:rightChars="0" w:hanging="60" w:hangingChars="19"/>
        <w:jc w:val="both"/>
        <w:textAlignment w:val="auto"/>
        <w:outlineLvl w:val="9"/>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sz w:val="32"/>
          <w:szCs w:val="32"/>
        </w:rPr>
        <w:t>（责任人：代明亮、杨裔）</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b/>
          <w:bCs/>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论 坛 四：中国移动算力论坛</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2326" w:leftChars="306" w:right="0" w:rightChars="0" w:hanging="1683" w:hangingChars="524"/>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地    点：</w:t>
      </w:r>
      <w:r>
        <w:rPr>
          <w:rFonts w:hint="eastAsia" w:ascii="仿宋_GB2312" w:hAnsi="仿宋_GB2312" w:eastAsia="仿宋_GB2312" w:cs="仿宋_GB2312"/>
          <w:color w:val="auto"/>
          <w:sz w:val="32"/>
          <w:szCs w:val="32"/>
          <w:highlight w:val="none"/>
          <w:lang w:val="en-US" w:eastAsia="zh-CN"/>
        </w:rPr>
        <w:t>兰州盛达希尔顿酒店8楼盛达2号厅</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2326" w:leftChars="306" w:right="0" w:rightChars="0" w:hanging="1683" w:hangingChars="524"/>
        <w:jc w:val="both"/>
        <w:textAlignment w:val="auto"/>
        <w:outlineLvl w:val="9"/>
        <w:rPr>
          <w:rFonts w:hint="eastAsia" w:ascii="仿宋_GB2312" w:hAnsi="仿宋_GB2312" w:eastAsia="仿宋_GB2312" w:cs="仿宋_GB2312"/>
          <w:b w:val="0"/>
          <w:bCs w:val="0"/>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分    工：</w:t>
      </w:r>
      <w:r>
        <w:rPr>
          <w:rFonts w:hint="eastAsia" w:ascii="仿宋_GB2312" w:hAnsi="仿宋_GB2312" w:eastAsia="仿宋_GB2312" w:cs="仿宋_GB2312"/>
          <w:b w:val="0"/>
          <w:bCs w:val="0"/>
          <w:color w:val="auto"/>
          <w:sz w:val="32"/>
          <w:szCs w:val="32"/>
          <w:highlight w:val="none"/>
          <w:lang w:val="en-US" w:eastAsia="zh-CN"/>
        </w:rPr>
        <w:t>中国移动甘肃公司负责中国移动算力论坛</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2240" w:firstLineChars="7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（责任人：蔡瑞峰、马永宏）</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b/>
          <w:bCs/>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论 坛 五：《大数据》编委会</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地    点：</w:t>
      </w:r>
      <w:r>
        <w:rPr>
          <w:rFonts w:hint="eastAsia" w:ascii="仿宋_GB2312" w:hAnsi="仿宋_GB2312" w:eastAsia="仿宋_GB2312" w:cs="仿宋_GB2312"/>
          <w:color w:val="auto"/>
          <w:sz w:val="32"/>
          <w:szCs w:val="32"/>
          <w:highlight w:val="none"/>
          <w:lang w:val="en-US" w:eastAsia="zh-CN"/>
        </w:rPr>
        <w:t>兰州盛达希尔顿酒店9楼4+5号厅</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参加人员：</w:t>
      </w:r>
      <w:r>
        <w:rPr>
          <w:rFonts w:hint="eastAsia" w:ascii="仿宋_GB2312" w:hAnsi="仿宋_GB2312" w:eastAsia="仿宋_GB2312" w:cs="仿宋_GB2312"/>
          <w:b w:val="0"/>
          <w:bCs w:val="0"/>
          <w:color w:val="auto"/>
          <w:sz w:val="32"/>
          <w:szCs w:val="32"/>
          <w:highlight w:val="none"/>
          <w:lang w:val="en-US" w:eastAsia="zh-CN"/>
        </w:rPr>
        <w:t>《大数据》</w:t>
      </w:r>
      <w:r>
        <w:rPr>
          <w:rFonts w:hint="eastAsia" w:ascii="仿宋_GB2312" w:hAnsi="仿宋_GB2312" w:eastAsia="仿宋_GB2312" w:cs="仿宋_GB2312"/>
          <w:color w:val="auto"/>
          <w:sz w:val="32"/>
          <w:szCs w:val="32"/>
          <w:highlight w:val="none"/>
          <w:lang w:val="en-US" w:eastAsia="zh-CN"/>
        </w:rPr>
        <w:t>全体编委</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2310" w:leftChars="306" w:right="0" w:rightChars="0" w:hanging="1667" w:hangingChars="519"/>
        <w:jc w:val="both"/>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b/>
          <w:bCs/>
          <w:color w:val="auto"/>
          <w:sz w:val="32"/>
          <w:szCs w:val="32"/>
          <w:highlight w:val="none"/>
          <w:lang w:val="en-US" w:eastAsia="zh-CN"/>
        </w:rPr>
        <w:t>分    工：</w:t>
      </w:r>
      <w:r>
        <w:rPr>
          <w:rFonts w:hint="eastAsia" w:ascii="仿宋_GB2312" w:hAnsi="仿宋_GB2312" w:eastAsia="仿宋_GB2312" w:cs="仿宋_GB2312"/>
          <w:sz w:val="32"/>
          <w:szCs w:val="32"/>
          <w:highlight w:val="none"/>
        </w:rPr>
        <w:t>《大数据》编委会负责组织《大数据》编委会论坛</w:t>
      </w:r>
      <w:r>
        <w:rPr>
          <w:rFonts w:hint="eastAsia" w:ascii="仿宋_GB2312" w:hAnsi="仿宋_GB2312" w:eastAsia="仿宋_GB2312" w:cs="仿宋_GB2312"/>
          <w:sz w:val="32"/>
          <w:szCs w:val="32"/>
        </w:rPr>
        <w:t>（责任人：唐名威、冯华）</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楷体_GB2312" w:hAnsi="楷体_GB2312" w:eastAsia="楷体_GB2312" w:cs="楷体_GB2312"/>
          <w:b/>
          <w:bCs/>
          <w:color w:val="auto"/>
          <w:sz w:val="32"/>
          <w:szCs w:val="32"/>
          <w:highlight w:val="none"/>
          <w:lang w:val="en-US" w:eastAsia="zh-CN"/>
        </w:rPr>
      </w:pPr>
      <w:r>
        <w:rPr>
          <w:rFonts w:hint="eastAsia" w:ascii="楷体_GB2312" w:hAnsi="楷体_GB2312" w:eastAsia="楷体_GB2312" w:cs="楷体_GB2312"/>
          <w:b/>
          <w:bCs/>
          <w:color w:val="auto"/>
          <w:sz w:val="32"/>
          <w:szCs w:val="32"/>
          <w:highlight w:val="none"/>
          <w:lang w:val="en-US" w:eastAsia="zh-CN"/>
        </w:rPr>
        <w:t>（六）中国移动甘肃公司5G联合创新中心参观活动</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2023年8月6日</w:t>
      </w:r>
      <w:r>
        <w:rPr>
          <w:rFonts w:hint="eastAsia" w:ascii="仿宋_GB2312" w:hAnsi="仿宋_GB2312" w:eastAsia="仿宋_GB2312" w:cs="仿宋_GB2312"/>
          <w:sz w:val="32"/>
          <w:szCs w:val="32"/>
          <w:lang w:val="en-US" w:eastAsia="zh-CN"/>
        </w:rPr>
        <w:t>14:30-16:00</w:t>
      </w:r>
      <w:r>
        <w:rPr>
          <w:rFonts w:hint="eastAsia" w:ascii="仿宋_GB2312" w:hAnsi="仿宋_GB2312" w:eastAsia="仿宋_GB2312" w:cs="仿宋_GB2312"/>
          <w:sz w:val="32"/>
          <w:szCs w:val="32"/>
        </w:rPr>
        <w:t>/8月7日上午</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内  容：</w:t>
      </w:r>
      <w:r>
        <w:rPr>
          <w:rFonts w:hint="eastAsia" w:ascii="仿宋_GB2312" w:hAnsi="仿宋_GB2312" w:eastAsia="仿宋_GB2312" w:cs="仿宋_GB2312"/>
          <w:sz w:val="32"/>
          <w:szCs w:val="32"/>
        </w:rPr>
        <w:t>组织</w:t>
      </w:r>
      <w:r>
        <w:rPr>
          <w:rFonts w:hint="eastAsia" w:ascii="仿宋_GB2312" w:hAnsi="仿宋_GB2312" w:eastAsia="仿宋_GB2312" w:cs="仿宋_GB2312"/>
          <w:sz w:val="32"/>
          <w:szCs w:val="32"/>
          <w:lang w:val="en-US" w:eastAsia="zh-CN"/>
        </w:rPr>
        <w:t>任福继、崔曙光</w:t>
      </w:r>
      <w:r>
        <w:rPr>
          <w:rFonts w:hint="eastAsia" w:ascii="仿宋_GB2312" w:hAnsi="仿宋_GB2312" w:eastAsia="仿宋_GB2312" w:cs="仿宋_GB2312"/>
          <w:sz w:val="32"/>
          <w:szCs w:val="32"/>
        </w:rPr>
        <w:t>院士（8月6日下午），部分专家（8月7日上午）参观中国移动甘肃公司5G联合创新中心。</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分  工：</w:t>
      </w:r>
      <w:r>
        <w:rPr>
          <w:rFonts w:hint="eastAsia" w:ascii="仿宋_GB2312" w:hAnsi="仿宋_GB2312" w:eastAsia="仿宋_GB2312" w:cs="仿宋_GB2312"/>
          <w:sz w:val="32"/>
          <w:szCs w:val="32"/>
        </w:rPr>
        <w:t>由中国移动甘肃公司会同重点实验室做好参观活动方案并抓好落实。</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（责任人：马永宏、李彩虹）</w:t>
      </w:r>
    </w:p>
    <w:p>
      <w:pPr>
        <w:spacing w:line="600" w:lineRule="exact"/>
        <w:ind w:firstLine="643" w:firstLineChars="200"/>
        <w:rPr>
          <w:rFonts w:ascii="楷体_GB2312" w:hAnsi="楷体_GB2312" w:eastAsia="楷体_GB2312" w:cs="楷体_GB2312"/>
          <w:b/>
          <w:bCs/>
          <w:sz w:val="32"/>
          <w:szCs w:val="32"/>
          <w:highlight w:val="none"/>
        </w:rPr>
      </w:pPr>
      <w:r>
        <w:rPr>
          <w:rFonts w:hint="eastAsia" w:ascii="楷体_GB2312" w:hAnsi="楷体_GB2312" w:eastAsia="楷体_GB2312" w:cs="楷体_GB2312"/>
          <w:b/>
          <w:bCs/>
          <w:sz w:val="32"/>
          <w:szCs w:val="32"/>
          <w:highlight w:val="none"/>
        </w:rPr>
        <w:t>（</w:t>
      </w:r>
      <w:r>
        <w:rPr>
          <w:rFonts w:hint="eastAsia" w:ascii="楷体_GB2312" w:hAnsi="楷体_GB2312" w:eastAsia="楷体_GB2312" w:cs="楷体_GB2312"/>
          <w:b/>
          <w:bCs/>
          <w:sz w:val="32"/>
          <w:szCs w:val="32"/>
          <w:highlight w:val="none"/>
          <w:lang w:val="en-US" w:eastAsia="zh-CN"/>
        </w:rPr>
        <w:t>七</w:t>
      </w:r>
      <w:r>
        <w:rPr>
          <w:rFonts w:hint="eastAsia" w:ascii="楷体_GB2312" w:hAnsi="楷体_GB2312" w:eastAsia="楷体_GB2312" w:cs="楷体_GB2312"/>
          <w:b/>
          <w:bCs/>
          <w:sz w:val="32"/>
          <w:szCs w:val="32"/>
          <w:highlight w:val="none"/>
        </w:rPr>
        <w:t>）2023算力技术大会</w:t>
      </w:r>
      <w:r>
        <w:rPr>
          <w:rFonts w:hint="eastAsia" w:ascii="楷体_GB2312" w:hAnsi="楷体_GB2312" w:eastAsia="楷体_GB2312" w:cs="楷体_GB2312"/>
          <w:b/>
          <w:bCs/>
          <w:color w:val="auto"/>
          <w:sz w:val="32"/>
          <w:szCs w:val="32"/>
          <w:highlight w:val="none"/>
          <w:lang w:val="en-US" w:eastAsia="zh-CN"/>
        </w:rPr>
        <w:t>集体餐叙</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2023年8月6日（星期日）18:30-21:00</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地  点：</w:t>
      </w:r>
      <w:r>
        <w:rPr>
          <w:rFonts w:hint="eastAsia" w:ascii="仿宋_GB2312" w:hAnsi="仿宋_GB2312" w:eastAsia="仿宋_GB2312" w:cs="仿宋_GB2312"/>
          <w:sz w:val="32"/>
          <w:szCs w:val="32"/>
        </w:rPr>
        <w:t>兰州盛达希尔顿酒店8楼盛达厅</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议  程：</w:t>
      </w:r>
      <w:r>
        <w:rPr>
          <w:rFonts w:hint="eastAsia" w:ascii="仿宋_GB2312" w:hAnsi="仿宋_GB2312" w:eastAsia="仿宋_GB2312" w:cs="仿宋_GB2312"/>
          <w:sz w:val="32"/>
          <w:szCs w:val="32"/>
        </w:rPr>
        <w:t>1.省文旅厅党组书记、厅长何效祖致辞</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2.兰州大学副校长陈熙萌致辞</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3.观看文艺演出并用餐</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人  员：</w:t>
      </w:r>
      <w:r>
        <w:rPr>
          <w:rFonts w:hint="eastAsia" w:ascii="仿宋_GB2312" w:hAnsi="仿宋_GB2312" w:eastAsia="仿宋_GB2312" w:cs="仿宋_GB2312"/>
          <w:sz w:val="32"/>
          <w:szCs w:val="32"/>
        </w:rPr>
        <w:t>重要嘉宾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600" w:lineRule="exact"/>
        <w:ind w:leftChars="200" w:right="0" w:rightChars="0" w:firstLine="321" w:firstLineChars="100"/>
        <w:jc w:val="both"/>
        <w:textAlignment w:val="auto"/>
        <w:outlineLvl w:val="9"/>
        <w:rPr>
          <w:rFonts w:hint="eastAsia" w:ascii="楷体_GB2312" w:hAnsi="楷体_GB2312" w:eastAsia="楷体_GB2312" w:cs="楷体_GB2312"/>
          <w:b/>
          <w:bCs/>
          <w:color w:val="auto"/>
          <w:sz w:val="32"/>
          <w:szCs w:val="32"/>
          <w:highlight w:val="none"/>
          <w:lang w:val="en-US" w:eastAsia="zh-CN"/>
        </w:rPr>
      </w:pPr>
      <w:r>
        <w:rPr>
          <w:rFonts w:hint="eastAsia" w:ascii="楷体_GB2312" w:hAnsi="楷体_GB2312" w:eastAsia="楷体_GB2312" w:cs="楷体_GB2312"/>
          <w:b/>
          <w:bCs/>
          <w:color w:val="auto"/>
          <w:sz w:val="32"/>
          <w:szCs w:val="32"/>
          <w:highlight w:val="none"/>
          <w:lang w:val="en-US" w:eastAsia="zh-CN"/>
        </w:rPr>
        <w:t>（八）东数西算“国产化”算力解决方案研讨会</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3"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时  间：</w:t>
      </w:r>
      <w:r>
        <w:rPr>
          <w:rFonts w:hint="eastAsia" w:ascii="仿宋_GB2312" w:hAnsi="仿宋_GB2312" w:eastAsia="仿宋_GB2312" w:cs="仿宋_GB2312"/>
          <w:color w:val="auto"/>
          <w:sz w:val="32"/>
          <w:szCs w:val="32"/>
          <w:highlight w:val="none"/>
          <w:lang w:val="en-US" w:eastAsia="zh-CN"/>
        </w:rPr>
        <w:t>2023年8月7日（星期一）09:00-12:00</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1897" w:leftChars="304" w:right="0" w:rightChars="0" w:hanging="1259" w:hangingChars="392"/>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内  容：</w:t>
      </w:r>
      <w:r>
        <w:rPr>
          <w:rFonts w:hint="eastAsia" w:ascii="仿宋_GB2312" w:hAnsi="仿宋_GB2312" w:eastAsia="仿宋_GB2312" w:cs="仿宋_GB2312"/>
          <w:color w:val="auto"/>
          <w:sz w:val="32"/>
          <w:szCs w:val="32"/>
          <w:highlight w:val="none"/>
          <w:lang w:val="en-US" w:eastAsia="zh-CN"/>
        </w:rPr>
        <w:t>组织中国移动甘肃公司、兰州大学、摩尔线程及智谱华章在</w:t>
      </w:r>
      <w:r>
        <w:rPr>
          <w:rFonts w:hint="eastAsia" w:ascii="仿宋_GB2312" w:hAnsi="仿宋_GB2312" w:eastAsia="仿宋_GB2312" w:cs="仿宋_GB2312"/>
          <w:sz w:val="32"/>
          <w:szCs w:val="32"/>
          <w:lang w:val="en-US" w:eastAsia="zh-CN"/>
        </w:rPr>
        <w:t>逸夫科学馆</w:t>
      </w:r>
      <w:r>
        <w:rPr>
          <w:rFonts w:hint="eastAsia" w:ascii="仿宋_GB2312" w:hAnsi="仿宋_GB2312" w:eastAsia="仿宋_GB2312" w:cs="仿宋_GB2312"/>
          <w:sz w:val="32"/>
          <w:szCs w:val="32"/>
        </w:rPr>
        <w:t>20</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会议室</w:t>
      </w:r>
      <w:r>
        <w:rPr>
          <w:rFonts w:hint="eastAsia" w:ascii="仿宋_GB2312" w:hAnsi="仿宋_GB2312" w:eastAsia="仿宋_GB2312" w:cs="仿宋_GB2312"/>
          <w:color w:val="auto"/>
          <w:sz w:val="32"/>
          <w:szCs w:val="32"/>
          <w:highlight w:val="none"/>
          <w:lang w:val="en-US" w:eastAsia="zh-CN"/>
        </w:rPr>
        <w:t>进行研讨</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1903" w:leftChars="305" w:right="0" w:rightChars="0" w:hanging="1263" w:hangingChars="393"/>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lang w:val="en-US" w:eastAsia="zh-CN"/>
        </w:rPr>
        <w:t>分  工：</w:t>
      </w:r>
      <w:r>
        <w:rPr>
          <w:rFonts w:hint="eastAsia" w:ascii="仿宋_GB2312" w:hAnsi="仿宋_GB2312" w:eastAsia="仿宋_GB2312" w:cs="仿宋_GB2312"/>
          <w:color w:val="auto"/>
          <w:sz w:val="32"/>
          <w:szCs w:val="32"/>
          <w:highlight w:val="none"/>
          <w:lang w:val="en-US" w:eastAsia="zh-CN"/>
        </w:rPr>
        <w:t>由信息融合处理与数据权属保护文化和旅游部重点实验室负责，制定专门方案并抓好落实。</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ascii="楷体_GB2312" w:hAnsi="楷体_GB2312" w:eastAsia="楷体_GB2312" w:cs="楷体_GB2312"/>
          <w:b/>
          <w:bCs/>
          <w:sz w:val="32"/>
          <w:szCs w:val="32"/>
          <w:highlight w:val="none"/>
        </w:rPr>
      </w:pPr>
      <w:r>
        <w:rPr>
          <w:rFonts w:hint="eastAsia" w:ascii="楷体_GB2312" w:hAnsi="楷体_GB2312" w:eastAsia="楷体_GB2312" w:cs="楷体_GB2312"/>
          <w:b/>
          <w:bCs/>
          <w:sz w:val="32"/>
          <w:szCs w:val="32"/>
          <w:highlight w:val="none"/>
        </w:rPr>
        <w:t>（</w:t>
      </w:r>
      <w:r>
        <w:rPr>
          <w:rFonts w:hint="eastAsia" w:ascii="楷体_GB2312" w:hAnsi="楷体_GB2312" w:eastAsia="楷体_GB2312" w:cs="楷体_GB2312"/>
          <w:b/>
          <w:bCs/>
          <w:sz w:val="32"/>
          <w:szCs w:val="32"/>
          <w:highlight w:val="none"/>
          <w:lang w:val="en-US" w:eastAsia="zh-CN"/>
        </w:rPr>
        <w:t>九</w:t>
      </w:r>
      <w:r>
        <w:rPr>
          <w:rFonts w:hint="eastAsia" w:ascii="楷体_GB2312" w:hAnsi="楷体_GB2312" w:eastAsia="楷体_GB2312" w:cs="楷体_GB2312"/>
          <w:b/>
          <w:bCs/>
          <w:sz w:val="32"/>
          <w:szCs w:val="32"/>
          <w:highlight w:val="none"/>
        </w:rPr>
        <w:t>）China Grid（中国教育科研网</w:t>
      </w:r>
      <w:bookmarkStart w:id="0" w:name="_GoBack"/>
      <w:bookmarkEnd w:id="0"/>
      <w:r>
        <w:rPr>
          <w:rFonts w:hint="eastAsia" w:ascii="楷体_GB2312" w:hAnsi="楷体_GB2312" w:eastAsia="楷体_GB2312" w:cs="楷体_GB2312"/>
          <w:b/>
          <w:bCs/>
          <w:sz w:val="32"/>
          <w:szCs w:val="32"/>
          <w:highlight w:val="none"/>
        </w:rPr>
        <w:t>格）二十周年研讨会</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2023年8月7日（星期一）14:00-17:00</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地  点：</w:t>
      </w:r>
      <w:r>
        <w:rPr>
          <w:rFonts w:hint="eastAsia" w:ascii="仿宋_GB2312" w:hAnsi="仿宋_GB2312" w:eastAsia="仿宋_GB2312" w:cs="仿宋_GB2312"/>
          <w:sz w:val="32"/>
          <w:szCs w:val="32"/>
        </w:rPr>
        <w:t>兰州盛达希尔顿酒店9楼4+5号厅</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主  题：</w:t>
      </w:r>
      <w:r>
        <w:rPr>
          <w:rFonts w:hint="eastAsia" w:ascii="仿宋_GB2312" w:hAnsi="仿宋_GB2312" w:eastAsia="仿宋_GB2312" w:cs="仿宋_GB2312"/>
          <w:sz w:val="32"/>
          <w:szCs w:val="32"/>
        </w:rPr>
        <w:t>ChinaGrid二十周年研讨会</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人  员：</w:t>
      </w:r>
      <w:r>
        <w:rPr>
          <w:rFonts w:hint="eastAsia" w:ascii="仿宋_GB2312" w:hAnsi="仿宋_GB2312" w:eastAsia="仿宋_GB2312" w:cs="仿宋_GB2312"/>
          <w:sz w:val="32"/>
          <w:szCs w:val="32"/>
        </w:rPr>
        <w:t>部分代表（见会议手册）</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（十）嘉宾考察踩线活动</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踩线一</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w:t>
      </w:r>
      <w:r>
        <w:rPr>
          <w:rFonts w:ascii="仿宋_GB2312" w:hAnsi="仿宋_GB2312" w:eastAsia="仿宋_GB2312" w:cs="仿宋_GB2312"/>
          <w:sz w:val="32"/>
          <w:szCs w:val="32"/>
        </w:rPr>
        <w:t>7</w:t>
      </w:r>
      <w:r>
        <w:rPr>
          <w:rFonts w:hint="eastAsia" w:ascii="仿宋_GB2312" w:hAnsi="仿宋_GB2312" w:eastAsia="仿宋_GB2312" w:cs="仿宋_GB2312"/>
          <w:sz w:val="32"/>
          <w:szCs w:val="32"/>
        </w:rPr>
        <w:t>日</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内  容：</w:t>
      </w:r>
      <w:r>
        <w:rPr>
          <w:rFonts w:hint="eastAsia" w:ascii="仿宋_GB2312" w:hAnsi="仿宋_GB2312" w:eastAsia="仿宋_GB2312" w:cs="仿宋_GB2312"/>
          <w:sz w:val="32"/>
          <w:szCs w:val="32"/>
        </w:rPr>
        <w:t>组织部分参会嘉宾赴永靖考察。</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分  工：</w:t>
      </w:r>
      <w:r>
        <w:rPr>
          <w:rFonts w:hint="eastAsia" w:ascii="仿宋_GB2312" w:hAnsi="仿宋_GB2312" w:eastAsia="仿宋_GB2312" w:cs="仿宋_GB2312"/>
          <w:sz w:val="32"/>
          <w:szCs w:val="32"/>
        </w:rPr>
        <w:t>由省文旅厅科技信息处牵头，重点实验室配合，</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制定专门方案并抓好落实。</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（责任人：唐明威、孔贵平、李彩虹）</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踩线二</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2023年8月8日至10日</w:t>
      </w:r>
    </w:p>
    <w:p>
      <w:pPr>
        <w:spacing w:line="600" w:lineRule="exact"/>
        <w:ind w:left="420" w:leftChars="200" w:firstLine="161" w:firstLineChars="50"/>
        <w:rPr>
          <w:rFonts w:ascii="仿宋_GB2312" w:hAnsi="仿宋_GB2312" w:eastAsia="仿宋_GB2312" w:cs="仿宋_GB2312"/>
          <w:sz w:val="32"/>
          <w:szCs w:val="32"/>
        </w:rPr>
      </w:pPr>
      <w:r>
        <w:rPr>
          <w:rFonts w:hint="eastAsia" w:ascii="仿宋_GB2312" w:hAnsi="仿宋_GB2312" w:eastAsia="仿宋_GB2312" w:cs="仿宋_GB2312"/>
          <w:b/>
          <w:bCs/>
          <w:sz w:val="32"/>
          <w:szCs w:val="32"/>
        </w:rPr>
        <w:t>内  容：</w:t>
      </w:r>
      <w:r>
        <w:rPr>
          <w:rFonts w:hint="eastAsia" w:ascii="仿宋_GB2312" w:hAnsi="仿宋_GB2312" w:eastAsia="仿宋_GB2312" w:cs="仿宋_GB2312"/>
          <w:sz w:val="32"/>
          <w:szCs w:val="32"/>
        </w:rPr>
        <w:t>组织部分参会嘉宾赴甘南考察指导甘肃智慧文旅</w:t>
      </w:r>
    </w:p>
    <w:p>
      <w:pPr>
        <w:spacing w:line="600" w:lineRule="exact"/>
        <w:ind w:left="420" w:leftChars="200" w:firstLine="1120" w:firstLineChars="3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建设情况。</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分  工：</w:t>
      </w:r>
      <w:r>
        <w:rPr>
          <w:rFonts w:hint="eastAsia" w:ascii="仿宋_GB2312" w:hAnsi="仿宋_GB2312" w:eastAsia="仿宋_GB2312" w:cs="仿宋_GB2312"/>
          <w:sz w:val="32"/>
          <w:szCs w:val="32"/>
        </w:rPr>
        <w:t>由省文旅厅科技信息处牵头，重点实验室配合，</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制定专门方案并抓好落实。</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（责任人：杨裔、代明亮、田彦龙）</w:t>
      </w:r>
    </w:p>
    <w:p>
      <w:pPr>
        <w:spacing w:line="600" w:lineRule="exact"/>
        <w:ind w:firstLine="640" w:firstLineChars="200"/>
        <w:rPr>
          <w:rFonts w:ascii="黑体" w:hAnsi="黑体" w:eastAsia="黑体" w:cs="黑体"/>
          <w:sz w:val="32"/>
          <w:szCs w:val="32"/>
          <w:highlight w:val="none"/>
        </w:rPr>
      </w:pPr>
      <w:r>
        <w:rPr>
          <w:rFonts w:hint="eastAsia" w:ascii="黑体" w:hAnsi="黑体" w:eastAsia="黑体" w:cs="黑体"/>
          <w:sz w:val="32"/>
          <w:szCs w:val="32"/>
          <w:highlight w:val="none"/>
        </w:rPr>
        <w:t>六、组织机构</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成立2023算力技术大会执委会，组成人员如下：</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组  长：万学科  省文旅厅党组成员、副厅长</w:t>
      </w:r>
    </w:p>
    <w:p>
      <w:pPr>
        <w:spacing w:line="600" w:lineRule="exact"/>
        <w:ind w:firstLine="640" w:firstLineChars="2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 xml:space="preserve">        黄宝荣  省工信厅副厅长</w:t>
      </w:r>
    </w:p>
    <w:p>
      <w:pPr>
        <w:spacing w:line="600" w:lineRule="exact"/>
        <w:ind w:firstLine="1920" w:firstLineChars="600"/>
        <w:rPr>
          <w:rFonts w:hint="eastAsia" w:ascii="仿宋_GB2312" w:hAnsi="仿宋_GB2312" w:eastAsia="仿宋_GB2312" w:cs="仿宋_GB2312"/>
          <w:sz w:val="32"/>
          <w:szCs w:val="32"/>
          <w:highlight w:val="none"/>
        </w:rPr>
      </w:pPr>
      <w:r>
        <w:rPr>
          <w:rFonts w:hint="eastAsia" w:ascii="仿宋_GB2312" w:hAnsi="仿宋_GB2312" w:eastAsia="仿宋_GB2312" w:cs="仿宋_GB2312"/>
          <w:color w:val="auto"/>
          <w:sz w:val="32"/>
          <w:szCs w:val="32"/>
          <w:highlight w:val="none"/>
          <w:lang w:val="en-US" w:eastAsia="zh-CN"/>
        </w:rPr>
        <w:t>陈熙萌  兰州大学副校长</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成  员：程学旗  中国计算机学会大数据专委会秘书长</w:t>
      </w:r>
    </w:p>
    <w:p>
      <w:pPr>
        <w:spacing w:line="600" w:lineRule="exact"/>
        <w:ind w:firstLine="1920" w:firstLineChars="6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唐名威  《大数据》副主编</w:t>
      </w:r>
    </w:p>
    <w:p>
      <w:pPr>
        <w:spacing w:line="600" w:lineRule="exact"/>
        <w:ind w:firstLine="1920" w:firstLineChars="6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秦炳峰  省文旅厅科技信息处处长</w:t>
      </w:r>
    </w:p>
    <w:p>
      <w:pPr>
        <w:spacing w:line="600" w:lineRule="exact"/>
        <w:ind w:firstLine="1920" w:firstLineChars="6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杨  勇  省工信厅两化融合推进处副处长</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3157" w:leftChars="914" w:right="0" w:rightChars="0" w:hanging="1238" w:hangingChars="387"/>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陈文波  兰州大学信息科学与工程学院党委书记、常务副院长</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3157" w:leftChars="914" w:right="0" w:rightChars="0" w:hanging="1238" w:hangingChars="387"/>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蔡瑞峰  中国移动甘肃公司兰州分公司副总经理</w:t>
      </w:r>
    </w:p>
    <w:p>
      <w:pPr>
        <w:spacing w:line="600" w:lineRule="exact"/>
        <w:ind w:firstLine="1920" w:firstLineChars="6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杨  裔  旅游信息融合处理与数据权属保护</w:t>
      </w:r>
    </w:p>
    <w:p>
      <w:pPr>
        <w:spacing w:line="600" w:lineRule="exact"/>
        <w:ind w:firstLine="3200" w:firstLineChars="10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文化和旅游部重点实验室主任</w:t>
      </w:r>
    </w:p>
    <w:p>
      <w:pPr>
        <w:spacing w:line="600" w:lineRule="exact"/>
        <w:ind w:firstLine="640" w:firstLineChars="200"/>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sz w:val="32"/>
          <w:szCs w:val="32"/>
        </w:rPr>
        <w:t>执委会下设九组：综合协调组、接待联络组、会务注册组、后勤保障组、会场保障组、文艺演出组、宣传报道组、赞助商联络组、线上会务系统保障组，具体工作人员根据需要从主办、承办单位抽调。</w:t>
      </w:r>
    </w:p>
    <w:p>
      <w:pPr>
        <w:spacing w:line="600" w:lineRule="exact"/>
        <w:ind w:firstLine="640" w:firstLineChars="200"/>
        <w:rPr>
          <w:rFonts w:ascii="黑体" w:hAnsi="黑体" w:eastAsia="黑体" w:cs="黑体"/>
          <w:sz w:val="32"/>
          <w:szCs w:val="32"/>
          <w:highlight w:val="none"/>
        </w:rPr>
      </w:pPr>
      <w:r>
        <w:rPr>
          <w:rFonts w:hint="eastAsia" w:ascii="黑体" w:hAnsi="黑体" w:eastAsia="黑体" w:cs="黑体"/>
          <w:sz w:val="32"/>
          <w:szCs w:val="32"/>
          <w:highlight w:val="none"/>
        </w:rPr>
        <w:t>七、职责分工</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（一）省文旅厅负责大会整体策划与协调、对外宣传，协调安排领导会见及餐叙、</w:t>
      </w:r>
      <w:r>
        <w:rPr>
          <w:rFonts w:hint="eastAsia" w:ascii="仿宋_GB2312" w:hAnsi="仿宋_GB2312" w:eastAsia="仿宋_GB2312" w:cs="仿宋_GB2312"/>
          <w:sz w:val="32"/>
          <w:szCs w:val="32"/>
          <w:highlight w:val="none"/>
          <w:lang w:val="en-US" w:eastAsia="zh-CN"/>
        </w:rPr>
        <w:t>集体餐叙</w:t>
      </w:r>
      <w:r>
        <w:rPr>
          <w:rFonts w:hint="eastAsia" w:ascii="仿宋_GB2312" w:hAnsi="仿宋_GB2312" w:eastAsia="仿宋_GB2312" w:cs="仿宋_GB2312"/>
          <w:sz w:val="32"/>
          <w:szCs w:val="32"/>
          <w:highlight w:val="none"/>
        </w:rPr>
        <w:t>，组织智慧文旅论坛</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嘉宾考察踩线活动，</w:t>
      </w:r>
      <w:r>
        <w:rPr>
          <w:rFonts w:hint="eastAsia" w:ascii="仿宋_GB2312" w:hAnsi="仿宋_GB2312" w:eastAsia="仿宋_GB2312" w:cs="仿宋_GB2312"/>
          <w:sz w:val="32"/>
          <w:szCs w:val="32"/>
          <w:highlight w:val="none"/>
        </w:rPr>
        <w:t>会同文旅部重点实验室准备甘肃智慧文旅建设成果；</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（二）省工信厅负责组织大会开幕式、主论坛，起草省政府主管副省长在大会开幕式的致辞；</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（三）《大数据》编委会负责组织算力网络技术论坛、算力赋能AI论坛、《大数据》编委会论坛；</w:t>
      </w:r>
    </w:p>
    <w:p>
      <w:pPr>
        <w:spacing w:line="600" w:lineRule="exact"/>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（四）旅游信息融合处理与数据权属保护文化和旅游部重点实验室负责组织东数西算“国产化”算力解决方案研讨会</w:t>
      </w:r>
      <w:r>
        <w:rPr>
          <w:rFonts w:hint="eastAsia" w:ascii="仿宋_GB2312" w:hAnsi="仿宋_GB2312" w:eastAsia="仿宋_GB2312" w:cs="仿宋_GB2312"/>
          <w:sz w:val="32"/>
          <w:szCs w:val="32"/>
          <w:highlight w:val="none"/>
          <w:lang w:val="en-US" w:eastAsia="zh-CN"/>
        </w:rPr>
        <w:t>及</w:t>
      </w:r>
      <w:r>
        <w:rPr>
          <w:rFonts w:hint="eastAsia" w:ascii="仿宋_GB2312" w:hAnsi="仿宋_GB2312" w:eastAsia="仿宋_GB2312" w:cs="仿宋_GB2312"/>
          <w:sz w:val="32"/>
          <w:szCs w:val="32"/>
          <w:highlight w:val="none"/>
        </w:rPr>
        <w:t>China Grid（中国教育科研网格）二十周年研讨会，会同省文旅厅准备智慧文旅论坛</w:t>
      </w:r>
      <w:r>
        <w:rPr>
          <w:rFonts w:hint="eastAsia" w:ascii="仿宋_GB2312" w:hAnsi="仿宋_GB2312" w:eastAsia="仿宋_GB2312" w:cs="仿宋_GB2312"/>
          <w:sz w:val="32"/>
          <w:szCs w:val="32"/>
          <w:highlight w:val="none"/>
          <w:lang w:val="en-US" w:eastAsia="zh-CN"/>
        </w:rPr>
        <w:t>及</w:t>
      </w:r>
      <w:r>
        <w:rPr>
          <w:rFonts w:hint="eastAsia" w:ascii="仿宋_GB2312" w:hAnsi="仿宋_GB2312" w:eastAsia="仿宋_GB2312" w:cs="仿宋_GB2312"/>
          <w:sz w:val="32"/>
          <w:szCs w:val="32"/>
          <w:highlight w:val="none"/>
        </w:rPr>
        <w:t>甘肃智慧文旅建设成果并在大会开幕式发布</w:t>
      </w:r>
      <w:r>
        <w:rPr>
          <w:rFonts w:hint="eastAsia" w:ascii="仿宋_GB2312" w:hAnsi="仿宋_GB2312" w:eastAsia="仿宋_GB2312" w:cs="仿宋_GB2312"/>
          <w:sz w:val="32"/>
          <w:szCs w:val="32"/>
          <w:highlight w:val="none"/>
          <w:lang w:eastAsia="zh-CN"/>
        </w:rPr>
        <w:t>；</w:t>
      </w:r>
    </w:p>
    <w:p>
      <w:pPr>
        <w:spacing w:line="600" w:lineRule="exact"/>
        <w:ind w:firstLine="640" w:firstLineChars="200"/>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五</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lang w:val="en-US" w:eastAsia="zh-CN"/>
        </w:rPr>
        <w:t>中国移动通信集团甘肃有限公司</w:t>
      </w:r>
      <w:r>
        <w:rPr>
          <w:rFonts w:hint="eastAsia" w:ascii="仿宋_GB2312" w:hAnsi="仿宋_GB2312" w:eastAsia="仿宋_GB2312" w:cs="仿宋_GB2312"/>
          <w:sz w:val="32"/>
          <w:szCs w:val="32"/>
          <w:highlight w:val="none"/>
        </w:rPr>
        <w:t>负责组织</w:t>
      </w:r>
      <w:r>
        <w:rPr>
          <w:rFonts w:hint="eastAsia" w:ascii="仿宋_GB2312" w:hAnsi="仿宋_GB2312" w:eastAsia="仿宋_GB2312" w:cs="仿宋_GB2312"/>
          <w:sz w:val="32"/>
          <w:szCs w:val="32"/>
          <w:highlight w:val="none"/>
          <w:lang w:val="en-US" w:eastAsia="zh-CN"/>
        </w:rPr>
        <w:t>中国移动成果发布、</w:t>
      </w:r>
      <w:r>
        <w:rPr>
          <w:rFonts w:hint="eastAsia" w:ascii="仿宋_GB2312" w:hAnsi="仿宋_GB2312" w:eastAsia="仿宋_GB2312" w:cs="仿宋_GB2312"/>
          <w:sz w:val="32"/>
          <w:szCs w:val="32"/>
          <w:highlight w:val="none"/>
        </w:rPr>
        <w:t>中国移动算力论坛</w:t>
      </w:r>
      <w:r>
        <w:rPr>
          <w:rFonts w:hint="eastAsia" w:ascii="仿宋_GB2312" w:hAnsi="仿宋_GB2312" w:eastAsia="仿宋_GB2312" w:cs="仿宋_GB2312"/>
          <w:sz w:val="32"/>
          <w:szCs w:val="32"/>
          <w:highlight w:val="none"/>
          <w:lang w:val="en-US" w:eastAsia="zh-CN"/>
        </w:rPr>
        <w:t>及</w:t>
      </w:r>
      <w:r>
        <w:rPr>
          <w:rFonts w:hint="eastAsia" w:ascii="仿宋_GB2312" w:hAnsi="仿宋_GB2312" w:eastAsia="仿宋_GB2312" w:cs="仿宋_GB2312"/>
          <w:sz w:val="32"/>
          <w:szCs w:val="32"/>
          <w:highlight w:val="none"/>
          <w:lang w:eastAsia="zh-CN"/>
        </w:rPr>
        <w:t>中国移动甘肃公司5G联合创新中心参观活动</w:t>
      </w:r>
      <w:r>
        <w:rPr>
          <w:rFonts w:hint="eastAsia" w:ascii="仿宋_GB2312" w:hAnsi="仿宋_GB2312" w:eastAsia="仿宋_GB2312" w:cs="仿宋_GB2312"/>
          <w:sz w:val="32"/>
          <w:szCs w:val="32"/>
          <w:highlight w:val="none"/>
        </w:rPr>
        <w:t>，会同</w:t>
      </w:r>
      <w:r>
        <w:rPr>
          <w:rFonts w:hint="eastAsia" w:ascii="仿宋_GB2312" w:hAnsi="仿宋_GB2312" w:eastAsia="仿宋_GB2312" w:cs="仿宋_GB2312"/>
          <w:sz w:val="32"/>
          <w:szCs w:val="32"/>
          <w:highlight w:val="none"/>
          <w:lang w:val="en-US" w:eastAsia="zh-CN"/>
        </w:rPr>
        <w:t>重点实验室、摩尔线程、智谱华章在</w:t>
      </w:r>
      <w:r>
        <w:rPr>
          <w:rFonts w:hint="eastAsia" w:ascii="仿宋_GB2312" w:hAnsi="仿宋_GB2312" w:eastAsia="仿宋_GB2312" w:cs="仿宋_GB2312"/>
          <w:sz w:val="32"/>
          <w:szCs w:val="32"/>
          <w:highlight w:val="none"/>
        </w:rPr>
        <w:t>大会开幕式</w:t>
      </w:r>
      <w:r>
        <w:rPr>
          <w:rFonts w:hint="eastAsia" w:ascii="仿宋_GB2312" w:hAnsi="仿宋_GB2312" w:eastAsia="仿宋_GB2312" w:cs="仿宋_GB2312"/>
          <w:sz w:val="32"/>
          <w:szCs w:val="32"/>
          <w:highlight w:val="none"/>
          <w:lang w:val="en-US" w:eastAsia="zh-CN"/>
        </w:rPr>
        <w:t>签订高校企业合作框架协议。</w:t>
      </w:r>
    </w:p>
    <w:p>
      <w:pPr>
        <w:spacing w:line="60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附件：1</w:t>
      </w:r>
      <w:r>
        <w:rPr>
          <w:rFonts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rPr>
        <w:t>重要嘉宾名单（共</w:t>
      </w:r>
      <w:r>
        <w:rPr>
          <w:rFonts w:hint="eastAsia" w:ascii="仿宋_GB2312" w:hAnsi="仿宋_GB2312" w:eastAsia="仿宋_GB2312" w:cs="仿宋_GB2312"/>
          <w:sz w:val="32"/>
          <w:szCs w:val="32"/>
          <w:highlight w:val="none"/>
          <w:lang w:val="en-US" w:eastAsia="zh-CN"/>
        </w:rPr>
        <w:t>49</w:t>
      </w:r>
      <w:r>
        <w:rPr>
          <w:rFonts w:hint="eastAsia" w:ascii="仿宋_GB2312" w:hAnsi="仿宋_GB2312" w:eastAsia="仿宋_GB2312" w:cs="仿宋_GB2312"/>
          <w:sz w:val="32"/>
          <w:szCs w:val="32"/>
          <w:highlight w:val="none"/>
        </w:rPr>
        <w:t>人）</w:t>
      </w:r>
    </w:p>
    <w:p>
      <w:pPr>
        <w:numPr>
          <w:ilvl w:val="0"/>
          <w:numId w:val="0"/>
        </w:numPr>
        <w:spacing w:line="600" w:lineRule="exact"/>
        <w:ind w:left="1600" w:leftChars="0" w:firstLine="0" w:firstLineChars="0"/>
        <w:rPr>
          <w:rFonts w:ascii="仿宋_GB2312" w:hAnsi="仿宋_GB2312" w:eastAsia="仿宋_GB2312" w:cs="仿宋_GB2312"/>
          <w:sz w:val="32"/>
          <w:szCs w:val="32"/>
          <w:highlight w:val="none"/>
        </w:rPr>
      </w:pPr>
      <w:r>
        <w:rPr>
          <w:rFonts w:ascii="仿宋_GB2312" w:hAnsi="仿宋_GB2312" w:eastAsia="仿宋_GB2312" w:cs="仿宋_GB2312"/>
          <w:kern w:val="2"/>
          <w:sz w:val="32"/>
          <w:szCs w:val="32"/>
          <w:lang w:val="en-US" w:eastAsia="zh-CN" w:bidi="ar-SA"/>
        </w:rPr>
        <w:t>2.</w:t>
      </w:r>
      <w:r>
        <w:rPr>
          <w:rFonts w:ascii="仿宋_GB2312" w:hAnsi="仿宋_GB2312" w:eastAsia="仿宋_GB2312" w:cs="仿宋_GB2312"/>
          <w:sz w:val="32"/>
          <w:szCs w:val="32"/>
          <w:highlight w:val="none"/>
        </w:rPr>
        <w:t>昌升书记会见专家并餐叙建议名单</w:t>
      </w:r>
    </w:p>
    <w:p>
      <w:pPr>
        <w:widowControl w:val="0"/>
        <w:numPr>
          <w:numId w:val="0"/>
        </w:numPr>
        <w:spacing w:line="600" w:lineRule="exact"/>
        <w:jc w:val="both"/>
        <w:rPr>
          <w:rFonts w:ascii="仿宋_GB2312" w:hAnsi="仿宋_GB2312" w:eastAsia="仿宋_GB2312" w:cs="仿宋_GB2312"/>
          <w:sz w:val="32"/>
          <w:szCs w:val="32"/>
          <w:highlight w:val="none"/>
        </w:rPr>
      </w:pPr>
    </w:p>
    <w:p>
      <w:pPr>
        <w:widowControl w:val="0"/>
        <w:numPr>
          <w:numId w:val="0"/>
        </w:numPr>
        <w:spacing w:line="600" w:lineRule="exact"/>
        <w:jc w:val="both"/>
        <w:rPr>
          <w:rFonts w:ascii="仿宋_GB2312" w:hAnsi="仿宋_GB2312" w:eastAsia="仿宋_GB2312" w:cs="仿宋_GB2312"/>
          <w:sz w:val="32"/>
          <w:szCs w:val="32"/>
          <w:highlight w:val="none"/>
        </w:rPr>
      </w:pPr>
    </w:p>
    <w:p>
      <w:pPr>
        <w:widowControl w:val="0"/>
        <w:numPr>
          <w:numId w:val="0"/>
        </w:numPr>
        <w:spacing w:line="600" w:lineRule="exact"/>
        <w:jc w:val="both"/>
        <w:rPr>
          <w:rFonts w:ascii="仿宋_GB2312" w:hAnsi="仿宋_GB2312" w:eastAsia="仿宋_GB2312" w:cs="仿宋_GB2312"/>
          <w:sz w:val="32"/>
          <w:szCs w:val="32"/>
          <w:highlight w:val="none"/>
        </w:rPr>
      </w:pPr>
    </w:p>
    <w:p>
      <w:pPr>
        <w:widowControl w:val="0"/>
        <w:numPr>
          <w:numId w:val="0"/>
        </w:numPr>
        <w:spacing w:line="600" w:lineRule="exact"/>
        <w:jc w:val="both"/>
        <w:rPr>
          <w:rFonts w:ascii="仿宋_GB2312" w:hAnsi="仿宋_GB2312" w:eastAsia="仿宋_GB2312" w:cs="仿宋_GB2312"/>
          <w:sz w:val="32"/>
          <w:szCs w:val="32"/>
          <w:highlight w:val="none"/>
        </w:rPr>
      </w:pPr>
    </w:p>
    <w:p>
      <w:pPr>
        <w:spacing w:line="600" w:lineRule="exact"/>
        <w:rPr>
          <w:rFonts w:ascii="黑体" w:hAnsi="黑体" w:eastAsia="黑体" w:cs="黑体"/>
          <w:sz w:val="32"/>
          <w:szCs w:val="32"/>
          <w:highlight w:val="none"/>
        </w:rPr>
      </w:pPr>
      <w:r>
        <w:rPr>
          <w:rFonts w:hint="eastAsia" w:ascii="黑体" w:hAnsi="黑体" w:eastAsia="黑体" w:cs="黑体"/>
          <w:sz w:val="32"/>
          <w:szCs w:val="32"/>
          <w:highlight w:val="none"/>
        </w:rPr>
        <w:t>附件1</w:t>
      </w:r>
    </w:p>
    <w:p>
      <w:pPr>
        <w:jc w:val="center"/>
        <w:rPr>
          <w:rFonts w:ascii="方正小标宋简体" w:hAnsi="方正小标宋简体" w:eastAsia="方正小标宋简体" w:cs="方正小标宋简体"/>
          <w:sz w:val="44"/>
          <w:szCs w:val="44"/>
          <w:highlight w:val="none"/>
        </w:rPr>
      </w:pPr>
      <w:r>
        <w:rPr>
          <w:rFonts w:hint="eastAsia" w:ascii="方正小标宋简体" w:hAnsi="方正小标宋简体" w:eastAsia="方正小标宋简体" w:cs="方正小标宋简体"/>
          <w:sz w:val="44"/>
          <w:szCs w:val="44"/>
          <w:highlight w:val="none"/>
        </w:rPr>
        <w:t>重要嘉宾名单（共</w:t>
      </w:r>
      <w:r>
        <w:rPr>
          <w:rFonts w:hint="eastAsia" w:ascii="方正小标宋简体" w:hAnsi="方正小标宋简体" w:eastAsia="方正小标宋简体" w:cs="方正小标宋简体"/>
          <w:sz w:val="44"/>
          <w:szCs w:val="44"/>
          <w:highlight w:val="none"/>
          <w:lang w:val="en-US" w:eastAsia="zh-CN"/>
        </w:rPr>
        <w:t>49</w:t>
      </w:r>
      <w:r>
        <w:rPr>
          <w:rFonts w:hint="eastAsia" w:ascii="方正小标宋简体" w:hAnsi="方正小标宋简体" w:eastAsia="方正小标宋简体" w:cs="方正小标宋简体"/>
          <w:sz w:val="44"/>
          <w:szCs w:val="44"/>
          <w:highlight w:val="none"/>
        </w:rPr>
        <w:t>人）</w:t>
      </w:r>
    </w:p>
    <w:tbl>
      <w:tblPr>
        <w:tblStyle w:val="4"/>
        <w:tblW w:w="9007" w:type="dxa"/>
        <w:jc w:val="center"/>
        <w:tblLayout w:type="fixed"/>
        <w:tblCellMar>
          <w:top w:w="15" w:type="dxa"/>
          <w:left w:w="15" w:type="dxa"/>
          <w:bottom w:w="15" w:type="dxa"/>
          <w:right w:w="15" w:type="dxa"/>
        </w:tblCellMar>
      </w:tblPr>
      <w:tblGrid>
        <w:gridCol w:w="705"/>
        <w:gridCol w:w="1096"/>
        <w:gridCol w:w="1109"/>
        <w:gridCol w:w="5296"/>
        <w:gridCol w:w="801"/>
      </w:tblGrid>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黑体" w:hAnsi="黑体" w:eastAsia="黑体" w:cs="黑体"/>
                <w:bCs/>
                <w:color w:val="000000"/>
                <w:sz w:val="28"/>
                <w:szCs w:val="28"/>
                <w:highlight w:val="none"/>
              </w:rPr>
            </w:pPr>
            <w:r>
              <w:rPr>
                <w:rFonts w:hint="eastAsia" w:ascii="黑体" w:hAnsi="黑体" w:eastAsia="黑体" w:cs="黑体"/>
                <w:bCs/>
                <w:color w:val="000000"/>
                <w:kern w:val="0"/>
                <w:sz w:val="28"/>
                <w:szCs w:val="28"/>
                <w:highlight w:val="none"/>
                <w:lang w:bidi="ar"/>
              </w:rPr>
              <w:t>序号</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黑体" w:hAnsi="黑体" w:eastAsia="黑体" w:cs="黑体"/>
                <w:bCs/>
                <w:color w:val="000000"/>
                <w:sz w:val="28"/>
                <w:szCs w:val="28"/>
                <w:highlight w:val="none"/>
              </w:rPr>
            </w:pPr>
            <w:r>
              <w:rPr>
                <w:rFonts w:hint="eastAsia" w:ascii="黑体" w:hAnsi="黑体" w:eastAsia="黑体" w:cs="黑体"/>
                <w:bCs/>
                <w:color w:val="000000"/>
                <w:kern w:val="0"/>
                <w:sz w:val="28"/>
                <w:szCs w:val="28"/>
                <w:highlight w:val="none"/>
                <w:lang w:bidi="ar"/>
              </w:rPr>
              <w:t>姓名</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黑体" w:hAnsi="黑体" w:eastAsia="黑体" w:cs="黑体"/>
                <w:bCs/>
                <w:color w:val="000000"/>
                <w:sz w:val="28"/>
                <w:szCs w:val="28"/>
                <w:highlight w:val="none"/>
              </w:rPr>
            </w:pPr>
            <w:r>
              <w:rPr>
                <w:rFonts w:hint="eastAsia" w:ascii="黑体" w:hAnsi="黑体" w:eastAsia="黑体" w:cs="黑体"/>
                <w:bCs/>
                <w:color w:val="000000"/>
                <w:kern w:val="0"/>
                <w:sz w:val="28"/>
                <w:szCs w:val="28"/>
                <w:highlight w:val="none"/>
                <w:lang w:bidi="ar"/>
              </w:rPr>
              <w:t>职称</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黑体" w:hAnsi="黑体" w:eastAsia="黑体" w:cs="黑体"/>
                <w:bCs/>
                <w:color w:val="000000"/>
                <w:sz w:val="28"/>
                <w:szCs w:val="28"/>
                <w:highlight w:val="none"/>
              </w:rPr>
            </w:pPr>
            <w:r>
              <w:rPr>
                <w:rFonts w:hint="eastAsia" w:ascii="黑体" w:hAnsi="黑体" w:eastAsia="黑体" w:cs="黑体"/>
                <w:bCs/>
                <w:color w:val="000000"/>
                <w:kern w:val="0"/>
                <w:sz w:val="28"/>
                <w:szCs w:val="28"/>
                <w:highlight w:val="none"/>
                <w:lang w:bidi="ar"/>
              </w:rPr>
              <w:t>工作单位及职务</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黑体" w:hAnsi="黑体" w:eastAsia="黑体" w:cs="黑体"/>
                <w:bCs/>
                <w:color w:val="000000"/>
                <w:kern w:val="0"/>
                <w:sz w:val="28"/>
                <w:szCs w:val="28"/>
                <w:highlight w:val="none"/>
                <w:lang w:bidi="ar"/>
              </w:rPr>
            </w:pPr>
            <w:r>
              <w:rPr>
                <w:rFonts w:hint="eastAsia" w:ascii="黑体" w:hAnsi="黑体" w:eastAsia="黑体" w:cs="黑体"/>
                <w:bCs/>
                <w:color w:val="000000"/>
                <w:kern w:val="0"/>
                <w:sz w:val="28"/>
                <w:szCs w:val="28"/>
                <w:highlight w:val="none"/>
                <w:lang w:bidi="ar"/>
              </w:rPr>
              <w:t>备注</w:t>
            </w: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郑纬民</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中国工程院院士</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蒋昌俊</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中国工程院院士</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sz w:val="28"/>
                <w:szCs w:val="28"/>
                <w:highlight w:val="none"/>
              </w:rPr>
              <w:t>任福继</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sz w:val="28"/>
                <w:szCs w:val="28"/>
                <w:highlight w:val="none"/>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sz w:val="28"/>
                <w:szCs w:val="28"/>
                <w:highlight w:val="none"/>
              </w:rPr>
              <w:t>欧盟工程院院士</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hint="eastAsia" w:ascii="仿宋_GB2312" w:hAnsi="仿宋_GB2312" w:eastAsia="仿宋_GB2312" w:cs="仿宋_GB2312"/>
                <w:color w:val="000000"/>
                <w:kern w:val="0"/>
                <w:sz w:val="28"/>
                <w:szCs w:val="28"/>
                <w:highlight w:val="none"/>
                <w:lang w:bidi="ar"/>
              </w:rPr>
            </w:pPr>
            <w:r>
              <w:rPr>
                <w:rFonts w:hint="eastAsia" w:ascii="仿宋_GB2312" w:hAnsi="仿宋_GB2312" w:eastAsia="仿宋_GB2312" w:cs="仿宋_GB2312"/>
                <w:color w:val="000000"/>
                <w:kern w:val="0"/>
                <w:sz w:val="28"/>
                <w:szCs w:val="28"/>
                <w:highlight w:val="none"/>
                <w:lang w:bidi="ar"/>
              </w:rPr>
              <w:t>4</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程学旗</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中国科学院计算技术研究所副所长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5</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李  颉</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上海交通大学讲席教授、日本工程院外籍院士</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6</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崔曙光</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加拿大工程院院士</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7</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王万良</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浙江工业大学计算机科学与技术学院院长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8</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朱扬勇</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复旦大学上海市数据科学重点实验室主任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9</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刘华鲁</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编审</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中国工信出版传媒集团副总经理</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10</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杜小勇</w:t>
            </w:r>
          </w:p>
        </w:tc>
        <w:tc>
          <w:tcPr>
            <w:tcW w:w="1109"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中国人民大学信息学院明理书院院长</w:t>
            </w:r>
          </w:p>
        </w:tc>
        <w:tc>
          <w:tcPr>
            <w:tcW w:w="801"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11</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周傲英</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华东师范大学副校长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12</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马  礼</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Style w:val="6"/>
                <w:rFonts w:hint="default" w:ascii="仿宋_GB2312" w:hAnsi="仿宋_GB2312" w:eastAsia="仿宋_GB2312" w:cs="仿宋_GB2312"/>
                <w:highlight w:val="none"/>
                <w:lang w:bidi="ar"/>
              </w:rPr>
              <w:t>北方工业大学信息学院院长</w:t>
            </w:r>
          </w:p>
        </w:tc>
        <w:tc>
          <w:tcPr>
            <w:tcW w:w="801"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13</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王兴伟</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东北大学副校长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Style w:val="6"/>
                <w:rFonts w:hint="default" w:ascii="仿宋_GB2312" w:hAnsi="仿宋_GB2312" w:eastAsia="仿宋_GB2312" w:cs="仿宋_GB2312"/>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14</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王宏志</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哈尔滨工业大学计算学部海量数据计算研究中心主任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15</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毛嘉莉</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华东师范大学数据科学与工程学院</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16</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邓  波</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研究员</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中科院空天信息创新研究院总工程师</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17</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向  阳</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同济大学电子与信息工程学院</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18</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杜跃进</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360集团首席安全官</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19</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李肯立</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湖南大学副校长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20</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李建江</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北京科技大学计算机科学与技术系副系主任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21</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李晓东</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研究员</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中国科学院计算技术研究所互联网基础技术实验室主任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22</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肖利民</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北京航空航天大学计算机学院系主任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23</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肖  侬</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中山大学国家超级计算广州中心副主任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24</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吴娜达</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编审</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北京信通传媒有限公司科技期刊中心主任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25</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何  波</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高级工程师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中国信息通信研究院互联网法律研究中心 副主任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26</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邹北骥</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中南大学信息科学与工程学院院长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27</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张广艳</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长聘副教授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清华大学计算机科学与技术系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28</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张自力</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西南大学软件学院院长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29</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陈  刚</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研究员</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国家高能物理科学数据中心主任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30</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陈跃国</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中国人民大学数据工程与知识工程教育部重点实验室</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31</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武永卫</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清华大学计算机系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32</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罗圣美</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中孚信息股份有限公司规划研究院副院长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33</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季统凯</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研究员</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中科院云计算产业技术创新与育成中心主任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34</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金  海</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华中科技大学CCF副理事长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35</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赵  刚</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总工程师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中国人民解放军军事科学院系统工程研究院副院长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36</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秦永彬</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Style w:val="6"/>
                <w:rFonts w:hint="default" w:ascii="仿宋_GB2312" w:hAnsi="仿宋_GB2312" w:eastAsia="仿宋_GB2312" w:cs="仿宋_GB2312"/>
                <w:highlight w:val="none"/>
                <w:lang w:bidi="ar"/>
              </w:rPr>
              <w:t>贵州大学计算机科学与技术学院院长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37</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凌  捷</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Style w:val="6"/>
                <w:rFonts w:hint="default" w:ascii="仿宋_GB2312" w:hAnsi="仿宋_GB2312" w:eastAsia="仿宋_GB2312" w:cs="仿宋_GB2312"/>
                <w:highlight w:val="none"/>
                <w:lang w:bidi="ar"/>
              </w:rPr>
              <w:t>广东工业大学计算机学院</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38</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黄丽华</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复旦大学管理学院</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Style w:val="6"/>
                <w:rFonts w:hint="default" w:ascii="仿宋_GB2312" w:hAnsi="仿宋_GB2312" w:eastAsia="仿宋_GB2312" w:cs="仿宋_GB2312"/>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39</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黄宜华</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南京大学计算机科学与技术系，PASA大数据技术实验室</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Style w:val="6"/>
                <w:rFonts w:hint="default" w:ascii="仿宋_GB2312" w:hAnsi="仿宋_GB2312" w:eastAsia="仿宋_GB2312" w:cs="仿宋_GB2312"/>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40</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崔辰州</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研究员</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国家天文科学数据中心常务副主任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41</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梁海滨</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编审</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北京信通传媒有限公司副总经理</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42</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彭绍亮</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国家超级计算长沙中心副主任</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43</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彭  保</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副教授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深圳信息职业技术学院</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44</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谢波峰</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副教授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中国人民大学金融与财税电子化研究所执行所长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45</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谢晓兰</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桂林理工大学信息科学与工程学院院长</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46</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靳小龙</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研究员</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中国科学院计算技术研究所</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47</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熊  贇</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复旦大学计算机科学技术学院</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48</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潘柱廷</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教授级高工</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启明星辰公司首席战略官</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r>
        <w:tblPrEx>
          <w:tblCellMar>
            <w:top w:w="15" w:type="dxa"/>
            <w:left w:w="15" w:type="dxa"/>
            <w:bottom w:w="15" w:type="dxa"/>
            <w:right w:w="15" w:type="dxa"/>
          </w:tblCellMar>
        </w:tblPrEx>
        <w:trPr>
          <w:trHeight w:val="794" w:hRule="exact"/>
          <w:jc w:val="center"/>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49</w:t>
            </w:r>
          </w:p>
        </w:tc>
        <w:tc>
          <w:tcPr>
            <w:tcW w:w="10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李  卿</w:t>
            </w:r>
          </w:p>
        </w:tc>
        <w:tc>
          <w:tcPr>
            <w:tcW w:w="11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教授</w:t>
            </w:r>
          </w:p>
        </w:tc>
        <w:tc>
          <w:tcPr>
            <w:tcW w:w="5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left"/>
              <w:textAlignment w:val="center"/>
              <w:rPr>
                <w:rFonts w:ascii="仿宋_GB2312" w:hAnsi="仿宋_GB2312" w:eastAsia="仿宋_GB2312" w:cs="仿宋_GB2312"/>
                <w:color w:val="000000"/>
                <w:sz w:val="28"/>
                <w:szCs w:val="28"/>
                <w:highlight w:val="none"/>
              </w:rPr>
            </w:pPr>
            <w:r>
              <w:rPr>
                <w:rFonts w:hint="eastAsia" w:ascii="仿宋_GB2312" w:hAnsi="仿宋_GB2312" w:eastAsia="仿宋_GB2312" w:cs="仿宋_GB2312"/>
                <w:color w:val="000000"/>
                <w:kern w:val="0"/>
                <w:sz w:val="28"/>
                <w:szCs w:val="28"/>
                <w:highlight w:val="none"/>
                <w:lang w:bidi="ar"/>
              </w:rPr>
              <w:t>华中师范大学</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400" w:lineRule="exact"/>
              <w:jc w:val="center"/>
              <w:textAlignment w:val="center"/>
              <w:rPr>
                <w:rFonts w:ascii="仿宋_GB2312" w:hAnsi="仿宋_GB2312" w:eastAsia="仿宋_GB2312" w:cs="仿宋_GB2312"/>
                <w:color w:val="000000"/>
                <w:kern w:val="0"/>
                <w:sz w:val="28"/>
                <w:szCs w:val="28"/>
                <w:highlight w:val="none"/>
                <w:lang w:bidi="ar"/>
              </w:rPr>
            </w:pPr>
          </w:p>
        </w:tc>
      </w:tr>
    </w:tbl>
    <w:p>
      <w:pPr>
        <w:rPr>
          <w:rFonts w:ascii="方正小标宋简体" w:hAnsi="方正小标宋简体" w:eastAsia="方正小标宋简体" w:cs="方正小标宋简体"/>
          <w:sz w:val="44"/>
          <w:szCs w:val="44"/>
          <w:highlight w:val="none"/>
        </w:rPr>
      </w:pPr>
    </w:p>
    <w:p>
      <w:pPr>
        <w:rPr>
          <w:rFonts w:ascii="方正小标宋简体" w:hAnsi="方正小标宋简体" w:eastAsia="方正小标宋简体" w:cs="方正小标宋简体"/>
          <w:sz w:val="44"/>
          <w:szCs w:val="44"/>
          <w:highlight w:val="none"/>
        </w:rPr>
      </w:pPr>
    </w:p>
    <w:p>
      <w:pPr>
        <w:rPr>
          <w:rFonts w:ascii="方正小标宋简体" w:hAnsi="方正小标宋简体" w:eastAsia="方正小标宋简体" w:cs="方正小标宋简体"/>
          <w:sz w:val="44"/>
          <w:szCs w:val="44"/>
          <w:highlight w:val="none"/>
        </w:rPr>
      </w:pPr>
    </w:p>
    <w:p>
      <w:pPr>
        <w:rPr>
          <w:rFonts w:ascii="方正小标宋简体" w:hAnsi="方正小标宋简体" w:eastAsia="方正小标宋简体" w:cs="方正小标宋简体"/>
          <w:sz w:val="44"/>
          <w:szCs w:val="44"/>
          <w:highlight w:val="none"/>
        </w:rPr>
      </w:pPr>
    </w:p>
    <w:p>
      <w:pPr>
        <w:rPr>
          <w:rFonts w:ascii="方正小标宋简体" w:hAnsi="方正小标宋简体" w:eastAsia="方正小标宋简体" w:cs="方正小标宋简体"/>
          <w:sz w:val="44"/>
          <w:szCs w:val="44"/>
          <w:highlight w:val="none"/>
        </w:rPr>
      </w:pPr>
    </w:p>
    <w:p>
      <w:pPr>
        <w:spacing w:line="600" w:lineRule="exact"/>
        <w:rPr>
          <w:rFonts w:ascii="黑体" w:hAnsi="黑体" w:eastAsia="黑体" w:cs="黑体"/>
          <w:sz w:val="32"/>
          <w:szCs w:val="32"/>
          <w:highlight w:val="none"/>
        </w:rPr>
      </w:pPr>
    </w:p>
    <w:p>
      <w:pPr>
        <w:spacing w:line="600" w:lineRule="exact"/>
        <w:rPr>
          <w:rFonts w:ascii="黑体" w:hAnsi="黑体" w:eastAsia="黑体" w:cs="黑体"/>
          <w:sz w:val="32"/>
          <w:szCs w:val="32"/>
          <w:highlight w:val="none"/>
        </w:rPr>
      </w:pPr>
    </w:p>
    <w:p>
      <w:pPr>
        <w:spacing w:line="600" w:lineRule="exact"/>
        <w:rPr>
          <w:rFonts w:ascii="黑体" w:hAnsi="黑体" w:eastAsia="黑体" w:cs="黑体"/>
          <w:sz w:val="32"/>
          <w:szCs w:val="32"/>
          <w:highlight w:val="none"/>
        </w:rPr>
      </w:pPr>
    </w:p>
    <w:p>
      <w:pPr>
        <w:spacing w:line="600" w:lineRule="exact"/>
        <w:rPr>
          <w:rFonts w:ascii="黑体" w:hAnsi="黑体" w:eastAsia="黑体" w:cs="黑体"/>
          <w:sz w:val="32"/>
          <w:szCs w:val="32"/>
          <w:highlight w:val="none"/>
        </w:rPr>
      </w:pPr>
    </w:p>
    <w:p>
      <w:pPr>
        <w:spacing w:line="600" w:lineRule="exact"/>
        <w:rPr>
          <w:rFonts w:ascii="黑体" w:hAnsi="黑体" w:eastAsia="黑体" w:cs="黑体"/>
          <w:sz w:val="32"/>
          <w:szCs w:val="32"/>
          <w:highlight w:val="none"/>
        </w:rPr>
      </w:pPr>
    </w:p>
    <w:p>
      <w:pPr>
        <w:spacing w:line="600" w:lineRule="exact"/>
        <w:rPr>
          <w:rFonts w:ascii="黑体" w:hAnsi="黑体" w:eastAsia="黑体" w:cs="黑体"/>
          <w:sz w:val="32"/>
          <w:szCs w:val="32"/>
          <w:highlight w:val="none"/>
        </w:rPr>
      </w:pPr>
    </w:p>
    <w:p>
      <w:pPr>
        <w:spacing w:line="600" w:lineRule="exact"/>
        <w:rPr>
          <w:rFonts w:ascii="黑体" w:hAnsi="黑体" w:eastAsia="黑体" w:cs="黑体"/>
          <w:sz w:val="32"/>
          <w:szCs w:val="32"/>
          <w:highlight w:val="none"/>
        </w:rPr>
      </w:pPr>
    </w:p>
    <w:p>
      <w:pPr>
        <w:spacing w:line="600" w:lineRule="exact"/>
        <w:rPr>
          <w:rFonts w:ascii="黑体" w:hAnsi="黑体" w:eastAsia="黑体" w:cs="黑体"/>
          <w:sz w:val="32"/>
          <w:szCs w:val="32"/>
          <w:highlight w:val="none"/>
        </w:rPr>
      </w:pPr>
    </w:p>
    <w:p>
      <w:pPr>
        <w:spacing w:line="600" w:lineRule="exact"/>
        <w:rPr>
          <w:rFonts w:ascii="黑体" w:hAnsi="黑体" w:eastAsia="黑体" w:cs="黑体"/>
          <w:sz w:val="32"/>
          <w:szCs w:val="32"/>
          <w:highlight w:val="none"/>
        </w:rPr>
      </w:pPr>
      <w:r>
        <w:rPr>
          <w:rFonts w:hint="eastAsia" w:ascii="黑体" w:hAnsi="黑体" w:eastAsia="黑体" w:cs="黑体"/>
          <w:sz w:val="32"/>
          <w:szCs w:val="32"/>
          <w:highlight w:val="none"/>
        </w:rPr>
        <w:t>附件2</w:t>
      </w:r>
    </w:p>
    <w:p>
      <w:pPr>
        <w:keepNext w:val="0"/>
        <w:keepLines w:val="0"/>
        <w:pageBreakBefore w:val="0"/>
        <w:widowControl w:val="0"/>
        <w:kinsoku/>
        <w:wordWrap/>
        <w:overflowPunct/>
        <w:topLinePunct w:val="0"/>
        <w:autoSpaceDE/>
        <w:autoSpaceDN/>
        <w:bidi w:val="0"/>
        <w:adjustRightInd/>
        <w:snapToGrid/>
        <w:jc w:val="center"/>
        <w:textAlignment w:val="auto"/>
        <w:rPr>
          <w:rFonts w:ascii="方正小标宋简体" w:hAnsi="方正小标宋简体" w:eastAsia="方正小标宋简体" w:cs="方正小标宋简体"/>
          <w:sz w:val="44"/>
          <w:szCs w:val="44"/>
          <w:highlight w:val="none"/>
        </w:rPr>
      </w:pPr>
      <w:r>
        <w:rPr>
          <w:rFonts w:hint="eastAsia" w:ascii="方正小标宋简体" w:hAnsi="方正小标宋简体" w:eastAsia="方正小标宋简体" w:cs="方正小标宋简体"/>
          <w:sz w:val="44"/>
          <w:szCs w:val="44"/>
          <w:highlight w:val="none"/>
        </w:rPr>
        <w:t>昌升书记会见专家并餐叙建议名单</w:t>
      </w:r>
    </w:p>
    <w:p>
      <w:pPr>
        <w:spacing w:line="52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一、院士及专家</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郑</w:t>
      </w:r>
      <w:r>
        <w:rPr>
          <w:rFonts w:hint="eastAsia" w:ascii="仿宋_GB2312" w:hAnsi="仿宋_GB2312" w:eastAsia="仿宋_GB2312" w:cs="仿宋_GB2312"/>
          <w:sz w:val="32"/>
          <w:szCs w:val="32"/>
          <w:lang w:eastAsia="zh-CN"/>
        </w:rPr>
        <w:t>纬</w:t>
      </w:r>
      <w:r>
        <w:rPr>
          <w:rFonts w:hint="eastAsia" w:ascii="仿宋_GB2312" w:hAnsi="仿宋_GB2312" w:eastAsia="仿宋_GB2312" w:cs="仿宋_GB2312"/>
          <w:sz w:val="32"/>
          <w:szCs w:val="32"/>
        </w:rPr>
        <w:t>民  中国工程院院士</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蒋昌俊  中国工程院院士</w:t>
      </w:r>
    </w:p>
    <w:p>
      <w:pPr>
        <w:spacing w:line="540" w:lineRule="exact"/>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任福继  欧盟科学院院士</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崔曙光  加拿大工程院院士</w:t>
      </w:r>
    </w:p>
    <w:p>
      <w:pPr>
        <w:spacing w:line="520" w:lineRule="exact"/>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李  颉  日本工程院院士</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杜小勇  中国计算机学会大数据专委会主任</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程学旗  中国计算机学会大数据专委会秘书长</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  海  华中科技大学教授</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武永卫  清华大学教授</w:t>
      </w:r>
    </w:p>
    <w:p>
      <w:pPr>
        <w:spacing w:line="520" w:lineRule="exact"/>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黄宇红</w:t>
      </w:r>
      <w:r>
        <w:rPr>
          <w:rFonts w:hint="eastAsia" w:ascii="仿宋_GB2312" w:hAnsi="仿宋_GB2312" w:eastAsia="仿宋_GB2312" w:cs="仿宋_GB2312"/>
          <w:sz w:val="32"/>
          <w:szCs w:val="32"/>
        </w:rPr>
        <w:t xml:space="preserve">  中国移动</w:t>
      </w:r>
      <w:r>
        <w:rPr>
          <w:rFonts w:hint="eastAsia" w:ascii="仿宋_GB2312" w:hAnsi="仿宋_GB2312" w:eastAsia="仿宋_GB2312" w:cs="仿宋_GB2312"/>
          <w:sz w:val="32"/>
          <w:szCs w:val="32"/>
          <w:lang w:val="en-US" w:eastAsia="zh-CN"/>
        </w:rPr>
        <w:t>研究院院长</w:t>
      </w:r>
    </w:p>
    <w:p>
      <w:pPr>
        <w:spacing w:line="52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二、省委领导</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胡昌升  省委书记、省人大常委会主任</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张永霞  省委常委、省委宣传部部长</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张  伟  省委常委、省委秘书长</w:t>
      </w:r>
    </w:p>
    <w:p>
      <w:pPr>
        <w:spacing w:line="52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三、兰州大学</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马小洁  兰州大学党委书记</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严纯华  兰州大学校长、中国科学院院士</w:t>
      </w:r>
    </w:p>
    <w:p>
      <w:pPr>
        <w:spacing w:line="52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四、相关厅局企业</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何效祖  省文旅厅党组书记、厅长</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盛云峰  省工信厅党组书记、厅长</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霍  伟  中国移动甘肃公司董事长</w:t>
      </w:r>
    </w:p>
    <w:sectPr>
      <w:pgSz w:w="11900" w:h="16840"/>
      <w:pgMar w:top="2098" w:right="1417" w:bottom="153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1YWJjNDAyNDMyMzUxOGFlOTc4ZTY1MThlOWRjYWEifQ=="/>
  </w:docVars>
  <w:rsids>
    <w:rsidRoot w:val="00663694"/>
    <w:rsid w:val="00027359"/>
    <w:rsid w:val="002438F8"/>
    <w:rsid w:val="00274616"/>
    <w:rsid w:val="0029134E"/>
    <w:rsid w:val="004334A4"/>
    <w:rsid w:val="004A6C75"/>
    <w:rsid w:val="0052719B"/>
    <w:rsid w:val="0062567B"/>
    <w:rsid w:val="00663694"/>
    <w:rsid w:val="00800715"/>
    <w:rsid w:val="00834E7F"/>
    <w:rsid w:val="008B2ED7"/>
    <w:rsid w:val="009035ED"/>
    <w:rsid w:val="00975C46"/>
    <w:rsid w:val="00CA4422"/>
    <w:rsid w:val="00D56D41"/>
    <w:rsid w:val="00DA300C"/>
    <w:rsid w:val="00E01D21"/>
    <w:rsid w:val="00F5438C"/>
    <w:rsid w:val="00F71485"/>
    <w:rsid w:val="00F72300"/>
    <w:rsid w:val="00FF1DCF"/>
    <w:rsid w:val="01726FEF"/>
    <w:rsid w:val="02360460"/>
    <w:rsid w:val="06A97DF7"/>
    <w:rsid w:val="0AF90C11"/>
    <w:rsid w:val="0CBC60E6"/>
    <w:rsid w:val="0DB367A1"/>
    <w:rsid w:val="124E5814"/>
    <w:rsid w:val="195B397D"/>
    <w:rsid w:val="19E82D37"/>
    <w:rsid w:val="1C0D3AAB"/>
    <w:rsid w:val="1C9A5DF9"/>
    <w:rsid w:val="20D42C6A"/>
    <w:rsid w:val="22520EDD"/>
    <w:rsid w:val="22715F0F"/>
    <w:rsid w:val="23C40371"/>
    <w:rsid w:val="241C39CC"/>
    <w:rsid w:val="2DAB037A"/>
    <w:rsid w:val="2F342400"/>
    <w:rsid w:val="316E2FA4"/>
    <w:rsid w:val="34850B9E"/>
    <w:rsid w:val="380D1E8F"/>
    <w:rsid w:val="38D90F52"/>
    <w:rsid w:val="39784D33"/>
    <w:rsid w:val="3F105429"/>
    <w:rsid w:val="40DB4E75"/>
    <w:rsid w:val="4119583D"/>
    <w:rsid w:val="41A06BCF"/>
    <w:rsid w:val="451E0AA8"/>
    <w:rsid w:val="46E25ADA"/>
    <w:rsid w:val="478D08F6"/>
    <w:rsid w:val="486636D8"/>
    <w:rsid w:val="48FD1539"/>
    <w:rsid w:val="49C34AA3"/>
    <w:rsid w:val="4A6778EA"/>
    <w:rsid w:val="4EB3122E"/>
    <w:rsid w:val="548E3F00"/>
    <w:rsid w:val="5B2E4C4E"/>
    <w:rsid w:val="5BA3015F"/>
    <w:rsid w:val="5C74195C"/>
    <w:rsid w:val="61F5736C"/>
    <w:rsid w:val="69B26789"/>
    <w:rsid w:val="6AB62516"/>
    <w:rsid w:val="6AD77F57"/>
    <w:rsid w:val="6CBB18A2"/>
    <w:rsid w:val="71633690"/>
    <w:rsid w:val="7461717C"/>
    <w:rsid w:val="74F76776"/>
    <w:rsid w:val="7CF173D2"/>
    <w:rsid w:val="7D593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font11"/>
    <w:basedOn w:val="5"/>
    <w:qFormat/>
    <w:uiPriority w:val="0"/>
    <w:rPr>
      <w:rFonts w:hint="eastAsia" w:ascii="宋体" w:hAnsi="宋体" w:eastAsia="宋体" w:cs="宋体"/>
      <w:color w:val="000000"/>
      <w:sz w:val="28"/>
      <w:szCs w:val="28"/>
      <w:u w:val="non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3756</Words>
  <Characters>3996</Characters>
  <Lines>30</Lines>
  <Paragraphs>8</Paragraphs>
  <TotalTime>12</TotalTime>
  <ScaleCrop>false</ScaleCrop>
  <LinksUpToDate>false</LinksUpToDate>
  <CharactersWithSpaces>4246</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2023-07-26T03:27:00Z</dcterms:created>
  <dc:creator>Yves</dc:creator>
  <cp:lastModifiedBy>殇夜</cp:lastModifiedBy>
  <dcterms:modified xsi:type="dcterms:W3CDTF">2023-08-02T03:44:31Z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DCBA37953584459688D5B84384A66AD1_13</vt:lpwstr>
  </property>
</Properties>
</file>