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ascii="方正小标宋简体" w:hAnsi="方正小标宋简体" w:eastAsia="方正小标宋简体" w:cs="方正小标宋简体"/>
          <w:sz w:val="44"/>
          <w:szCs w:val="44"/>
        </w:rPr>
      </w:pPr>
    </w:p>
    <w:p>
      <w:pPr>
        <w:pStyle w:val="3"/>
        <w:spacing w:line="600" w:lineRule="exact"/>
        <w:rPr>
          <w:rFonts w:ascii="方正小标宋简体" w:hAnsi="方正小标宋简体" w:eastAsia="方正小标宋简体" w:cs="方正小标宋简体"/>
          <w:sz w:val="44"/>
          <w:szCs w:val="44"/>
        </w:rPr>
      </w:pPr>
    </w:p>
    <w:p>
      <w:pPr>
        <w:pStyle w:val="3"/>
        <w:spacing w:line="600" w:lineRule="exact"/>
        <w:jc w:val="center"/>
        <w:rPr>
          <w:rFonts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2023算力技术大会执行方案</w:t>
      </w:r>
    </w:p>
    <w:p>
      <w:pPr>
        <w:spacing w:line="600" w:lineRule="exact"/>
        <w:ind w:firstLine="640" w:firstLineChars="200"/>
        <w:rPr>
          <w:rFonts w:ascii="仿宋_GB2312" w:hAnsi="仿宋_GB2312" w:eastAsia="仿宋_GB2312" w:cs="仿宋_GB2312"/>
          <w:sz w:val="32"/>
          <w:szCs w:val="32"/>
        </w:rPr>
      </w:pP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为确保2023算力技术大会筹备工作高效有序推进，根据《2023算力技术大会总体方案》制定本执行方案。</w:t>
      </w:r>
    </w:p>
    <w:p>
      <w:pPr>
        <w:spacing w:line="600" w:lineRule="exact"/>
        <w:ind w:firstLine="640" w:firstLineChars="200"/>
        <w:rPr>
          <w:rFonts w:ascii="黑体" w:hAnsi="黑体" w:eastAsia="黑体" w:cs="黑体"/>
          <w:sz w:val="32"/>
          <w:szCs w:val="32"/>
        </w:rPr>
      </w:pPr>
      <w:r>
        <w:rPr>
          <w:rFonts w:hint="eastAsia" w:ascii="黑体" w:hAnsi="黑体" w:eastAsia="黑体" w:cs="黑体"/>
          <w:sz w:val="32"/>
          <w:szCs w:val="32"/>
        </w:rPr>
        <w:t>一、组织机构</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成立2023算力技术大会执委会，组成人员如下：</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主  任：</w:t>
      </w:r>
      <w:r>
        <w:rPr>
          <w:rFonts w:hint="eastAsia" w:ascii="仿宋_GB2312" w:hAnsi="仿宋_GB2312" w:eastAsia="仿宋_GB2312" w:cs="仿宋_GB2312"/>
          <w:sz w:val="32"/>
          <w:szCs w:val="32"/>
        </w:rPr>
        <w:t>万学科  省文旅厅党组成员、副厅长</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黄宝荣  省工信厅副厅长</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陈熙萌  兰州大学副校长</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成  员：</w:t>
      </w:r>
      <w:r>
        <w:rPr>
          <w:rFonts w:hint="eastAsia" w:ascii="仿宋_GB2312" w:hAnsi="仿宋_GB2312" w:eastAsia="仿宋_GB2312" w:cs="仿宋_GB2312"/>
          <w:sz w:val="32"/>
          <w:szCs w:val="32"/>
        </w:rPr>
        <w:t>程学旗  中国计算机学会大数据专委会秘书长</w:t>
      </w:r>
    </w:p>
    <w:p>
      <w:pPr>
        <w:spacing w:line="600" w:lineRule="exact"/>
        <w:ind w:firstLine="1920" w:firstLineChars="600"/>
        <w:rPr>
          <w:rFonts w:ascii="仿宋_GB2312" w:hAnsi="仿宋_GB2312" w:eastAsia="仿宋_GB2312" w:cs="仿宋_GB2312"/>
          <w:sz w:val="32"/>
          <w:szCs w:val="32"/>
        </w:rPr>
      </w:pPr>
      <w:r>
        <w:rPr>
          <w:rFonts w:hint="eastAsia" w:ascii="仿宋_GB2312" w:hAnsi="仿宋_GB2312" w:eastAsia="仿宋_GB2312" w:cs="仿宋_GB2312"/>
          <w:sz w:val="32"/>
          <w:szCs w:val="32"/>
        </w:rPr>
        <w:t>唐名威  《大数据》副主编</w:t>
      </w:r>
    </w:p>
    <w:p>
      <w:pPr>
        <w:spacing w:line="600" w:lineRule="exact"/>
        <w:ind w:firstLine="1920" w:firstLineChars="600"/>
        <w:rPr>
          <w:rFonts w:ascii="仿宋_GB2312" w:hAnsi="仿宋_GB2312" w:eastAsia="仿宋_GB2312" w:cs="仿宋_GB2312"/>
          <w:sz w:val="32"/>
          <w:szCs w:val="32"/>
        </w:rPr>
      </w:pPr>
      <w:r>
        <w:rPr>
          <w:rFonts w:hint="eastAsia" w:ascii="仿宋_GB2312" w:hAnsi="仿宋_GB2312" w:eastAsia="仿宋_GB2312" w:cs="仿宋_GB2312"/>
          <w:sz w:val="32"/>
          <w:szCs w:val="32"/>
        </w:rPr>
        <w:t>秦炳峰  省文旅厅科技信息处处长</w:t>
      </w:r>
    </w:p>
    <w:p>
      <w:pPr>
        <w:spacing w:line="600" w:lineRule="exact"/>
        <w:ind w:firstLine="1920" w:firstLineChars="600"/>
        <w:rPr>
          <w:rFonts w:ascii="仿宋_GB2312" w:hAnsi="仿宋_GB2312" w:eastAsia="仿宋_GB2312" w:cs="仿宋_GB2312"/>
          <w:sz w:val="32"/>
          <w:szCs w:val="32"/>
        </w:rPr>
      </w:pPr>
      <w:r>
        <w:rPr>
          <w:rFonts w:hint="eastAsia" w:ascii="仿宋_GB2312" w:hAnsi="仿宋_GB2312" w:eastAsia="仿宋_GB2312" w:cs="仿宋_GB2312"/>
          <w:sz w:val="32"/>
          <w:szCs w:val="32"/>
        </w:rPr>
        <w:t>杨  勇  省工信厅两化融合推进处副处长</w:t>
      </w:r>
    </w:p>
    <w:p>
      <w:pPr>
        <w:spacing w:line="600" w:lineRule="exact"/>
        <w:ind w:left="3157" w:leftChars="914" w:hanging="1238" w:hangingChars="387"/>
        <w:rPr>
          <w:rFonts w:ascii="仿宋_GB2312" w:hAnsi="仿宋_GB2312" w:eastAsia="仿宋_GB2312" w:cs="仿宋_GB2312"/>
          <w:sz w:val="32"/>
          <w:szCs w:val="32"/>
        </w:rPr>
      </w:pPr>
      <w:r>
        <w:rPr>
          <w:rFonts w:hint="eastAsia" w:ascii="仿宋_GB2312" w:hAnsi="仿宋_GB2312" w:eastAsia="仿宋_GB2312" w:cs="仿宋_GB2312"/>
          <w:sz w:val="32"/>
          <w:szCs w:val="32"/>
        </w:rPr>
        <w:t>陈文波  兰州大学信息科学与工程学院党委书记、常务副院长</w:t>
      </w:r>
    </w:p>
    <w:p>
      <w:pPr>
        <w:spacing w:line="600" w:lineRule="exact"/>
        <w:ind w:left="3157" w:leftChars="914" w:hanging="1238" w:hangingChars="387"/>
        <w:rPr>
          <w:rFonts w:ascii="仿宋_GB2312" w:hAnsi="仿宋_GB2312" w:eastAsia="仿宋_GB2312" w:cs="仿宋_GB2312"/>
          <w:sz w:val="32"/>
          <w:szCs w:val="32"/>
        </w:rPr>
      </w:pPr>
      <w:r>
        <w:rPr>
          <w:rFonts w:hint="eastAsia" w:ascii="仿宋_GB2312" w:hAnsi="仿宋_GB2312" w:eastAsia="仿宋_GB2312" w:cs="仿宋_GB2312"/>
          <w:sz w:val="32"/>
          <w:szCs w:val="32"/>
        </w:rPr>
        <w:t>蔡瑞峰  中国移动甘肃公司兰州分公司副总经理</w:t>
      </w:r>
    </w:p>
    <w:p>
      <w:pPr>
        <w:spacing w:line="600" w:lineRule="exact"/>
        <w:ind w:firstLine="1920" w:firstLineChars="600"/>
        <w:rPr>
          <w:rFonts w:ascii="仿宋_GB2312" w:hAnsi="仿宋_GB2312" w:eastAsia="仿宋_GB2312" w:cs="仿宋_GB2312"/>
          <w:sz w:val="32"/>
          <w:szCs w:val="32"/>
        </w:rPr>
      </w:pPr>
      <w:r>
        <w:rPr>
          <w:rFonts w:hint="eastAsia" w:ascii="仿宋_GB2312" w:hAnsi="仿宋_GB2312" w:eastAsia="仿宋_GB2312" w:cs="仿宋_GB2312"/>
          <w:sz w:val="32"/>
          <w:szCs w:val="32"/>
        </w:rPr>
        <w:t>杨  裔  旅游信息融合处理与数据权属保护文化</w:t>
      </w:r>
    </w:p>
    <w:p>
      <w:pPr>
        <w:spacing w:line="600" w:lineRule="exact"/>
        <w:ind w:firstLine="3200" w:firstLineChars="1000"/>
        <w:rPr>
          <w:rFonts w:ascii="仿宋_GB2312" w:hAnsi="仿宋_GB2312" w:eastAsia="仿宋_GB2312" w:cs="仿宋_GB2312"/>
          <w:sz w:val="32"/>
          <w:szCs w:val="32"/>
        </w:rPr>
      </w:pPr>
      <w:r>
        <w:rPr>
          <w:rFonts w:hint="eastAsia" w:ascii="仿宋_GB2312" w:hAnsi="仿宋_GB2312" w:eastAsia="仿宋_GB2312" w:cs="仿宋_GB2312"/>
          <w:sz w:val="32"/>
          <w:szCs w:val="32"/>
        </w:rPr>
        <w:t>和旅游部重点实验室（兰州大学）主任</w:t>
      </w:r>
    </w:p>
    <w:p>
      <w:pPr>
        <w:spacing w:line="600" w:lineRule="exact"/>
        <w:ind w:firstLine="640" w:firstLineChars="200"/>
      </w:pPr>
      <w:r>
        <w:rPr>
          <w:rFonts w:hint="eastAsia" w:ascii="仿宋_GB2312" w:hAnsi="仿宋_GB2312" w:eastAsia="仿宋_GB2312" w:cs="仿宋_GB2312"/>
          <w:sz w:val="32"/>
          <w:szCs w:val="32"/>
        </w:rPr>
        <w:t>执委会下设九组：综合协调组、接待联络组、会务注册组、后勤保障组、会场保障组、文艺演出组、宣传报道组、赞助商联络组、线上会务系统保障组，具体工作人员根据需要从主办、承办单位抽调。</w:t>
      </w:r>
    </w:p>
    <w:p>
      <w:pPr>
        <w:numPr>
          <w:ilvl w:val="0"/>
          <w:numId w:val="1"/>
        </w:numPr>
        <w:spacing w:line="600" w:lineRule="exact"/>
        <w:ind w:firstLine="640" w:firstLineChars="200"/>
        <w:rPr>
          <w:rFonts w:ascii="黑体" w:hAnsi="黑体" w:eastAsia="黑体" w:cs="黑体"/>
          <w:sz w:val="32"/>
          <w:szCs w:val="32"/>
        </w:rPr>
      </w:pPr>
      <w:r>
        <w:rPr>
          <w:rFonts w:hint="eastAsia" w:ascii="黑体" w:hAnsi="黑体" w:eastAsia="黑体" w:cs="黑体"/>
          <w:sz w:val="32"/>
          <w:szCs w:val="32"/>
        </w:rPr>
        <w:t>职责分工</w:t>
      </w:r>
    </w:p>
    <w:p>
      <w:pPr>
        <w:spacing w:line="600" w:lineRule="exact"/>
        <w:ind w:firstLine="643" w:firstLineChars="200"/>
        <w:rPr>
          <w:rFonts w:ascii="楷体_GB2312" w:hAnsi="楷体_GB2312" w:eastAsia="楷体_GB2312" w:cs="楷体_GB2312"/>
          <w:b/>
          <w:bCs/>
          <w:sz w:val="32"/>
          <w:szCs w:val="32"/>
        </w:rPr>
      </w:pPr>
      <w:r>
        <w:rPr>
          <w:rFonts w:hint="eastAsia" w:ascii="楷体_GB2312" w:hAnsi="楷体_GB2312" w:eastAsia="楷体_GB2312" w:cs="楷体_GB2312"/>
          <w:b/>
          <w:bCs/>
          <w:sz w:val="32"/>
          <w:szCs w:val="32"/>
        </w:rPr>
        <w:t>（一）综合协调组</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组  长：</w:t>
      </w:r>
      <w:r>
        <w:rPr>
          <w:rFonts w:hint="eastAsia" w:ascii="仿宋_GB2312" w:hAnsi="仿宋_GB2312" w:eastAsia="仿宋_GB2312" w:cs="仿宋_GB2312"/>
          <w:sz w:val="32"/>
          <w:szCs w:val="32"/>
        </w:rPr>
        <w:t>秦炳峰  省文旅厅科技信息处处长</w:t>
      </w:r>
    </w:p>
    <w:p>
      <w:pPr>
        <w:spacing w:line="600" w:lineRule="exact"/>
        <w:ind w:firstLine="1920" w:firstLineChars="600"/>
        <w:rPr>
          <w:rFonts w:ascii="仿宋_GB2312" w:hAnsi="仿宋_GB2312" w:eastAsia="仿宋_GB2312" w:cs="仿宋_GB2312"/>
          <w:sz w:val="32"/>
          <w:szCs w:val="32"/>
        </w:rPr>
      </w:pPr>
      <w:r>
        <w:rPr>
          <w:rFonts w:hint="eastAsia" w:ascii="仿宋_GB2312" w:hAnsi="仿宋_GB2312" w:eastAsia="仿宋_GB2312" w:cs="仿宋_GB2312"/>
          <w:sz w:val="32"/>
          <w:szCs w:val="32"/>
        </w:rPr>
        <w:t>杨  勇  省工信厅两化融合推进处副处长</w:t>
      </w:r>
    </w:p>
    <w:p>
      <w:pPr>
        <w:spacing w:line="600" w:lineRule="exact"/>
        <w:ind w:left="3157" w:leftChars="914" w:hanging="1238" w:hangingChars="387"/>
        <w:rPr>
          <w:rFonts w:ascii="仿宋_GB2312" w:hAnsi="仿宋_GB2312" w:eastAsia="仿宋_GB2312" w:cs="仿宋_GB2312"/>
          <w:sz w:val="32"/>
          <w:szCs w:val="32"/>
        </w:rPr>
      </w:pPr>
      <w:r>
        <w:rPr>
          <w:rFonts w:hint="eastAsia" w:ascii="仿宋_GB2312" w:hAnsi="仿宋_GB2312" w:eastAsia="仿宋_GB2312" w:cs="仿宋_GB2312"/>
          <w:sz w:val="32"/>
          <w:szCs w:val="32"/>
        </w:rPr>
        <w:t>陈文波  兰州大学信息科学与工程学院党委书记、常务副院长</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组  员：</w:t>
      </w:r>
      <w:r>
        <w:rPr>
          <w:rFonts w:hint="eastAsia" w:ascii="仿宋_GB2312" w:hAnsi="仿宋_GB2312" w:eastAsia="仿宋_GB2312" w:cs="仿宋_GB2312"/>
          <w:sz w:val="32"/>
          <w:szCs w:val="32"/>
        </w:rPr>
        <w:t xml:space="preserve">唐名威 </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杨  裔  代明亮  李梦龙  马永宏</w:t>
      </w:r>
    </w:p>
    <w:p>
      <w:pPr>
        <w:spacing w:line="600" w:lineRule="exact"/>
        <w:ind w:firstLine="1920" w:firstLineChars="600"/>
      </w:pPr>
      <w:r>
        <w:rPr>
          <w:rFonts w:hint="eastAsia" w:ascii="仿宋_GB2312" w:hAnsi="仿宋_GB2312" w:eastAsia="仿宋_GB2312" w:cs="仿宋_GB2312"/>
          <w:sz w:val="32"/>
          <w:szCs w:val="32"/>
        </w:rPr>
        <w:t>李彩虹  田彦龙</w:t>
      </w:r>
    </w:p>
    <w:p>
      <w:pPr>
        <w:spacing w:line="600" w:lineRule="exact"/>
        <w:ind w:firstLine="643" w:firstLineChars="20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职  责：</w:t>
      </w:r>
      <w:r>
        <w:rPr>
          <w:rFonts w:hint="eastAsia" w:ascii="仿宋_GB2312" w:hAnsi="仿宋_GB2312" w:eastAsia="仿宋_GB2312" w:cs="仿宋_GB2312"/>
          <w:sz w:val="32"/>
          <w:szCs w:val="32"/>
        </w:rPr>
        <w:t>负责制定总体活动方案。审定各分项活动方案；统筹协调会议期间各项主要活动及相关工作；执委会相关会议的筹备工作；负责协调有关部门起草、送审领导讲话、致辞、主持词等材料；接受、呈报各组的请示、报告；负责汇总并发布会议成果；完成执委会交办的其他工作。</w:t>
      </w:r>
    </w:p>
    <w:p>
      <w:pPr>
        <w:spacing w:line="600" w:lineRule="exact"/>
        <w:ind w:firstLine="643" w:firstLineChars="200"/>
        <w:rPr>
          <w:rFonts w:ascii="楷体_GB2312" w:hAnsi="楷体_GB2312" w:eastAsia="楷体_GB2312" w:cs="楷体_GB2312"/>
          <w:b/>
          <w:bCs/>
          <w:sz w:val="32"/>
          <w:szCs w:val="32"/>
        </w:rPr>
      </w:pPr>
      <w:r>
        <w:rPr>
          <w:rFonts w:hint="eastAsia" w:ascii="楷体_GB2312" w:hAnsi="楷体_GB2312" w:eastAsia="楷体_GB2312" w:cs="楷体_GB2312"/>
          <w:b/>
          <w:bCs/>
          <w:sz w:val="32"/>
          <w:szCs w:val="32"/>
        </w:rPr>
        <w:t>（二）接待联络组</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组  长：</w:t>
      </w:r>
      <w:r>
        <w:rPr>
          <w:rFonts w:hint="eastAsia" w:ascii="仿宋_GB2312" w:hAnsi="仿宋_GB2312" w:eastAsia="仿宋_GB2312" w:cs="仿宋_GB2312"/>
          <w:sz w:val="32"/>
          <w:szCs w:val="32"/>
        </w:rPr>
        <w:t>唐名威</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《大数据》副主编</w:t>
      </w:r>
    </w:p>
    <w:p>
      <w:pPr>
        <w:spacing w:line="600" w:lineRule="exact"/>
        <w:ind w:firstLine="1920" w:firstLineChars="600"/>
        <w:rPr>
          <w:rFonts w:ascii="仿宋_GB2312" w:hAnsi="仿宋_GB2312" w:eastAsia="仿宋_GB2312" w:cs="仿宋_GB2312"/>
          <w:sz w:val="32"/>
          <w:szCs w:val="32"/>
        </w:rPr>
      </w:pPr>
      <w:r>
        <w:rPr>
          <w:rFonts w:hint="eastAsia" w:ascii="仿宋_GB2312" w:hAnsi="仿宋_GB2312" w:eastAsia="仿宋_GB2312" w:cs="仿宋_GB2312"/>
          <w:sz w:val="32"/>
          <w:szCs w:val="32"/>
        </w:rPr>
        <w:t>杨  裔  旅游信息融合处理与数据权属保护文化</w:t>
      </w:r>
    </w:p>
    <w:p>
      <w:pPr>
        <w:spacing w:line="600" w:lineRule="exact"/>
        <w:ind w:firstLine="3200" w:firstLineChars="1000"/>
        <w:rPr>
          <w:rFonts w:ascii="仿宋_GB2312" w:hAnsi="仿宋_GB2312" w:eastAsia="仿宋_GB2312" w:cs="仿宋_GB2312"/>
          <w:sz w:val="32"/>
          <w:szCs w:val="32"/>
        </w:rPr>
      </w:pPr>
      <w:r>
        <w:rPr>
          <w:rFonts w:hint="eastAsia" w:ascii="仿宋_GB2312" w:hAnsi="仿宋_GB2312" w:eastAsia="仿宋_GB2312" w:cs="仿宋_GB2312"/>
          <w:sz w:val="32"/>
          <w:szCs w:val="32"/>
        </w:rPr>
        <w:t>和旅游部重点实验室主任</w:t>
      </w:r>
    </w:p>
    <w:p>
      <w:pPr>
        <w:spacing w:line="600" w:lineRule="exact"/>
        <w:ind w:firstLine="643" w:firstLineChars="200"/>
        <w:rPr>
          <w:rFonts w:ascii="仿宋" w:hAnsi="仿宋" w:eastAsia="仿宋" w:cs="仿宋"/>
          <w:sz w:val="32"/>
          <w:szCs w:val="32"/>
        </w:rPr>
      </w:pPr>
      <w:r>
        <w:rPr>
          <w:rFonts w:hint="eastAsia" w:ascii="仿宋_GB2312" w:hAnsi="仿宋_GB2312" w:eastAsia="仿宋_GB2312" w:cs="仿宋_GB2312"/>
          <w:b/>
          <w:bCs/>
          <w:sz w:val="32"/>
          <w:szCs w:val="32"/>
        </w:rPr>
        <w:t>组  员：</w:t>
      </w:r>
      <w:r>
        <w:rPr>
          <w:rFonts w:hint="eastAsia" w:ascii="仿宋_GB2312" w:hAnsi="仿宋_GB2312" w:eastAsia="仿宋_GB2312" w:cs="仿宋_GB2312"/>
          <w:sz w:val="32"/>
          <w:szCs w:val="32"/>
        </w:rPr>
        <w:t>王晓蓉</w:t>
      </w:r>
      <w:r>
        <w:rPr>
          <w:rFonts w:hint="eastAsia" w:ascii="仿宋_GB2312" w:hAnsi="仿宋_GB2312" w:eastAsia="仿宋_GB2312" w:cs="仿宋_GB2312"/>
          <w:b/>
          <w:bCs/>
          <w:sz w:val="32"/>
          <w:szCs w:val="32"/>
        </w:rPr>
        <w:t xml:space="preserve">  </w:t>
      </w:r>
      <w:r>
        <w:rPr>
          <w:rFonts w:hint="eastAsia" w:ascii="仿宋" w:hAnsi="仿宋" w:eastAsia="仿宋" w:cs="仿宋"/>
          <w:sz w:val="32"/>
          <w:szCs w:val="32"/>
        </w:rPr>
        <w:t xml:space="preserve">黄小佳  </w:t>
      </w:r>
      <w:r>
        <w:rPr>
          <w:rFonts w:hint="eastAsia" w:ascii="仿宋_GB2312" w:hAnsi="仿宋_GB2312" w:eastAsia="仿宋_GB2312" w:cs="仿宋_GB2312"/>
          <w:sz w:val="32"/>
          <w:szCs w:val="32"/>
        </w:rPr>
        <w:t>李春春  贾顺昌</w:t>
      </w:r>
      <w:r>
        <w:rPr>
          <w:rFonts w:hint="eastAsia" w:ascii="仿宋" w:hAnsi="仿宋" w:eastAsia="仿宋" w:cs="仿宋"/>
          <w:sz w:val="32"/>
          <w:szCs w:val="32"/>
        </w:rPr>
        <w:t xml:space="preserve">  韦  熙  </w:t>
      </w:r>
    </w:p>
    <w:p>
      <w:pPr>
        <w:spacing w:line="600" w:lineRule="exact"/>
        <w:ind w:firstLine="1920" w:firstLineChars="600"/>
        <w:rPr>
          <w:rFonts w:ascii="仿宋" w:hAnsi="仿宋" w:eastAsia="仿宋" w:cs="仿宋"/>
          <w:kern w:val="0"/>
          <w:sz w:val="32"/>
          <w:szCs w:val="32"/>
        </w:rPr>
      </w:pPr>
      <w:r>
        <w:rPr>
          <w:rFonts w:hint="eastAsia" w:ascii="仿宋" w:hAnsi="仿宋" w:eastAsia="仿宋" w:cs="仿宋"/>
          <w:kern w:val="0"/>
          <w:sz w:val="32"/>
          <w:szCs w:val="32"/>
        </w:rPr>
        <w:t xml:space="preserve">舒晓芳  齐子溶  李  敏  谭鸿锐  冯炼泽  </w:t>
      </w:r>
    </w:p>
    <w:p>
      <w:pPr>
        <w:spacing w:line="600" w:lineRule="exact"/>
        <w:ind w:firstLine="1920" w:firstLineChars="600"/>
        <w:rPr>
          <w:rFonts w:ascii="仿宋" w:hAnsi="仿宋" w:eastAsia="仿宋" w:cs="仿宋"/>
          <w:kern w:val="0"/>
          <w:sz w:val="32"/>
          <w:szCs w:val="32"/>
        </w:rPr>
      </w:pPr>
      <w:r>
        <w:rPr>
          <w:rFonts w:hint="eastAsia" w:ascii="仿宋" w:hAnsi="仿宋" w:eastAsia="仿宋" w:cs="仿宋"/>
          <w:kern w:val="0"/>
          <w:sz w:val="32"/>
          <w:szCs w:val="32"/>
        </w:rPr>
        <w:t xml:space="preserve">付  裕  郝  晨  崔哲安  丁宣元  委兴宝  </w:t>
      </w:r>
    </w:p>
    <w:p>
      <w:pPr>
        <w:spacing w:line="600" w:lineRule="exact"/>
        <w:ind w:firstLine="1920" w:firstLineChars="600"/>
        <w:rPr>
          <w:rFonts w:ascii="仿宋" w:hAnsi="仿宋" w:eastAsia="仿宋" w:cs="仿宋"/>
          <w:kern w:val="0"/>
          <w:sz w:val="32"/>
          <w:szCs w:val="32"/>
        </w:rPr>
      </w:pPr>
      <w:r>
        <w:rPr>
          <w:rFonts w:hint="eastAsia" w:ascii="仿宋" w:hAnsi="仿宋" w:eastAsia="仿宋" w:cs="仿宋"/>
          <w:kern w:val="0"/>
          <w:sz w:val="32"/>
          <w:szCs w:val="32"/>
        </w:rPr>
        <w:t>王世源  黄柄清</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职  责：</w:t>
      </w:r>
      <w:r>
        <w:rPr>
          <w:rFonts w:hint="eastAsia" w:ascii="仿宋_GB2312" w:hAnsi="仿宋_GB2312" w:eastAsia="仿宋_GB2312" w:cs="仿宋_GB2312"/>
          <w:sz w:val="32"/>
          <w:szCs w:val="32"/>
        </w:rPr>
        <w:t>负责接待联络工作方案的制定和实施；负责制定会务手册；负责参会嘉宾的邀请、食宿及交通安排，汇总宾客信息；负责重要嘉宾“一对一”接待；负责会议期间车辆保障；完成执委会交办的其他工作。</w:t>
      </w:r>
    </w:p>
    <w:p>
      <w:pPr>
        <w:spacing w:line="600" w:lineRule="exact"/>
        <w:ind w:firstLine="643" w:firstLineChars="200"/>
        <w:rPr>
          <w:rFonts w:ascii="楷体_GB2312" w:hAnsi="楷体_GB2312" w:eastAsia="楷体_GB2312" w:cs="楷体_GB2312"/>
          <w:b/>
          <w:bCs/>
          <w:sz w:val="32"/>
          <w:szCs w:val="32"/>
        </w:rPr>
      </w:pPr>
      <w:r>
        <w:rPr>
          <w:rFonts w:hint="eastAsia" w:ascii="楷体_GB2312" w:hAnsi="楷体_GB2312" w:eastAsia="楷体_GB2312" w:cs="楷体_GB2312"/>
          <w:b/>
          <w:bCs/>
          <w:sz w:val="32"/>
          <w:szCs w:val="32"/>
        </w:rPr>
        <w:t>（三）会务注册组</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组  长：</w:t>
      </w:r>
      <w:r>
        <w:rPr>
          <w:rFonts w:hint="eastAsia" w:ascii="仿宋_GB2312" w:hAnsi="仿宋_GB2312" w:eastAsia="仿宋_GB2312" w:cs="仿宋_GB2312"/>
          <w:sz w:val="32"/>
          <w:szCs w:val="32"/>
        </w:rPr>
        <w:t>冯  华  《大数据》编辑部主任</w:t>
      </w:r>
    </w:p>
    <w:p>
      <w:pPr>
        <w:spacing w:line="600" w:lineRule="exact"/>
        <w:ind w:firstLine="600" w:firstLineChars="200"/>
        <w:rPr>
          <w:rFonts w:ascii="仿宋_GB2312" w:hAnsi="仿宋_GB2312" w:eastAsia="仿宋_GB2312" w:cs="仿宋_GB2312"/>
          <w:sz w:val="32"/>
          <w:szCs w:val="32"/>
        </w:rPr>
      </w:pPr>
      <w:r>
        <w:rPr>
          <w:rFonts w:hint="eastAsia" w:ascii="仿宋" w:hAnsi="仿宋" w:eastAsia="仿宋"/>
          <w:sz w:val="30"/>
          <w:szCs w:val="30"/>
        </w:rPr>
        <w:t xml:space="preserve">         </w:t>
      </w:r>
      <w:r>
        <w:rPr>
          <w:rFonts w:hint="eastAsia" w:ascii="仿宋_GB2312" w:hAnsi="仿宋_GB2312" w:eastAsia="仿宋_GB2312" w:cs="仿宋_GB2312"/>
          <w:sz w:val="32"/>
          <w:szCs w:val="32"/>
        </w:rPr>
        <w:t>李彩虹  旅游信息融合处理与数据权属保护文化</w:t>
      </w:r>
    </w:p>
    <w:p>
      <w:pPr>
        <w:spacing w:line="600" w:lineRule="exact"/>
        <w:ind w:firstLine="3200" w:firstLineChars="1000"/>
        <w:rPr>
          <w:rFonts w:ascii="仿宋_GB2312" w:hAnsi="仿宋_GB2312" w:eastAsia="仿宋_GB2312" w:cs="仿宋_GB2312"/>
          <w:sz w:val="32"/>
          <w:szCs w:val="32"/>
        </w:rPr>
      </w:pPr>
      <w:r>
        <w:rPr>
          <w:rFonts w:hint="eastAsia" w:ascii="仿宋_GB2312" w:hAnsi="仿宋_GB2312" w:eastAsia="仿宋_GB2312" w:cs="仿宋_GB2312"/>
          <w:sz w:val="32"/>
          <w:szCs w:val="32"/>
        </w:rPr>
        <w:t>和旅游部重点实验室副主任</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组  员：</w:t>
      </w:r>
      <w:r>
        <w:rPr>
          <w:rFonts w:hint="eastAsia" w:ascii="仿宋_GB2312" w:hAnsi="仿宋_GB2312" w:eastAsia="仿宋_GB2312" w:cs="仿宋_GB2312"/>
          <w:sz w:val="32"/>
          <w:szCs w:val="32"/>
        </w:rPr>
        <w:t>李鹏昭</w:t>
      </w:r>
      <w:r>
        <w:rPr>
          <w:rFonts w:hint="eastAsia" w:ascii="仿宋_GB2312" w:hAnsi="仿宋_GB2312" w:eastAsia="仿宋_GB2312" w:cs="仿宋_GB2312"/>
          <w:b/>
          <w:bCs/>
          <w:sz w:val="32"/>
          <w:szCs w:val="32"/>
        </w:rPr>
        <w:t xml:space="preserve">  </w:t>
      </w:r>
      <w:r>
        <w:rPr>
          <w:rFonts w:hint="eastAsia" w:ascii="仿宋" w:hAnsi="仿宋" w:eastAsia="仿宋" w:cs="仿宋"/>
          <w:kern w:val="0"/>
          <w:sz w:val="32"/>
          <w:szCs w:val="32"/>
        </w:rPr>
        <w:t xml:space="preserve">舒晓芳  </w:t>
      </w:r>
      <w:r>
        <w:rPr>
          <w:rFonts w:hint="eastAsia" w:ascii="仿宋_GB2312" w:hAnsi="仿宋_GB2312" w:eastAsia="仿宋_GB2312" w:cs="仿宋_GB2312"/>
          <w:spacing w:val="160"/>
          <w:kern w:val="0"/>
          <w:sz w:val="32"/>
          <w:szCs w:val="32"/>
          <w:fitText w:val="960" w:id="1736710334"/>
        </w:rPr>
        <w:t>黄</w:t>
      </w:r>
      <w:r>
        <w:rPr>
          <w:rFonts w:hint="eastAsia" w:ascii="仿宋_GB2312" w:hAnsi="仿宋_GB2312" w:eastAsia="仿宋_GB2312" w:cs="仿宋_GB2312"/>
          <w:spacing w:val="0"/>
          <w:kern w:val="0"/>
          <w:sz w:val="32"/>
          <w:szCs w:val="32"/>
          <w:fitText w:val="960" w:id="1736710334"/>
        </w:rPr>
        <w:t>涛</w:t>
      </w:r>
      <w:r>
        <w:rPr>
          <w:rFonts w:hint="eastAsia" w:ascii="仿宋_GB2312" w:hAnsi="仿宋_GB2312" w:eastAsia="仿宋_GB2312" w:cs="仿宋_GB2312"/>
          <w:sz w:val="32"/>
          <w:szCs w:val="32"/>
        </w:rPr>
        <w:t xml:space="preserve">  张亚鹏  刘  璐  </w:t>
      </w:r>
    </w:p>
    <w:p>
      <w:pPr>
        <w:spacing w:line="600" w:lineRule="exact"/>
        <w:ind w:firstLine="1920" w:firstLineChars="600"/>
      </w:pPr>
      <w:r>
        <w:rPr>
          <w:rFonts w:hint="eastAsia" w:ascii="仿宋_GB2312" w:hAnsi="仿宋_GB2312" w:eastAsia="仿宋_GB2312" w:cs="仿宋_GB2312"/>
          <w:sz w:val="32"/>
          <w:szCs w:val="32"/>
        </w:rPr>
        <w:t>赵文清  张思源</w:t>
      </w:r>
      <w:r>
        <w:rPr>
          <w:rFonts w:hint="eastAsia" w:ascii="仿宋" w:hAnsi="仿宋" w:eastAsia="仿宋" w:cs="仿宋"/>
          <w:sz w:val="32"/>
          <w:szCs w:val="32"/>
        </w:rPr>
        <w:t xml:space="preserve"> </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职  责：</w:t>
      </w:r>
      <w:r>
        <w:rPr>
          <w:rFonts w:hint="eastAsia" w:ascii="仿宋_GB2312" w:hAnsi="仿宋_GB2312" w:eastAsia="仿宋_GB2312" w:cs="仿宋_GB2312"/>
          <w:sz w:val="32"/>
          <w:szCs w:val="32"/>
        </w:rPr>
        <w:t>负责参会嘉宾及工作人员信息统计、注册、审核、导入与维护；协助参会嘉宾完成签到手续，准备和发放参会证件、房卡与会务袋等；完成执委会交办的其他工作。</w:t>
      </w:r>
    </w:p>
    <w:p>
      <w:pPr>
        <w:spacing w:line="600" w:lineRule="exact"/>
        <w:ind w:firstLine="643" w:firstLineChars="200"/>
        <w:rPr>
          <w:rFonts w:ascii="楷体_GB2312" w:hAnsi="楷体_GB2312" w:eastAsia="楷体_GB2312" w:cs="楷体_GB2312"/>
          <w:b/>
          <w:bCs/>
          <w:sz w:val="32"/>
          <w:szCs w:val="32"/>
        </w:rPr>
      </w:pPr>
      <w:r>
        <w:rPr>
          <w:rFonts w:hint="eastAsia" w:ascii="楷体_GB2312" w:hAnsi="楷体_GB2312" w:eastAsia="楷体_GB2312" w:cs="楷体_GB2312"/>
          <w:b/>
          <w:bCs/>
          <w:sz w:val="32"/>
          <w:szCs w:val="32"/>
        </w:rPr>
        <w:t>（四）后勤保障组</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组  长：</w:t>
      </w:r>
      <w:r>
        <w:rPr>
          <w:rFonts w:hint="eastAsia" w:ascii="仿宋_GB2312" w:hAnsi="仿宋_GB2312" w:eastAsia="仿宋_GB2312" w:cs="仿宋_GB2312"/>
          <w:sz w:val="32"/>
          <w:szCs w:val="32"/>
        </w:rPr>
        <w:t>李彩虹  旅游信息融合处理与数据权属保护文化</w:t>
      </w:r>
    </w:p>
    <w:p>
      <w:pPr>
        <w:spacing w:line="600" w:lineRule="exact"/>
        <w:ind w:firstLine="3200" w:firstLineChars="1000"/>
        <w:rPr>
          <w:rFonts w:ascii="仿宋_GB2312" w:hAnsi="仿宋_GB2312" w:eastAsia="仿宋_GB2312" w:cs="仿宋_GB2312"/>
          <w:sz w:val="32"/>
          <w:szCs w:val="32"/>
        </w:rPr>
      </w:pPr>
      <w:r>
        <w:rPr>
          <w:rFonts w:hint="eastAsia" w:ascii="仿宋_GB2312" w:hAnsi="仿宋_GB2312" w:eastAsia="仿宋_GB2312" w:cs="仿宋_GB2312"/>
          <w:sz w:val="32"/>
          <w:szCs w:val="32"/>
        </w:rPr>
        <w:t>和旅游部重点实验室副主任</w:t>
      </w:r>
    </w:p>
    <w:p>
      <w:pPr>
        <w:spacing w:line="600" w:lineRule="exact"/>
        <w:ind w:firstLine="1920" w:firstLineChars="600"/>
        <w:rPr>
          <w:rFonts w:ascii="仿宋_GB2312" w:hAnsi="仿宋_GB2312" w:eastAsia="仿宋_GB2312" w:cs="仿宋_GB2312"/>
          <w:b/>
          <w:bCs/>
          <w:sz w:val="32"/>
          <w:szCs w:val="32"/>
        </w:rPr>
      </w:pPr>
      <w:r>
        <w:rPr>
          <w:rFonts w:hint="eastAsia" w:ascii="仿宋_GB2312" w:hAnsi="仿宋_GB2312" w:eastAsia="仿宋_GB2312" w:cs="仿宋_GB2312"/>
          <w:sz w:val="32"/>
          <w:szCs w:val="32"/>
        </w:rPr>
        <w:t xml:space="preserve">冯  华  </w:t>
      </w:r>
      <w:r>
        <w:rPr>
          <w:rFonts w:hint="eastAsia" w:ascii="仿宋" w:hAnsi="仿宋" w:eastAsia="仿宋"/>
          <w:sz w:val="32"/>
          <w:szCs w:val="32"/>
        </w:rPr>
        <w:t>《大数据》编辑部主任</w:t>
      </w:r>
    </w:p>
    <w:p>
      <w:pPr>
        <w:spacing w:line="600" w:lineRule="exact"/>
        <w:ind w:left="1283" w:leftChars="305" w:hanging="643" w:hanging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组  员：</w:t>
      </w:r>
      <w:r>
        <w:rPr>
          <w:rFonts w:hint="eastAsia" w:ascii="仿宋_GB2312" w:hAnsi="仿宋_GB2312" w:eastAsia="仿宋_GB2312" w:cs="仿宋_GB2312"/>
          <w:sz w:val="32"/>
          <w:szCs w:val="32"/>
        </w:rPr>
        <w:t xml:space="preserve">李鹏昭 </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石瀚祥</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 xml:space="preserve">霍心元  任晓光  马德艳  </w:t>
      </w:r>
    </w:p>
    <w:p>
      <w:pPr>
        <w:spacing w:line="600" w:lineRule="exact"/>
        <w:ind w:left="1279" w:leftChars="609" w:firstLine="640" w:firstLineChars="200"/>
      </w:pPr>
      <w:r>
        <w:rPr>
          <w:rFonts w:hint="eastAsia" w:ascii="仿宋_GB2312" w:hAnsi="仿宋_GB2312" w:eastAsia="仿宋_GB2312" w:cs="仿宋_GB2312"/>
          <w:sz w:val="32"/>
          <w:szCs w:val="32"/>
        </w:rPr>
        <w:t>王天立  吴志翀  李希然</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职  责：</w:t>
      </w:r>
      <w:r>
        <w:rPr>
          <w:rFonts w:hint="eastAsia" w:ascii="仿宋_GB2312" w:hAnsi="仿宋_GB2312" w:eastAsia="仿宋_GB2312" w:cs="仿宋_GB2312"/>
          <w:sz w:val="32"/>
          <w:szCs w:val="32"/>
        </w:rPr>
        <w:t>负责院士及重要嘉宾的个人简介、会议展板、会议道旗和会议证件的制作与管理等；负责采购大会所需物资；负责落实采购经费；负责大会会后现场清理和物资整理工作；负责现场急救人员与医护人员的协调工作；完成执委会交办的其他工作。</w:t>
      </w:r>
    </w:p>
    <w:p>
      <w:pPr>
        <w:spacing w:line="600" w:lineRule="exact"/>
        <w:ind w:firstLine="643" w:firstLineChars="200"/>
        <w:rPr>
          <w:rFonts w:ascii="楷体_GB2312" w:hAnsi="楷体_GB2312" w:eastAsia="楷体_GB2312" w:cs="楷体_GB2312"/>
          <w:b/>
          <w:bCs/>
          <w:sz w:val="32"/>
          <w:szCs w:val="32"/>
        </w:rPr>
      </w:pPr>
      <w:r>
        <w:rPr>
          <w:rFonts w:hint="eastAsia" w:ascii="楷体_GB2312" w:hAnsi="楷体_GB2312" w:eastAsia="楷体_GB2312" w:cs="楷体_GB2312"/>
          <w:b/>
          <w:bCs/>
          <w:sz w:val="32"/>
          <w:szCs w:val="32"/>
        </w:rPr>
        <w:t>（五）会场保障组</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组  长：</w:t>
      </w:r>
      <w:r>
        <w:rPr>
          <w:rFonts w:hint="eastAsia" w:ascii="仿宋_GB2312" w:hAnsi="仿宋_GB2312" w:eastAsia="仿宋_GB2312" w:cs="仿宋_GB2312"/>
          <w:sz w:val="32"/>
          <w:szCs w:val="32"/>
        </w:rPr>
        <w:t>代明亮  省文旅厅科技信息处副处长</w:t>
      </w:r>
    </w:p>
    <w:p>
      <w:pPr>
        <w:spacing w:line="600" w:lineRule="exact"/>
        <w:ind w:firstLine="1920" w:firstLineChars="600"/>
        <w:rPr>
          <w:rFonts w:ascii="仿宋_GB2312" w:hAnsi="仿宋_GB2312" w:eastAsia="仿宋_GB2312" w:cs="仿宋_GB2312"/>
          <w:sz w:val="32"/>
          <w:szCs w:val="32"/>
        </w:rPr>
      </w:pPr>
      <w:r>
        <w:rPr>
          <w:rFonts w:hint="eastAsia" w:ascii="仿宋_GB2312" w:hAnsi="仿宋_GB2312" w:eastAsia="仿宋_GB2312" w:cs="仿宋_GB2312"/>
          <w:sz w:val="32"/>
          <w:szCs w:val="32"/>
        </w:rPr>
        <w:t>杨  勇  省工信厅两化融合推进处副处长</w:t>
      </w:r>
    </w:p>
    <w:p>
      <w:pPr>
        <w:spacing w:line="600" w:lineRule="exact"/>
        <w:ind w:firstLine="1920" w:firstLineChars="600"/>
        <w:rPr>
          <w:rFonts w:ascii="仿宋" w:hAnsi="仿宋" w:eastAsia="仿宋" w:cs="仿宋"/>
          <w:sz w:val="32"/>
          <w:szCs w:val="32"/>
        </w:rPr>
      </w:pPr>
      <w:r>
        <w:rPr>
          <w:rFonts w:hint="eastAsia" w:ascii="仿宋" w:hAnsi="仿宋" w:eastAsia="仿宋" w:cs="仿宋"/>
          <w:sz w:val="32"/>
          <w:szCs w:val="32"/>
        </w:rPr>
        <w:t>杨  裔  旅游信息融合处理与数据权属保护文化</w:t>
      </w:r>
    </w:p>
    <w:p>
      <w:pPr>
        <w:spacing w:line="600" w:lineRule="exact"/>
        <w:ind w:firstLine="3200" w:firstLineChars="1000"/>
        <w:rPr>
          <w:rFonts w:ascii="仿宋" w:hAnsi="仿宋" w:eastAsia="仿宋" w:cs="仿宋"/>
          <w:sz w:val="32"/>
          <w:szCs w:val="32"/>
        </w:rPr>
      </w:pPr>
      <w:r>
        <w:rPr>
          <w:rFonts w:hint="eastAsia" w:ascii="仿宋" w:hAnsi="仿宋" w:eastAsia="仿宋" w:cs="仿宋"/>
          <w:sz w:val="32"/>
          <w:szCs w:val="32"/>
        </w:rPr>
        <w:t>和旅游部重点实验室主任</w:t>
      </w:r>
    </w:p>
    <w:p>
      <w:pPr>
        <w:pStyle w:val="12"/>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组  员：</w:t>
      </w:r>
      <w:r>
        <w:rPr>
          <w:rFonts w:hint="eastAsia" w:ascii="仿宋_GB2312" w:hAnsi="仿宋_GB2312" w:eastAsia="仿宋_GB2312" w:cs="仿宋_GB2312"/>
          <w:sz w:val="32"/>
          <w:szCs w:val="32"/>
        </w:rPr>
        <w:t xml:space="preserve">王晓蓉  李天宇  陈志文  </w:t>
      </w:r>
      <w:r>
        <w:rPr>
          <w:rFonts w:hint="eastAsia" w:ascii="仿宋_GB2312" w:hAnsi="仿宋_GB2312" w:eastAsia="仿宋_GB2312" w:cs="仿宋_GB2312"/>
          <w:spacing w:val="160"/>
          <w:kern w:val="0"/>
          <w:sz w:val="32"/>
          <w:szCs w:val="32"/>
          <w:fitText w:val="960" w:id="1"/>
        </w:rPr>
        <w:t>郭</w:t>
      </w:r>
      <w:r>
        <w:rPr>
          <w:rFonts w:hint="eastAsia" w:ascii="仿宋_GB2312" w:hAnsi="仿宋_GB2312" w:eastAsia="仿宋_GB2312" w:cs="仿宋_GB2312"/>
          <w:spacing w:val="0"/>
          <w:kern w:val="0"/>
          <w:sz w:val="32"/>
          <w:szCs w:val="32"/>
          <w:fitText w:val="960" w:id="1"/>
        </w:rPr>
        <w:t>亮</w:t>
      </w:r>
      <w:r>
        <w:rPr>
          <w:rFonts w:hint="eastAsia" w:ascii="仿宋_GB2312" w:hAnsi="仿宋_GB2312" w:eastAsia="仿宋_GB2312" w:cs="仿宋_GB2312"/>
          <w:sz w:val="32"/>
          <w:szCs w:val="32"/>
        </w:rPr>
        <w:t xml:space="preserve">  汪永晨  </w:t>
      </w:r>
    </w:p>
    <w:p>
      <w:pPr>
        <w:pStyle w:val="12"/>
        <w:spacing w:line="600" w:lineRule="exact"/>
        <w:ind w:firstLine="1920" w:firstLineChars="60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吴天媛  柯尊永  李润泽  任晓光  马德艳  </w:t>
      </w:r>
    </w:p>
    <w:p>
      <w:pPr>
        <w:pStyle w:val="12"/>
        <w:spacing w:line="600" w:lineRule="exact"/>
        <w:ind w:firstLine="1920" w:firstLineChars="600"/>
      </w:pPr>
      <w:r>
        <w:rPr>
          <w:rFonts w:hint="eastAsia" w:ascii="仿宋_GB2312" w:hAnsi="仿宋_GB2312" w:eastAsia="仿宋_GB2312" w:cs="仿宋_GB2312"/>
          <w:sz w:val="32"/>
          <w:szCs w:val="32"/>
        </w:rPr>
        <w:t>王天立  吴志翀  朱兴轩</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职  责：</w:t>
      </w:r>
      <w:r>
        <w:rPr>
          <w:rFonts w:hint="eastAsia" w:ascii="仿宋_GB2312" w:hAnsi="仿宋_GB2312" w:eastAsia="仿宋_GB2312" w:cs="仿宋_GB2312"/>
          <w:sz w:val="32"/>
          <w:szCs w:val="32"/>
        </w:rPr>
        <w:t>负责领导、院士、嘉宾座次安排工作；负责制作主论坛及分论坛的议程安排，收集主论坛及分论坛嘉宾演讲、报告的PPT等资料；负责对接会场设计、背景制作与安装搭建、场地布置及媒体摄像、音响设备的组装调试；负责组织彩排及现场设备保障（通讯、网络、投影、电脑、麦克风、音响、水、电等）；负责希尔顿酒店1楼、8楼和9楼宣传屏幕内容设计与投放；负责会议现场屏幕切换及设备播放；负责暖场及各环节间音乐、分论坛环节桌椅等物料保障；负责组织各类参会人员的入场工作，配合维持会场秩序；做好礼仪筛选、培训与指导工作；协助礼仪保障会议期间文件、纸笔、茶水等会议用品；负责起草会议期间各类突发事件应急处置方案及实施；完成执委会交办的其他工作。</w:t>
      </w:r>
    </w:p>
    <w:p>
      <w:pPr>
        <w:spacing w:line="600" w:lineRule="exact"/>
        <w:ind w:firstLine="643" w:firstLineChars="200"/>
        <w:rPr>
          <w:rFonts w:ascii="楷体_GB2312" w:hAnsi="楷体_GB2312" w:eastAsia="楷体_GB2312" w:cs="楷体_GB2312"/>
          <w:b/>
          <w:bCs/>
          <w:sz w:val="32"/>
          <w:szCs w:val="32"/>
        </w:rPr>
      </w:pPr>
      <w:r>
        <w:rPr>
          <w:rFonts w:hint="eastAsia" w:ascii="楷体_GB2312" w:hAnsi="楷体_GB2312" w:eastAsia="楷体_GB2312" w:cs="楷体_GB2312"/>
          <w:b/>
          <w:bCs/>
          <w:sz w:val="32"/>
          <w:szCs w:val="32"/>
        </w:rPr>
        <w:t>（六）文艺演出组</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组  长：</w:t>
      </w:r>
      <w:r>
        <w:rPr>
          <w:rFonts w:hint="eastAsia" w:ascii="仿宋_GB2312" w:hAnsi="仿宋_GB2312" w:eastAsia="仿宋_GB2312" w:cs="仿宋_GB2312"/>
          <w:sz w:val="32"/>
          <w:szCs w:val="32"/>
        </w:rPr>
        <w:t>孙来军  省文旅厅艺术处副处长</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代明亮  省文旅厅科技信息处副处长</w:t>
      </w:r>
    </w:p>
    <w:p>
      <w:pPr>
        <w:spacing w:line="600" w:lineRule="exact"/>
        <w:ind w:firstLine="643" w:firstLineChars="200"/>
      </w:pPr>
      <w:r>
        <w:rPr>
          <w:rFonts w:hint="eastAsia" w:ascii="仿宋_GB2312" w:hAnsi="仿宋_GB2312" w:eastAsia="仿宋_GB2312" w:cs="仿宋_GB2312"/>
          <w:b/>
          <w:bCs/>
          <w:sz w:val="32"/>
          <w:szCs w:val="32"/>
        </w:rPr>
        <w:t>组  员：</w:t>
      </w:r>
      <w:r>
        <w:rPr>
          <w:rFonts w:hint="eastAsia" w:ascii="仿宋_GB2312" w:hAnsi="仿宋_GB2312" w:eastAsia="仿宋_GB2312" w:cs="仿宋_GB2312"/>
          <w:sz w:val="32"/>
          <w:szCs w:val="32"/>
        </w:rPr>
        <w:t>黄小佳  李鹏昭  委兴宝  丁宣元</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职  责：</w:t>
      </w:r>
      <w:r>
        <w:rPr>
          <w:rFonts w:hint="eastAsia" w:ascii="仿宋_GB2312" w:hAnsi="仿宋_GB2312" w:eastAsia="仿宋_GB2312" w:cs="仿宋_GB2312"/>
          <w:sz w:val="32"/>
          <w:szCs w:val="32"/>
        </w:rPr>
        <w:t>负责与餐叙文艺演出团队进行联络、场景布置、节目确认及现场保障等。</w:t>
      </w:r>
    </w:p>
    <w:p>
      <w:pPr>
        <w:spacing w:line="600" w:lineRule="exact"/>
        <w:ind w:firstLine="643" w:firstLineChars="200"/>
        <w:rPr>
          <w:rFonts w:ascii="楷体_GB2312" w:hAnsi="楷体_GB2312" w:eastAsia="楷体_GB2312" w:cs="楷体_GB2312"/>
          <w:b/>
          <w:bCs/>
          <w:sz w:val="32"/>
          <w:szCs w:val="32"/>
        </w:rPr>
      </w:pPr>
      <w:r>
        <w:rPr>
          <w:rFonts w:hint="eastAsia" w:ascii="楷体_GB2312" w:hAnsi="楷体_GB2312" w:eastAsia="楷体_GB2312" w:cs="楷体_GB2312"/>
          <w:b/>
          <w:bCs/>
          <w:sz w:val="32"/>
          <w:szCs w:val="32"/>
        </w:rPr>
        <w:t>（七）宣传报道组</w:t>
      </w:r>
    </w:p>
    <w:p>
      <w:pPr>
        <w:spacing w:line="600" w:lineRule="exact"/>
        <w:ind w:firstLine="643" w:firstLineChars="20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组  长：</w:t>
      </w:r>
      <w:r>
        <w:rPr>
          <w:rFonts w:hint="eastAsia" w:ascii="仿宋_GB2312" w:hAnsi="仿宋_GB2312" w:eastAsia="仿宋_GB2312" w:cs="仿宋_GB2312"/>
          <w:sz w:val="32"/>
          <w:szCs w:val="32"/>
        </w:rPr>
        <w:t>秦炳峰  省文旅厅科技信息处处长</w:t>
      </w:r>
    </w:p>
    <w:p>
      <w:pPr>
        <w:spacing w:line="600" w:lineRule="exact"/>
        <w:ind w:firstLine="643" w:firstLineChars="200"/>
      </w:pPr>
      <w:r>
        <w:rPr>
          <w:rFonts w:hint="eastAsia" w:ascii="仿宋_GB2312" w:hAnsi="仿宋_GB2312" w:eastAsia="仿宋_GB2312" w:cs="仿宋_GB2312"/>
          <w:b/>
          <w:bCs/>
          <w:sz w:val="32"/>
          <w:szCs w:val="32"/>
        </w:rPr>
        <w:t>组  员：</w:t>
      </w:r>
      <w:r>
        <w:rPr>
          <w:rFonts w:hint="eastAsia" w:ascii="仿宋_GB2312" w:hAnsi="仿宋_GB2312" w:eastAsia="仿宋_GB2312" w:cs="仿宋_GB2312"/>
          <w:sz w:val="32"/>
          <w:szCs w:val="32"/>
        </w:rPr>
        <w:t xml:space="preserve">孔贵平  代明亮  田彦龙  石瀚祥  </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职  责：</w:t>
      </w:r>
      <w:r>
        <w:rPr>
          <w:rFonts w:hint="eastAsia" w:ascii="仿宋_GB2312" w:hAnsi="仿宋_GB2312" w:eastAsia="仿宋_GB2312" w:cs="仿宋_GB2312"/>
          <w:sz w:val="32"/>
          <w:szCs w:val="32"/>
        </w:rPr>
        <w:t>负责宣传报道工作方案的制定和实施；做好媒体邀请，配合接待联络组做好媒体注册报到、接待等服务工作；做好会议新闻宣传报道工作；做好成果发布等工作；做好舆情应急处置等工作；在各大网站协调推送会议召开和各项活动举办情况；完成执委会交办的其他工作。</w:t>
      </w:r>
    </w:p>
    <w:p>
      <w:pPr>
        <w:spacing w:line="600" w:lineRule="exact"/>
        <w:ind w:firstLine="643" w:firstLineChars="200"/>
        <w:rPr>
          <w:rFonts w:ascii="楷体_GB2312" w:hAnsi="楷体_GB2312" w:eastAsia="楷体_GB2312" w:cs="楷体_GB2312"/>
          <w:b/>
          <w:bCs/>
          <w:sz w:val="32"/>
          <w:szCs w:val="32"/>
        </w:rPr>
      </w:pPr>
      <w:r>
        <w:rPr>
          <w:rFonts w:hint="eastAsia" w:ascii="楷体_GB2312" w:hAnsi="楷体_GB2312" w:eastAsia="楷体_GB2312" w:cs="楷体_GB2312"/>
          <w:b/>
          <w:bCs/>
          <w:sz w:val="32"/>
          <w:szCs w:val="32"/>
        </w:rPr>
        <w:t>（八）赞助商联络组</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组  长：</w:t>
      </w:r>
      <w:r>
        <w:rPr>
          <w:rFonts w:hint="eastAsia" w:ascii="仿宋_GB2312" w:hAnsi="仿宋_GB2312" w:eastAsia="仿宋_GB2312" w:cs="仿宋_GB2312"/>
          <w:sz w:val="32"/>
          <w:szCs w:val="32"/>
        </w:rPr>
        <w:t>杨  裔  旅游信息融合处理与数据权属保护文化</w:t>
      </w:r>
    </w:p>
    <w:p>
      <w:pPr>
        <w:spacing w:line="600" w:lineRule="exact"/>
        <w:ind w:firstLine="3200" w:firstLineChars="1000"/>
        <w:rPr>
          <w:rFonts w:ascii="仿宋_GB2312" w:hAnsi="仿宋_GB2312" w:eastAsia="仿宋_GB2312" w:cs="仿宋_GB2312"/>
          <w:sz w:val="32"/>
          <w:szCs w:val="32"/>
        </w:rPr>
      </w:pPr>
      <w:r>
        <w:rPr>
          <w:rFonts w:hint="eastAsia" w:ascii="仿宋_GB2312" w:hAnsi="仿宋_GB2312" w:eastAsia="仿宋_GB2312" w:cs="仿宋_GB2312"/>
          <w:sz w:val="32"/>
          <w:szCs w:val="32"/>
        </w:rPr>
        <w:t>和旅游部重点实验室主任</w:t>
      </w:r>
    </w:p>
    <w:p>
      <w:pPr>
        <w:spacing w:line="600" w:lineRule="exact"/>
        <w:ind w:firstLine="643" w:firstLineChars="200"/>
        <w:rPr>
          <w:rFonts w:ascii="仿宋" w:hAnsi="仿宋" w:eastAsia="仿宋" w:cs="仿宋"/>
          <w:kern w:val="0"/>
          <w:sz w:val="32"/>
          <w:szCs w:val="32"/>
        </w:rPr>
      </w:pPr>
      <w:r>
        <w:rPr>
          <w:rFonts w:hint="eastAsia" w:ascii="仿宋_GB2312" w:hAnsi="仿宋_GB2312" w:eastAsia="仿宋_GB2312" w:cs="仿宋_GB2312"/>
          <w:b/>
          <w:bCs/>
          <w:sz w:val="32"/>
          <w:szCs w:val="32"/>
        </w:rPr>
        <w:t>组  员：</w:t>
      </w:r>
      <w:r>
        <w:rPr>
          <w:rFonts w:hint="eastAsia" w:ascii="仿宋_GB2312" w:hAnsi="仿宋_GB2312" w:eastAsia="仿宋_GB2312" w:cs="仿宋_GB2312"/>
          <w:sz w:val="32"/>
          <w:szCs w:val="32"/>
        </w:rPr>
        <w:t>李彩虹</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马永宏  孟兰艳</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 xml:space="preserve">黄小佳  </w:t>
      </w:r>
      <w:r>
        <w:rPr>
          <w:rFonts w:hint="eastAsia" w:ascii="仿宋_GB2312" w:hAnsi="仿宋_GB2312" w:eastAsia="仿宋_GB2312" w:cs="仿宋_GB2312"/>
          <w:spacing w:val="160"/>
          <w:kern w:val="0"/>
          <w:sz w:val="32"/>
          <w:szCs w:val="32"/>
          <w:fitText w:val="960" w:id="2"/>
        </w:rPr>
        <w:t>李</w:t>
      </w:r>
      <w:r>
        <w:rPr>
          <w:rFonts w:hint="eastAsia" w:ascii="仿宋_GB2312" w:hAnsi="仿宋_GB2312" w:eastAsia="仿宋_GB2312" w:cs="仿宋_GB2312"/>
          <w:spacing w:val="0"/>
          <w:kern w:val="0"/>
          <w:sz w:val="32"/>
          <w:szCs w:val="32"/>
          <w:fitText w:val="960" w:id="2"/>
        </w:rPr>
        <w:t>敏</w:t>
      </w:r>
    </w:p>
    <w:p>
      <w:pPr>
        <w:spacing w:line="600" w:lineRule="exact"/>
        <w:ind w:firstLine="643" w:firstLineChars="200"/>
        <w:rPr>
          <w:rFonts w:ascii="仿宋_GB2312" w:hAnsi="仿宋_GB2312" w:eastAsia="仿宋_GB2312" w:cs="仿宋_GB2312"/>
          <w:kern w:val="0"/>
          <w:sz w:val="32"/>
          <w:szCs w:val="32"/>
        </w:rPr>
      </w:pPr>
      <w:r>
        <w:rPr>
          <w:rFonts w:hint="eastAsia" w:ascii="仿宋_GB2312" w:hAnsi="仿宋_GB2312" w:eastAsia="仿宋_GB2312" w:cs="仿宋_GB2312"/>
          <w:b/>
          <w:bCs/>
          <w:sz w:val="32"/>
          <w:szCs w:val="32"/>
        </w:rPr>
        <w:t>职  责：</w:t>
      </w:r>
      <w:r>
        <w:rPr>
          <w:rFonts w:hint="eastAsia" w:ascii="仿宋_GB2312" w:hAnsi="仿宋_GB2312" w:eastAsia="仿宋_GB2312" w:cs="仿宋_GB2312"/>
          <w:sz w:val="32"/>
          <w:szCs w:val="32"/>
        </w:rPr>
        <w:t>负责邀请赞助商参加会议、落实参会赞助商信息及需求；协助赞助商规划布展场地并进行布置；完成执委会交办的其他工作。</w:t>
      </w:r>
    </w:p>
    <w:p>
      <w:pPr>
        <w:spacing w:line="600" w:lineRule="exact"/>
        <w:ind w:firstLine="643" w:firstLineChars="200"/>
        <w:rPr>
          <w:rFonts w:ascii="楷体_GB2312" w:hAnsi="楷体_GB2312" w:eastAsia="楷体_GB2312" w:cs="楷体_GB2312"/>
          <w:b/>
          <w:bCs/>
          <w:sz w:val="32"/>
          <w:szCs w:val="32"/>
        </w:rPr>
      </w:pPr>
      <w:r>
        <w:rPr>
          <w:rFonts w:hint="eastAsia" w:ascii="楷体_GB2312" w:hAnsi="楷体_GB2312" w:eastAsia="楷体_GB2312" w:cs="楷体_GB2312"/>
          <w:b/>
          <w:bCs/>
          <w:sz w:val="32"/>
          <w:szCs w:val="32"/>
        </w:rPr>
        <w:t>（九）线上会务系统保障组</w:t>
      </w:r>
    </w:p>
    <w:p>
      <w:pPr>
        <w:spacing w:line="600" w:lineRule="exact"/>
        <w:ind w:firstLine="643" w:firstLineChars="200"/>
        <w:rPr>
          <w:rFonts w:ascii="仿宋" w:hAnsi="仿宋" w:eastAsia="仿宋"/>
          <w:sz w:val="30"/>
          <w:szCs w:val="30"/>
        </w:rPr>
      </w:pPr>
      <w:r>
        <w:rPr>
          <w:rFonts w:hint="eastAsia" w:ascii="仿宋_GB2312" w:hAnsi="仿宋_GB2312" w:eastAsia="仿宋_GB2312" w:cs="仿宋_GB2312"/>
          <w:b/>
          <w:bCs/>
          <w:sz w:val="32"/>
          <w:szCs w:val="32"/>
        </w:rPr>
        <w:t>组  长：</w:t>
      </w:r>
      <w:r>
        <w:rPr>
          <w:rFonts w:hint="eastAsia" w:ascii="仿宋_GB2312" w:hAnsi="仿宋_GB2312" w:eastAsia="仿宋_GB2312" w:cs="仿宋_GB2312"/>
          <w:sz w:val="32"/>
          <w:szCs w:val="32"/>
        </w:rPr>
        <w:t>冯  华  《大数据》编辑部主任</w:t>
      </w:r>
    </w:p>
    <w:p>
      <w:pPr>
        <w:spacing w:line="600" w:lineRule="exact"/>
        <w:ind w:firstLine="643" w:firstLineChars="20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组  员：</w:t>
      </w:r>
      <w:r>
        <w:rPr>
          <w:rFonts w:hint="eastAsia" w:ascii="仿宋_GB2312" w:hAnsi="仿宋_GB2312" w:eastAsia="仿宋_GB2312" w:cs="仿宋_GB2312"/>
          <w:sz w:val="32"/>
          <w:szCs w:val="32"/>
        </w:rPr>
        <w:t>李鹏昭  孟兰艳  陈志文</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王世源  杨欣怡</w:t>
      </w:r>
    </w:p>
    <w:p>
      <w:pPr>
        <w:spacing w:line="600" w:lineRule="exact"/>
        <w:ind w:firstLine="643" w:firstLineChars="200"/>
        <w:rPr>
          <w:rFonts w:ascii="仿宋" w:hAnsi="仿宋" w:eastAsia="仿宋" w:cs="仿宋"/>
          <w:kern w:val="0"/>
          <w:sz w:val="32"/>
          <w:szCs w:val="32"/>
        </w:rPr>
      </w:pPr>
      <w:r>
        <w:rPr>
          <w:rFonts w:hint="eastAsia" w:ascii="仿宋_GB2312" w:hAnsi="仿宋_GB2312" w:eastAsia="仿宋_GB2312" w:cs="仿宋_GB2312"/>
          <w:b/>
          <w:bCs/>
          <w:sz w:val="32"/>
          <w:szCs w:val="32"/>
        </w:rPr>
        <w:t>职  责：</w:t>
      </w:r>
      <w:r>
        <w:rPr>
          <w:rFonts w:hint="eastAsia" w:ascii="仿宋_GB2312" w:hAnsi="仿宋_GB2312" w:eastAsia="仿宋_GB2312" w:cs="仿宋_GB2312"/>
          <w:sz w:val="32"/>
          <w:szCs w:val="32"/>
        </w:rPr>
        <w:t>对会议简介、会议组织机构、会议日程、演讲嘉宾、参会指南等信息进行系统录入；指导并协助会务注册组开展嘉宾注册工作；负责会务系统运行与维护，保障会务系统流畅运行；为嘉宾提供日程安排提醒、会场引导等服务；完成执委会交办的其他工作。</w:t>
      </w:r>
    </w:p>
    <w:p>
      <w:pPr>
        <w:spacing w:line="600" w:lineRule="exact"/>
        <w:ind w:firstLine="640" w:firstLineChars="200"/>
        <w:rPr>
          <w:rFonts w:ascii="黑体" w:hAnsi="黑体" w:eastAsia="黑体" w:cs="黑体"/>
          <w:sz w:val="32"/>
          <w:szCs w:val="32"/>
        </w:rPr>
      </w:pPr>
      <w:r>
        <w:rPr>
          <w:rFonts w:hint="eastAsia" w:ascii="黑体" w:hAnsi="黑体" w:eastAsia="黑体" w:cs="黑体"/>
          <w:sz w:val="32"/>
          <w:szCs w:val="32"/>
        </w:rPr>
        <w:t>三、分项活动责任分工</w:t>
      </w:r>
    </w:p>
    <w:p>
      <w:pPr>
        <w:spacing w:line="600" w:lineRule="exact"/>
        <w:ind w:firstLine="643" w:firstLineChars="200"/>
        <w:rPr>
          <w:rFonts w:ascii="楷体_GB2312" w:hAnsi="楷体_GB2312" w:eastAsia="楷体_GB2312" w:cs="楷体_GB2312"/>
          <w:b/>
          <w:bCs/>
          <w:sz w:val="32"/>
          <w:szCs w:val="32"/>
        </w:rPr>
      </w:pPr>
      <w:r>
        <w:rPr>
          <w:rFonts w:hint="eastAsia" w:ascii="楷体_GB2312" w:hAnsi="楷体_GB2312" w:eastAsia="楷体_GB2312" w:cs="楷体_GB2312"/>
          <w:b/>
          <w:bCs/>
          <w:sz w:val="32"/>
          <w:szCs w:val="32"/>
        </w:rPr>
        <w:t>（一）领导会见</w:t>
      </w:r>
    </w:p>
    <w:p>
      <w:pPr>
        <w:spacing w:line="52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拟请省委书记、省人大常委会主任胡昌升会见中国工程院院士郑纬民、中国工程院院士蒋昌俊、欧盟科学院院士任福继、加拿大工程院院士崔曙光、</w:t>
      </w:r>
      <w:r>
        <w:rPr>
          <w:rFonts w:hint="eastAsia" w:ascii="仿宋_GB2312" w:hAnsi="仿宋_GB2312" w:eastAsia="仿宋_GB2312" w:cs="仿宋_GB2312"/>
          <w:sz w:val="32"/>
          <w:szCs w:val="32"/>
          <w:lang w:val="en-US" w:eastAsia="zh-CN"/>
        </w:rPr>
        <w:t>日本工程院院士李颉、</w:t>
      </w:r>
      <w:r>
        <w:rPr>
          <w:rFonts w:hint="eastAsia" w:ascii="仿宋_GB2312" w:hAnsi="仿宋_GB2312" w:eastAsia="仿宋_GB2312" w:cs="仿宋_GB2312"/>
          <w:sz w:val="32"/>
          <w:szCs w:val="32"/>
        </w:rPr>
        <w:t>中国计算机学会大数据专委会主任杜小勇、中国计算机学会大数据专委会秘书长程学旗、华中科技大学教授金海、清华大学教授武永卫、中国移动</w:t>
      </w:r>
      <w:r>
        <w:rPr>
          <w:rFonts w:hint="eastAsia" w:ascii="仿宋_GB2312" w:hAnsi="仿宋_GB2312" w:eastAsia="仿宋_GB2312" w:cs="仿宋_GB2312"/>
          <w:sz w:val="32"/>
          <w:szCs w:val="32"/>
          <w:lang w:val="en-US" w:eastAsia="zh-CN"/>
        </w:rPr>
        <w:t>研究院院长黄宇红</w:t>
      </w:r>
      <w:r>
        <w:rPr>
          <w:rFonts w:hint="eastAsia" w:ascii="仿宋_GB2312" w:hAnsi="仿宋_GB2312" w:eastAsia="仿宋_GB2312" w:cs="仿宋_GB2312"/>
          <w:sz w:val="32"/>
          <w:szCs w:val="32"/>
        </w:rPr>
        <w:t>、中国移动甘肃公司董事长霍伟等11位重要参会嘉宾。</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时  间：</w:t>
      </w:r>
      <w:r>
        <w:rPr>
          <w:rFonts w:hint="eastAsia" w:ascii="仿宋_GB2312" w:hAnsi="仿宋_GB2312" w:eastAsia="仿宋_GB2312" w:cs="仿宋_GB2312"/>
          <w:sz w:val="32"/>
          <w:szCs w:val="32"/>
        </w:rPr>
        <w:t>2023年8月5日（星期六）17:00-18:00</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地  点：</w:t>
      </w:r>
      <w:r>
        <w:rPr>
          <w:rFonts w:hint="eastAsia" w:ascii="仿宋_GB2312" w:hAnsi="仿宋_GB2312" w:eastAsia="仿宋_GB2312" w:cs="仿宋_GB2312"/>
          <w:sz w:val="32"/>
          <w:szCs w:val="32"/>
        </w:rPr>
        <w:t>宁卧庄宾馆2号楼1楼会见厅</w:t>
      </w:r>
    </w:p>
    <w:p>
      <w:pPr>
        <w:spacing w:line="600" w:lineRule="exact"/>
        <w:ind w:firstLine="643" w:firstLineChars="20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分  工：</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1.由省文旅厅科技信息处负责，衔接省机关事务管理局、宁卧庄宾馆做好会见准备，包括参加会见名单、座次安排等。</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（责任人：孔贵平、田彦龙）</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2.由省文旅厅科技信息处负责，对领导会见新闻稿件在主流新闻媒体平台进行推送。（责任人：孔贵平、田彦龙）</w:t>
      </w:r>
    </w:p>
    <w:p>
      <w:pPr>
        <w:spacing w:line="600" w:lineRule="exact"/>
        <w:ind w:firstLine="643" w:firstLineChars="200"/>
        <w:rPr>
          <w:rFonts w:ascii="楷体_GB2312" w:hAnsi="楷体_GB2312" w:eastAsia="楷体_GB2312" w:cs="楷体_GB2312"/>
          <w:b/>
          <w:bCs/>
          <w:sz w:val="32"/>
          <w:szCs w:val="32"/>
        </w:rPr>
      </w:pPr>
      <w:r>
        <w:rPr>
          <w:rFonts w:hint="eastAsia" w:ascii="楷体_GB2312" w:hAnsi="楷体_GB2312" w:eastAsia="楷体_GB2312" w:cs="楷体_GB2312"/>
          <w:b/>
          <w:bCs/>
          <w:sz w:val="32"/>
          <w:szCs w:val="32"/>
        </w:rPr>
        <w:t>（二）餐叙</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时  间：</w:t>
      </w:r>
      <w:r>
        <w:rPr>
          <w:rFonts w:hint="eastAsia" w:ascii="仿宋_GB2312" w:hAnsi="仿宋_GB2312" w:eastAsia="仿宋_GB2312" w:cs="仿宋_GB2312"/>
          <w:sz w:val="32"/>
          <w:szCs w:val="32"/>
        </w:rPr>
        <w:t>2023年8月5日（星期六）18:00-19:00</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地  点：</w:t>
      </w:r>
      <w:r>
        <w:rPr>
          <w:rFonts w:hint="eastAsia" w:ascii="仿宋_GB2312" w:hAnsi="仿宋_GB2312" w:eastAsia="仿宋_GB2312" w:cs="仿宋_GB2312"/>
          <w:sz w:val="32"/>
          <w:szCs w:val="32"/>
        </w:rPr>
        <w:t>宁卧庄宾馆2号楼201</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人  员：</w:t>
      </w:r>
      <w:r>
        <w:rPr>
          <w:rFonts w:hint="eastAsia" w:ascii="仿宋_GB2312" w:hAnsi="仿宋_GB2312" w:eastAsia="仿宋_GB2312" w:cs="仿宋_GB2312"/>
          <w:sz w:val="32"/>
          <w:szCs w:val="32"/>
        </w:rPr>
        <w:t>同会见人员</w:t>
      </w:r>
    </w:p>
    <w:p>
      <w:pPr>
        <w:spacing w:line="600" w:lineRule="exact"/>
        <w:ind w:left="1257" w:leftChars="305" w:hanging="617" w:hangingChars="192"/>
        <w:rPr>
          <w:rFonts w:ascii="仿宋_GB2312" w:hAnsi="仿宋_GB2312" w:eastAsia="仿宋_GB2312" w:cs="仿宋_GB2312"/>
          <w:sz w:val="32"/>
          <w:szCs w:val="32"/>
        </w:rPr>
      </w:pPr>
      <w:r>
        <w:rPr>
          <w:rFonts w:hint="eastAsia" w:ascii="仿宋_GB2312" w:hAnsi="仿宋_GB2312" w:eastAsia="仿宋_GB2312" w:cs="仿宋_GB2312"/>
          <w:b/>
          <w:bCs/>
          <w:sz w:val="32"/>
          <w:szCs w:val="32"/>
        </w:rPr>
        <w:t>分  工：</w:t>
      </w:r>
      <w:r>
        <w:rPr>
          <w:rFonts w:hint="eastAsia" w:ascii="仿宋_GB2312" w:hAnsi="仿宋_GB2312" w:eastAsia="仿宋_GB2312" w:cs="仿宋_GB2312"/>
          <w:sz w:val="32"/>
          <w:szCs w:val="32"/>
        </w:rPr>
        <w:t>由省文旅厅科技信息处负责，衔接省机关事务管理局、宁卧庄宾馆做好餐叙准备，包括餐叙手单、菜品、座次安排等。（责任人：孔贵平、田彦龙）</w:t>
      </w:r>
    </w:p>
    <w:p>
      <w:pPr>
        <w:spacing w:line="600" w:lineRule="exact"/>
        <w:ind w:firstLine="643" w:firstLineChars="200"/>
        <w:rPr>
          <w:rFonts w:ascii="楷体_GB2312" w:hAnsi="楷体_GB2312" w:eastAsia="楷体_GB2312" w:cs="楷体_GB2312"/>
          <w:b/>
          <w:bCs/>
          <w:sz w:val="32"/>
          <w:szCs w:val="32"/>
        </w:rPr>
      </w:pPr>
      <w:r>
        <w:rPr>
          <w:rFonts w:hint="eastAsia" w:ascii="楷体_GB2312" w:hAnsi="楷体_GB2312" w:eastAsia="楷体_GB2312" w:cs="楷体_GB2312"/>
          <w:b/>
          <w:bCs/>
          <w:sz w:val="32"/>
          <w:szCs w:val="32"/>
        </w:rPr>
        <w:t>（三）2023算力技术大会开幕式</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时  间：2023年8月6日（星期日）9:00-9:30</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  点：兰州盛达希尔顿酒店8楼盛达厅</w:t>
      </w:r>
    </w:p>
    <w:p>
      <w:pPr>
        <w:spacing w:line="57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主持人：陈熙萌</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兰州大学副校长</w:t>
      </w:r>
    </w:p>
    <w:p>
      <w:pPr>
        <w:spacing w:line="570" w:lineRule="exact"/>
        <w:ind w:left="2312" w:leftChars="303" w:hanging="1676" w:hangingChars="524"/>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议  程：1.宣读中共甘肃省委书记、省人大常委会主任胡昌升同志贺信</w:t>
      </w:r>
    </w:p>
    <w:p>
      <w:pPr>
        <w:spacing w:line="570" w:lineRule="exact"/>
        <w:ind w:firstLine="1920" w:firstLineChars="6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2.</w:t>
      </w:r>
      <w:r>
        <w:rPr>
          <w:rFonts w:hint="eastAsia" w:ascii="仿宋_GB2312" w:hAnsi="仿宋_GB2312" w:eastAsia="仿宋_GB2312" w:cs="仿宋_GB2312"/>
          <w:sz w:val="32"/>
          <w:szCs w:val="32"/>
        </w:rPr>
        <w:t>甘肃省人民政</w:t>
      </w:r>
      <w:bookmarkStart w:id="0" w:name="_GoBack"/>
      <w:bookmarkEnd w:id="0"/>
      <w:r>
        <w:rPr>
          <w:rFonts w:hint="eastAsia" w:ascii="仿宋_GB2312" w:hAnsi="仿宋_GB2312" w:eastAsia="仿宋_GB2312" w:cs="仿宋_GB2312"/>
          <w:sz w:val="32"/>
          <w:szCs w:val="32"/>
        </w:rPr>
        <w:t>府</w:t>
      </w:r>
      <w:r>
        <w:rPr>
          <w:rFonts w:hint="eastAsia" w:ascii="仿宋_GB2312" w:hAnsi="仿宋_GB2312" w:eastAsia="仿宋_GB2312" w:cs="仿宋_GB2312"/>
          <w:sz w:val="32"/>
          <w:szCs w:val="32"/>
          <w:lang w:eastAsia="zh-CN"/>
        </w:rPr>
        <w:t>副省长陈得信</w:t>
      </w:r>
      <w:r>
        <w:rPr>
          <w:rFonts w:hint="eastAsia" w:ascii="仿宋_GB2312" w:hAnsi="仿宋_GB2312" w:eastAsia="仿宋_GB2312" w:cs="仿宋_GB2312"/>
          <w:sz w:val="32"/>
          <w:szCs w:val="32"/>
        </w:rPr>
        <w:t>致辞</w:t>
      </w:r>
    </w:p>
    <w:p>
      <w:pPr>
        <w:spacing w:line="570" w:lineRule="exact"/>
        <w:ind w:firstLine="1920" w:firstLineChars="6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3</w:t>
      </w:r>
      <w:r>
        <w:rPr>
          <w:rFonts w:hint="eastAsia" w:ascii="仿宋_GB2312" w:hAnsi="仿宋_GB2312" w:eastAsia="仿宋_GB2312" w:cs="仿宋_GB2312"/>
          <w:sz w:val="32"/>
          <w:szCs w:val="32"/>
        </w:rPr>
        <w:t>.兰州大学</w:t>
      </w:r>
      <w:r>
        <w:rPr>
          <w:rFonts w:hint="eastAsia" w:ascii="仿宋_GB2312" w:hAnsi="仿宋_GB2312" w:eastAsia="仿宋_GB2312" w:cs="仿宋_GB2312"/>
          <w:sz w:val="32"/>
          <w:szCs w:val="32"/>
          <w:lang w:val="en-US" w:eastAsia="zh-CN"/>
        </w:rPr>
        <w:t>党委书记马小洁</w:t>
      </w:r>
      <w:r>
        <w:rPr>
          <w:rFonts w:hint="eastAsia" w:ascii="仿宋_GB2312" w:hAnsi="仿宋_GB2312" w:eastAsia="仿宋_GB2312" w:cs="仿宋_GB2312"/>
          <w:sz w:val="32"/>
          <w:szCs w:val="32"/>
        </w:rPr>
        <w:t>致辞</w:t>
      </w:r>
    </w:p>
    <w:p>
      <w:pPr>
        <w:spacing w:line="570" w:lineRule="exact"/>
        <w:ind w:firstLine="1920" w:firstLineChars="6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4</w:t>
      </w:r>
      <w:r>
        <w:rPr>
          <w:rFonts w:hint="eastAsia" w:ascii="仿宋_GB2312" w:hAnsi="仿宋_GB2312" w:eastAsia="仿宋_GB2312" w:cs="仿宋_GB2312"/>
          <w:sz w:val="32"/>
          <w:szCs w:val="32"/>
        </w:rPr>
        <w:t>.</w:t>
      </w:r>
      <w:r>
        <w:rPr>
          <w:rFonts w:hint="eastAsia" w:ascii="仿宋_GB2312" w:hAnsi="仿宋_GB2312" w:eastAsia="仿宋_GB2312" w:cs="仿宋_GB2312"/>
          <w:color w:val="auto"/>
          <w:sz w:val="32"/>
          <w:szCs w:val="32"/>
          <w:highlight w:val="none"/>
          <w:lang w:val="en-US" w:eastAsia="zh-CN"/>
        </w:rPr>
        <w:t>中国计算机学会大数据专委会主任杜小勇致辞</w:t>
      </w:r>
    </w:p>
    <w:p>
      <w:pPr>
        <w:spacing w:line="570" w:lineRule="exact"/>
        <w:ind w:left="2235" w:leftChars="912" w:hanging="320" w:hangingChars="1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5</w:t>
      </w:r>
      <w:r>
        <w:rPr>
          <w:rFonts w:hint="eastAsia" w:ascii="仿宋_GB2312" w:hAnsi="仿宋_GB2312" w:eastAsia="仿宋_GB2312" w:cs="仿宋_GB2312"/>
          <w:sz w:val="32"/>
          <w:szCs w:val="32"/>
        </w:rPr>
        <w:t>.</w:t>
      </w:r>
      <w:r>
        <w:rPr>
          <w:rFonts w:hint="eastAsia" w:ascii="仿宋_GB2312" w:hAnsi="仿宋_GB2312" w:eastAsia="仿宋_GB2312" w:cs="仿宋_GB2312"/>
          <w:color w:val="auto"/>
          <w:sz w:val="32"/>
          <w:szCs w:val="32"/>
          <w:highlight w:val="none"/>
          <w:lang w:val="en-US" w:eastAsia="zh-CN"/>
        </w:rPr>
        <w:t>中国移动算力网络技术成果发布</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参加人员：全体参会嘉宾</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分  工：</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1.由省工信厅牵头负责，省文旅厅、兰州大学、相关承办单位配合，制定开幕式方案，抓好会场布置（包括座次表、桌签、主席台（舞台）设计等），逐项落实开幕式议程，并在开幕后向参会媒体提供新闻通稿。</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（责任人：杨勇、代明亮、杨裔）</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2.兰州大学负责邀请省政府</w:t>
      </w:r>
      <w:r>
        <w:rPr>
          <w:rFonts w:hint="eastAsia" w:ascii="仿宋_GB2312" w:hAnsi="仿宋_GB2312" w:eastAsia="仿宋_GB2312" w:cs="仿宋_GB2312"/>
          <w:sz w:val="32"/>
          <w:szCs w:val="32"/>
          <w:lang w:val="en-US" w:eastAsia="zh-CN"/>
        </w:rPr>
        <w:t>分管</w:t>
      </w:r>
      <w:r>
        <w:rPr>
          <w:rFonts w:hint="eastAsia" w:ascii="仿宋_GB2312" w:hAnsi="仿宋_GB2312" w:eastAsia="仿宋_GB2312" w:cs="仿宋_GB2312"/>
          <w:sz w:val="32"/>
          <w:szCs w:val="32"/>
        </w:rPr>
        <w:t>领导出席开幕式并宣布大会开幕，邀请省政府分管领导出席开幕式并致辞。</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（责任人：杨裔）</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3.省工信厅负责起草省政府领导开幕式致辞。</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（责任人：杨勇）</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4.兰州大学负责起草兰州大学领导致辞。</w:t>
      </w:r>
    </w:p>
    <w:p>
      <w:pPr>
        <w:spacing w:line="600" w:lineRule="exact"/>
        <w:ind w:firstLine="640" w:firstLineChars="200"/>
      </w:pPr>
      <w:r>
        <w:rPr>
          <w:rFonts w:hint="eastAsia" w:ascii="仿宋_GB2312" w:hAnsi="仿宋_GB2312" w:eastAsia="仿宋_GB2312" w:cs="仿宋_GB2312"/>
          <w:sz w:val="32"/>
          <w:szCs w:val="32"/>
        </w:rPr>
        <w:t>（责任人：杨裔）</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5</w:t>
      </w:r>
      <w:r>
        <w:rPr>
          <w:rFonts w:hint="eastAsia" w:ascii="仿宋_GB2312" w:hAnsi="仿宋_GB2312" w:eastAsia="仿宋_GB2312" w:cs="仿宋_GB2312"/>
          <w:sz w:val="32"/>
          <w:szCs w:val="32"/>
        </w:rPr>
        <w:t>.中国移动准备成果发布。</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（责任人：李彩虹、马永宏）</w:t>
      </w:r>
    </w:p>
    <w:p>
      <w:pPr>
        <w:spacing w:line="600" w:lineRule="exact"/>
        <w:ind w:firstLine="643" w:firstLineChars="200"/>
        <w:rPr>
          <w:rFonts w:ascii="楷体_GB2312" w:hAnsi="楷体_GB2312" w:eastAsia="楷体_GB2312" w:cs="楷体_GB2312"/>
          <w:b/>
          <w:bCs/>
          <w:sz w:val="32"/>
          <w:szCs w:val="32"/>
        </w:rPr>
      </w:pPr>
      <w:r>
        <w:rPr>
          <w:rFonts w:hint="eastAsia" w:ascii="楷体_GB2312" w:hAnsi="楷体_GB2312" w:eastAsia="楷体_GB2312" w:cs="楷体_GB2312"/>
          <w:b/>
          <w:bCs/>
          <w:sz w:val="32"/>
          <w:szCs w:val="32"/>
        </w:rPr>
        <w:t>（四）2023算力技术大会主论坛</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时    间：</w:t>
      </w:r>
      <w:r>
        <w:rPr>
          <w:rFonts w:hint="eastAsia" w:ascii="仿宋_GB2312" w:hAnsi="仿宋_GB2312" w:eastAsia="仿宋_GB2312" w:cs="仿宋_GB2312"/>
          <w:sz w:val="32"/>
          <w:szCs w:val="32"/>
        </w:rPr>
        <w:t>2023年8月6日（星期日）9:</w:t>
      </w:r>
      <w:r>
        <w:rPr>
          <w:rFonts w:ascii="仿宋_GB2312" w:hAnsi="仿宋_GB2312" w:eastAsia="仿宋_GB2312" w:cs="仿宋_GB2312"/>
          <w:sz w:val="32"/>
          <w:szCs w:val="32"/>
        </w:rPr>
        <w:t>3</w:t>
      </w:r>
      <w:r>
        <w:rPr>
          <w:rFonts w:hint="eastAsia" w:ascii="仿宋_GB2312" w:hAnsi="仿宋_GB2312" w:eastAsia="仿宋_GB2312" w:cs="仿宋_GB2312"/>
          <w:sz w:val="32"/>
          <w:szCs w:val="32"/>
        </w:rPr>
        <w:t>0-12:00</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地    点：</w:t>
      </w:r>
      <w:r>
        <w:rPr>
          <w:rFonts w:hint="eastAsia" w:ascii="仿宋_GB2312" w:hAnsi="仿宋_GB2312" w:eastAsia="仿宋_GB2312" w:cs="仿宋_GB2312"/>
          <w:sz w:val="32"/>
          <w:szCs w:val="32"/>
        </w:rPr>
        <w:t>兰州盛达希尔顿酒店8楼盛达厅</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主    持：</w:t>
      </w:r>
      <w:r>
        <w:rPr>
          <w:rFonts w:hint="eastAsia" w:ascii="仿宋_GB2312" w:hAnsi="仿宋_GB2312" w:eastAsia="仿宋_GB2312" w:cs="仿宋_GB2312"/>
          <w:sz w:val="32"/>
          <w:szCs w:val="32"/>
        </w:rPr>
        <w:t>金 海  华中科技大学教授、CCF副理事长</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议    程：</w:t>
      </w:r>
      <w:r>
        <w:rPr>
          <w:rFonts w:hint="eastAsia" w:ascii="仿宋_GB2312" w:hAnsi="仿宋_GB2312" w:eastAsia="仿宋_GB2312" w:cs="仿宋_GB2312"/>
          <w:sz w:val="32"/>
          <w:szCs w:val="32"/>
        </w:rPr>
        <w:t>1.中国工程院院士郑纬民演讲</w:t>
      </w:r>
    </w:p>
    <w:p>
      <w:pPr>
        <w:spacing w:line="600" w:lineRule="exact"/>
        <w:ind w:firstLine="2240" w:firstLineChars="700"/>
        <w:rPr>
          <w:rFonts w:ascii="仿宋_GB2312" w:hAnsi="仿宋_GB2312" w:eastAsia="仿宋_GB2312" w:cs="仿宋_GB2312"/>
          <w:sz w:val="32"/>
          <w:szCs w:val="32"/>
        </w:rPr>
      </w:pPr>
      <w:r>
        <w:rPr>
          <w:rFonts w:hint="eastAsia" w:ascii="仿宋_GB2312" w:hAnsi="仿宋_GB2312" w:eastAsia="仿宋_GB2312" w:cs="仿宋_GB2312"/>
          <w:sz w:val="32"/>
          <w:szCs w:val="32"/>
        </w:rPr>
        <w:t>2.中国工程院院士蒋昌俊演讲</w:t>
      </w:r>
    </w:p>
    <w:p>
      <w:pPr>
        <w:spacing w:line="600" w:lineRule="exact"/>
        <w:ind w:firstLine="2240" w:firstLineChars="700"/>
        <w:rPr>
          <w:rFonts w:ascii="仿宋_GB2312" w:hAnsi="仿宋_GB2312" w:eastAsia="仿宋_GB2312" w:cs="仿宋_GB2312"/>
          <w:sz w:val="32"/>
          <w:szCs w:val="32"/>
        </w:rPr>
      </w:pPr>
      <w:r>
        <w:rPr>
          <w:rFonts w:hint="eastAsia" w:ascii="仿宋_GB2312" w:hAnsi="仿宋_GB2312" w:eastAsia="仿宋_GB2312" w:cs="仿宋_GB2312"/>
          <w:sz w:val="32"/>
          <w:szCs w:val="32"/>
        </w:rPr>
        <w:t>3.欧盟科学院院士任福继演讲</w:t>
      </w:r>
    </w:p>
    <w:p>
      <w:pPr>
        <w:spacing w:line="600" w:lineRule="exact"/>
        <w:ind w:firstLine="2240" w:firstLineChars="700"/>
        <w:rPr>
          <w:rFonts w:ascii="仿宋_GB2312" w:hAnsi="仿宋_GB2312" w:eastAsia="仿宋_GB2312" w:cs="仿宋_GB2312"/>
          <w:sz w:val="32"/>
          <w:szCs w:val="32"/>
        </w:rPr>
      </w:pPr>
      <w:r>
        <w:rPr>
          <w:rFonts w:hint="eastAsia" w:ascii="仿宋_GB2312" w:hAnsi="仿宋_GB2312" w:eastAsia="仿宋_GB2312" w:cs="仿宋_GB2312"/>
          <w:sz w:val="32"/>
          <w:szCs w:val="32"/>
        </w:rPr>
        <w:t>4.中国科学院计算技术研究所副所长、CCF大专</w:t>
      </w:r>
    </w:p>
    <w:p>
      <w:pPr>
        <w:spacing w:line="600" w:lineRule="exact"/>
        <w:ind w:firstLine="2560" w:firstLineChars="800"/>
        <w:rPr>
          <w:rFonts w:ascii="仿宋_GB2312" w:hAnsi="仿宋_GB2312" w:eastAsia="仿宋_GB2312" w:cs="仿宋_GB2312"/>
          <w:sz w:val="32"/>
          <w:szCs w:val="32"/>
        </w:rPr>
      </w:pPr>
      <w:r>
        <w:rPr>
          <w:rFonts w:hint="eastAsia" w:ascii="仿宋_GB2312" w:hAnsi="仿宋_GB2312" w:eastAsia="仿宋_GB2312" w:cs="仿宋_GB2312"/>
          <w:sz w:val="32"/>
          <w:szCs w:val="32"/>
        </w:rPr>
        <w:t>委秘书长程学旗演讲</w:t>
      </w:r>
    </w:p>
    <w:p>
      <w:pPr>
        <w:spacing w:line="600" w:lineRule="exact"/>
        <w:ind w:firstLine="2240" w:firstLineChars="700"/>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5</w:t>
      </w:r>
      <w:r>
        <w:rPr>
          <w:rFonts w:hint="eastAsia" w:ascii="仿宋_GB2312" w:hAnsi="仿宋_GB2312" w:eastAsia="仿宋_GB2312" w:cs="仿宋_GB2312"/>
          <w:sz w:val="32"/>
          <w:szCs w:val="32"/>
        </w:rPr>
        <w:t>.加拿大工程院院士崔曙光演讲</w:t>
      </w:r>
    </w:p>
    <w:p>
      <w:pPr>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6</w:t>
      </w:r>
      <w:r>
        <w:rPr>
          <w:rFonts w:hint="eastAsia" w:ascii="仿宋_GB2312" w:hAnsi="仿宋_GB2312" w:eastAsia="仿宋_GB2312" w:cs="仿宋_GB2312"/>
          <w:sz w:val="32"/>
          <w:szCs w:val="32"/>
        </w:rPr>
        <w:t>.</w:t>
      </w:r>
      <w:r>
        <w:rPr>
          <w:rFonts w:hint="eastAsia" w:ascii="仿宋_GB2312" w:hAnsi="仿宋_GB2312" w:eastAsia="仿宋_GB2312" w:cs="仿宋_GB2312"/>
          <w:color w:val="auto"/>
          <w:sz w:val="32"/>
          <w:szCs w:val="32"/>
          <w:highlight w:val="none"/>
          <w:lang w:val="en-US" w:eastAsia="zh-CN"/>
        </w:rPr>
        <w:t>中国移动研究院院长黄宇红演讲</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参加人员：全体参会嘉宾</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分    工：</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1.《大数据》编委会负责邀请院士、专家，确定院士、专家的演讲内容及相关资料，向媒体提供新闻通稿；</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（责任人：唐名威、李彩虹）</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2.《大数据》编委会负责邀请主持人，撰写主持稿，做好大会期间主持人的后勤保障工作；</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（责任人：唐名威、李彩虹）</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3.旅游信息融合处理与数据权属保护文化和旅游部重点实验室（兰州大学）确定并审核中国移动主题演讲内容，并做好大会期间与中国移动的对接联络工作；</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（责任人：杨裔、马永宏）</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4.省文旅厅会同旅游信息融合处理与数据权属保护文化和旅游部重点实验室（兰州大学）负责现场保障，保证设备正常运行、屏幕流畅切换、礼仪正确引导、现场秩序井然，做好安全事件及突发事件预案。</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（责任人：杨裔、代明亮）</w:t>
      </w:r>
    </w:p>
    <w:p>
      <w:pPr>
        <w:spacing w:line="600" w:lineRule="exact"/>
        <w:ind w:firstLine="643" w:firstLineChars="200"/>
        <w:rPr>
          <w:rFonts w:ascii="楷体_GB2312" w:hAnsi="楷体_GB2312" w:eastAsia="楷体_GB2312" w:cs="楷体_GB2312"/>
          <w:b/>
          <w:bCs/>
          <w:sz w:val="32"/>
          <w:szCs w:val="32"/>
        </w:rPr>
      </w:pPr>
      <w:r>
        <w:rPr>
          <w:rFonts w:hint="eastAsia" w:ascii="楷体_GB2312" w:hAnsi="楷体_GB2312" w:eastAsia="楷体_GB2312" w:cs="楷体_GB2312"/>
          <w:b/>
          <w:bCs/>
          <w:sz w:val="32"/>
          <w:szCs w:val="32"/>
        </w:rPr>
        <w:t>（五）2023算力技术大会分论坛</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时  间：2023年8月6日（星期日）14:00-17:00</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人  员：全体参会嘉宾分别参加分论坛（见会议手册）</w:t>
      </w:r>
    </w:p>
    <w:p>
      <w:pPr>
        <w:spacing w:line="600" w:lineRule="exact"/>
        <w:ind w:firstLine="643" w:firstLineChars="20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论坛一：算力网络技术论坛</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地  点：兰州盛达希尔顿酒店9楼3号厅</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分  工：《大数据》编委会负责组织算力网络技术论坛，</w:t>
      </w:r>
    </w:p>
    <w:p>
      <w:pPr>
        <w:spacing w:line="600" w:lineRule="exact"/>
        <w:ind w:firstLine="1920" w:firstLineChars="600"/>
        <w:rPr>
          <w:rFonts w:ascii="仿宋_GB2312" w:hAnsi="仿宋_GB2312" w:eastAsia="仿宋_GB2312" w:cs="仿宋_GB2312"/>
          <w:sz w:val="32"/>
          <w:szCs w:val="32"/>
        </w:rPr>
      </w:pPr>
      <w:r>
        <w:rPr>
          <w:rFonts w:hint="eastAsia" w:ascii="仿宋_GB2312" w:hAnsi="仿宋_GB2312" w:eastAsia="仿宋_GB2312" w:cs="仿宋_GB2312"/>
          <w:sz w:val="32"/>
          <w:szCs w:val="32"/>
        </w:rPr>
        <w:t>并向媒体提供新闻通稿。</w:t>
      </w:r>
    </w:p>
    <w:p>
      <w:pPr>
        <w:spacing w:line="600" w:lineRule="exact"/>
        <w:ind w:firstLine="2099" w:firstLineChars="656"/>
        <w:rPr>
          <w:rFonts w:ascii="仿宋_GB2312" w:hAnsi="仿宋_GB2312" w:eastAsia="仿宋_GB2312" w:cs="仿宋_GB2312"/>
          <w:sz w:val="32"/>
          <w:szCs w:val="32"/>
        </w:rPr>
      </w:pPr>
      <w:r>
        <w:rPr>
          <w:rFonts w:hint="eastAsia" w:ascii="仿宋_GB2312" w:hAnsi="仿宋_GB2312" w:eastAsia="仿宋_GB2312" w:cs="仿宋_GB2312"/>
          <w:sz w:val="32"/>
          <w:szCs w:val="32"/>
        </w:rPr>
        <w:t>（责任人：李彩虹、高雪）</w:t>
      </w:r>
    </w:p>
    <w:p>
      <w:pPr>
        <w:spacing w:line="600" w:lineRule="exact"/>
        <w:ind w:firstLine="643" w:firstLineChars="20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论坛二：算力赋能AI论坛</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地  点：兰州盛达希尔顿酒店9楼1号厅</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分  工：《大数据》编委会负责组织算力赋能AI论坛，并向媒体提供新闻通稿。（责任人：郝鹏伟、黄小佳）</w:t>
      </w:r>
    </w:p>
    <w:p>
      <w:pPr>
        <w:spacing w:line="600" w:lineRule="exact"/>
        <w:ind w:firstLine="643" w:firstLineChars="20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论坛三：智慧文旅论坛</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地  点：兰州盛达希尔顿酒店8楼盛达1号厅</w:t>
      </w:r>
    </w:p>
    <w:p>
      <w:pPr>
        <w:keepLines/>
        <w:widowControl/>
        <w:spacing w:line="600" w:lineRule="exact"/>
        <w:ind w:left="2081" w:leftChars="304" w:hanging="1443" w:hangingChars="451"/>
        <w:rPr>
          <w:rFonts w:ascii="仿宋_GB2312" w:hAnsi="仿宋_GB2312" w:eastAsia="仿宋_GB2312" w:cs="仿宋_GB2312"/>
          <w:sz w:val="32"/>
          <w:szCs w:val="32"/>
        </w:rPr>
      </w:pPr>
      <w:r>
        <w:rPr>
          <w:rFonts w:hint="eastAsia" w:ascii="仿宋_GB2312" w:hAnsi="仿宋_GB2312" w:eastAsia="仿宋_GB2312" w:cs="仿宋_GB2312"/>
          <w:sz w:val="32"/>
          <w:szCs w:val="32"/>
        </w:rPr>
        <w:t>分  工：省文旅厅会同重点实验室负责智慧文旅论坛，并</w:t>
      </w:r>
    </w:p>
    <w:p>
      <w:pPr>
        <w:keepLines/>
        <w:widowControl/>
        <w:spacing w:line="600" w:lineRule="exact"/>
        <w:ind w:left="800" w:hanging="800" w:hangingChars="250"/>
        <w:rPr>
          <w:rFonts w:ascii="仿宋_GB2312" w:hAnsi="仿宋_GB2312" w:eastAsia="仿宋_GB2312" w:cs="仿宋_GB2312"/>
          <w:sz w:val="32"/>
          <w:szCs w:val="32"/>
        </w:rPr>
      </w:pPr>
      <w:r>
        <w:rPr>
          <w:rFonts w:hint="eastAsia" w:ascii="仿宋_GB2312" w:hAnsi="仿宋_GB2312" w:eastAsia="仿宋_GB2312" w:cs="仿宋_GB2312"/>
          <w:sz w:val="32"/>
          <w:szCs w:val="32"/>
        </w:rPr>
        <w:t>向媒体提供新闻通稿。（责任人：代明亮、杨裔）</w:t>
      </w:r>
    </w:p>
    <w:p>
      <w:pPr>
        <w:spacing w:line="600" w:lineRule="exact"/>
        <w:ind w:firstLine="643" w:firstLineChars="20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论坛四：中国移动算力论坛</w:t>
      </w:r>
    </w:p>
    <w:p>
      <w:pPr>
        <w:spacing w:line="600" w:lineRule="exact"/>
        <w:ind w:left="1671" w:leftChars="304" w:hanging="1033" w:hangingChars="323"/>
        <w:rPr>
          <w:rFonts w:ascii="仿宋_GB2312" w:hAnsi="仿宋_GB2312" w:eastAsia="仿宋_GB2312" w:cs="仿宋_GB2312"/>
          <w:sz w:val="32"/>
          <w:szCs w:val="32"/>
        </w:rPr>
      </w:pPr>
      <w:r>
        <w:rPr>
          <w:rFonts w:hint="eastAsia" w:ascii="仿宋_GB2312" w:hAnsi="仿宋_GB2312" w:eastAsia="仿宋_GB2312" w:cs="仿宋_GB2312"/>
          <w:sz w:val="32"/>
          <w:szCs w:val="32"/>
        </w:rPr>
        <w:t>地  点：兰州盛达希尔顿酒店8楼盛达2号厅</w:t>
      </w:r>
    </w:p>
    <w:p>
      <w:pPr>
        <w:spacing w:line="600" w:lineRule="exact"/>
        <w:ind w:left="1991" w:leftChars="304" w:hanging="1353" w:hangingChars="423"/>
        <w:rPr>
          <w:rFonts w:ascii="仿宋_GB2312" w:hAnsi="仿宋_GB2312" w:eastAsia="仿宋_GB2312" w:cs="仿宋_GB2312"/>
          <w:sz w:val="32"/>
          <w:szCs w:val="32"/>
        </w:rPr>
      </w:pPr>
      <w:r>
        <w:rPr>
          <w:rFonts w:hint="eastAsia" w:ascii="仿宋_GB2312" w:hAnsi="仿宋_GB2312" w:eastAsia="仿宋_GB2312" w:cs="仿宋_GB2312"/>
          <w:sz w:val="32"/>
          <w:szCs w:val="32"/>
        </w:rPr>
        <w:t>分  工：中国移动公司负责中国移动算力论坛，并向媒体提供新闻通稿。（责任人：蔡瑞峰、马永宏）</w:t>
      </w:r>
    </w:p>
    <w:p>
      <w:pPr>
        <w:spacing w:line="600" w:lineRule="exact"/>
        <w:ind w:firstLine="643" w:firstLineChars="20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论坛五：《大数据》编委会</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地  点：兰州盛达希尔顿酒店9楼4+5号厅</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人  员：《大数据》全体编委</w:t>
      </w:r>
    </w:p>
    <w:p>
      <w:pPr>
        <w:spacing w:line="600" w:lineRule="exact"/>
        <w:ind w:left="1658" w:leftChars="304" w:hanging="1020" w:hangingChars="319"/>
        <w:rPr>
          <w:rFonts w:ascii="仿宋_GB2312" w:hAnsi="仿宋_GB2312" w:eastAsia="仿宋_GB2312" w:cs="仿宋_GB2312"/>
          <w:sz w:val="32"/>
          <w:szCs w:val="32"/>
        </w:rPr>
      </w:pPr>
      <w:r>
        <w:rPr>
          <w:rFonts w:hint="eastAsia" w:ascii="仿宋_GB2312" w:hAnsi="仿宋_GB2312" w:eastAsia="仿宋_GB2312" w:cs="仿宋_GB2312"/>
          <w:sz w:val="32"/>
          <w:szCs w:val="32"/>
        </w:rPr>
        <w:t>分  工：《大数据》编委会负责《大数据》编委会论坛，</w:t>
      </w:r>
    </w:p>
    <w:p>
      <w:pPr>
        <w:spacing w:line="600" w:lineRule="exact"/>
        <w:ind w:left="381" w:hanging="380" w:hangingChars="119"/>
        <w:rPr>
          <w:rFonts w:ascii="仿宋_GB2312" w:hAnsi="仿宋_GB2312" w:eastAsia="仿宋_GB2312" w:cs="仿宋_GB2312"/>
          <w:sz w:val="32"/>
          <w:szCs w:val="32"/>
        </w:rPr>
      </w:pPr>
      <w:r>
        <w:rPr>
          <w:rFonts w:hint="eastAsia" w:ascii="仿宋_GB2312" w:hAnsi="仿宋_GB2312" w:eastAsia="仿宋_GB2312" w:cs="仿宋_GB2312"/>
          <w:sz w:val="32"/>
          <w:szCs w:val="32"/>
        </w:rPr>
        <w:t>并向媒体提供新闻通稿。</w:t>
      </w:r>
    </w:p>
    <w:p>
      <w:pPr>
        <w:spacing w:line="600" w:lineRule="exact"/>
        <w:ind w:firstLine="1920" w:firstLineChars="600"/>
        <w:rPr>
          <w:rFonts w:ascii="仿宋_GB2312" w:hAnsi="仿宋_GB2312" w:eastAsia="仿宋_GB2312" w:cs="仿宋_GB2312"/>
          <w:sz w:val="32"/>
          <w:szCs w:val="32"/>
        </w:rPr>
      </w:pPr>
      <w:r>
        <w:rPr>
          <w:rFonts w:hint="eastAsia" w:ascii="仿宋_GB2312" w:hAnsi="仿宋_GB2312" w:eastAsia="仿宋_GB2312" w:cs="仿宋_GB2312"/>
          <w:sz w:val="32"/>
          <w:szCs w:val="32"/>
        </w:rPr>
        <w:t>（责任人：唐名威、冯华）</w:t>
      </w:r>
    </w:p>
    <w:p>
      <w:pPr>
        <w:spacing w:line="600" w:lineRule="exact"/>
        <w:ind w:firstLine="643" w:firstLineChars="200"/>
        <w:rPr>
          <w:rFonts w:ascii="楷体_GB2312" w:hAnsi="楷体_GB2312" w:eastAsia="楷体_GB2312" w:cs="楷体_GB2312"/>
          <w:b/>
          <w:bCs/>
          <w:sz w:val="32"/>
          <w:szCs w:val="32"/>
        </w:rPr>
      </w:pPr>
      <w:r>
        <w:rPr>
          <w:rFonts w:hint="eastAsia" w:ascii="楷体_GB2312" w:hAnsi="楷体_GB2312" w:eastAsia="楷体_GB2312" w:cs="楷体_GB2312"/>
          <w:b/>
          <w:bCs/>
          <w:sz w:val="32"/>
          <w:szCs w:val="32"/>
        </w:rPr>
        <w:t>（六）中国移动甘肃公司5G联合创新中心参观活动</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时  间：</w:t>
      </w:r>
      <w:r>
        <w:rPr>
          <w:rFonts w:hint="eastAsia" w:ascii="仿宋_GB2312" w:hAnsi="仿宋_GB2312" w:eastAsia="仿宋_GB2312" w:cs="仿宋_GB2312"/>
          <w:sz w:val="32"/>
          <w:szCs w:val="32"/>
        </w:rPr>
        <w:t>2023年8月6日</w:t>
      </w:r>
      <w:r>
        <w:rPr>
          <w:rFonts w:hint="eastAsia" w:ascii="仿宋_GB2312" w:hAnsi="仿宋_GB2312" w:eastAsia="仿宋_GB2312" w:cs="仿宋_GB2312"/>
          <w:sz w:val="32"/>
          <w:szCs w:val="32"/>
          <w:lang w:val="en-US" w:eastAsia="zh-CN"/>
        </w:rPr>
        <w:t>14:30-16:00</w:t>
      </w:r>
      <w:r>
        <w:rPr>
          <w:rFonts w:hint="eastAsia" w:ascii="仿宋_GB2312" w:hAnsi="仿宋_GB2312" w:eastAsia="仿宋_GB2312" w:cs="仿宋_GB2312"/>
          <w:sz w:val="32"/>
          <w:szCs w:val="32"/>
        </w:rPr>
        <w:t>/8月7日上午</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内  容：</w:t>
      </w:r>
      <w:r>
        <w:rPr>
          <w:rFonts w:hint="eastAsia" w:ascii="仿宋_GB2312" w:hAnsi="仿宋_GB2312" w:eastAsia="仿宋_GB2312" w:cs="仿宋_GB2312"/>
          <w:sz w:val="32"/>
          <w:szCs w:val="32"/>
        </w:rPr>
        <w:t>组织</w:t>
      </w:r>
      <w:r>
        <w:rPr>
          <w:rFonts w:hint="eastAsia" w:ascii="仿宋_GB2312" w:hAnsi="仿宋_GB2312" w:eastAsia="仿宋_GB2312" w:cs="仿宋_GB2312"/>
          <w:sz w:val="32"/>
          <w:szCs w:val="32"/>
          <w:lang w:val="en-US" w:eastAsia="zh-CN"/>
        </w:rPr>
        <w:t>任福继、崔曙光</w:t>
      </w:r>
      <w:r>
        <w:rPr>
          <w:rFonts w:hint="eastAsia" w:ascii="仿宋_GB2312" w:hAnsi="仿宋_GB2312" w:eastAsia="仿宋_GB2312" w:cs="仿宋_GB2312"/>
          <w:sz w:val="32"/>
          <w:szCs w:val="32"/>
        </w:rPr>
        <w:t>院士（8月6日下午），部分专家（8月7日上午）参观中国移动甘肃公司5G联合创新中心。</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分  工：</w:t>
      </w:r>
      <w:r>
        <w:rPr>
          <w:rFonts w:hint="eastAsia" w:ascii="仿宋_GB2312" w:hAnsi="仿宋_GB2312" w:eastAsia="仿宋_GB2312" w:cs="仿宋_GB2312"/>
          <w:sz w:val="32"/>
          <w:szCs w:val="32"/>
        </w:rPr>
        <w:t>由中国移动甘肃公司会同重点实验室做好参观活动方案并抓好落实。</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（责任人：马永宏、李彩虹）</w:t>
      </w:r>
    </w:p>
    <w:p>
      <w:pPr>
        <w:spacing w:line="600" w:lineRule="exact"/>
        <w:ind w:firstLine="643" w:firstLineChars="200"/>
        <w:rPr>
          <w:rFonts w:ascii="楷体_GB2312" w:hAnsi="楷体_GB2312" w:eastAsia="楷体_GB2312" w:cs="楷体_GB2312"/>
          <w:b/>
          <w:bCs/>
          <w:sz w:val="32"/>
          <w:szCs w:val="32"/>
        </w:rPr>
      </w:pPr>
      <w:r>
        <w:rPr>
          <w:rFonts w:hint="eastAsia" w:ascii="楷体_GB2312" w:hAnsi="楷体_GB2312" w:eastAsia="楷体_GB2312" w:cs="楷体_GB2312"/>
          <w:b/>
          <w:bCs/>
          <w:sz w:val="32"/>
          <w:szCs w:val="32"/>
        </w:rPr>
        <w:t>（七）2023算力技术大会集体餐叙</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时  间：2023年8月6日（星期日）18:30-21:00</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地  点：兰州盛达希尔顿酒店8楼盛达厅</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议  程：1.省文旅厅党组书记、厅长何效祖致辞</w:t>
      </w:r>
    </w:p>
    <w:p>
      <w:pPr>
        <w:spacing w:line="600" w:lineRule="exact"/>
        <w:ind w:firstLine="1920" w:firstLineChars="600"/>
        <w:rPr>
          <w:rFonts w:ascii="仿宋_GB2312" w:hAnsi="仿宋_GB2312" w:eastAsia="仿宋_GB2312" w:cs="仿宋_GB2312"/>
          <w:sz w:val="32"/>
          <w:szCs w:val="32"/>
        </w:rPr>
      </w:pPr>
      <w:r>
        <w:rPr>
          <w:rFonts w:hint="eastAsia" w:ascii="仿宋_GB2312" w:hAnsi="仿宋_GB2312" w:eastAsia="仿宋_GB2312" w:cs="仿宋_GB2312"/>
          <w:sz w:val="32"/>
          <w:szCs w:val="32"/>
        </w:rPr>
        <w:t>2.兰州大学副校长陈熙萌致辞</w:t>
      </w:r>
    </w:p>
    <w:p>
      <w:pPr>
        <w:spacing w:line="600" w:lineRule="exact"/>
        <w:ind w:firstLine="1920" w:firstLineChars="600"/>
        <w:rPr>
          <w:rFonts w:ascii="仿宋_GB2312" w:hAnsi="仿宋_GB2312" w:eastAsia="仿宋_GB2312" w:cs="仿宋_GB2312"/>
          <w:sz w:val="32"/>
          <w:szCs w:val="32"/>
        </w:rPr>
      </w:pPr>
      <w:r>
        <w:rPr>
          <w:rFonts w:hint="eastAsia" w:ascii="仿宋_GB2312" w:hAnsi="仿宋_GB2312" w:eastAsia="仿宋_GB2312" w:cs="仿宋_GB2312"/>
          <w:sz w:val="32"/>
          <w:szCs w:val="32"/>
        </w:rPr>
        <w:t>3.观看文艺演出并用餐</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人  员：重要嘉宾</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分  工：</w:t>
      </w:r>
    </w:p>
    <w:p>
      <w:pPr>
        <w:spacing w:line="600" w:lineRule="exact"/>
        <w:ind w:firstLine="1920" w:firstLineChars="600"/>
        <w:rPr>
          <w:rFonts w:ascii="仿宋_GB2312" w:hAnsi="仿宋_GB2312" w:eastAsia="仿宋_GB2312" w:cs="仿宋_GB2312"/>
          <w:sz w:val="32"/>
          <w:szCs w:val="32"/>
        </w:rPr>
      </w:pPr>
      <w:r>
        <w:rPr>
          <w:rFonts w:hint="eastAsia" w:ascii="仿宋_GB2312" w:hAnsi="仿宋_GB2312" w:eastAsia="仿宋_GB2312" w:cs="仿宋_GB2312"/>
          <w:sz w:val="32"/>
          <w:szCs w:val="32"/>
        </w:rPr>
        <w:t>1.省文旅厅负责组织演出。</w:t>
      </w:r>
    </w:p>
    <w:p>
      <w:pPr>
        <w:spacing w:line="600" w:lineRule="exact"/>
        <w:ind w:firstLine="2240" w:firstLineChars="700"/>
        <w:rPr>
          <w:rFonts w:ascii="仿宋_GB2312" w:hAnsi="仿宋_GB2312" w:eastAsia="仿宋_GB2312" w:cs="仿宋_GB2312"/>
          <w:sz w:val="32"/>
          <w:szCs w:val="32"/>
        </w:rPr>
      </w:pPr>
      <w:r>
        <w:rPr>
          <w:rFonts w:hint="eastAsia" w:ascii="仿宋_GB2312" w:hAnsi="仿宋_GB2312" w:eastAsia="仿宋_GB2312" w:cs="仿宋_GB2312"/>
          <w:sz w:val="32"/>
          <w:szCs w:val="32"/>
        </w:rPr>
        <w:t>（责任人：孙来军、康健）</w:t>
      </w:r>
    </w:p>
    <w:p>
      <w:pPr>
        <w:spacing w:line="600" w:lineRule="exact"/>
        <w:ind w:firstLine="1920" w:firstLineChars="600"/>
        <w:rPr>
          <w:rFonts w:ascii="仿宋_GB2312" w:hAnsi="仿宋_GB2312" w:eastAsia="仿宋_GB2312" w:cs="仿宋_GB2312"/>
          <w:sz w:val="32"/>
          <w:szCs w:val="32"/>
        </w:rPr>
      </w:pPr>
      <w:r>
        <w:rPr>
          <w:rFonts w:hint="eastAsia" w:ascii="仿宋_GB2312" w:hAnsi="仿宋_GB2312" w:eastAsia="仿宋_GB2312" w:cs="仿宋_GB2312"/>
          <w:sz w:val="32"/>
          <w:szCs w:val="32"/>
        </w:rPr>
        <w:t>2.重点实验室负责餐叙。</w:t>
      </w:r>
    </w:p>
    <w:p>
      <w:pPr>
        <w:spacing w:line="600" w:lineRule="exact"/>
        <w:ind w:firstLine="2240" w:firstLineChars="700"/>
        <w:rPr>
          <w:rFonts w:ascii="仿宋_GB2312" w:hAnsi="仿宋_GB2312" w:eastAsia="仿宋_GB2312" w:cs="仿宋_GB2312"/>
          <w:sz w:val="32"/>
          <w:szCs w:val="32"/>
        </w:rPr>
      </w:pPr>
      <w:r>
        <w:rPr>
          <w:rFonts w:hint="eastAsia" w:ascii="仿宋_GB2312" w:hAnsi="仿宋_GB2312" w:eastAsia="仿宋_GB2312" w:cs="仿宋_GB2312"/>
          <w:sz w:val="32"/>
          <w:szCs w:val="32"/>
        </w:rPr>
        <w:t>（责任人：孔贵平、李彩虹）</w:t>
      </w:r>
    </w:p>
    <w:p>
      <w:pPr>
        <w:spacing w:line="600" w:lineRule="exact"/>
        <w:ind w:firstLine="1920" w:firstLineChars="600"/>
        <w:rPr>
          <w:rFonts w:ascii="仿宋_GB2312" w:hAnsi="仿宋_GB2312" w:eastAsia="仿宋_GB2312" w:cs="仿宋_GB2312"/>
          <w:sz w:val="32"/>
          <w:szCs w:val="32"/>
        </w:rPr>
      </w:pPr>
      <w:r>
        <w:rPr>
          <w:rFonts w:hint="eastAsia" w:ascii="仿宋_GB2312" w:hAnsi="仿宋_GB2312" w:eastAsia="仿宋_GB2312" w:cs="仿宋_GB2312"/>
          <w:sz w:val="32"/>
          <w:szCs w:val="32"/>
        </w:rPr>
        <w:t>3.省文旅厅会同重点实验室做好现场保障。</w:t>
      </w:r>
    </w:p>
    <w:p>
      <w:pPr>
        <w:spacing w:line="600" w:lineRule="exact"/>
        <w:ind w:firstLine="2240" w:firstLineChars="700"/>
        <w:rPr>
          <w:rFonts w:ascii="仿宋_GB2312" w:hAnsi="仿宋_GB2312" w:eastAsia="仿宋_GB2312" w:cs="仿宋_GB2312"/>
          <w:sz w:val="32"/>
          <w:szCs w:val="32"/>
        </w:rPr>
      </w:pPr>
      <w:r>
        <w:rPr>
          <w:rFonts w:hint="eastAsia" w:ascii="仿宋_GB2312" w:hAnsi="仿宋_GB2312" w:eastAsia="仿宋_GB2312" w:cs="仿宋_GB2312"/>
          <w:sz w:val="32"/>
          <w:szCs w:val="32"/>
        </w:rPr>
        <w:t>（责任人：代明亮、李彩虹）</w:t>
      </w:r>
    </w:p>
    <w:p>
      <w:pPr>
        <w:spacing w:line="600" w:lineRule="exact"/>
        <w:ind w:firstLine="1920" w:firstLineChars="600"/>
        <w:rPr>
          <w:rFonts w:ascii="仿宋_GB2312" w:hAnsi="仿宋_GB2312" w:eastAsia="仿宋_GB2312" w:cs="仿宋_GB2312"/>
          <w:sz w:val="32"/>
          <w:szCs w:val="32"/>
        </w:rPr>
      </w:pPr>
      <w:r>
        <w:rPr>
          <w:rFonts w:hint="eastAsia" w:ascii="仿宋_GB2312" w:hAnsi="仿宋_GB2312" w:eastAsia="仿宋_GB2312" w:cs="仿宋_GB2312"/>
          <w:sz w:val="32"/>
          <w:szCs w:val="32"/>
        </w:rPr>
        <w:t>4.省文旅厅负责起草省文旅厅领导致辞。</w:t>
      </w:r>
    </w:p>
    <w:p>
      <w:pPr>
        <w:spacing w:line="600" w:lineRule="exact"/>
        <w:ind w:firstLine="2240" w:firstLineChars="700"/>
        <w:rPr>
          <w:rFonts w:ascii="仿宋_GB2312" w:hAnsi="仿宋_GB2312" w:eastAsia="仿宋_GB2312" w:cs="仿宋_GB2312"/>
          <w:sz w:val="32"/>
          <w:szCs w:val="32"/>
        </w:rPr>
      </w:pPr>
      <w:r>
        <w:rPr>
          <w:rFonts w:hint="eastAsia" w:ascii="仿宋_GB2312" w:hAnsi="仿宋_GB2312" w:eastAsia="仿宋_GB2312" w:cs="仿宋_GB2312"/>
          <w:sz w:val="32"/>
          <w:szCs w:val="32"/>
        </w:rPr>
        <w:t>（责任人：田彦龙）</w:t>
      </w:r>
    </w:p>
    <w:p>
      <w:pPr>
        <w:spacing w:line="600" w:lineRule="exact"/>
        <w:ind w:left="1920"/>
        <w:rPr>
          <w:rFonts w:ascii="仿宋_GB2312" w:hAnsi="仿宋_GB2312" w:eastAsia="仿宋_GB2312" w:cs="仿宋_GB2312"/>
          <w:sz w:val="32"/>
          <w:szCs w:val="32"/>
        </w:rPr>
      </w:pPr>
      <w:r>
        <w:rPr>
          <w:rFonts w:hint="eastAsia" w:ascii="仿宋_GB2312" w:hAnsi="仿宋_GB2312" w:eastAsia="仿宋_GB2312" w:cs="仿宋_GB2312"/>
          <w:sz w:val="32"/>
          <w:szCs w:val="32"/>
        </w:rPr>
        <w:t>5.重点实验室负责起草兰州大学领导致辞。</w:t>
      </w:r>
    </w:p>
    <w:p>
      <w:pPr>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（责任人：杨裔）</w:t>
      </w:r>
    </w:p>
    <w:p>
      <w:pPr>
        <w:spacing w:line="600" w:lineRule="exact"/>
        <w:ind w:left="420" w:leftChars="200" w:firstLine="321" w:firstLineChars="100"/>
        <w:rPr>
          <w:rFonts w:ascii="楷体_GB2312" w:hAnsi="楷体_GB2312" w:eastAsia="楷体_GB2312" w:cs="楷体_GB2312"/>
          <w:b/>
          <w:bCs/>
          <w:sz w:val="32"/>
          <w:szCs w:val="32"/>
        </w:rPr>
      </w:pPr>
      <w:r>
        <w:rPr>
          <w:rFonts w:hint="eastAsia" w:ascii="楷体_GB2312" w:hAnsi="楷体_GB2312" w:eastAsia="楷体_GB2312" w:cs="楷体_GB2312"/>
          <w:b/>
          <w:bCs/>
          <w:sz w:val="32"/>
          <w:szCs w:val="32"/>
        </w:rPr>
        <w:t>（八）东数西算“国产化”算力解决方案研讨会</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时  间：</w:t>
      </w:r>
      <w:r>
        <w:rPr>
          <w:rFonts w:hint="eastAsia" w:ascii="仿宋_GB2312" w:hAnsi="仿宋_GB2312" w:eastAsia="仿宋_GB2312" w:cs="仿宋_GB2312"/>
          <w:sz w:val="32"/>
          <w:szCs w:val="32"/>
        </w:rPr>
        <w:t>2023年8月7日（星期一）09:00-12:00</w:t>
      </w:r>
    </w:p>
    <w:p>
      <w:pPr>
        <w:spacing w:line="600" w:lineRule="exact"/>
        <w:ind w:firstLine="643"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b/>
          <w:bCs/>
          <w:sz w:val="32"/>
          <w:szCs w:val="32"/>
        </w:rPr>
        <w:t>地  点：</w:t>
      </w:r>
      <w:r>
        <w:rPr>
          <w:rFonts w:hint="eastAsia" w:ascii="仿宋_GB2312" w:hAnsi="仿宋_GB2312" w:eastAsia="仿宋_GB2312" w:cs="仿宋_GB2312"/>
          <w:sz w:val="32"/>
          <w:szCs w:val="32"/>
        </w:rPr>
        <w:t>兰州大学</w:t>
      </w:r>
      <w:r>
        <w:rPr>
          <w:rFonts w:hint="eastAsia" w:ascii="仿宋_GB2312" w:hAnsi="仿宋_GB2312" w:eastAsia="仿宋_GB2312" w:cs="仿宋_GB2312"/>
          <w:sz w:val="32"/>
          <w:szCs w:val="32"/>
          <w:lang w:val="en-US" w:eastAsia="zh-CN"/>
        </w:rPr>
        <w:t>逸夫科学馆</w:t>
      </w:r>
      <w:r>
        <w:rPr>
          <w:rFonts w:hint="eastAsia" w:ascii="仿宋_GB2312" w:hAnsi="仿宋_GB2312" w:eastAsia="仿宋_GB2312" w:cs="仿宋_GB2312"/>
          <w:sz w:val="32"/>
          <w:szCs w:val="32"/>
        </w:rPr>
        <w:t>20</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会议室</w:t>
      </w:r>
    </w:p>
    <w:p>
      <w:pPr>
        <w:spacing w:line="600" w:lineRule="exact"/>
        <w:ind w:left="1897" w:leftChars="304" w:hanging="1259" w:hangingChars="392"/>
        <w:rPr>
          <w:rFonts w:ascii="仿宋_GB2312" w:hAnsi="仿宋_GB2312" w:eastAsia="仿宋_GB2312" w:cs="仿宋_GB2312"/>
          <w:sz w:val="32"/>
          <w:szCs w:val="32"/>
        </w:rPr>
      </w:pPr>
      <w:r>
        <w:rPr>
          <w:rFonts w:hint="eastAsia" w:ascii="仿宋_GB2312" w:hAnsi="仿宋_GB2312" w:eastAsia="仿宋_GB2312" w:cs="仿宋_GB2312"/>
          <w:b/>
          <w:bCs/>
          <w:sz w:val="32"/>
          <w:szCs w:val="32"/>
        </w:rPr>
        <w:t>内  容：</w:t>
      </w:r>
      <w:r>
        <w:rPr>
          <w:rFonts w:hint="eastAsia" w:ascii="仿宋_GB2312" w:hAnsi="仿宋_GB2312" w:eastAsia="仿宋_GB2312" w:cs="仿宋_GB2312"/>
          <w:sz w:val="32"/>
          <w:szCs w:val="32"/>
        </w:rPr>
        <w:t>组织中国移动甘肃公司、兰州大学、摩尔线程</w:t>
      </w:r>
      <w:r>
        <w:rPr>
          <w:rFonts w:hint="eastAsia" w:ascii="仿宋_GB2312" w:hAnsi="仿宋_GB2312" w:eastAsia="仿宋_GB2312" w:cs="仿宋_GB2312"/>
          <w:sz w:val="32"/>
          <w:szCs w:val="32"/>
          <w:lang w:val="en-US" w:eastAsia="zh-CN"/>
        </w:rPr>
        <w:t>及</w:t>
      </w:r>
      <w:r>
        <w:rPr>
          <w:rFonts w:hint="eastAsia" w:ascii="仿宋_GB2312" w:hAnsi="仿宋_GB2312" w:eastAsia="仿宋_GB2312" w:cs="仿宋_GB2312"/>
          <w:sz w:val="32"/>
          <w:szCs w:val="32"/>
        </w:rPr>
        <w:t>智谱华章在</w:t>
      </w:r>
      <w:r>
        <w:rPr>
          <w:rFonts w:hint="eastAsia" w:ascii="仿宋_GB2312" w:hAnsi="仿宋_GB2312" w:eastAsia="仿宋_GB2312" w:cs="仿宋_GB2312"/>
          <w:sz w:val="32"/>
          <w:szCs w:val="32"/>
          <w:lang w:val="en-US" w:eastAsia="zh-CN"/>
        </w:rPr>
        <w:t>逸夫科学馆</w:t>
      </w:r>
      <w:r>
        <w:rPr>
          <w:rFonts w:hint="eastAsia" w:ascii="仿宋_GB2312" w:hAnsi="仿宋_GB2312" w:eastAsia="仿宋_GB2312" w:cs="仿宋_GB2312"/>
          <w:sz w:val="32"/>
          <w:szCs w:val="32"/>
        </w:rPr>
        <w:t>20</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会议室进行研讨</w:t>
      </w:r>
    </w:p>
    <w:p>
      <w:pPr>
        <w:spacing w:line="600" w:lineRule="exact"/>
        <w:ind w:left="1903" w:leftChars="305" w:hanging="1263" w:hangingChars="393"/>
        <w:rPr>
          <w:rFonts w:ascii="仿宋_GB2312" w:hAnsi="仿宋_GB2312" w:eastAsia="仿宋_GB2312" w:cs="仿宋_GB2312"/>
          <w:sz w:val="32"/>
          <w:szCs w:val="32"/>
        </w:rPr>
      </w:pPr>
      <w:r>
        <w:rPr>
          <w:rFonts w:hint="eastAsia" w:ascii="仿宋_GB2312" w:hAnsi="仿宋_GB2312" w:eastAsia="仿宋_GB2312" w:cs="仿宋_GB2312"/>
          <w:b/>
          <w:bCs/>
          <w:sz w:val="32"/>
          <w:szCs w:val="32"/>
        </w:rPr>
        <w:t>分  工：</w:t>
      </w:r>
      <w:r>
        <w:rPr>
          <w:rFonts w:hint="eastAsia" w:ascii="仿宋_GB2312" w:hAnsi="仿宋_GB2312" w:eastAsia="仿宋_GB2312" w:cs="仿宋_GB2312"/>
          <w:sz w:val="32"/>
          <w:szCs w:val="32"/>
        </w:rPr>
        <w:t>由信息融合处理与数据权属保护文化和旅游部重点实验室负责，制定专门方案并抓好落实。</w:t>
      </w:r>
    </w:p>
    <w:p>
      <w:pPr>
        <w:spacing w:line="600" w:lineRule="exact"/>
        <w:ind w:firstLine="1920" w:firstLineChars="600"/>
        <w:rPr>
          <w:rFonts w:ascii="仿宋_GB2312" w:hAnsi="仿宋_GB2312" w:eastAsia="仿宋_GB2312" w:cs="仿宋_GB2312"/>
          <w:sz w:val="32"/>
          <w:szCs w:val="32"/>
        </w:rPr>
      </w:pPr>
      <w:r>
        <w:rPr>
          <w:rFonts w:hint="eastAsia" w:ascii="仿宋_GB2312" w:hAnsi="仿宋_GB2312" w:eastAsia="仿宋_GB2312" w:cs="仿宋_GB2312"/>
          <w:sz w:val="32"/>
          <w:szCs w:val="32"/>
        </w:rPr>
        <w:t>（责任人：杨裔、马永宏、刘洁、戴青）</w:t>
      </w:r>
    </w:p>
    <w:p>
      <w:pPr>
        <w:spacing w:line="600" w:lineRule="exact"/>
        <w:ind w:firstLine="643" w:firstLineChars="200"/>
        <w:rPr>
          <w:rFonts w:ascii="楷体_GB2312" w:hAnsi="楷体_GB2312" w:eastAsia="楷体_GB2312" w:cs="楷体_GB2312"/>
          <w:b/>
          <w:bCs/>
          <w:sz w:val="32"/>
          <w:szCs w:val="32"/>
        </w:rPr>
      </w:pPr>
      <w:r>
        <w:rPr>
          <w:rFonts w:hint="eastAsia" w:ascii="楷体_GB2312" w:hAnsi="楷体_GB2312" w:eastAsia="楷体_GB2312" w:cs="楷体_GB2312"/>
          <w:b/>
          <w:bCs/>
          <w:sz w:val="32"/>
          <w:szCs w:val="32"/>
        </w:rPr>
        <w:t>（九）China Grid（中国教育科研网格）二十周年研讨会</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时  间：</w:t>
      </w:r>
      <w:r>
        <w:rPr>
          <w:rFonts w:hint="eastAsia" w:ascii="仿宋_GB2312" w:hAnsi="仿宋_GB2312" w:eastAsia="仿宋_GB2312" w:cs="仿宋_GB2312"/>
          <w:sz w:val="32"/>
          <w:szCs w:val="32"/>
        </w:rPr>
        <w:t>2023年8月7日（星期一）14:00-17:00</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地  点：</w:t>
      </w:r>
      <w:r>
        <w:rPr>
          <w:rFonts w:hint="eastAsia" w:ascii="仿宋_GB2312" w:hAnsi="仿宋_GB2312" w:eastAsia="仿宋_GB2312" w:cs="仿宋_GB2312"/>
          <w:sz w:val="32"/>
          <w:szCs w:val="32"/>
        </w:rPr>
        <w:t>兰州盛达希尔顿酒店9楼4+5号厅</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主  题：</w:t>
      </w:r>
      <w:r>
        <w:rPr>
          <w:rFonts w:hint="eastAsia" w:ascii="仿宋_GB2312" w:hAnsi="仿宋_GB2312" w:eastAsia="仿宋_GB2312" w:cs="仿宋_GB2312"/>
          <w:sz w:val="32"/>
          <w:szCs w:val="32"/>
        </w:rPr>
        <w:t>ChinaGrid二十周年研讨会</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人  员：</w:t>
      </w:r>
      <w:r>
        <w:rPr>
          <w:rFonts w:hint="eastAsia" w:ascii="仿宋_GB2312" w:hAnsi="仿宋_GB2312" w:eastAsia="仿宋_GB2312" w:cs="仿宋_GB2312"/>
          <w:sz w:val="32"/>
          <w:szCs w:val="32"/>
        </w:rPr>
        <w:t>部分代表（见会议手册）</w:t>
      </w:r>
    </w:p>
    <w:p>
      <w:pPr>
        <w:pStyle w:val="3"/>
        <w:spacing w:line="600" w:lineRule="exact"/>
        <w:ind w:left="2566" w:leftChars="304" w:hanging="1928" w:hangingChars="600"/>
        <w:rPr>
          <w:rFonts w:ascii="仿宋_GB2312" w:hAnsi="仿宋_GB2312" w:eastAsia="仿宋_GB2312" w:cs="仿宋_GB2312"/>
          <w:szCs w:val="32"/>
        </w:rPr>
      </w:pPr>
      <w:r>
        <w:rPr>
          <w:rFonts w:hint="eastAsia" w:ascii="仿宋_GB2312" w:hAnsi="仿宋_GB2312" w:eastAsia="仿宋_GB2312" w:cs="仿宋_GB2312"/>
          <w:b/>
          <w:bCs/>
        </w:rPr>
        <w:t>分  工：</w:t>
      </w:r>
      <w:r>
        <w:rPr>
          <w:rFonts w:hint="eastAsia" w:ascii="仿宋_GB2312" w:hAnsi="仿宋_GB2312" w:eastAsia="仿宋_GB2312" w:cs="仿宋_GB2312"/>
        </w:rPr>
        <w:t>由</w:t>
      </w:r>
      <w:r>
        <w:rPr>
          <w:rFonts w:hint="eastAsia" w:ascii="仿宋_GB2312" w:hAnsi="仿宋_GB2312" w:eastAsia="仿宋_GB2312" w:cs="仿宋_GB2312"/>
          <w:szCs w:val="32"/>
        </w:rPr>
        <w:t>China Grid秘书处负责组织China Grid（中国</w:t>
      </w:r>
    </w:p>
    <w:p>
      <w:pPr>
        <w:spacing w:line="600" w:lineRule="exact"/>
        <w:ind w:firstLine="1920" w:firstLineChars="600"/>
        <w:rPr>
          <w:rFonts w:ascii="仿宋_GB2312" w:hAnsi="仿宋_GB2312" w:eastAsia="仿宋_GB2312" w:cs="仿宋_GB2312"/>
          <w:sz w:val="32"/>
          <w:szCs w:val="32"/>
        </w:rPr>
      </w:pPr>
      <w:r>
        <w:rPr>
          <w:rFonts w:hint="eastAsia" w:ascii="仿宋_GB2312" w:hAnsi="仿宋_GB2312" w:eastAsia="仿宋_GB2312" w:cs="仿宋_GB2312"/>
          <w:sz w:val="32"/>
          <w:szCs w:val="32"/>
        </w:rPr>
        <w:t>教育科研网格）二十周年研讨会，并向媒体提供</w:t>
      </w:r>
    </w:p>
    <w:p>
      <w:pPr>
        <w:spacing w:line="600" w:lineRule="exact"/>
        <w:ind w:firstLine="1920" w:firstLineChars="600"/>
        <w:rPr>
          <w:rFonts w:ascii="楷体_GB2312" w:hAnsi="楷体_GB2312" w:eastAsia="楷体_GB2312" w:cs="楷体_GB2312"/>
          <w:b/>
          <w:bCs/>
          <w:sz w:val="32"/>
          <w:szCs w:val="32"/>
        </w:rPr>
      </w:pPr>
      <w:r>
        <w:rPr>
          <w:rFonts w:hint="eastAsia" w:ascii="仿宋_GB2312" w:hAnsi="仿宋_GB2312" w:eastAsia="仿宋_GB2312" w:cs="仿宋_GB2312"/>
          <w:sz w:val="32"/>
          <w:szCs w:val="32"/>
        </w:rPr>
        <w:t>新闻通稿。（责任人：吴松、杨裔）</w:t>
      </w:r>
    </w:p>
    <w:p>
      <w:pPr>
        <w:spacing w:line="600" w:lineRule="exact"/>
        <w:ind w:firstLine="643" w:firstLineChars="200"/>
        <w:rPr>
          <w:rFonts w:ascii="楷体_GB2312" w:hAnsi="楷体_GB2312" w:eastAsia="楷体_GB2312" w:cs="楷体_GB2312"/>
          <w:b/>
          <w:bCs/>
          <w:sz w:val="32"/>
          <w:szCs w:val="32"/>
        </w:rPr>
      </w:pPr>
      <w:r>
        <w:rPr>
          <w:rFonts w:hint="eastAsia" w:ascii="楷体_GB2312" w:hAnsi="楷体_GB2312" w:eastAsia="楷体_GB2312" w:cs="楷体_GB2312"/>
          <w:b/>
          <w:bCs/>
          <w:sz w:val="32"/>
          <w:szCs w:val="32"/>
        </w:rPr>
        <w:t>（十）嘉宾考察踩线活动</w:t>
      </w:r>
    </w:p>
    <w:p>
      <w:pPr>
        <w:spacing w:line="600" w:lineRule="exact"/>
        <w:ind w:firstLine="643" w:firstLineChars="200"/>
        <w:rPr>
          <w:rFonts w:ascii="楷体_GB2312" w:hAnsi="楷体_GB2312" w:eastAsia="楷体_GB2312" w:cs="楷体_GB2312"/>
          <w:b/>
          <w:bCs/>
          <w:sz w:val="32"/>
          <w:szCs w:val="32"/>
        </w:rPr>
      </w:pPr>
      <w:r>
        <w:rPr>
          <w:rFonts w:hint="eastAsia" w:ascii="楷体_GB2312" w:hAnsi="楷体_GB2312" w:eastAsia="楷体_GB2312" w:cs="楷体_GB2312"/>
          <w:b/>
          <w:bCs/>
          <w:sz w:val="32"/>
          <w:szCs w:val="32"/>
        </w:rPr>
        <w:t>踩线一</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时  间：</w:t>
      </w:r>
      <w:r>
        <w:rPr>
          <w:rFonts w:hint="eastAsia" w:ascii="仿宋_GB2312" w:hAnsi="仿宋_GB2312" w:eastAsia="仿宋_GB2312" w:cs="仿宋_GB2312"/>
          <w:sz w:val="32"/>
          <w:szCs w:val="32"/>
        </w:rPr>
        <w:t>2023年8月</w:t>
      </w:r>
      <w:r>
        <w:rPr>
          <w:rFonts w:ascii="仿宋_GB2312" w:hAnsi="仿宋_GB2312" w:eastAsia="仿宋_GB2312" w:cs="仿宋_GB2312"/>
          <w:sz w:val="32"/>
          <w:szCs w:val="32"/>
        </w:rPr>
        <w:t>7</w:t>
      </w:r>
      <w:r>
        <w:rPr>
          <w:rFonts w:hint="eastAsia" w:ascii="仿宋_GB2312" w:hAnsi="仿宋_GB2312" w:eastAsia="仿宋_GB2312" w:cs="仿宋_GB2312"/>
          <w:sz w:val="32"/>
          <w:szCs w:val="32"/>
        </w:rPr>
        <w:t>日</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内  容：</w:t>
      </w:r>
      <w:r>
        <w:rPr>
          <w:rFonts w:hint="eastAsia" w:ascii="仿宋_GB2312" w:hAnsi="仿宋_GB2312" w:eastAsia="仿宋_GB2312" w:cs="仿宋_GB2312"/>
          <w:sz w:val="32"/>
          <w:szCs w:val="32"/>
        </w:rPr>
        <w:t>组织部分参会嘉宾赴永靖考察。</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分  工：</w:t>
      </w:r>
      <w:r>
        <w:rPr>
          <w:rFonts w:hint="eastAsia" w:ascii="仿宋_GB2312" w:hAnsi="仿宋_GB2312" w:eastAsia="仿宋_GB2312" w:cs="仿宋_GB2312"/>
          <w:sz w:val="32"/>
          <w:szCs w:val="32"/>
        </w:rPr>
        <w:t>由省文旅厅科技信息处牵头，重点实验室配合，</w:t>
      </w:r>
    </w:p>
    <w:p>
      <w:pPr>
        <w:spacing w:line="600" w:lineRule="exact"/>
        <w:ind w:firstLine="1920" w:firstLineChars="600"/>
        <w:rPr>
          <w:rFonts w:ascii="仿宋_GB2312" w:hAnsi="仿宋_GB2312" w:eastAsia="仿宋_GB2312" w:cs="仿宋_GB2312"/>
          <w:sz w:val="32"/>
          <w:szCs w:val="32"/>
        </w:rPr>
      </w:pPr>
      <w:r>
        <w:rPr>
          <w:rFonts w:hint="eastAsia" w:ascii="仿宋_GB2312" w:hAnsi="仿宋_GB2312" w:eastAsia="仿宋_GB2312" w:cs="仿宋_GB2312"/>
          <w:sz w:val="32"/>
          <w:szCs w:val="32"/>
        </w:rPr>
        <w:t>制定专门方案并抓好落实。</w:t>
      </w:r>
    </w:p>
    <w:p>
      <w:pPr>
        <w:spacing w:line="600" w:lineRule="exact"/>
        <w:ind w:firstLine="1920" w:firstLineChars="600"/>
        <w:rPr>
          <w:rFonts w:ascii="仿宋_GB2312" w:hAnsi="仿宋_GB2312" w:eastAsia="仿宋_GB2312" w:cs="仿宋_GB2312"/>
          <w:sz w:val="32"/>
          <w:szCs w:val="32"/>
        </w:rPr>
      </w:pPr>
      <w:r>
        <w:rPr>
          <w:rFonts w:hint="eastAsia" w:ascii="仿宋_GB2312" w:hAnsi="仿宋_GB2312" w:eastAsia="仿宋_GB2312" w:cs="仿宋_GB2312"/>
          <w:sz w:val="32"/>
          <w:szCs w:val="32"/>
        </w:rPr>
        <w:t>（责任人：唐明威、孔贵平、李彩虹）</w:t>
      </w:r>
    </w:p>
    <w:p>
      <w:pPr>
        <w:spacing w:line="600" w:lineRule="exact"/>
        <w:ind w:firstLine="643" w:firstLineChars="200"/>
        <w:rPr>
          <w:rFonts w:ascii="楷体_GB2312" w:hAnsi="楷体_GB2312" w:eastAsia="楷体_GB2312" w:cs="楷体_GB2312"/>
          <w:b/>
          <w:bCs/>
          <w:sz w:val="32"/>
          <w:szCs w:val="32"/>
        </w:rPr>
      </w:pPr>
      <w:r>
        <w:rPr>
          <w:rFonts w:hint="eastAsia" w:ascii="楷体_GB2312" w:hAnsi="楷体_GB2312" w:eastAsia="楷体_GB2312" w:cs="楷体_GB2312"/>
          <w:b/>
          <w:bCs/>
          <w:sz w:val="32"/>
          <w:szCs w:val="32"/>
        </w:rPr>
        <w:t>踩线二</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时  间：</w:t>
      </w:r>
      <w:r>
        <w:rPr>
          <w:rFonts w:hint="eastAsia" w:ascii="仿宋_GB2312" w:hAnsi="仿宋_GB2312" w:eastAsia="仿宋_GB2312" w:cs="仿宋_GB2312"/>
          <w:sz w:val="32"/>
          <w:szCs w:val="32"/>
        </w:rPr>
        <w:t>2023年8月8日至10日</w:t>
      </w:r>
    </w:p>
    <w:p>
      <w:pPr>
        <w:spacing w:line="600" w:lineRule="exact"/>
        <w:ind w:left="420" w:leftChars="200" w:firstLine="161" w:firstLineChars="50"/>
        <w:rPr>
          <w:rFonts w:ascii="仿宋_GB2312" w:hAnsi="仿宋_GB2312" w:eastAsia="仿宋_GB2312" w:cs="仿宋_GB2312"/>
          <w:sz w:val="32"/>
          <w:szCs w:val="32"/>
        </w:rPr>
      </w:pPr>
      <w:r>
        <w:rPr>
          <w:rFonts w:hint="eastAsia" w:ascii="仿宋_GB2312" w:hAnsi="仿宋_GB2312" w:eastAsia="仿宋_GB2312" w:cs="仿宋_GB2312"/>
          <w:b/>
          <w:bCs/>
          <w:sz w:val="32"/>
          <w:szCs w:val="32"/>
        </w:rPr>
        <w:t>内  容：</w:t>
      </w:r>
      <w:r>
        <w:rPr>
          <w:rFonts w:hint="eastAsia" w:ascii="仿宋_GB2312" w:hAnsi="仿宋_GB2312" w:eastAsia="仿宋_GB2312" w:cs="仿宋_GB2312"/>
          <w:sz w:val="32"/>
          <w:szCs w:val="32"/>
        </w:rPr>
        <w:t>组织部分参会嘉宾赴甘南考察指导甘肃智慧文旅</w:t>
      </w:r>
    </w:p>
    <w:p>
      <w:pPr>
        <w:spacing w:line="600" w:lineRule="exact"/>
        <w:ind w:left="420" w:leftChars="200" w:firstLine="1120" w:firstLineChars="35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建设情况。</w:t>
      </w:r>
    </w:p>
    <w:p>
      <w:pPr>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分  工：</w:t>
      </w:r>
      <w:r>
        <w:rPr>
          <w:rFonts w:hint="eastAsia" w:ascii="仿宋_GB2312" w:hAnsi="仿宋_GB2312" w:eastAsia="仿宋_GB2312" w:cs="仿宋_GB2312"/>
          <w:sz w:val="32"/>
          <w:szCs w:val="32"/>
        </w:rPr>
        <w:t>由省文旅厅科技信息处牵头，重点实验室配合，</w:t>
      </w:r>
    </w:p>
    <w:p>
      <w:pPr>
        <w:spacing w:line="600" w:lineRule="exact"/>
        <w:ind w:firstLine="1920" w:firstLineChars="600"/>
        <w:rPr>
          <w:rFonts w:ascii="仿宋_GB2312" w:hAnsi="仿宋_GB2312" w:eastAsia="仿宋_GB2312" w:cs="仿宋_GB2312"/>
          <w:sz w:val="32"/>
          <w:szCs w:val="32"/>
        </w:rPr>
      </w:pPr>
      <w:r>
        <w:rPr>
          <w:rFonts w:hint="eastAsia" w:ascii="仿宋_GB2312" w:hAnsi="仿宋_GB2312" w:eastAsia="仿宋_GB2312" w:cs="仿宋_GB2312"/>
          <w:sz w:val="32"/>
          <w:szCs w:val="32"/>
        </w:rPr>
        <w:t>制定专门方案并抓好落实。</w:t>
      </w:r>
    </w:p>
    <w:p>
      <w:pPr>
        <w:spacing w:line="600" w:lineRule="exact"/>
        <w:ind w:firstLine="1920" w:firstLineChars="600"/>
        <w:rPr>
          <w:rFonts w:ascii="仿宋_GB2312" w:hAnsi="仿宋_GB2312" w:eastAsia="仿宋_GB2312" w:cs="仿宋_GB2312"/>
          <w:sz w:val="32"/>
          <w:szCs w:val="32"/>
        </w:rPr>
      </w:pPr>
      <w:r>
        <w:rPr>
          <w:rFonts w:hint="eastAsia" w:ascii="仿宋_GB2312" w:hAnsi="仿宋_GB2312" w:eastAsia="仿宋_GB2312" w:cs="仿宋_GB2312"/>
          <w:sz w:val="32"/>
          <w:szCs w:val="32"/>
        </w:rPr>
        <w:t>（责任人：杨裔、代明亮、田彦龙）</w:t>
      </w:r>
    </w:p>
    <w:p>
      <w:pPr>
        <w:spacing w:line="600" w:lineRule="exact"/>
        <w:ind w:firstLine="640" w:firstLineChars="200"/>
        <w:rPr>
          <w:rFonts w:ascii="黑体" w:hAnsi="黑体" w:eastAsia="黑体" w:cs="黑体"/>
          <w:sz w:val="32"/>
          <w:szCs w:val="32"/>
        </w:rPr>
      </w:pPr>
      <w:r>
        <w:rPr>
          <w:rFonts w:hint="eastAsia" w:ascii="黑体" w:hAnsi="黑体" w:eastAsia="黑体" w:cs="黑体"/>
          <w:sz w:val="32"/>
          <w:szCs w:val="32"/>
        </w:rPr>
        <w:t>四、其他事项</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40"/>
        </w:rPr>
        <w:t>本方案中未明确的其他事项，由各主办单位、承办单位、协办单位协商解决。各方工作人员要统一思想，密切配合，全力以赴，确保大会顺利圆满召开。</w:t>
      </w:r>
    </w:p>
    <w:sectPr>
      <w:footerReference r:id="rId3" w:type="default"/>
      <w:pgSz w:w="11906" w:h="16838"/>
      <w:pgMar w:top="2098" w:right="1587" w:bottom="1984" w:left="1587" w:header="851" w:footer="1417" w:gutter="0"/>
      <w:pgNumType w:fmt="numberInDash"/>
      <w:cols w:space="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方正小标宋简体">
    <w:panose1 w:val="02010601030101010101"/>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ascii="仿宋_GB2312" w:hAnsi="仿宋_GB2312" w:eastAsia="仿宋_GB2312" w:cs="仿宋_GB2312"/>
                              <w:sz w:val="28"/>
                              <w:szCs w:val="28"/>
                            </w:rPr>
                          </w:pPr>
                          <w:r>
                            <w:rPr>
                              <w:rFonts w:hint="eastAsia" w:ascii="仿宋_GB2312" w:hAnsi="仿宋_GB2312" w:eastAsia="仿宋_GB2312" w:cs="仿宋_GB2312"/>
                              <w:sz w:val="28"/>
                              <w:szCs w:val="28"/>
                            </w:rPr>
                            <w:fldChar w:fldCharType="begin"/>
                          </w:r>
                          <w:r>
                            <w:rPr>
                              <w:rFonts w:hint="eastAsia" w:ascii="仿宋_GB2312" w:hAnsi="仿宋_GB2312" w:eastAsia="仿宋_GB2312" w:cs="仿宋_GB2312"/>
                              <w:sz w:val="28"/>
                              <w:szCs w:val="28"/>
                            </w:rPr>
                            <w:instrText xml:space="preserve"> PAGE  \* MERGEFORMAT </w:instrText>
                          </w:r>
                          <w:r>
                            <w:rPr>
                              <w:rFonts w:hint="eastAsia" w:ascii="仿宋_GB2312" w:hAnsi="仿宋_GB2312" w:eastAsia="仿宋_GB2312" w:cs="仿宋_GB2312"/>
                              <w:sz w:val="28"/>
                              <w:szCs w:val="28"/>
                            </w:rPr>
                            <w:fldChar w:fldCharType="separate"/>
                          </w:r>
                          <w:r>
                            <w:rPr>
                              <w:rFonts w:hint="eastAsia" w:ascii="仿宋_GB2312" w:hAnsi="仿宋_GB2312" w:eastAsia="仿宋_GB2312" w:cs="仿宋_GB2312"/>
                              <w:sz w:val="28"/>
                              <w:szCs w:val="28"/>
                            </w:rPr>
                            <w:t>1</w:t>
                          </w:r>
                          <w:r>
                            <w:rPr>
                              <w:rFonts w:hint="eastAsia" w:ascii="仿宋_GB2312" w:hAnsi="仿宋_GB2312" w:eastAsia="仿宋_GB2312" w:cs="仿宋_GB2312"/>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p>
                    <w:pPr>
                      <w:snapToGrid w:val="0"/>
                      <w:rPr>
                        <w:rFonts w:ascii="仿宋_GB2312" w:hAnsi="仿宋_GB2312" w:eastAsia="仿宋_GB2312" w:cs="仿宋_GB2312"/>
                        <w:sz w:val="28"/>
                        <w:szCs w:val="28"/>
                      </w:rPr>
                    </w:pPr>
                    <w:r>
                      <w:rPr>
                        <w:rFonts w:hint="eastAsia" w:ascii="仿宋_GB2312" w:hAnsi="仿宋_GB2312" w:eastAsia="仿宋_GB2312" w:cs="仿宋_GB2312"/>
                        <w:sz w:val="28"/>
                        <w:szCs w:val="28"/>
                      </w:rPr>
                      <w:fldChar w:fldCharType="begin"/>
                    </w:r>
                    <w:r>
                      <w:rPr>
                        <w:rFonts w:hint="eastAsia" w:ascii="仿宋_GB2312" w:hAnsi="仿宋_GB2312" w:eastAsia="仿宋_GB2312" w:cs="仿宋_GB2312"/>
                        <w:sz w:val="28"/>
                        <w:szCs w:val="28"/>
                      </w:rPr>
                      <w:instrText xml:space="preserve"> PAGE  \* MERGEFORMAT </w:instrText>
                    </w:r>
                    <w:r>
                      <w:rPr>
                        <w:rFonts w:hint="eastAsia" w:ascii="仿宋_GB2312" w:hAnsi="仿宋_GB2312" w:eastAsia="仿宋_GB2312" w:cs="仿宋_GB2312"/>
                        <w:sz w:val="28"/>
                        <w:szCs w:val="28"/>
                      </w:rPr>
                      <w:fldChar w:fldCharType="separate"/>
                    </w:r>
                    <w:r>
                      <w:rPr>
                        <w:rFonts w:hint="eastAsia" w:ascii="仿宋_GB2312" w:hAnsi="仿宋_GB2312" w:eastAsia="仿宋_GB2312" w:cs="仿宋_GB2312"/>
                        <w:sz w:val="28"/>
                        <w:szCs w:val="28"/>
                      </w:rPr>
                      <w:t>1</w:t>
                    </w:r>
                    <w:r>
                      <w:rPr>
                        <w:rFonts w:hint="eastAsia" w:ascii="仿宋_GB2312" w:hAnsi="仿宋_GB2312" w:eastAsia="仿宋_GB2312" w:cs="仿宋_GB2312"/>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A3A447"/>
    <w:multiLevelType w:val="singleLevel"/>
    <w:tmpl w:val="BCA3A447"/>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9"/>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I1YWJjNDAyNDMyMzUxOGFlOTc4ZTY1MThlOWRjYWEifQ=="/>
  </w:docVars>
  <w:rsids>
    <w:rsidRoot w:val="542B2306"/>
    <w:rsid w:val="00054797"/>
    <w:rsid w:val="000A6873"/>
    <w:rsid w:val="00143A49"/>
    <w:rsid w:val="001844AC"/>
    <w:rsid w:val="00194CBD"/>
    <w:rsid w:val="001B4BE5"/>
    <w:rsid w:val="001E7C18"/>
    <w:rsid w:val="002922F3"/>
    <w:rsid w:val="002A5AC7"/>
    <w:rsid w:val="002D1BEB"/>
    <w:rsid w:val="00335823"/>
    <w:rsid w:val="003B353E"/>
    <w:rsid w:val="00466E64"/>
    <w:rsid w:val="00681890"/>
    <w:rsid w:val="006D05A4"/>
    <w:rsid w:val="00851908"/>
    <w:rsid w:val="00886511"/>
    <w:rsid w:val="0094472B"/>
    <w:rsid w:val="009D7B97"/>
    <w:rsid w:val="00A50E15"/>
    <w:rsid w:val="00AA4F84"/>
    <w:rsid w:val="00C75EF6"/>
    <w:rsid w:val="00C76087"/>
    <w:rsid w:val="00C93829"/>
    <w:rsid w:val="00C96AE4"/>
    <w:rsid w:val="00CD6739"/>
    <w:rsid w:val="00CD6803"/>
    <w:rsid w:val="00D01493"/>
    <w:rsid w:val="00D45C63"/>
    <w:rsid w:val="00E13A6D"/>
    <w:rsid w:val="00E52E35"/>
    <w:rsid w:val="00E67F21"/>
    <w:rsid w:val="00EF5C85"/>
    <w:rsid w:val="00F6505A"/>
    <w:rsid w:val="00F67495"/>
    <w:rsid w:val="00FD15AF"/>
    <w:rsid w:val="0337738D"/>
    <w:rsid w:val="037759DB"/>
    <w:rsid w:val="047C1236"/>
    <w:rsid w:val="063F594E"/>
    <w:rsid w:val="06624721"/>
    <w:rsid w:val="078D6913"/>
    <w:rsid w:val="090B10A0"/>
    <w:rsid w:val="0A4A3586"/>
    <w:rsid w:val="0AC018B0"/>
    <w:rsid w:val="0B6E2FE0"/>
    <w:rsid w:val="0C6575A2"/>
    <w:rsid w:val="0F871B88"/>
    <w:rsid w:val="0FB97DD9"/>
    <w:rsid w:val="10044685"/>
    <w:rsid w:val="10881228"/>
    <w:rsid w:val="10EE6E17"/>
    <w:rsid w:val="14C91E0F"/>
    <w:rsid w:val="15421B89"/>
    <w:rsid w:val="182A5635"/>
    <w:rsid w:val="18FA6A3B"/>
    <w:rsid w:val="1C502768"/>
    <w:rsid w:val="1C831A57"/>
    <w:rsid w:val="1E71154D"/>
    <w:rsid w:val="1F061775"/>
    <w:rsid w:val="1F8452B0"/>
    <w:rsid w:val="201A4CDE"/>
    <w:rsid w:val="20D67D8D"/>
    <w:rsid w:val="214B42D7"/>
    <w:rsid w:val="225443E0"/>
    <w:rsid w:val="2284609E"/>
    <w:rsid w:val="237B1629"/>
    <w:rsid w:val="241F37F9"/>
    <w:rsid w:val="26381D67"/>
    <w:rsid w:val="28655BFD"/>
    <w:rsid w:val="2912392D"/>
    <w:rsid w:val="2B2B6F28"/>
    <w:rsid w:val="2B681F2A"/>
    <w:rsid w:val="2BD561F6"/>
    <w:rsid w:val="2BDE3F9A"/>
    <w:rsid w:val="2F945C9C"/>
    <w:rsid w:val="2FBE2364"/>
    <w:rsid w:val="3058256D"/>
    <w:rsid w:val="3143321D"/>
    <w:rsid w:val="33D87B9A"/>
    <w:rsid w:val="34B97B11"/>
    <w:rsid w:val="355C2AFF"/>
    <w:rsid w:val="373D1531"/>
    <w:rsid w:val="377752AA"/>
    <w:rsid w:val="37F97800"/>
    <w:rsid w:val="3ECB5495"/>
    <w:rsid w:val="3FFA5A24"/>
    <w:rsid w:val="40B213B6"/>
    <w:rsid w:val="42AC50F0"/>
    <w:rsid w:val="441F2A30"/>
    <w:rsid w:val="44316F05"/>
    <w:rsid w:val="46020544"/>
    <w:rsid w:val="46B34549"/>
    <w:rsid w:val="474319B9"/>
    <w:rsid w:val="47B73BC5"/>
    <w:rsid w:val="48A6556D"/>
    <w:rsid w:val="48D662CD"/>
    <w:rsid w:val="49EA4D90"/>
    <w:rsid w:val="4A401364"/>
    <w:rsid w:val="4AF8077D"/>
    <w:rsid w:val="4B1609CD"/>
    <w:rsid w:val="4B313C8F"/>
    <w:rsid w:val="4B966D92"/>
    <w:rsid w:val="4BB23021"/>
    <w:rsid w:val="4C7107E7"/>
    <w:rsid w:val="4D9258D3"/>
    <w:rsid w:val="4DD54069"/>
    <w:rsid w:val="4DE81588"/>
    <w:rsid w:val="4F8E6612"/>
    <w:rsid w:val="4FA11FA6"/>
    <w:rsid w:val="51210BAB"/>
    <w:rsid w:val="51D535C6"/>
    <w:rsid w:val="53B4545D"/>
    <w:rsid w:val="542B2306"/>
    <w:rsid w:val="55B300C2"/>
    <w:rsid w:val="55B33C1E"/>
    <w:rsid w:val="55DF0EB7"/>
    <w:rsid w:val="55DF4376"/>
    <w:rsid w:val="58483BB4"/>
    <w:rsid w:val="59017396"/>
    <w:rsid w:val="5A87138E"/>
    <w:rsid w:val="5CC76345"/>
    <w:rsid w:val="5D254A8E"/>
    <w:rsid w:val="5E1B2CA8"/>
    <w:rsid w:val="5EF562DF"/>
    <w:rsid w:val="602F6597"/>
    <w:rsid w:val="60AF4BAD"/>
    <w:rsid w:val="611D6D37"/>
    <w:rsid w:val="61634B3C"/>
    <w:rsid w:val="618E524E"/>
    <w:rsid w:val="62F35FA1"/>
    <w:rsid w:val="6312641A"/>
    <w:rsid w:val="63473BF7"/>
    <w:rsid w:val="65A10CC6"/>
    <w:rsid w:val="66915E3B"/>
    <w:rsid w:val="676C6B3C"/>
    <w:rsid w:val="67AD7BA5"/>
    <w:rsid w:val="68356714"/>
    <w:rsid w:val="692C1198"/>
    <w:rsid w:val="6AFC4C97"/>
    <w:rsid w:val="6DAE1443"/>
    <w:rsid w:val="6E3C4760"/>
    <w:rsid w:val="6F876B85"/>
    <w:rsid w:val="70796F1B"/>
    <w:rsid w:val="71493231"/>
    <w:rsid w:val="71581782"/>
    <w:rsid w:val="717C6257"/>
    <w:rsid w:val="71A14E1B"/>
    <w:rsid w:val="723E2E93"/>
    <w:rsid w:val="72556331"/>
    <w:rsid w:val="72D30EBA"/>
    <w:rsid w:val="74520C3D"/>
    <w:rsid w:val="76311976"/>
    <w:rsid w:val="769D338E"/>
    <w:rsid w:val="76B119FC"/>
    <w:rsid w:val="77A52F9E"/>
    <w:rsid w:val="77AB43D3"/>
    <w:rsid w:val="78126C50"/>
    <w:rsid w:val="78BA6E21"/>
    <w:rsid w:val="799F2917"/>
    <w:rsid w:val="7A2D36EF"/>
    <w:rsid w:val="7B3E36DA"/>
    <w:rsid w:val="7BAB5214"/>
    <w:rsid w:val="7CE64953"/>
    <w:rsid w:val="7E9C0E44"/>
    <w:rsid w:val="7F8A15E4"/>
    <w:rsid w:val="7FB91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index 8"/>
    <w:basedOn w:val="1"/>
    <w:next w:val="1"/>
    <w:qFormat/>
    <w:uiPriority w:val="0"/>
    <w:pPr>
      <w:ind w:left="2940"/>
    </w:pPr>
  </w:style>
  <w:style w:type="paragraph" w:styleId="3">
    <w:name w:val="Body Text"/>
    <w:basedOn w:val="1"/>
    <w:next w:val="4"/>
    <w:qFormat/>
    <w:uiPriority w:val="0"/>
    <w:rPr>
      <w:sz w:val="32"/>
    </w:rPr>
  </w:style>
  <w:style w:type="paragraph" w:styleId="4">
    <w:name w:val="Normal (Web)"/>
    <w:basedOn w:val="1"/>
    <w:next w:val="2"/>
    <w:qFormat/>
    <w:uiPriority w:val="0"/>
    <w:pPr>
      <w:widowControl/>
      <w:spacing w:before="100" w:beforeAutospacing="1" w:after="100" w:afterAutospacing="1"/>
      <w:jc w:val="left"/>
    </w:pPr>
    <w:rPr>
      <w:rFonts w:ascii="宋体" w:hAnsi="宋体" w:cs="宋体"/>
      <w:kern w:val="0"/>
      <w:sz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9">
    <w:name w:val="Strong"/>
    <w:basedOn w:val="8"/>
    <w:qFormat/>
    <w:uiPriority w:val="0"/>
    <w:rPr>
      <w:b/>
    </w:rPr>
  </w:style>
  <w:style w:type="paragraph" w:customStyle="1" w:styleId="10">
    <w:name w:val="Char"/>
    <w:basedOn w:val="1"/>
    <w:qFormat/>
    <w:uiPriority w:val="0"/>
    <w:pPr>
      <w:tabs>
        <w:tab w:val="left" w:pos="4665"/>
        <w:tab w:val="left" w:pos="8970"/>
      </w:tabs>
      <w:ind w:firstLine="400"/>
    </w:pPr>
    <w:rPr>
      <w:rFonts w:ascii="Tahoma" w:hAnsi="Tahoma"/>
      <w:sz w:val="24"/>
      <w:szCs w:val="20"/>
    </w:rPr>
  </w:style>
  <w:style w:type="character" w:customStyle="1" w:styleId="11">
    <w:name w:val="font11"/>
    <w:basedOn w:val="8"/>
    <w:qFormat/>
    <w:uiPriority w:val="0"/>
    <w:rPr>
      <w:rFonts w:hint="eastAsia" w:ascii="宋体" w:hAnsi="宋体" w:eastAsia="宋体" w:cs="宋体"/>
      <w:color w:val="000000"/>
      <w:sz w:val="28"/>
      <w:szCs w:val="28"/>
      <w:u w:val="none"/>
    </w:rPr>
  </w:style>
  <w:style w:type="paragraph" w:customStyle="1" w:styleId="12">
    <w:name w:val="列表段落1"/>
    <w:basedOn w:val="1"/>
    <w:qFormat/>
    <w:uiPriority w:val="34"/>
    <w:pPr>
      <w:ind w:firstLine="420"/>
    </w:pPr>
    <w:rPr>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879</Words>
  <Characters>5011</Characters>
  <Lines>41</Lines>
  <Paragraphs>11</Paragraphs>
  <TotalTime>64</TotalTime>
  <ScaleCrop>false</ScaleCrop>
  <LinksUpToDate>false</LinksUpToDate>
  <CharactersWithSpaces>5879</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2023-07-24T10:07:00Z</dcterms:created>
  <dc:creator>lenovo</dc:creator>
  <cp:lastModifiedBy>殇夜</cp:lastModifiedBy>
  <cp:lastPrinted>2023-08-02T07:56:46Z</cp:lastPrinted>
  <dcterms:modified xsi:type="dcterms:W3CDTF">2023-08-02T13:44:40Z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C1DA4485F7AF476F9DEE56643BF994EC_13</vt:lpwstr>
  </property>
</Properties>
</file>