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69A86" w14:textId="2BD9ECB4" w:rsidR="008B5252" w:rsidRPr="008B5252" w:rsidRDefault="008B5252" w:rsidP="008B5252">
      <w:pPr>
        <w:rPr>
          <w:b/>
          <w:bCs/>
        </w:rPr>
      </w:pPr>
      <w:r>
        <w:rPr>
          <w:b/>
          <w:bCs/>
        </w:rPr>
        <w:t>Assignment 1 Executive Summary</w:t>
      </w:r>
    </w:p>
    <w:p w14:paraId="48C2C399" w14:textId="368E2053" w:rsidR="008B5252" w:rsidRPr="008B5252" w:rsidRDefault="008B5252" w:rsidP="008B5252">
      <w:r w:rsidRPr="008B5252">
        <w:t xml:space="preserve">The goal of this analysis was to </w:t>
      </w:r>
      <w:r w:rsidR="00080A6F">
        <w:t xml:space="preserve">understand how RNN’s work with time-series data, then to use various methods to improve the performance of the </w:t>
      </w:r>
      <w:proofErr w:type="gramStart"/>
      <w:r w:rsidR="00080A6F">
        <w:t>network, and</w:t>
      </w:r>
      <w:proofErr w:type="gramEnd"/>
      <w:r w:rsidR="00080A6F">
        <w:t xml:space="preserve"> use different deep-learning layers on the time-series data. Each change to the layers, or different modeling methods, all resulted in a difference in the MAE of the models.</w:t>
      </w:r>
      <w:r w:rsidR="00B45DA8">
        <w:t xml:space="preserve"> </w:t>
      </w:r>
    </w:p>
    <w:p w14:paraId="72D691E8" w14:textId="0E90F889" w:rsidR="008B5252" w:rsidRDefault="008B5252" w:rsidP="008B5252">
      <w:pPr>
        <w:rPr>
          <w:b/>
          <w:bCs/>
        </w:rPr>
      </w:pPr>
      <w:r>
        <w:rPr>
          <w:b/>
          <w:bCs/>
        </w:rPr>
        <w:t xml:space="preserve">Findings for </w:t>
      </w:r>
      <w:r w:rsidR="00080A6F">
        <w:rPr>
          <w:b/>
          <w:bCs/>
        </w:rPr>
        <w:t>Select Changes in the Model</w:t>
      </w:r>
    </w:p>
    <w:p w14:paraId="5A87A925" w14:textId="00F84BB9" w:rsidR="00B45DA8" w:rsidRDefault="00080A6F" w:rsidP="00B45DA8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Training and evaluating a dropout-regularized LSTM with 1 LSTM Layer</w:t>
      </w:r>
    </w:p>
    <w:p w14:paraId="1487990C" w14:textId="36043498" w:rsidR="005E61B8" w:rsidRPr="00B45DA8" w:rsidRDefault="00080A6F" w:rsidP="005E61B8">
      <w:pPr>
        <w:pStyle w:val="ListParagraph"/>
        <w:numPr>
          <w:ilvl w:val="1"/>
          <w:numId w:val="5"/>
        </w:numPr>
        <w:rPr>
          <w:b/>
          <w:bCs/>
        </w:rPr>
      </w:pPr>
      <w:r>
        <w:t xml:space="preserve">Using an LSTM with one Layer resulted in an MAE worse than our baseline of 2.62. The LSTM model achieved an MAE of 5.93. </w:t>
      </w:r>
    </w:p>
    <w:p w14:paraId="6B0A911C" w14:textId="0886360D" w:rsidR="00B45DA8" w:rsidRDefault="00D76B3F" w:rsidP="005B25CE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Increased LSTM to 2 Layers</w:t>
      </w:r>
    </w:p>
    <w:p w14:paraId="76FACE95" w14:textId="3723AFCA" w:rsidR="00B45DA8" w:rsidRPr="005B25CE" w:rsidRDefault="009616A7" w:rsidP="005B25CE">
      <w:pPr>
        <w:pStyle w:val="ListParagraph"/>
        <w:numPr>
          <w:ilvl w:val="1"/>
          <w:numId w:val="5"/>
        </w:numPr>
        <w:rPr>
          <w:b/>
          <w:bCs/>
        </w:rPr>
      </w:pPr>
      <w:proofErr w:type="gramStart"/>
      <w:r>
        <w:t>Again</w:t>
      </w:r>
      <w:proofErr w:type="gramEnd"/>
      <w:r>
        <w:t xml:space="preserve"> using a dropout-regularized LSTM, now with 2 layers, the MAE slightly improved to 5.67. Not as large of a drop as I was hoping, but an improvement. </w:t>
      </w:r>
    </w:p>
    <w:p w14:paraId="1DD6A844" w14:textId="5DEDF05B" w:rsidR="005B25CE" w:rsidRDefault="009616A7" w:rsidP="005B25CE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Using a GRU model instead – 2 Layers</w:t>
      </w:r>
    </w:p>
    <w:p w14:paraId="402070B1" w14:textId="5A1FB203" w:rsidR="006663A0" w:rsidRPr="00763B29" w:rsidRDefault="009616A7" w:rsidP="006663A0">
      <w:pPr>
        <w:pStyle w:val="ListParagraph"/>
        <w:numPr>
          <w:ilvl w:val="1"/>
          <w:numId w:val="5"/>
        </w:numPr>
        <w:rPr>
          <w:b/>
          <w:bCs/>
        </w:rPr>
      </w:pPr>
      <w:r>
        <w:t xml:space="preserve">Much better MAE at 4.32, but still above the MAE of the baseline. I’m sure I could add steps to my epochs to help train, but each model run </w:t>
      </w:r>
      <w:proofErr w:type="gramStart"/>
      <w:r>
        <w:t>is taking</w:t>
      </w:r>
      <w:proofErr w:type="gramEnd"/>
      <w:r>
        <w:t xml:space="preserve"> almost 7 minutes, and I’m not sure how to improve that while adding steps to my epochs.  </w:t>
      </w:r>
    </w:p>
    <w:p w14:paraId="0D06F9C3" w14:textId="194232DB" w:rsidR="008B5252" w:rsidRPr="008B5252" w:rsidRDefault="00951C96" w:rsidP="008B5252">
      <w:pPr>
        <w:rPr>
          <w:b/>
          <w:bCs/>
        </w:rPr>
      </w:pPr>
      <w:r>
        <w:rPr>
          <w:b/>
          <w:bCs/>
        </w:rPr>
        <w:t xml:space="preserve">Recommendations: </w:t>
      </w:r>
    </w:p>
    <w:p w14:paraId="335918FC" w14:textId="1F54AF76" w:rsidR="007D6769" w:rsidRPr="00F42628" w:rsidRDefault="00F42628">
      <w:r>
        <w:rPr>
          <w:b/>
          <w:bCs/>
        </w:rPr>
        <w:tab/>
      </w:r>
      <w:r w:rsidR="009616A7">
        <w:t xml:space="preserve">After running models with both LSTM and GRU networks, the GRU did perform better, but only slightly, and both performed worse than the initial baseline model. I’m sure I could add steps to each epoch and run the models for a longer </w:t>
      </w:r>
      <w:proofErr w:type="gramStart"/>
      <w:r w:rsidR="009616A7">
        <w:t>time period</w:t>
      </w:r>
      <w:proofErr w:type="gramEnd"/>
      <w:r w:rsidR="009616A7">
        <w:t xml:space="preserve">, and at this point that might be the best way to move forward, as well as adding layers to a GRU model. If I were to run this experiment again, I would have 64 or 128 nodes per layer, and a </w:t>
      </w:r>
      <w:proofErr w:type="gramStart"/>
      <w:r w:rsidR="009616A7">
        <w:t>2 or 3 layer</w:t>
      </w:r>
      <w:proofErr w:type="gramEnd"/>
      <w:r w:rsidR="009616A7">
        <w:t xml:space="preserve"> GRU RNN to see what MAE it would come back with. </w:t>
      </w:r>
    </w:p>
    <w:p w14:paraId="5DF9CF32" w14:textId="37EABC72" w:rsidR="007975F2" w:rsidRDefault="007975F2"/>
    <w:sectPr w:rsidR="00797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E6379"/>
    <w:multiLevelType w:val="multilevel"/>
    <w:tmpl w:val="E35E2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90241"/>
    <w:multiLevelType w:val="multilevel"/>
    <w:tmpl w:val="414EC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12290"/>
    <w:multiLevelType w:val="multilevel"/>
    <w:tmpl w:val="5BC03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7E40DC"/>
    <w:multiLevelType w:val="multilevel"/>
    <w:tmpl w:val="E892B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9A7B56"/>
    <w:multiLevelType w:val="hybridMultilevel"/>
    <w:tmpl w:val="E5D0EB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93961965">
    <w:abstractNumId w:val="3"/>
  </w:num>
  <w:num w:numId="2" w16cid:durableId="977613320">
    <w:abstractNumId w:val="1"/>
  </w:num>
  <w:num w:numId="3" w16cid:durableId="925309967">
    <w:abstractNumId w:val="2"/>
  </w:num>
  <w:num w:numId="4" w16cid:durableId="103815314">
    <w:abstractNumId w:val="0"/>
  </w:num>
  <w:num w:numId="5" w16cid:durableId="18179918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252"/>
    <w:rsid w:val="00010BEA"/>
    <w:rsid w:val="00080A6F"/>
    <w:rsid w:val="001F5857"/>
    <w:rsid w:val="002E4190"/>
    <w:rsid w:val="00333DDA"/>
    <w:rsid w:val="005B25CE"/>
    <w:rsid w:val="005E61B8"/>
    <w:rsid w:val="00647EF1"/>
    <w:rsid w:val="006663A0"/>
    <w:rsid w:val="00763B29"/>
    <w:rsid w:val="007975F2"/>
    <w:rsid w:val="007D6769"/>
    <w:rsid w:val="008B5252"/>
    <w:rsid w:val="00951C96"/>
    <w:rsid w:val="009616A7"/>
    <w:rsid w:val="00AB444B"/>
    <w:rsid w:val="00B05670"/>
    <w:rsid w:val="00B45DA8"/>
    <w:rsid w:val="00BF5567"/>
    <w:rsid w:val="00CA5617"/>
    <w:rsid w:val="00D76B3F"/>
    <w:rsid w:val="00DE32B0"/>
    <w:rsid w:val="00F42628"/>
    <w:rsid w:val="00FB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8622C"/>
  <w15:chartTrackingRefBased/>
  <w15:docId w15:val="{337F82B4-8143-4814-AF55-E8F9165C8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2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2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2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2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2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2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2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2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2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2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2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2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2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2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2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2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2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2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2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2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2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2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2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2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2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2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2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2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6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Tweel</dc:creator>
  <cp:keywords/>
  <dc:description/>
  <cp:lastModifiedBy>Steve Tweel</cp:lastModifiedBy>
  <cp:revision>3</cp:revision>
  <dcterms:created xsi:type="dcterms:W3CDTF">2025-04-07T01:42:00Z</dcterms:created>
  <dcterms:modified xsi:type="dcterms:W3CDTF">2025-04-07T02:13:00Z</dcterms:modified>
</cp:coreProperties>
</file>