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69A86" w14:textId="2BD9ECB4" w:rsidR="008B5252" w:rsidRPr="008B5252" w:rsidRDefault="008B5252" w:rsidP="008B5252">
      <w:pPr>
        <w:rPr>
          <w:b/>
          <w:bCs/>
        </w:rPr>
      </w:pPr>
      <w:r>
        <w:rPr>
          <w:b/>
          <w:bCs/>
        </w:rPr>
        <w:t>Assignment 1 Executive Summary</w:t>
      </w:r>
    </w:p>
    <w:p w14:paraId="48C2C399" w14:textId="65D61230" w:rsidR="008B5252" w:rsidRPr="008B5252" w:rsidRDefault="008B5252" w:rsidP="008B5252">
      <w:r w:rsidRPr="008B5252">
        <w:t xml:space="preserve">The goal of this analysis was to </w:t>
      </w:r>
      <w:r w:rsidR="00B45DA8">
        <w:t xml:space="preserve">apply a convnet from scratch, and pre-trained to image data of cats and dogs, evaluate their performance based on sample sizes and any data augmentation used. Sample size and using a pre-trained model vs a model built from scratch greatly changed the effectiveness of the models on test data. </w:t>
      </w:r>
    </w:p>
    <w:p w14:paraId="72D691E8" w14:textId="5E9C2244" w:rsidR="008B5252" w:rsidRDefault="008B5252" w:rsidP="008B5252">
      <w:pPr>
        <w:rPr>
          <w:b/>
          <w:bCs/>
        </w:rPr>
      </w:pPr>
      <w:r>
        <w:rPr>
          <w:b/>
          <w:bCs/>
        </w:rPr>
        <w:t>Findings for Each Step in Model Development</w:t>
      </w:r>
    </w:p>
    <w:p w14:paraId="5A87A925" w14:textId="5AA30CBD" w:rsidR="00B45DA8" w:rsidRDefault="00B45DA8" w:rsidP="00B45DA8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Initial training sample of 1000, validation of 500, and test sample of 500, with dropout of 50%:</w:t>
      </w:r>
    </w:p>
    <w:p w14:paraId="1487990C" w14:textId="77777777" w:rsidR="005E61B8" w:rsidRPr="00B45DA8" w:rsidRDefault="005E61B8" w:rsidP="005E61B8">
      <w:pPr>
        <w:pStyle w:val="ListParagraph"/>
        <w:numPr>
          <w:ilvl w:val="1"/>
          <w:numId w:val="5"/>
        </w:numPr>
        <w:rPr>
          <w:b/>
          <w:bCs/>
        </w:rPr>
      </w:pPr>
      <w:r>
        <w:t>Using the parameters listed above as the starting point, I used batch sizes of 20, 10, and 10 for training, validation, and testing, while using 50 steps per epoch. The model achieved 64% accuracy and a loss of 63% before using any kind of data augmentation or dropout. Once I used data augmentation as well as dropout of 50%, the model achieved 65% accuracy and a loss of 65%. Not very encouraging.</w:t>
      </w:r>
    </w:p>
    <w:p w14:paraId="6B0A911C" w14:textId="44A6A28A" w:rsidR="00B45DA8" w:rsidRDefault="00B45DA8" w:rsidP="005B25CE">
      <w:pPr>
        <w:pStyle w:val="ListParagraph"/>
        <w:numPr>
          <w:ilvl w:val="0"/>
          <w:numId w:val="5"/>
        </w:numPr>
        <w:rPr>
          <w:b/>
          <w:bCs/>
        </w:rPr>
      </w:pPr>
      <w:r w:rsidRPr="00B45DA8">
        <w:rPr>
          <w:b/>
          <w:bCs/>
        </w:rPr>
        <w:t>Increased training sample size (I chose 2000</w:t>
      </w:r>
      <w:r w:rsidR="005E61B8">
        <w:rPr>
          <w:b/>
          <w:bCs/>
        </w:rPr>
        <w:t xml:space="preserve"> for training</w:t>
      </w:r>
      <w:r w:rsidRPr="00B45DA8">
        <w:rPr>
          <w:b/>
          <w:bCs/>
        </w:rPr>
        <w:t>):</w:t>
      </w:r>
    </w:p>
    <w:p w14:paraId="76FACE95" w14:textId="4CCB01D8" w:rsidR="00B45DA8" w:rsidRPr="005B25CE" w:rsidRDefault="005E61B8" w:rsidP="005B25CE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Using the parameters listed above as the starting point, I used batch sizes of 20, 10, and 10 for training, validation, and testing, while using 50 steps per epoch. The model achieved </w:t>
      </w:r>
      <w:r w:rsidR="005B25CE">
        <w:t>71</w:t>
      </w:r>
      <w:r>
        <w:t xml:space="preserve">% accuracy and a loss of </w:t>
      </w:r>
      <w:r w:rsidR="005B25CE">
        <w:t>59</w:t>
      </w:r>
      <w:r>
        <w:t>% before using any kind of data augmentation or dropout. Once I used data augmentation as well as dropout of 50%, the model achieved 6</w:t>
      </w:r>
      <w:r w:rsidR="005B25CE">
        <w:t>1</w:t>
      </w:r>
      <w:r>
        <w:t>% accuracy and a loss of 6</w:t>
      </w:r>
      <w:r w:rsidR="005B25CE">
        <w:t>9</w:t>
      </w:r>
      <w:r>
        <w:t>%</w:t>
      </w:r>
      <w:r w:rsidR="005B25CE">
        <w:t>.</w:t>
      </w:r>
    </w:p>
    <w:p w14:paraId="1DD6A844" w14:textId="3E55B952" w:rsidR="005B25CE" w:rsidRDefault="005B25CE" w:rsidP="005B25CE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Better performance sample size (trying </w:t>
      </w:r>
      <w:r w:rsidR="006663A0">
        <w:rPr>
          <w:b/>
          <w:bCs/>
        </w:rPr>
        <w:t>1750</w:t>
      </w:r>
      <w:r>
        <w:rPr>
          <w:b/>
          <w:bCs/>
        </w:rPr>
        <w:t xml:space="preserve"> training)</w:t>
      </w:r>
    </w:p>
    <w:p w14:paraId="402070B1" w14:textId="09AD1A3D" w:rsidR="006663A0" w:rsidRPr="00763B29" w:rsidRDefault="006663A0" w:rsidP="006663A0">
      <w:pPr>
        <w:pStyle w:val="ListParagraph"/>
        <w:numPr>
          <w:ilvl w:val="1"/>
          <w:numId w:val="5"/>
        </w:numPr>
        <w:rPr>
          <w:b/>
          <w:bCs/>
        </w:rPr>
      </w:pPr>
      <w:r>
        <w:t>I achieved 66% accuracy and a loss of 63% with 1750 training samples, while keeping all else the same in the model. I can’t seem to break the mid 60’s for accuracy.</w:t>
      </w:r>
    </w:p>
    <w:p w14:paraId="2FB3BF4F" w14:textId="0AA1857E" w:rsidR="00763B29" w:rsidRDefault="00763B29" w:rsidP="00763B29">
      <w:pPr>
        <w:pStyle w:val="ListParagraph"/>
        <w:numPr>
          <w:ilvl w:val="0"/>
          <w:numId w:val="5"/>
        </w:numPr>
        <w:rPr>
          <w:b/>
          <w:bCs/>
        </w:rPr>
      </w:pPr>
      <w:r w:rsidRPr="00763B29">
        <w:rPr>
          <w:b/>
          <w:bCs/>
        </w:rPr>
        <w:t>Pre-Trained Model:</w:t>
      </w:r>
    </w:p>
    <w:p w14:paraId="779363B9" w14:textId="0EA91511" w:rsidR="00763B29" w:rsidRPr="00763B29" w:rsidRDefault="00763B29" w:rsidP="00763B29">
      <w:pPr>
        <w:pStyle w:val="ListParagraph"/>
        <w:numPr>
          <w:ilvl w:val="1"/>
          <w:numId w:val="5"/>
        </w:numPr>
        <w:rPr>
          <w:b/>
          <w:bCs/>
        </w:rPr>
      </w:pPr>
      <w:r>
        <w:t xml:space="preserve">The most accurate </w:t>
      </w:r>
      <w:proofErr w:type="gramStart"/>
      <w:r>
        <w:t>Pre-trained</w:t>
      </w:r>
      <w:proofErr w:type="gramEnd"/>
      <w:r>
        <w:t xml:space="preserve"> model achieved an amazing </w:t>
      </w:r>
      <w:r w:rsidR="00F42628">
        <w:t>97</w:t>
      </w:r>
      <w:r>
        <w:t xml:space="preserve">% accuracy. No </w:t>
      </w:r>
      <w:proofErr w:type="gramStart"/>
      <w:r>
        <w:t>matter</w:t>
      </w:r>
      <w:proofErr w:type="gramEnd"/>
      <w:r>
        <w:t xml:space="preserve"> the samples chosen, this model seemed to achieve much higher accuracy right out of the gate. </w:t>
      </w:r>
    </w:p>
    <w:p w14:paraId="0D06F9C3" w14:textId="194232DB" w:rsidR="008B5252" w:rsidRPr="008B5252" w:rsidRDefault="00951C96" w:rsidP="008B5252">
      <w:pPr>
        <w:rPr>
          <w:b/>
          <w:bCs/>
        </w:rPr>
      </w:pPr>
      <w:r>
        <w:rPr>
          <w:b/>
          <w:bCs/>
        </w:rPr>
        <w:t xml:space="preserve">Recommendations: </w:t>
      </w:r>
    </w:p>
    <w:p w14:paraId="335918FC" w14:textId="6AD92918" w:rsidR="007D6769" w:rsidRPr="00F42628" w:rsidRDefault="00F42628">
      <w:r>
        <w:rPr>
          <w:b/>
          <w:bCs/>
        </w:rPr>
        <w:tab/>
      </w:r>
      <w:r>
        <w:t>After running several scenarios of all models, the pre-trained model had a much larger effect on the accuracy and loss of the model than the sample size selection did. My recommendation would be to always use a pre-trained model while selecting as many training samples as possible – using data augmentation if needed as well. This will give you the most accurate results when using a convnet model.</w:t>
      </w:r>
    </w:p>
    <w:p w14:paraId="01166D25" w14:textId="06F9AC71" w:rsidR="00CA5617" w:rsidRPr="00CA5617" w:rsidRDefault="00CA5617">
      <w:pPr>
        <w:rPr>
          <w:b/>
          <w:bCs/>
          <w:u w:val="single"/>
        </w:rPr>
      </w:pPr>
      <w:r w:rsidRPr="00CA5617">
        <w:rPr>
          <w:b/>
          <w:bCs/>
          <w:u w:val="single"/>
        </w:rPr>
        <w:t xml:space="preserve">Appendix: </w:t>
      </w:r>
    </w:p>
    <w:p w14:paraId="50574148" w14:textId="088C1536" w:rsidR="00CA5617" w:rsidRDefault="00CA5617">
      <w:r>
        <w:t>Relevant charts</w:t>
      </w:r>
    </w:p>
    <w:p w14:paraId="77902842" w14:textId="260EEF23" w:rsidR="00CA5617" w:rsidRDefault="007D6769">
      <w:r>
        <w:lastRenderedPageBreak/>
        <w:t>First try: 1000 training, 500 validation and testing samples:</w:t>
      </w:r>
      <w:r w:rsidRPr="007D6769">
        <w:drawing>
          <wp:inline distT="0" distB="0" distL="0" distR="0" wp14:anchorId="2ED0770C" wp14:editId="6F4D3D41">
            <wp:extent cx="2684858" cy="2133600"/>
            <wp:effectExtent l="0" t="0" r="1270" b="0"/>
            <wp:docPr id="1597662374" name="Picture 1" descr="A graph of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2374" name="Picture 1" descr="A graph of training and validation loss&#10;&#10;AI-generated content may be incorrect."/>
                    <pic:cNvPicPr/>
                  </pic:nvPicPr>
                  <pic:blipFill rotWithShape="1">
                    <a:blip r:embed="rId5"/>
                    <a:srcRect b="47784"/>
                    <a:stretch/>
                  </pic:blipFill>
                  <pic:spPr bwMode="auto">
                    <a:xfrm>
                      <a:off x="0" y="0"/>
                      <a:ext cx="2701512" cy="2146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6769">
        <w:t xml:space="preserve"> </w:t>
      </w:r>
      <w:r w:rsidRPr="007D6769">
        <w:drawing>
          <wp:inline distT="0" distB="0" distL="0" distR="0" wp14:anchorId="5E27AB59" wp14:editId="58077419">
            <wp:extent cx="2647622" cy="2000250"/>
            <wp:effectExtent l="0" t="0" r="635" b="0"/>
            <wp:docPr id="1768435543" name="Picture 1" descr="A graph of training and validation lo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662374" name="Picture 1" descr="A graph of training and validation loss&#10;&#10;AI-generated content may be incorrect."/>
                    <pic:cNvPicPr/>
                  </pic:nvPicPr>
                  <pic:blipFill rotWithShape="1">
                    <a:blip r:embed="rId5"/>
                    <a:srcRect t="50359"/>
                    <a:stretch/>
                  </pic:blipFill>
                  <pic:spPr bwMode="auto">
                    <a:xfrm>
                      <a:off x="0" y="0"/>
                      <a:ext cx="2664038" cy="2012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D38589" w14:textId="091DE716" w:rsidR="00CA5617" w:rsidRDefault="007D6769">
      <w:r>
        <w:t>Second Try: 2000 training, 1000 validation and testing samples:</w:t>
      </w:r>
    </w:p>
    <w:p w14:paraId="6316030D" w14:textId="0AC60FAC" w:rsidR="007D6769" w:rsidRDefault="001F5857">
      <w:r w:rsidRPr="001F5857">
        <w:drawing>
          <wp:inline distT="0" distB="0" distL="0" distR="0" wp14:anchorId="700AEAE4" wp14:editId="064461F9">
            <wp:extent cx="2657065" cy="2085975"/>
            <wp:effectExtent l="0" t="0" r="0" b="0"/>
            <wp:docPr id="1637874849" name="Picture 1" descr="A graph with blue dot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74849" name="Picture 1" descr="A graph with blue dots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200" cy="209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857">
        <w:rPr>
          <w:noProof/>
        </w:rPr>
        <w:t xml:space="preserve"> </w:t>
      </w:r>
      <w:r w:rsidRPr="001F5857">
        <w:drawing>
          <wp:inline distT="0" distB="0" distL="0" distR="0" wp14:anchorId="6D1154E3" wp14:editId="5A54B5AC">
            <wp:extent cx="2695163" cy="2105025"/>
            <wp:effectExtent l="0" t="0" r="0" b="0"/>
            <wp:docPr id="611511998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511998" name="Picture 1" descr="A graph with blue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2231" cy="21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14C11" w14:textId="6238D69A" w:rsidR="00CA5617" w:rsidRDefault="00CA5617"/>
    <w:p w14:paraId="388D40DA" w14:textId="77777777" w:rsidR="007975F2" w:rsidRDefault="007975F2">
      <w:r>
        <w:t>Third Try:</w:t>
      </w:r>
    </w:p>
    <w:p w14:paraId="097E9886" w14:textId="494D6F05" w:rsidR="00CA5617" w:rsidRDefault="007975F2">
      <w:r>
        <w:t xml:space="preserve"> </w:t>
      </w:r>
      <w:r w:rsidRPr="007975F2">
        <w:drawing>
          <wp:inline distT="0" distB="0" distL="0" distR="0" wp14:anchorId="6A939F0F" wp14:editId="54C1ACD4">
            <wp:extent cx="2628900" cy="2087655"/>
            <wp:effectExtent l="0" t="0" r="0" b="8255"/>
            <wp:docPr id="2001527227" name="Picture 1" descr="A graph with blue lines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27227" name="Picture 1" descr="A graph with blue lines and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3444" cy="20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5F2">
        <w:rPr>
          <w:noProof/>
        </w:rPr>
        <w:t xml:space="preserve"> </w:t>
      </w:r>
      <w:r w:rsidRPr="007975F2">
        <w:drawing>
          <wp:inline distT="0" distB="0" distL="0" distR="0" wp14:anchorId="15508C0E" wp14:editId="3A221873">
            <wp:extent cx="2693461" cy="2105025"/>
            <wp:effectExtent l="0" t="0" r="0" b="0"/>
            <wp:docPr id="1231143732" name="Picture 1" descr="A graph with blue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3732" name="Picture 1" descr="A graph with blue lines and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0127" cy="21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63FC" w14:textId="6D2240A9" w:rsidR="00CA5617" w:rsidRDefault="007975F2">
      <w:r>
        <w:t>Pretrained Model:</w:t>
      </w:r>
    </w:p>
    <w:p w14:paraId="5DF9CF32" w14:textId="170A1E1A" w:rsidR="007975F2" w:rsidRDefault="00763B29">
      <w:r w:rsidRPr="00763B29">
        <w:lastRenderedPageBreak/>
        <w:drawing>
          <wp:inline distT="0" distB="0" distL="0" distR="0" wp14:anchorId="6EF75232" wp14:editId="4D1B8233">
            <wp:extent cx="3019979" cy="2324100"/>
            <wp:effectExtent l="0" t="0" r="9525" b="0"/>
            <wp:docPr id="1684119080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9080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187" cy="232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3B29">
        <w:rPr>
          <w:noProof/>
        </w:rPr>
        <w:t xml:space="preserve"> </w:t>
      </w:r>
      <w:r w:rsidRPr="00763B29">
        <w:drawing>
          <wp:inline distT="0" distB="0" distL="0" distR="0" wp14:anchorId="64977560" wp14:editId="504F3B92">
            <wp:extent cx="2784305" cy="2057400"/>
            <wp:effectExtent l="0" t="0" r="0" b="0"/>
            <wp:docPr id="1430291881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1881" name="Picture 1" descr="A graph with blue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9554" cy="20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379"/>
    <w:multiLevelType w:val="multilevel"/>
    <w:tmpl w:val="E35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90241"/>
    <w:multiLevelType w:val="multilevel"/>
    <w:tmpl w:val="414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12290"/>
    <w:multiLevelType w:val="multilevel"/>
    <w:tmpl w:val="5BC03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7E40DC"/>
    <w:multiLevelType w:val="multilevel"/>
    <w:tmpl w:val="E892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9A7B56"/>
    <w:multiLevelType w:val="hybridMultilevel"/>
    <w:tmpl w:val="E5D0EB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3961965">
    <w:abstractNumId w:val="3"/>
  </w:num>
  <w:num w:numId="2" w16cid:durableId="977613320">
    <w:abstractNumId w:val="1"/>
  </w:num>
  <w:num w:numId="3" w16cid:durableId="925309967">
    <w:abstractNumId w:val="2"/>
  </w:num>
  <w:num w:numId="4" w16cid:durableId="103815314">
    <w:abstractNumId w:val="0"/>
  </w:num>
  <w:num w:numId="5" w16cid:durableId="181799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52"/>
    <w:rsid w:val="00010BEA"/>
    <w:rsid w:val="001F5857"/>
    <w:rsid w:val="005B25CE"/>
    <w:rsid w:val="005E61B8"/>
    <w:rsid w:val="00647EF1"/>
    <w:rsid w:val="006663A0"/>
    <w:rsid w:val="00763B29"/>
    <w:rsid w:val="007975F2"/>
    <w:rsid w:val="007D6769"/>
    <w:rsid w:val="008B5252"/>
    <w:rsid w:val="00951C96"/>
    <w:rsid w:val="00AB444B"/>
    <w:rsid w:val="00B05670"/>
    <w:rsid w:val="00B45DA8"/>
    <w:rsid w:val="00BF5567"/>
    <w:rsid w:val="00CA5617"/>
    <w:rsid w:val="00DE32B0"/>
    <w:rsid w:val="00F42628"/>
    <w:rsid w:val="00FB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622C"/>
  <w15:chartTrackingRefBased/>
  <w15:docId w15:val="{337F82B4-8143-4814-AF55-E8F9165C8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6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Tweel</dc:creator>
  <cp:keywords/>
  <dc:description/>
  <cp:lastModifiedBy>Steve Tweel</cp:lastModifiedBy>
  <cp:revision>7</cp:revision>
  <dcterms:created xsi:type="dcterms:W3CDTF">2025-03-23T23:13:00Z</dcterms:created>
  <dcterms:modified xsi:type="dcterms:W3CDTF">2025-03-24T01:24:00Z</dcterms:modified>
</cp:coreProperties>
</file>