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A620" w14:textId="4DC24765" w:rsidR="00D47832" w:rsidRPr="0058121B" w:rsidRDefault="00A43DE1" w:rsidP="00A43DE1">
      <w:pPr>
        <w:pStyle w:val="2"/>
        <w:rPr>
          <w:rFonts w:ascii="黑体" w:eastAsia="黑体" w:hAnsi="黑体"/>
        </w:rPr>
      </w:pPr>
      <w:r w:rsidRPr="0058121B">
        <w:rPr>
          <w:rFonts w:ascii="黑体" w:eastAsia="黑体" w:hAnsi="黑体" w:hint="eastAsia"/>
        </w:rPr>
        <w:t>系统</w:t>
      </w:r>
      <w:r w:rsidR="0058121B" w:rsidRPr="0058121B">
        <w:rPr>
          <w:rFonts w:ascii="黑体" w:eastAsia="黑体" w:hAnsi="黑体" w:hint="eastAsia"/>
        </w:rPr>
        <w:t>总体</w:t>
      </w:r>
      <w:r w:rsidRPr="0058121B">
        <w:rPr>
          <w:rFonts w:ascii="黑体" w:eastAsia="黑体" w:hAnsi="黑体" w:hint="eastAsia"/>
        </w:rPr>
        <w:t>架构设计</w:t>
      </w:r>
    </w:p>
    <w:p w14:paraId="25374497" w14:textId="0B2BD619" w:rsidR="0058121B" w:rsidRPr="0058121B" w:rsidRDefault="0058121B" w:rsidP="0058121B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8121B">
        <w:rPr>
          <w:rFonts w:ascii="黑体" w:eastAsia="黑体" w:hAnsi="黑体" w:cs="宋体" w:hint="eastAsia"/>
          <w:kern w:val="0"/>
          <w:sz w:val="24"/>
          <w:szCs w:val="24"/>
        </w:rPr>
        <w:t>系统根据不同功能划分成不同模块，各模块在进一步划分，各个模块可以独立并行开发，为不同的子模块之间降低耦合性，各模块之间通过接口进行关联调</w:t>
      </w:r>
    </w:p>
    <w:p w14:paraId="75960C95" w14:textId="49E8C6B7" w:rsidR="00A43DE1" w:rsidRPr="0058121B" w:rsidRDefault="0058121B" w:rsidP="0058121B">
      <w:pPr>
        <w:autoSpaceDE w:val="0"/>
        <w:autoSpaceDN w:val="0"/>
        <w:adjustRightInd w:val="0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8121B">
        <w:rPr>
          <w:rFonts w:ascii="黑体" w:eastAsia="黑体" w:hAnsi="黑体" w:cs="宋体" w:hint="eastAsia"/>
          <w:kern w:val="0"/>
          <w:sz w:val="24"/>
          <w:szCs w:val="24"/>
        </w:rPr>
        <w:t>用。衡量模块独立性的标准是耦合性和内聚性。耦合性，也称块间联系，用来度量软件系统结构中各模块之间相互联系的紧密程度。模块之间联系越紧密，耦合性就越强，模块的独立性就越差。内聚性，又称为块内联系，用来衡量模块的功能强度，也就是一个模块内部的各个元素之间彼此结合的紧密程度。如果一个模块内各元素联系得越紧密，则它的内聚性就越高。为软件系统进行模块划分时，要尽量做到高内聚和低耦合，从而提高模块的独立性。</w:t>
      </w:r>
    </w:p>
    <w:p w14:paraId="563AE81C" w14:textId="021C3273" w:rsidR="00A43DE1" w:rsidRPr="0058121B" w:rsidRDefault="00A43DE1">
      <w:pPr>
        <w:rPr>
          <w:rFonts w:ascii="黑体" w:eastAsia="黑体" w:hAnsi="黑体"/>
        </w:rPr>
      </w:pPr>
    </w:p>
    <w:p w14:paraId="6DD037E3" w14:textId="77777777" w:rsidR="0058121B" w:rsidRPr="0058121B" w:rsidRDefault="0058121B" w:rsidP="0058121B">
      <w:pPr>
        <w:jc w:val="center"/>
        <w:rPr>
          <w:rFonts w:ascii="黑体" w:eastAsia="黑体" w:hAnsi="黑体"/>
          <w:noProof/>
        </w:rPr>
      </w:pPr>
    </w:p>
    <w:p w14:paraId="0EC822B3" w14:textId="67FCF181" w:rsidR="0058121B" w:rsidRPr="0058121B" w:rsidRDefault="0058121B" w:rsidP="0058121B">
      <w:pPr>
        <w:jc w:val="center"/>
        <w:rPr>
          <w:rFonts w:ascii="黑体" w:eastAsia="黑体" w:hAnsi="黑体"/>
        </w:rPr>
      </w:pPr>
      <w:r w:rsidRPr="0058121B">
        <w:rPr>
          <w:rFonts w:ascii="黑体" w:eastAsia="黑体" w:hAnsi="黑体"/>
          <w:noProof/>
        </w:rPr>
        <w:drawing>
          <wp:inline distT="0" distB="0" distL="0" distR="0" wp14:anchorId="1A07DBCB" wp14:editId="71A0CA40">
            <wp:extent cx="3596640" cy="44500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结构图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8" b="2990"/>
                    <a:stretch/>
                  </pic:blipFill>
                  <pic:spPr bwMode="auto">
                    <a:xfrm>
                      <a:off x="0" y="0"/>
                      <a:ext cx="3596952" cy="44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CD62" w14:textId="0FF42249" w:rsidR="0058121B" w:rsidRDefault="0058121B" w:rsidP="0058121B">
      <w:pPr>
        <w:jc w:val="center"/>
        <w:rPr>
          <w:rFonts w:ascii="黑体" w:eastAsia="黑体" w:hAnsi="黑体"/>
          <w:szCs w:val="21"/>
        </w:rPr>
      </w:pPr>
      <w:r w:rsidRPr="0058121B">
        <w:rPr>
          <w:rFonts w:ascii="黑体" w:eastAsia="黑体" w:hAnsi="黑体" w:hint="eastAsia"/>
          <w:szCs w:val="21"/>
        </w:rPr>
        <w:t>系统架构图</w:t>
      </w:r>
    </w:p>
    <w:p w14:paraId="12A177CC" w14:textId="17CAC9F1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59B1E9E2" w14:textId="196659F2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06956066" w14:textId="2B9FE779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307FCC33" w14:textId="31C97FB1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1A3487DD" w14:textId="6C4CE59A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5D112740" w14:textId="761BA813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1E0BDB56" w14:textId="47EA449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3386281E" w14:textId="5F7C02C7" w:rsidR="0058121B" w:rsidRPr="0058121B" w:rsidRDefault="0058121B" w:rsidP="0058121B">
      <w:pPr>
        <w:jc w:val="left"/>
        <w:rPr>
          <w:rFonts w:ascii="黑体" w:eastAsia="黑体" w:hAnsi="黑体"/>
          <w:szCs w:val="21"/>
        </w:rPr>
      </w:pPr>
      <w:r w:rsidRPr="0058121B">
        <w:rPr>
          <w:rFonts w:ascii="黑体" w:eastAsia="黑体" w:hAnsi="黑体" w:hint="eastAsia"/>
          <w:szCs w:val="21"/>
        </w:rPr>
        <w:lastRenderedPageBreak/>
        <w:t>（</w:t>
      </w:r>
      <w:r w:rsidRPr="0058121B">
        <w:rPr>
          <w:rFonts w:ascii="黑体" w:eastAsia="黑体" w:hAnsi="黑体"/>
          <w:szCs w:val="21"/>
        </w:rPr>
        <w:t>1）表示层：是浏览器的展示页面。用户通过浏览器向后端传送参数，将信息传递给业务层。业务逻辑处理后，处理结果将返回给表示层进行展示，实现交</w:t>
      </w:r>
      <w:r w:rsidRPr="0058121B">
        <w:rPr>
          <w:rFonts w:ascii="黑体" w:eastAsia="黑体" w:hAnsi="黑体" w:hint="eastAsia"/>
          <w:szCs w:val="21"/>
        </w:rPr>
        <w:t>互。</w:t>
      </w:r>
    </w:p>
    <w:p w14:paraId="25A0C32F" w14:textId="564404D9" w:rsidR="0058121B" w:rsidRPr="0058121B" w:rsidRDefault="0058121B" w:rsidP="0058121B">
      <w:pPr>
        <w:jc w:val="left"/>
        <w:rPr>
          <w:rFonts w:ascii="黑体" w:eastAsia="黑体" w:hAnsi="黑体"/>
          <w:szCs w:val="21"/>
        </w:rPr>
      </w:pPr>
      <w:r w:rsidRPr="0058121B">
        <w:rPr>
          <w:rFonts w:ascii="黑体" w:eastAsia="黑体" w:hAnsi="黑体" w:hint="eastAsia"/>
          <w:szCs w:val="21"/>
        </w:rPr>
        <w:t>（</w:t>
      </w:r>
      <w:r w:rsidRPr="0058121B">
        <w:rPr>
          <w:rFonts w:ascii="黑体" w:eastAsia="黑体" w:hAnsi="黑体"/>
          <w:szCs w:val="21"/>
        </w:rPr>
        <w:t>2）业务层：重点在于业务逻辑和业务流程的设计与实现。业务层在表示层</w:t>
      </w:r>
      <w:r w:rsidRPr="0058121B">
        <w:rPr>
          <w:rFonts w:ascii="黑体" w:eastAsia="黑体" w:hAnsi="黑体" w:hint="eastAsia"/>
          <w:szCs w:val="21"/>
        </w:rPr>
        <w:t>和持久层中间，调用持久层，又被表示层调用，起一个承上启下的作用，非常关键。系统的结构耦合度较弱，层与层之间的依赖是向下的，上层设计的改变对底层的调用不会有影响。</w:t>
      </w:r>
    </w:p>
    <w:p w14:paraId="30B0CBBC" w14:textId="4274A0BD" w:rsidR="0058121B" w:rsidRDefault="0058121B" w:rsidP="0058121B">
      <w:pPr>
        <w:jc w:val="left"/>
        <w:rPr>
          <w:rFonts w:ascii="黑体" w:eastAsia="黑体" w:hAnsi="黑体"/>
          <w:szCs w:val="21"/>
        </w:rPr>
      </w:pPr>
      <w:r w:rsidRPr="0058121B">
        <w:rPr>
          <w:rFonts w:ascii="黑体" w:eastAsia="黑体" w:hAnsi="黑体" w:hint="eastAsia"/>
          <w:szCs w:val="21"/>
        </w:rPr>
        <w:t>（</w:t>
      </w:r>
      <w:r w:rsidRPr="0058121B">
        <w:rPr>
          <w:rFonts w:ascii="黑体" w:eastAsia="黑体" w:hAnsi="黑体"/>
          <w:szCs w:val="21"/>
        </w:rPr>
        <w:t>3）持久层：持久层采用</w:t>
      </w:r>
      <w:proofErr w:type="spellStart"/>
      <w:r w:rsidRPr="0058121B">
        <w:rPr>
          <w:rFonts w:ascii="黑体" w:eastAsia="黑体" w:hAnsi="黑体"/>
          <w:szCs w:val="21"/>
        </w:rPr>
        <w:t>Mybatis</w:t>
      </w:r>
      <w:proofErr w:type="spellEnd"/>
      <w:r w:rsidRPr="0058121B">
        <w:rPr>
          <w:rFonts w:ascii="黑体" w:eastAsia="黑体" w:hAnsi="黑体"/>
          <w:szCs w:val="21"/>
        </w:rPr>
        <w:t xml:space="preserve"> 框架。</w:t>
      </w:r>
      <w:proofErr w:type="spellStart"/>
      <w:r w:rsidRPr="0058121B">
        <w:rPr>
          <w:rFonts w:ascii="黑体" w:eastAsia="黑体" w:hAnsi="黑体"/>
          <w:szCs w:val="21"/>
        </w:rPr>
        <w:t>Mybatis</w:t>
      </w:r>
      <w:proofErr w:type="spellEnd"/>
      <w:r w:rsidRPr="0058121B">
        <w:rPr>
          <w:rFonts w:ascii="黑体" w:eastAsia="黑体" w:hAnsi="黑体"/>
          <w:szCs w:val="21"/>
        </w:rPr>
        <w:t xml:space="preserve"> 提供强大的动态SQL 功能，</w:t>
      </w:r>
      <w:r w:rsidRPr="0058121B">
        <w:rPr>
          <w:rFonts w:ascii="黑体" w:eastAsia="黑体" w:hAnsi="黑体" w:hint="eastAsia"/>
          <w:szCs w:val="21"/>
        </w:rPr>
        <w:t>将</w:t>
      </w:r>
      <w:r w:rsidRPr="0058121B">
        <w:rPr>
          <w:rFonts w:ascii="黑体" w:eastAsia="黑体" w:hAnsi="黑体"/>
          <w:szCs w:val="21"/>
        </w:rPr>
        <w:t>JDBC 接口封装起来，并通过mapper 配置文件与数据库相连接，利用Java 的注</w:t>
      </w:r>
      <w:r w:rsidRPr="0058121B">
        <w:rPr>
          <w:rFonts w:ascii="黑体" w:eastAsia="黑体" w:hAnsi="黑体" w:hint="eastAsia"/>
          <w:szCs w:val="21"/>
        </w:rPr>
        <w:t>解和映射功能进行数据库实例化。</w:t>
      </w:r>
      <w:proofErr w:type="spellStart"/>
      <w:r w:rsidRPr="0058121B">
        <w:rPr>
          <w:rFonts w:ascii="黑体" w:eastAsia="黑体" w:hAnsi="黑体"/>
          <w:szCs w:val="21"/>
        </w:rPr>
        <w:t>Mybatis</w:t>
      </w:r>
      <w:proofErr w:type="spellEnd"/>
      <w:r w:rsidRPr="0058121B">
        <w:rPr>
          <w:rFonts w:ascii="黑体" w:eastAsia="黑体" w:hAnsi="黑体"/>
          <w:szCs w:val="21"/>
        </w:rPr>
        <w:t xml:space="preserve"> 可以通过</w:t>
      </w:r>
      <w:proofErr w:type="spellStart"/>
      <w:r w:rsidRPr="0058121B">
        <w:rPr>
          <w:rFonts w:ascii="黑体" w:eastAsia="黑体" w:hAnsi="黑体"/>
          <w:szCs w:val="21"/>
        </w:rPr>
        <w:t>SqlSessionFactory</w:t>
      </w:r>
      <w:proofErr w:type="spellEnd"/>
      <w:r w:rsidRPr="0058121B">
        <w:rPr>
          <w:rFonts w:ascii="黑体" w:eastAsia="黑体" w:hAnsi="黑体"/>
          <w:szCs w:val="21"/>
        </w:rPr>
        <w:t xml:space="preserve"> 对象生成</w:t>
      </w:r>
      <w:proofErr w:type="spellStart"/>
      <w:r w:rsidRPr="0058121B">
        <w:rPr>
          <w:rFonts w:ascii="黑体" w:eastAsia="黑体" w:hAnsi="黑体"/>
          <w:szCs w:val="21"/>
        </w:rPr>
        <w:t>SqlSession</w:t>
      </w:r>
      <w:proofErr w:type="spellEnd"/>
      <w:r w:rsidRPr="0058121B">
        <w:rPr>
          <w:rFonts w:ascii="黑体" w:eastAsia="黑体" w:hAnsi="黑体"/>
          <w:szCs w:val="21"/>
        </w:rPr>
        <w:t xml:space="preserve"> 实例，执行mapper 中的SQL 语句。</w:t>
      </w:r>
      <w:proofErr w:type="spellStart"/>
      <w:r w:rsidRPr="0058121B">
        <w:rPr>
          <w:rFonts w:ascii="黑体" w:eastAsia="黑体" w:hAnsi="黑体"/>
          <w:szCs w:val="21"/>
        </w:rPr>
        <w:t>SqlSessionFactory</w:t>
      </w:r>
      <w:proofErr w:type="spellEnd"/>
      <w:r w:rsidRPr="0058121B">
        <w:rPr>
          <w:rFonts w:ascii="黑体" w:eastAsia="黑体" w:hAnsi="黑体"/>
          <w:szCs w:val="21"/>
        </w:rPr>
        <w:t xml:space="preserve"> 对象可以通过XML</w:t>
      </w:r>
      <w:r w:rsidRPr="0058121B">
        <w:rPr>
          <w:rFonts w:ascii="黑体" w:eastAsia="黑体" w:hAnsi="黑体" w:hint="eastAsia"/>
          <w:szCs w:val="21"/>
        </w:rPr>
        <w:t>配置文件生成或通过</w:t>
      </w:r>
      <w:proofErr w:type="spellStart"/>
      <w:r w:rsidRPr="0058121B">
        <w:rPr>
          <w:rFonts w:ascii="黑体" w:eastAsia="黑体" w:hAnsi="黑体"/>
          <w:szCs w:val="21"/>
        </w:rPr>
        <w:t>Mybatis</w:t>
      </w:r>
      <w:proofErr w:type="spellEnd"/>
      <w:r w:rsidRPr="0058121B">
        <w:rPr>
          <w:rFonts w:ascii="黑体" w:eastAsia="黑体" w:hAnsi="黑体"/>
          <w:szCs w:val="21"/>
        </w:rPr>
        <w:t xml:space="preserve"> 的Resource 对象构建。</w:t>
      </w:r>
    </w:p>
    <w:p w14:paraId="0319FEEC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3D7E8122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0474BABD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038D401D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4AD49943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33B93B6C" w14:textId="77777777" w:rsidR="0058121B" w:rsidRDefault="0058121B" w:rsidP="0058121B">
      <w:pPr>
        <w:jc w:val="center"/>
        <w:rPr>
          <w:rFonts w:ascii="黑体" w:eastAsia="黑体" w:hAnsi="黑体"/>
          <w:szCs w:val="21"/>
        </w:rPr>
      </w:pPr>
    </w:p>
    <w:p w14:paraId="42C53ACB" w14:textId="79325D72" w:rsidR="00A43DE1" w:rsidRPr="0058121B" w:rsidRDefault="00A43DE1" w:rsidP="00A43DE1">
      <w:pPr>
        <w:pStyle w:val="2"/>
        <w:rPr>
          <w:rFonts w:ascii="黑体" w:eastAsia="黑体" w:hAnsi="黑体"/>
        </w:rPr>
      </w:pPr>
      <w:r w:rsidRPr="0058121B">
        <w:rPr>
          <w:rFonts w:ascii="黑体" w:eastAsia="黑体" w:hAnsi="黑体" w:hint="eastAsia"/>
        </w:rPr>
        <w:t>系统功能模块设计</w:t>
      </w:r>
    </w:p>
    <w:p w14:paraId="1C37CDAF" w14:textId="5E060002" w:rsidR="00A43DE1" w:rsidRDefault="00A43DE1" w:rsidP="00A43DE1">
      <w:pPr>
        <w:rPr>
          <w:rFonts w:ascii="黑体" w:eastAsia="黑体" w:hAnsi="黑体"/>
        </w:rPr>
      </w:pPr>
      <w:r w:rsidRPr="0058121B">
        <w:rPr>
          <w:rFonts w:ascii="黑体" w:eastAsia="黑体" w:hAnsi="黑体" w:hint="eastAsia"/>
          <w:noProof/>
        </w:rPr>
        <w:drawing>
          <wp:inline distT="0" distB="0" distL="0" distR="0" wp14:anchorId="02250EB5" wp14:editId="4A73C34D">
            <wp:extent cx="5274310" cy="305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后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355" w14:textId="0DAA487E" w:rsidR="00D2165E" w:rsidRDefault="00D2165E" w:rsidP="00D2165E">
      <w:pPr>
        <w:rPr>
          <w:rFonts w:ascii="黑体" w:eastAsia="黑体" w:hAnsi="黑体"/>
        </w:rPr>
      </w:pPr>
    </w:p>
    <w:p w14:paraId="58ABC0C5" w14:textId="500F2BD8" w:rsidR="00F01C8A" w:rsidRDefault="00F01C8A" w:rsidP="00D2165E">
      <w:pPr>
        <w:rPr>
          <w:rFonts w:ascii="黑体" w:eastAsia="黑体" w:hAnsi="黑体"/>
        </w:rPr>
      </w:pPr>
    </w:p>
    <w:p w14:paraId="7111D4FB" w14:textId="5424A761" w:rsidR="00F01C8A" w:rsidRDefault="00F01C8A" w:rsidP="00D2165E">
      <w:pPr>
        <w:rPr>
          <w:rFonts w:ascii="黑体" w:eastAsia="黑体" w:hAnsi="黑体"/>
        </w:rPr>
      </w:pPr>
    </w:p>
    <w:p w14:paraId="1D361A5E" w14:textId="3F9E51BA" w:rsidR="00F01C8A" w:rsidRDefault="00F01C8A" w:rsidP="00D2165E">
      <w:pPr>
        <w:rPr>
          <w:rFonts w:ascii="黑体" w:eastAsia="黑体" w:hAnsi="黑体"/>
        </w:rPr>
      </w:pPr>
    </w:p>
    <w:p w14:paraId="37B234A6" w14:textId="4A9A833E" w:rsidR="00F01C8A" w:rsidRDefault="00F01C8A" w:rsidP="00D2165E">
      <w:pPr>
        <w:rPr>
          <w:rFonts w:ascii="黑体" w:eastAsia="黑体" w:hAnsi="黑体"/>
        </w:rPr>
      </w:pPr>
    </w:p>
    <w:p w14:paraId="24A9D18B" w14:textId="21D88A2E" w:rsidR="00F01C8A" w:rsidRDefault="00F01C8A" w:rsidP="00D2165E">
      <w:pPr>
        <w:rPr>
          <w:rFonts w:ascii="黑体" w:eastAsia="黑体" w:hAnsi="黑体"/>
        </w:rPr>
      </w:pPr>
    </w:p>
    <w:p w14:paraId="0B39C188" w14:textId="41C24870" w:rsidR="00F01C8A" w:rsidRDefault="00F01C8A" w:rsidP="00D2165E">
      <w:pPr>
        <w:rPr>
          <w:rFonts w:ascii="黑体" w:eastAsia="黑体" w:hAnsi="黑体"/>
        </w:rPr>
      </w:pPr>
    </w:p>
    <w:p w14:paraId="5561B5D8" w14:textId="208A1269" w:rsidR="00F01C8A" w:rsidRDefault="00F01C8A" w:rsidP="00D2165E">
      <w:pPr>
        <w:rPr>
          <w:rFonts w:ascii="黑体" w:eastAsia="黑体" w:hAnsi="黑体"/>
        </w:rPr>
      </w:pPr>
    </w:p>
    <w:p w14:paraId="6BF1120B" w14:textId="77777777" w:rsidR="00F01C8A" w:rsidRPr="00D2165E" w:rsidRDefault="00F01C8A" w:rsidP="00D2165E">
      <w:pPr>
        <w:rPr>
          <w:rFonts w:ascii="黑体" w:eastAsia="黑体" w:hAnsi="黑体"/>
        </w:rPr>
      </w:pPr>
    </w:p>
    <w:p w14:paraId="100ACB43" w14:textId="77777777" w:rsidR="000414C5" w:rsidRDefault="00D2165E" w:rsidP="00D2165E">
      <w:pPr>
        <w:rPr>
          <w:rFonts w:ascii="黑体" w:eastAsia="黑体" w:hAnsi="黑体"/>
        </w:rPr>
      </w:pPr>
      <w:r w:rsidRPr="00D2165E">
        <w:rPr>
          <w:rFonts w:ascii="黑体" w:eastAsia="黑体" w:hAnsi="黑体" w:hint="eastAsia"/>
        </w:rPr>
        <w:lastRenderedPageBreak/>
        <w:t>主页</w:t>
      </w:r>
    </w:p>
    <w:p w14:paraId="7A816449" w14:textId="0500F02E" w:rsidR="00D2165E" w:rsidRDefault="000414C5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inline distT="0" distB="0" distL="0" distR="0" wp14:anchorId="333B7FC0" wp14:editId="0CA0C30B">
            <wp:extent cx="5271770" cy="541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D47E" w14:textId="449EC612" w:rsidR="00F01C8A" w:rsidRDefault="00F01C8A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（1）</w:t>
      </w:r>
      <w:r w:rsidRPr="00D2165E">
        <w:rPr>
          <w:rFonts w:ascii="黑体" w:eastAsia="黑体" w:hAnsi="黑体" w:hint="eastAsia"/>
        </w:rPr>
        <w:t>有信息和各种专栏</w:t>
      </w:r>
    </w:p>
    <w:p w14:paraId="1A2175CF" w14:textId="0C14930B" w:rsidR="00F01C8A" w:rsidRDefault="009D375C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主页会展示专栏信息。可供群众和所有用户开放。在主页中直</w:t>
      </w:r>
      <w:proofErr w:type="gramStart"/>
      <w:r>
        <w:rPr>
          <w:rFonts w:ascii="黑体" w:eastAsia="黑体" w:hAnsi="黑体" w:hint="eastAsia"/>
        </w:rPr>
        <w:t>接显示</w:t>
      </w:r>
      <w:proofErr w:type="gramEnd"/>
      <w:r>
        <w:rPr>
          <w:rFonts w:ascii="黑体" w:eastAsia="黑体" w:hAnsi="黑体" w:hint="eastAsia"/>
        </w:rPr>
        <w:t>这些信息。</w:t>
      </w:r>
    </w:p>
    <w:p w14:paraId="53B28672" w14:textId="10B154CD" w:rsidR="00F01C8A" w:rsidRDefault="00F01C8A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（2）</w:t>
      </w:r>
      <w:r w:rsidRPr="00D2165E">
        <w:rPr>
          <w:rFonts w:ascii="黑体" w:eastAsia="黑体" w:hAnsi="黑体"/>
        </w:rPr>
        <w:t>新闻链接</w:t>
      </w:r>
    </w:p>
    <w:p w14:paraId="7E0F04B3" w14:textId="3789BEF5" w:rsidR="00F01C8A" w:rsidRDefault="009D375C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主页可以显示新闻信息，所有用户或者访客都可以在主页中看到这些新闻信息，并且对新闻信息进行来源追踪，通过点击链接来查看原新闻信息。</w:t>
      </w:r>
    </w:p>
    <w:p w14:paraId="4F120B21" w14:textId="414F5E3B" w:rsidR="00D2165E" w:rsidRDefault="00F01C8A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（3）公</w:t>
      </w:r>
      <w:r w:rsidRPr="00D2165E">
        <w:rPr>
          <w:rFonts w:ascii="黑体" w:eastAsia="黑体" w:hAnsi="黑体"/>
        </w:rPr>
        <w:t>示数据信息</w:t>
      </w:r>
    </w:p>
    <w:p w14:paraId="30F519DA" w14:textId="25E2205D" w:rsidR="00D2165E" w:rsidRPr="009D375C" w:rsidRDefault="009D375C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主页展示了公示数据信息。对于捐赠者捐赠的物资予以公式和感谢。</w:t>
      </w:r>
      <w:r>
        <w:rPr>
          <w:rFonts w:ascii="黑体" w:eastAsia="黑体" w:hAnsi="黑体" w:hint="eastAsia"/>
        </w:rPr>
        <w:t>所有用户或者访客都可以在主页中看到这些</w:t>
      </w:r>
      <w:r>
        <w:rPr>
          <w:rFonts w:ascii="黑体" w:eastAsia="黑体" w:hAnsi="黑体" w:hint="eastAsia"/>
        </w:rPr>
        <w:t>公示</w:t>
      </w:r>
      <w:r>
        <w:rPr>
          <w:rFonts w:ascii="黑体" w:eastAsia="黑体" w:hAnsi="黑体" w:hint="eastAsia"/>
        </w:rPr>
        <w:t>信息</w:t>
      </w:r>
      <w:r>
        <w:rPr>
          <w:rFonts w:ascii="黑体" w:eastAsia="黑体" w:hAnsi="黑体" w:hint="eastAsia"/>
        </w:rPr>
        <w:t>。</w:t>
      </w:r>
    </w:p>
    <w:p w14:paraId="510495E6" w14:textId="42680208" w:rsidR="000414C5" w:rsidRDefault="000414C5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（4）登陆注册</w:t>
      </w:r>
    </w:p>
    <w:p w14:paraId="2B22BD3B" w14:textId="5EE380B3" w:rsidR="000414C5" w:rsidRDefault="000414C5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主页提供登录页面，用户输入自己正确的</w:t>
      </w:r>
      <w:proofErr w:type="gramStart"/>
      <w:r>
        <w:rPr>
          <w:rFonts w:ascii="黑体" w:eastAsia="黑体" w:hAnsi="黑体" w:hint="eastAsia"/>
        </w:rPr>
        <w:t>的</w:t>
      </w:r>
      <w:proofErr w:type="gramEnd"/>
      <w:r>
        <w:rPr>
          <w:rFonts w:ascii="黑体" w:eastAsia="黑体" w:hAnsi="黑体" w:hint="eastAsia"/>
        </w:rPr>
        <w:t>用户名和密码就可以进入主界面了。新用户也可以选择注册。</w:t>
      </w:r>
    </w:p>
    <w:p w14:paraId="2B371B01" w14:textId="77777777" w:rsidR="000414C5" w:rsidRDefault="000414C5" w:rsidP="00D2165E">
      <w:pPr>
        <w:rPr>
          <w:rFonts w:ascii="黑体" w:eastAsia="黑体" w:hAnsi="黑体"/>
        </w:rPr>
      </w:pPr>
    </w:p>
    <w:p w14:paraId="1A6084D9" w14:textId="77777777" w:rsidR="000414C5" w:rsidRDefault="000414C5" w:rsidP="00D2165E">
      <w:pPr>
        <w:rPr>
          <w:rFonts w:ascii="黑体" w:eastAsia="黑体" w:hAnsi="黑体"/>
        </w:rPr>
      </w:pPr>
    </w:p>
    <w:p w14:paraId="258193D2" w14:textId="77777777" w:rsidR="000414C5" w:rsidRDefault="000414C5" w:rsidP="00D2165E">
      <w:pPr>
        <w:rPr>
          <w:rFonts w:ascii="黑体" w:eastAsia="黑体" w:hAnsi="黑体"/>
        </w:rPr>
      </w:pPr>
    </w:p>
    <w:p w14:paraId="5339EB19" w14:textId="77777777" w:rsidR="000414C5" w:rsidRDefault="000414C5" w:rsidP="00D2165E">
      <w:pPr>
        <w:rPr>
          <w:rFonts w:ascii="黑体" w:eastAsia="黑体" w:hAnsi="黑体"/>
        </w:rPr>
      </w:pPr>
    </w:p>
    <w:p w14:paraId="7462DF53" w14:textId="77109BE7" w:rsidR="00D2165E" w:rsidRDefault="00D2165E" w:rsidP="00D2165E">
      <w:pPr>
        <w:rPr>
          <w:rFonts w:ascii="黑体" w:eastAsia="黑体" w:hAnsi="黑体"/>
        </w:rPr>
      </w:pPr>
      <w:r w:rsidRPr="00D2165E">
        <w:rPr>
          <w:rFonts w:ascii="黑体" w:eastAsia="黑体" w:hAnsi="黑体"/>
        </w:rPr>
        <w:lastRenderedPageBreak/>
        <w:t>管理员</w:t>
      </w:r>
    </w:p>
    <w:p w14:paraId="3CC3ED4D" w14:textId="29B8E1D9" w:rsidR="000414C5" w:rsidRDefault="000414C5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  <w:noProof/>
        </w:rPr>
        <w:drawing>
          <wp:inline distT="0" distB="0" distL="0" distR="0" wp14:anchorId="5234C8D3" wp14:editId="028E5754">
            <wp:extent cx="5271770" cy="5687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8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F01" w14:textId="21344B21" w:rsidR="00F01C8A" w:rsidRDefault="00F01C8A" w:rsidP="00F01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（1）</w:t>
      </w:r>
      <w:r w:rsidRPr="00D2165E">
        <w:rPr>
          <w:rFonts w:ascii="黑体" w:eastAsia="黑体" w:hAnsi="黑体"/>
        </w:rPr>
        <w:t>登陆/注册</w:t>
      </w:r>
    </w:p>
    <w:p w14:paraId="6E32ED74" w14:textId="7BF9147E" w:rsidR="00F01C8A" w:rsidRDefault="00F01C8A" w:rsidP="00F01C8A">
      <w:pPr>
        <w:ind w:firstLine="420"/>
        <w:rPr>
          <w:rFonts w:ascii="黑体" w:eastAsia="黑体" w:hAnsi="黑体"/>
        </w:rPr>
      </w:pPr>
      <w:r w:rsidRPr="00F01C8A">
        <w:rPr>
          <w:rFonts w:ascii="黑体" w:eastAsia="黑体" w:hAnsi="黑体" w:hint="eastAsia"/>
        </w:rPr>
        <w:t>管理员输入账号密码，系统对比验证一致后即登录完成</w:t>
      </w:r>
    </w:p>
    <w:p w14:paraId="333A5A04" w14:textId="32CC6B62" w:rsidR="00F01C8A" w:rsidRDefault="00F01C8A" w:rsidP="00F01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（2）</w:t>
      </w:r>
      <w:r w:rsidRPr="00D2165E">
        <w:rPr>
          <w:rFonts w:ascii="黑体" w:eastAsia="黑体" w:hAnsi="黑体"/>
        </w:rPr>
        <w:t>管理员管理主页专栏</w:t>
      </w:r>
    </w:p>
    <w:p w14:paraId="67406C56" w14:textId="1B0B02C3" w:rsidR="00F01C8A" w:rsidRDefault="009D375C" w:rsidP="00F01C8A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管理员登陆后可以查看、管理主页的专栏信息。对信息进行增加、删除、改动等操作。</w:t>
      </w:r>
    </w:p>
    <w:p w14:paraId="609C20A5" w14:textId="2D890200" w:rsidR="00F01C8A" w:rsidRDefault="00F01C8A" w:rsidP="00F01C8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（3）</w:t>
      </w:r>
      <w:r w:rsidRPr="00D2165E">
        <w:rPr>
          <w:rFonts w:ascii="黑体" w:eastAsia="黑体" w:hAnsi="黑体"/>
        </w:rPr>
        <w:t>管理员管理新闻</w:t>
      </w:r>
    </w:p>
    <w:p w14:paraId="7C1E7CE8" w14:textId="7EA0D1BE" w:rsidR="00F01C8A" w:rsidRDefault="009D375C" w:rsidP="009D375C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管理员登陆后可以查看、管理</w:t>
      </w:r>
      <w:r>
        <w:rPr>
          <w:rFonts w:ascii="黑体" w:eastAsia="黑体" w:hAnsi="黑体" w:hint="eastAsia"/>
        </w:rPr>
        <w:t>主页的新闻</w:t>
      </w:r>
      <w:r>
        <w:rPr>
          <w:rFonts w:ascii="黑体" w:eastAsia="黑体" w:hAnsi="黑体" w:hint="eastAsia"/>
        </w:rPr>
        <w:t>信息。对信息进行增加、删除、改动等操作。</w:t>
      </w:r>
    </w:p>
    <w:p w14:paraId="13A9FC82" w14:textId="38AAD85A" w:rsidR="00F01C8A" w:rsidRDefault="00F01C8A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（4）</w:t>
      </w:r>
      <w:r w:rsidRPr="00D2165E">
        <w:rPr>
          <w:rFonts w:ascii="黑体" w:eastAsia="黑体" w:hAnsi="黑体"/>
        </w:rPr>
        <w:t>管理员管理公示数据</w:t>
      </w:r>
    </w:p>
    <w:p w14:paraId="0D3AC925" w14:textId="25F7765D" w:rsidR="00F01C8A" w:rsidRPr="009D375C" w:rsidRDefault="009D375C" w:rsidP="009D375C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管理员登陆后可以查看、管理主页的</w:t>
      </w:r>
      <w:r>
        <w:rPr>
          <w:rFonts w:ascii="黑体" w:eastAsia="黑体" w:hAnsi="黑体" w:hint="eastAsia"/>
        </w:rPr>
        <w:t>公示数据</w:t>
      </w:r>
      <w:r>
        <w:rPr>
          <w:rFonts w:ascii="黑体" w:eastAsia="黑体" w:hAnsi="黑体" w:hint="eastAsia"/>
        </w:rPr>
        <w:t>。对信息进行增加、删除、改动等操作。</w:t>
      </w:r>
    </w:p>
    <w:p w14:paraId="5CF117C0" w14:textId="234338C1" w:rsidR="00D2165E" w:rsidRDefault="00D2165E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</w:t>
      </w:r>
      <w:r w:rsidR="00F01C8A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>）</w:t>
      </w:r>
      <w:r w:rsidRPr="00D2165E">
        <w:rPr>
          <w:rFonts w:ascii="黑体" w:eastAsia="黑体" w:hAnsi="黑体"/>
        </w:rPr>
        <w:t>管理用户</w:t>
      </w:r>
    </w:p>
    <w:p w14:paraId="57636587" w14:textId="78D06D8C" w:rsidR="007019D5" w:rsidRPr="007019D5" w:rsidRDefault="009D375C" w:rsidP="009D375C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</w:t>
      </w:r>
      <w:r w:rsidR="007019D5">
        <w:rPr>
          <w:rFonts w:ascii="黑体" w:eastAsia="黑体" w:hAnsi="黑体" w:hint="eastAsia"/>
        </w:rPr>
        <w:t>捐赠者</w:t>
      </w:r>
      <w:r w:rsidR="007019D5" w:rsidRPr="007019D5">
        <w:rPr>
          <w:rFonts w:ascii="黑体" w:eastAsia="黑体" w:hAnsi="黑体"/>
        </w:rPr>
        <w:t>管理</w:t>
      </w:r>
    </w:p>
    <w:p w14:paraId="3B7821BC" w14:textId="45524AA9" w:rsidR="007019D5" w:rsidRPr="007019D5" w:rsidRDefault="007019D5" w:rsidP="009D375C">
      <w:pPr>
        <w:ind w:leftChars="100" w:left="210"/>
        <w:rPr>
          <w:rFonts w:ascii="黑体" w:eastAsia="黑体" w:hAnsi="黑体"/>
        </w:rPr>
      </w:pPr>
      <w:r w:rsidRPr="007019D5">
        <w:rPr>
          <w:rFonts w:ascii="黑体" w:eastAsia="黑体" w:hAnsi="黑体" w:hint="eastAsia"/>
        </w:rPr>
        <w:t>展示所有个人用户信息，可查询个人用户，并进一步查看某一用户的</w:t>
      </w:r>
      <w:r>
        <w:rPr>
          <w:rFonts w:ascii="黑体" w:eastAsia="黑体" w:hAnsi="黑体" w:hint="eastAsia"/>
        </w:rPr>
        <w:t>捐赠物资</w:t>
      </w:r>
      <w:r w:rsidRPr="007019D5">
        <w:rPr>
          <w:rFonts w:ascii="黑体" w:eastAsia="黑体" w:hAnsi="黑体" w:hint="eastAsia"/>
        </w:rPr>
        <w:t>信息及所有</w:t>
      </w:r>
      <w:r>
        <w:rPr>
          <w:rFonts w:ascii="黑体" w:eastAsia="黑体" w:hAnsi="黑体" w:hint="eastAsia"/>
        </w:rPr>
        <w:t>捐赠</w:t>
      </w:r>
      <w:r w:rsidRPr="007019D5">
        <w:rPr>
          <w:rFonts w:ascii="黑体" w:eastAsia="黑体" w:hAnsi="黑体" w:hint="eastAsia"/>
        </w:rPr>
        <w:t>订单信息。</w:t>
      </w:r>
    </w:p>
    <w:p w14:paraId="0AB30B15" w14:textId="29B29B9B" w:rsidR="007019D5" w:rsidRPr="007019D5" w:rsidRDefault="009D375C" w:rsidP="009D375C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</w:t>
      </w:r>
      <w:r w:rsidR="007019D5">
        <w:rPr>
          <w:rFonts w:ascii="黑体" w:eastAsia="黑体" w:hAnsi="黑体" w:hint="eastAsia"/>
        </w:rPr>
        <w:t>医院/医疗机构</w:t>
      </w:r>
      <w:r w:rsidR="007019D5" w:rsidRPr="007019D5">
        <w:rPr>
          <w:rFonts w:ascii="黑体" w:eastAsia="黑体" w:hAnsi="黑体"/>
        </w:rPr>
        <w:t>管理</w:t>
      </w:r>
    </w:p>
    <w:p w14:paraId="64E51350" w14:textId="24A625CE" w:rsidR="00F01C8A" w:rsidRDefault="007019D5" w:rsidP="009D375C">
      <w:pPr>
        <w:ind w:leftChars="100" w:left="210"/>
        <w:rPr>
          <w:rFonts w:ascii="黑体" w:eastAsia="黑体" w:hAnsi="黑体"/>
        </w:rPr>
      </w:pPr>
      <w:r w:rsidRPr="007019D5">
        <w:rPr>
          <w:rFonts w:ascii="黑体" w:eastAsia="黑体" w:hAnsi="黑体" w:hint="eastAsia"/>
        </w:rPr>
        <w:t>展示所有</w:t>
      </w:r>
      <w:r>
        <w:rPr>
          <w:rFonts w:ascii="黑体" w:eastAsia="黑体" w:hAnsi="黑体" w:hint="eastAsia"/>
        </w:rPr>
        <w:t>医院/医疗机构</w:t>
      </w:r>
      <w:r w:rsidRPr="007019D5">
        <w:rPr>
          <w:rFonts w:ascii="黑体" w:eastAsia="黑体" w:hAnsi="黑体" w:hint="eastAsia"/>
        </w:rPr>
        <w:t>信息，可查询</w:t>
      </w:r>
      <w:r>
        <w:rPr>
          <w:rFonts w:ascii="黑体" w:eastAsia="黑体" w:hAnsi="黑体" w:hint="eastAsia"/>
        </w:rPr>
        <w:t>医院/医疗机构</w:t>
      </w:r>
      <w:r w:rsidRPr="007019D5">
        <w:rPr>
          <w:rFonts w:ascii="黑体" w:eastAsia="黑体" w:hAnsi="黑体" w:hint="eastAsia"/>
        </w:rPr>
        <w:t>用户，并进一步查看某一用户的</w:t>
      </w:r>
      <w:r>
        <w:rPr>
          <w:rFonts w:ascii="黑体" w:eastAsia="黑体" w:hAnsi="黑体" w:hint="eastAsia"/>
        </w:rPr>
        <w:t>接受</w:t>
      </w:r>
      <w:r>
        <w:rPr>
          <w:rFonts w:ascii="黑体" w:eastAsia="黑体" w:hAnsi="黑体" w:hint="eastAsia"/>
        </w:rPr>
        <w:lastRenderedPageBreak/>
        <w:t>物资情况、物资储量、物资请求情况、医院信誉程度等信息。</w:t>
      </w:r>
    </w:p>
    <w:p w14:paraId="3D97263D" w14:textId="10D35A5A" w:rsidR="007019D5" w:rsidRPr="007019D5" w:rsidRDefault="009D375C" w:rsidP="009D375C">
      <w:pPr>
        <w:ind w:leftChars="100" w:left="2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·</w:t>
      </w:r>
      <w:r w:rsidR="007019D5">
        <w:rPr>
          <w:rFonts w:ascii="黑体" w:eastAsia="黑体" w:hAnsi="黑体" w:hint="eastAsia"/>
        </w:rPr>
        <w:t>监督者</w:t>
      </w:r>
      <w:r w:rsidR="007019D5" w:rsidRPr="007019D5">
        <w:rPr>
          <w:rFonts w:ascii="黑体" w:eastAsia="黑体" w:hAnsi="黑体"/>
        </w:rPr>
        <w:t>管理</w:t>
      </w:r>
    </w:p>
    <w:p w14:paraId="476D0CF6" w14:textId="7A8D6264" w:rsidR="007019D5" w:rsidRDefault="007019D5" w:rsidP="009D375C">
      <w:pPr>
        <w:ind w:leftChars="100" w:left="210"/>
        <w:rPr>
          <w:rFonts w:ascii="黑体" w:eastAsia="黑体" w:hAnsi="黑体"/>
        </w:rPr>
      </w:pPr>
      <w:r w:rsidRPr="007019D5">
        <w:rPr>
          <w:rFonts w:ascii="黑体" w:eastAsia="黑体" w:hAnsi="黑体" w:hint="eastAsia"/>
        </w:rPr>
        <w:t>展示</w:t>
      </w:r>
      <w:r>
        <w:rPr>
          <w:rFonts w:ascii="黑体" w:eastAsia="黑体" w:hAnsi="黑体" w:hint="eastAsia"/>
        </w:rPr>
        <w:t>监督者</w:t>
      </w:r>
      <w:r w:rsidRPr="007019D5">
        <w:rPr>
          <w:rFonts w:ascii="黑体" w:eastAsia="黑体" w:hAnsi="黑体" w:hint="eastAsia"/>
        </w:rPr>
        <w:t>信息，可查询</w:t>
      </w:r>
      <w:r>
        <w:rPr>
          <w:rFonts w:ascii="黑体" w:eastAsia="黑体" w:hAnsi="黑体" w:hint="eastAsia"/>
        </w:rPr>
        <w:t>监督者</w:t>
      </w:r>
      <w:r w:rsidRPr="007019D5">
        <w:rPr>
          <w:rFonts w:ascii="黑体" w:eastAsia="黑体" w:hAnsi="黑体" w:hint="eastAsia"/>
        </w:rPr>
        <w:t>用户，并进一步查看某一用户的</w:t>
      </w:r>
      <w:r>
        <w:rPr>
          <w:rFonts w:ascii="黑体" w:eastAsia="黑体" w:hAnsi="黑体" w:hint="eastAsia"/>
        </w:rPr>
        <w:t>工作情况、工作绩效、监督准确度、监督单号、监督结果等信息。</w:t>
      </w:r>
    </w:p>
    <w:p w14:paraId="49F983CF" w14:textId="4322BDAD" w:rsidR="00D2165E" w:rsidRDefault="00D2165E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</w:t>
      </w:r>
      <w:r w:rsidR="00F01C8A">
        <w:rPr>
          <w:rFonts w:ascii="黑体" w:eastAsia="黑体" w:hAnsi="黑体" w:hint="eastAsia"/>
        </w:rPr>
        <w:t>6</w:t>
      </w:r>
      <w:r>
        <w:rPr>
          <w:rFonts w:ascii="黑体" w:eastAsia="黑体" w:hAnsi="黑体" w:hint="eastAsia"/>
        </w:rPr>
        <w:t>）</w:t>
      </w:r>
      <w:r w:rsidRPr="00D2165E">
        <w:rPr>
          <w:rFonts w:ascii="黑体" w:eastAsia="黑体" w:hAnsi="黑体"/>
        </w:rPr>
        <w:t>管理所有医院需求记录</w:t>
      </w:r>
    </w:p>
    <w:p w14:paraId="26DE2526" w14:textId="3B6B2B8C" w:rsidR="007019D5" w:rsidRPr="007019D5" w:rsidRDefault="007019D5" w:rsidP="009D375C">
      <w:pPr>
        <w:ind w:firstLine="420"/>
        <w:rPr>
          <w:rFonts w:ascii="黑体" w:eastAsia="黑体" w:hAnsi="黑体"/>
        </w:rPr>
      </w:pPr>
      <w:r w:rsidRPr="007019D5">
        <w:rPr>
          <w:rFonts w:ascii="黑体" w:eastAsia="黑体" w:hAnsi="黑体" w:hint="eastAsia"/>
        </w:rPr>
        <w:t>展示所有</w:t>
      </w:r>
      <w:r>
        <w:rPr>
          <w:rFonts w:ascii="黑体" w:eastAsia="黑体" w:hAnsi="黑体" w:hint="eastAsia"/>
        </w:rPr>
        <w:t>医院/医疗机构</w:t>
      </w:r>
      <w:r w:rsidRPr="007019D5">
        <w:rPr>
          <w:rFonts w:ascii="黑体" w:eastAsia="黑体" w:hAnsi="黑体" w:hint="eastAsia"/>
        </w:rPr>
        <w:t>信息，可查询</w:t>
      </w:r>
      <w:r>
        <w:rPr>
          <w:rFonts w:ascii="黑体" w:eastAsia="黑体" w:hAnsi="黑体" w:hint="eastAsia"/>
        </w:rPr>
        <w:t>医院/医疗机构</w:t>
      </w:r>
      <w:r w:rsidRPr="007019D5">
        <w:rPr>
          <w:rFonts w:ascii="黑体" w:eastAsia="黑体" w:hAnsi="黑体" w:hint="eastAsia"/>
        </w:rPr>
        <w:t>用户，并进一步查看某一用户的</w:t>
      </w:r>
      <w:r>
        <w:rPr>
          <w:rFonts w:ascii="黑体" w:eastAsia="黑体" w:hAnsi="黑体" w:hint="eastAsia"/>
        </w:rPr>
        <w:t>接受物资情况、物资储量、物资请求情况等信息。并且可对医院需求记录进行增删改等操作。</w:t>
      </w:r>
    </w:p>
    <w:p w14:paraId="03A05BDA" w14:textId="19D4F493" w:rsidR="00D2165E" w:rsidRDefault="00D2165E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</w:t>
      </w:r>
      <w:r w:rsidR="00F01C8A"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>）</w:t>
      </w:r>
      <w:r w:rsidRPr="00D2165E">
        <w:rPr>
          <w:rFonts w:ascii="黑体" w:eastAsia="黑体" w:hAnsi="黑体"/>
        </w:rPr>
        <w:t>管理捐赠者每次捐赠的记录</w:t>
      </w:r>
    </w:p>
    <w:p w14:paraId="19B77882" w14:textId="173DDD9A" w:rsidR="00F01C8A" w:rsidRPr="007019D5" w:rsidRDefault="007019D5" w:rsidP="009D375C">
      <w:pPr>
        <w:ind w:firstLine="420"/>
        <w:rPr>
          <w:rFonts w:ascii="黑体" w:eastAsia="黑体" w:hAnsi="黑体"/>
        </w:rPr>
      </w:pPr>
      <w:r w:rsidRPr="007019D5">
        <w:rPr>
          <w:rFonts w:ascii="黑体" w:eastAsia="黑体" w:hAnsi="黑体" w:hint="eastAsia"/>
        </w:rPr>
        <w:t>展示所有个人用户信息，可查询个人用户，并进一步查看某一用户的</w:t>
      </w:r>
      <w:r>
        <w:rPr>
          <w:rFonts w:ascii="黑体" w:eastAsia="黑体" w:hAnsi="黑体" w:hint="eastAsia"/>
        </w:rPr>
        <w:t>捐赠物资</w:t>
      </w:r>
      <w:r w:rsidRPr="007019D5">
        <w:rPr>
          <w:rFonts w:ascii="黑体" w:eastAsia="黑体" w:hAnsi="黑体" w:hint="eastAsia"/>
        </w:rPr>
        <w:t>信息及所有</w:t>
      </w:r>
      <w:r>
        <w:rPr>
          <w:rFonts w:ascii="黑体" w:eastAsia="黑体" w:hAnsi="黑体" w:hint="eastAsia"/>
        </w:rPr>
        <w:t>捐赠</w:t>
      </w:r>
      <w:r w:rsidRPr="007019D5">
        <w:rPr>
          <w:rFonts w:ascii="黑体" w:eastAsia="黑体" w:hAnsi="黑体" w:hint="eastAsia"/>
        </w:rPr>
        <w:t>订单信息。</w:t>
      </w:r>
      <w:r>
        <w:rPr>
          <w:rFonts w:ascii="黑体" w:eastAsia="黑体" w:hAnsi="黑体" w:hint="eastAsia"/>
        </w:rPr>
        <w:t>并且可对</w:t>
      </w:r>
      <w:r w:rsidRPr="00D2165E">
        <w:rPr>
          <w:rFonts w:ascii="黑体" w:eastAsia="黑体" w:hAnsi="黑体"/>
        </w:rPr>
        <w:t>捐赠者</w:t>
      </w:r>
      <w:r>
        <w:rPr>
          <w:rFonts w:ascii="黑体" w:eastAsia="黑体" w:hAnsi="黑体" w:hint="eastAsia"/>
        </w:rPr>
        <w:t>的</w:t>
      </w:r>
      <w:r w:rsidRPr="00D2165E">
        <w:rPr>
          <w:rFonts w:ascii="黑体" w:eastAsia="黑体" w:hAnsi="黑体"/>
        </w:rPr>
        <w:t>捐赠</w:t>
      </w:r>
      <w:r>
        <w:rPr>
          <w:rFonts w:ascii="黑体" w:eastAsia="黑体" w:hAnsi="黑体" w:hint="eastAsia"/>
        </w:rPr>
        <w:t>记录进行增删改等操作。</w:t>
      </w:r>
    </w:p>
    <w:p w14:paraId="2A758314" w14:textId="2E96C32F" w:rsidR="00A43DE1" w:rsidRDefault="00D2165E" w:rsidP="00D2165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</w:t>
      </w:r>
      <w:r w:rsidR="00F01C8A">
        <w:rPr>
          <w:rFonts w:ascii="黑体" w:eastAsia="黑体" w:hAnsi="黑体" w:hint="eastAsia"/>
        </w:rPr>
        <w:t>8</w:t>
      </w:r>
      <w:r>
        <w:rPr>
          <w:rFonts w:ascii="黑体" w:eastAsia="黑体" w:hAnsi="黑体" w:hint="eastAsia"/>
        </w:rPr>
        <w:t>）</w:t>
      </w:r>
      <w:r w:rsidRPr="00D2165E">
        <w:rPr>
          <w:rFonts w:ascii="黑体" w:eastAsia="黑体" w:hAnsi="黑体"/>
        </w:rPr>
        <w:t>维护物资运送情况记录数据</w:t>
      </w:r>
    </w:p>
    <w:p w14:paraId="68CA9F23" w14:textId="1A91FDEE" w:rsidR="00F01C8A" w:rsidRPr="00D2165E" w:rsidRDefault="009D375C" w:rsidP="00D2165E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管理员可以对物资的运送情况进行查看和修改，对快递单号，快递信息的更新进行维护和监管。</w:t>
      </w:r>
    </w:p>
    <w:sectPr w:rsidR="00F01C8A" w:rsidRPr="00D21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2570E" w14:textId="77777777" w:rsidR="005A76C9" w:rsidRDefault="005A76C9" w:rsidP="00D2165E">
      <w:r>
        <w:separator/>
      </w:r>
    </w:p>
  </w:endnote>
  <w:endnote w:type="continuationSeparator" w:id="0">
    <w:p w14:paraId="3FC0C7BB" w14:textId="77777777" w:rsidR="005A76C9" w:rsidRDefault="005A76C9" w:rsidP="00D2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C1B57" w14:textId="77777777" w:rsidR="005A76C9" w:rsidRDefault="005A76C9" w:rsidP="00D2165E">
      <w:r>
        <w:separator/>
      </w:r>
    </w:p>
  </w:footnote>
  <w:footnote w:type="continuationSeparator" w:id="0">
    <w:p w14:paraId="73120741" w14:textId="77777777" w:rsidR="005A76C9" w:rsidRDefault="005A76C9" w:rsidP="00D21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6707DE"/>
    <w:multiLevelType w:val="singleLevel"/>
    <w:tmpl w:val="CE6707D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86"/>
    <w:rsid w:val="000414C5"/>
    <w:rsid w:val="0058121B"/>
    <w:rsid w:val="005A76C9"/>
    <w:rsid w:val="006E3D25"/>
    <w:rsid w:val="007019D5"/>
    <w:rsid w:val="009D375C"/>
    <w:rsid w:val="00A43DE1"/>
    <w:rsid w:val="00BB703F"/>
    <w:rsid w:val="00BF438E"/>
    <w:rsid w:val="00CB1786"/>
    <w:rsid w:val="00D2165E"/>
    <w:rsid w:val="00D47832"/>
    <w:rsid w:val="00F0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E3144"/>
  <w15:chartTrackingRefBased/>
  <w15:docId w15:val="{900AFBF5-5343-4A17-85D3-A30C62AB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3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3D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21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6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凯航</dc:creator>
  <cp:keywords/>
  <dc:description/>
  <cp:lastModifiedBy>刘 凯航</cp:lastModifiedBy>
  <cp:revision>6</cp:revision>
  <dcterms:created xsi:type="dcterms:W3CDTF">2020-05-15T10:27:00Z</dcterms:created>
  <dcterms:modified xsi:type="dcterms:W3CDTF">2020-05-17T11:17:00Z</dcterms:modified>
</cp:coreProperties>
</file>