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Fri, 28 Nov 2025 07:06:27 +05</w:t>
      </w:r>
    </w:p>
    <w:p>
      <w:r>
        <w:rPr>
          <w:sz w:val="32"/>
        </w:rPr>
        <w:t>Executive Summary</w:t>
      </w:r>
    </w:p>
    <w:p>
      <w:r>
        <w:rPr/>
        <w:t>Разработка системы онлайн-записи для салона красоты, обеспечивающей клиентам возможность выбора услуг, мастеров и времени, а также предоставляющей администраторам инструменты для управления расписанием и подтверждения записей.</w:t>
      </w:r>
    </w:p>
    <w:p/>
    <w:p>
      <w:r>
        <w:rPr>
          <w:sz w:val="32"/>
        </w:rPr>
        <w:t>SMART Requirements</w:t>
      </w:r>
    </w:p>
    <w:p>
      <w:r>
        <w:rPr/>
        <w:t>Specific: </w:t>
      </w:r>
    </w:p>
    <w:p>
      <w:r>
        <w:rPr/>
        <w:t>Measurable: </w:t>
      </w:r>
    </w:p>
    <w:p>
      <w:r>
        <w:rPr/>
        <w:t>Achievable: </w:t>
      </w:r>
    </w:p>
    <w:p>
      <w:r>
        <w:rPr/>
        <w:t>Relevant: </w:t>
      </w:r>
    </w:p>
    <w:p>
      <w:r>
        <w:rPr/>
        <w:t>Time-bound: </w:t>
      </w:r>
    </w:p>
    <w:p/>
    <w:p>
      <w:r>
        <w:rPr>
          <w:sz w:val="32"/>
        </w:rPr>
        <w:t>Interview Transcript</w:t>
      </w:r>
    </w:p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