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Analysis Report (SMART)</w:t>
      </w:r>
    </w:p>
    <w:p>
      <w:r>
        <w:rPr/>
        <w:t>Generated on: Fri, 28 Nov 2025 01:26:56 +05</w:t>
      </w:r>
    </w:p>
    <w:p>
      <w:r>
        <w:rPr>
          <w:sz w:val="32"/>
        </w:rPr>
        <w:t>Executive Summary</w:t>
      </w:r>
    </w:p>
    <w:p>
      <w:r>
        <w:rPr/>
        <w:t>Требуется создать автоматизированную систему для рассылки SMS-сообщений физическим лицам, имеющим просроченную задолженность по кредитам и ипотеке. Сообщения будут содержать сумму и дату просрочки и отправляться через 3 дня после ее возникновения. Цель — улучшить взыскания и снизить количество дней просрочки (ожидается снижение на 70% в течение недели). Система должна интегрироваться с существующей банковской системой для получения данных и использовать внешний SMS-провайдер. Отдел по кредитам будет отвечать за мониторинг и анализ результатов. Важны производительность и надежность системы, а также возможность просмотра отчетов о рассылках.</w:t>
      </w:r>
    </w:p>
    <w:p/>
    <w:p>
      <w:r>
        <w:rPr>
          <w:sz w:val="32"/>
        </w:rPr>
        <w:t>SMART Requirements</w:t>
      </w:r>
    </w:p>
    <w:p>
      <w:r>
        <w:rPr/>
        <w:t>Specific: Разработать и внедрить систему автоматической отправки SMS-сообщений клиентам с просроченной задолженностью по потребительским кредитам и ипотеке. Сообщения должны содержать сумму просроченной задолженности и дату возникновения просрочки. Отправка должна происходить через 3 дня после возникновения просрочки.</w:t>
      </w:r>
    </w:p>
    <w:p>
      <w:r>
        <w:rPr/>
        <w:t>Measurable: Снизить количество дней просрочки на 70% в течение первой недели после запуска системы. Увеличить количество своевременных платежей. Отслеживать список клиентов, получивших SMS, для анализа эффективности.</w:t>
      </w:r>
    </w:p>
    <w:p>
      <w:r>
        <w:rPr/>
        <w:t>Achievable: Система должна интегрироваться с существующей банковской системой для получения данных о задолженностях и использовать внешний SMS-провайдер для рассылки. Проект реализуется отделом по кредитам.</w:t>
      </w:r>
    </w:p>
    <w:p>
      <w:r>
        <w:rPr/>
        <w:t>Relevant: Инициатива направлена на улучшение процесса взыскания задолженностей и увеличение поступлений путем своевременного информирования клиентов, что соответствует общей бизнес-цели повышения финансовой эффективности.</w:t>
      </w:r>
    </w:p>
    <w:p>
      <w:r>
        <w:rPr/>
        <w:t>Time-bound: Первые результаты (снижение дней просрочки на 70% и увеличение своевременных платежей) ожидаются в течение одной недели после запуска. Анализ эффективности и корректировка стратегии будут проводиться каждые 3 дня.</w:t>
      </w:r>
    </w:p>
    <w:p/>
    <w:p>
      <w:r>
        <w:rPr>
          <w:sz w:val="32"/>
        </w:rPr>
        <w:t>Interview Transcript</w:t>
      </w:r>
    </w:p>
    <w:p>
      <w:r>
        <w:rPr>
          <w:sz w:val="24"/>
        </w:rPr>
        <w:t>Q: Question #1</w:t>
      </w:r>
    </w:p>
    <w:p>
      <w:r>
        <w:rPr/>
        <w:t>A: </w:t>
      </w:r>
    </w:p>
    <w:p/>
    <w:p>
      <w:r>
        <w:rPr>
          <w:sz w:val="24"/>
        </w:rPr>
        <w:t>Q: Question #2</w:t>
      </w:r>
    </w:p>
    <w:p>
      <w:r>
        <w:rPr/>
        <w:t>A: </w:t>
      </w:r>
    </w:p>
    <w:p/>
    <w:p>
      <w:r>
        <w:rPr>
          <w:sz w:val="24"/>
        </w:rPr>
        <w:t>Q: Question #3</w:t>
      </w:r>
    </w:p>
    <w:p>
      <w:r>
        <w:rPr/>
        <w:t>A: </w:t>
      </w:r>
    </w:p>
    <w:p/>
    <w:p>
      <w:r>
        <w:rPr>
          <w:sz w:val="24"/>
        </w:rPr>
        <w:t>Q: Question #4</w:t>
      </w:r>
    </w:p>
    <w:p>
      <w:r>
        <w:rPr/>
        <w:t>A: </w:t>
      </w:r>
    </w:p>
    <w:p/>
    <w:p>
      <w:r>
        <w:rPr>
          <w:sz w:val="24"/>
        </w:rPr>
        <w:t>Q: Question #5</w:t>
      </w:r>
    </w:p>
    <w:p>
      <w:r>
        <w:rPr/>
        <w:t>A: 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