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06B0F4" w14:textId="77777777" w:rsidR="00525A5C" w:rsidRDefault="00525A5C" w:rsidP="00333795">
      <w:pPr>
        <w:rPr>
          <w:b/>
          <w:w w:val="80"/>
          <w:sz w:val="44"/>
          <w:szCs w:val="44"/>
        </w:rPr>
      </w:pPr>
    </w:p>
    <w:p w14:paraId="691A2C0A" w14:textId="2130324E" w:rsidR="00525A5C" w:rsidRPr="00BB382E" w:rsidRDefault="00525A5C" w:rsidP="00525A5C">
      <w:pPr>
        <w:jc w:val="center"/>
        <w:rPr>
          <w:b/>
          <w:spacing w:val="-70"/>
          <w:w w:val="80"/>
          <w:sz w:val="44"/>
          <w:szCs w:val="44"/>
        </w:rPr>
      </w:pPr>
      <w:r w:rsidRPr="00BB382E">
        <w:rPr>
          <w:b/>
          <w:w w:val="80"/>
          <w:sz w:val="44"/>
          <w:szCs w:val="44"/>
        </w:rPr>
        <w:t>UNIVERSIDAD TECNOLÓGICA NACIONAL</w:t>
      </w:r>
    </w:p>
    <w:p w14:paraId="2C1873BF" w14:textId="77777777" w:rsidR="00525A5C" w:rsidRDefault="00525A5C" w:rsidP="00525A5C">
      <w:pPr>
        <w:jc w:val="left"/>
        <w:rPr>
          <w:b/>
          <w:w w:val="95"/>
          <w:sz w:val="40"/>
        </w:rPr>
      </w:pPr>
    </w:p>
    <w:p w14:paraId="411D2062" w14:textId="0D652B9A" w:rsidR="00525A5C" w:rsidRDefault="00525A5C" w:rsidP="00525A5C">
      <w:pPr>
        <w:jc w:val="center"/>
        <w:rPr>
          <w:bCs/>
          <w:w w:val="95"/>
          <w:sz w:val="36"/>
          <w:szCs w:val="36"/>
        </w:rPr>
      </w:pPr>
      <w:r w:rsidRPr="00BB382E">
        <w:rPr>
          <w:bCs/>
          <w:w w:val="95"/>
          <w:sz w:val="36"/>
          <w:szCs w:val="36"/>
        </w:rPr>
        <w:t>FACULTAD REGIONAL SANTA FE</w:t>
      </w:r>
    </w:p>
    <w:p w14:paraId="7D467242" w14:textId="129A3A7A" w:rsidR="00525A5C" w:rsidRDefault="00525A5C" w:rsidP="00525A5C">
      <w:pPr>
        <w:jc w:val="center"/>
        <w:rPr>
          <w:bCs/>
          <w:w w:val="95"/>
          <w:sz w:val="36"/>
          <w:szCs w:val="36"/>
        </w:rPr>
      </w:pPr>
    </w:p>
    <w:p w14:paraId="41C20E65" w14:textId="4CAF1BBF" w:rsidR="00525A5C" w:rsidRDefault="00525A5C" w:rsidP="00525A5C">
      <w:pPr>
        <w:jc w:val="center"/>
        <w:rPr>
          <w:bCs/>
          <w:w w:val="95"/>
          <w:sz w:val="36"/>
          <w:szCs w:val="36"/>
        </w:rPr>
      </w:pPr>
    </w:p>
    <w:p w14:paraId="74C84D2B" w14:textId="77777777" w:rsidR="00525A5C" w:rsidRPr="00BB382E" w:rsidRDefault="00525A5C" w:rsidP="00525A5C">
      <w:pPr>
        <w:jc w:val="center"/>
        <w:rPr>
          <w:bCs/>
          <w:sz w:val="36"/>
          <w:szCs w:val="36"/>
        </w:rPr>
      </w:pPr>
    </w:p>
    <w:p w14:paraId="12C84939" w14:textId="77777777" w:rsidR="00154135" w:rsidRPr="001E3166" w:rsidRDefault="00154135" w:rsidP="00AF6FC8">
      <w:pPr>
        <w:pStyle w:val="Standard"/>
        <w:jc w:val="center"/>
        <w:rPr>
          <w:rFonts w:ascii="Tahoma" w:hAnsi="Tahoma" w:cs="Tahoma"/>
          <w:i/>
          <w:iCs/>
          <w:sz w:val="36"/>
          <w:szCs w:val="36"/>
        </w:rPr>
      </w:pPr>
    </w:p>
    <w:p w14:paraId="3D848470" w14:textId="77777777" w:rsidR="00525A5C" w:rsidRPr="00BB382E" w:rsidRDefault="00525A5C" w:rsidP="00525A5C">
      <w:pPr>
        <w:jc w:val="center"/>
        <w:rPr>
          <w:b/>
          <w:w w:val="95"/>
          <w:sz w:val="32"/>
          <w:szCs w:val="32"/>
        </w:rPr>
      </w:pPr>
      <w:r w:rsidRPr="00BB382E">
        <w:rPr>
          <w:b/>
          <w:w w:val="95"/>
          <w:sz w:val="32"/>
          <w:szCs w:val="32"/>
        </w:rPr>
        <w:t>FISICA I</w:t>
      </w:r>
    </w:p>
    <w:p w14:paraId="1FD98A77" w14:textId="77777777" w:rsidR="00525A5C" w:rsidRDefault="00525A5C" w:rsidP="00525A5C">
      <w:pPr>
        <w:jc w:val="center"/>
        <w:rPr>
          <w:b/>
          <w:w w:val="95"/>
          <w:sz w:val="40"/>
        </w:rPr>
      </w:pPr>
    </w:p>
    <w:p w14:paraId="77A1BF88" w14:textId="77777777" w:rsidR="00525A5C" w:rsidRDefault="00525A5C" w:rsidP="00525A5C">
      <w:pPr>
        <w:jc w:val="center"/>
        <w:rPr>
          <w:b/>
          <w:w w:val="95"/>
          <w:sz w:val="36"/>
          <w:szCs w:val="36"/>
          <w:u w:val="single"/>
        </w:rPr>
      </w:pPr>
    </w:p>
    <w:p w14:paraId="133DCF7A" w14:textId="77777777" w:rsidR="00525A5C" w:rsidRPr="00BB382E" w:rsidRDefault="00525A5C" w:rsidP="00525A5C">
      <w:pPr>
        <w:jc w:val="center"/>
        <w:rPr>
          <w:b/>
          <w:w w:val="95"/>
          <w:sz w:val="32"/>
          <w:szCs w:val="32"/>
        </w:rPr>
      </w:pPr>
      <w:r w:rsidRPr="00BB382E">
        <w:rPr>
          <w:b/>
          <w:w w:val="95"/>
          <w:sz w:val="32"/>
          <w:szCs w:val="32"/>
          <w:u w:val="single"/>
        </w:rPr>
        <w:t>Profesores:</w:t>
      </w:r>
    </w:p>
    <w:p w14:paraId="454D3397" w14:textId="50BBB4EF" w:rsidR="00525A5C" w:rsidRPr="00BB382E" w:rsidRDefault="006C5629" w:rsidP="00525A5C">
      <w:pPr>
        <w:jc w:val="center"/>
        <w:rPr>
          <w:bCs/>
          <w:w w:val="95"/>
          <w:sz w:val="28"/>
          <w:szCs w:val="28"/>
        </w:rPr>
      </w:pPr>
      <w:r>
        <w:rPr>
          <w:bCs/>
          <w:w w:val="95"/>
          <w:sz w:val="28"/>
          <w:szCs w:val="28"/>
        </w:rPr>
        <w:t>Almeida Carlos</w:t>
      </w:r>
    </w:p>
    <w:p w14:paraId="3DC11181" w14:textId="494E4861" w:rsidR="00525A5C" w:rsidRPr="00BB382E" w:rsidRDefault="006C5629" w:rsidP="00525A5C">
      <w:pPr>
        <w:jc w:val="center"/>
        <w:rPr>
          <w:bCs/>
          <w:w w:val="95"/>
          <w:sz w:val="28"/>
          <w:szCs w:val="28"/>
        </w:rPr>
      </w:pPr>
      <w:r>
        <w:rPr>
          <w:bCs/>
          <w:w w:val="95"/>
          <w:sz w:val="28"/>
          <w:szCs w:val="28"/>
        </w:rPr>
        <w:t>Kowalkowski Lorena</w:t>
      </w:r>
    </w:p>
    <w:p w14:paraId="32C9600D" w14:textId="77777777" w:rsidR="00525A5C" w:rsidRPr="00BB382E" w:rsidRDefault="00525A5C" w:rsidP="00525A5C">
      <w:pPr>
        <w:jc w:val="center"/>
        <w:rPr>
          <w:b/>
          <w:w w:val="95"/>
          <w:sz w:val="36"/>
          <w:szCs w:val="36"/>
        </w:rPr>
      </w:pPr>
    </w:p>
    <w:p w14:paraId="7276928F" w14:textId="77777777" w:rsidR="00525A5C" w:rsidRPr="00BB382E" w:rsidRDefault="00525A5C" w:rsidP="00525A5C">
      <w:pPr>
        <w:jc w:val="center"/>
        <w:rPr>
          <w:b/>
          <w:w w:val="95"/>
          <w:sz w:val="32"/>
          <w:szCs w:val="32"/>
        </w:rPr>
      </w:pPr>
      <w:r w:rsidRPr="00BB382E">
        <w:rPr>
          <w:b/>
          <w:w w:val="95"/>
          <w:sz w:val="32"/>
          <w:szCs w:val="32"/>
          <w:u w:val="single"/>
        </w:rPr>
        <w:t>Alumno:</w:t>
      </w:r>
    </w:p>
    <w:p w14:paraId="49E16EDC" w14:textId="77777777" w:rsidR="00525A5C" w:rsidRPr="00BB382E" w:rsidRDefault="00525A5C" w:rsidP="00525A5C">
      <w:pPr>
        <w:jc w:val="center"/>
        <w:rPr>
          <w:bCs/>
          <w:w w:val="95"/>
          <w:sz w:val="28"/>
          <w:szCs w:val="28"/>
        </w:rPr>
      </w:pPr>
      <w:r w:rsidRPr="00BB382E">
        <w:rPr>
          <w:bCs/>
          <w:w w:val="95"/>
          <w:sz w:val="28"/>
          <w:szCs w:val="28"/>
        </w:rPr>
        <w:t>Bernard Maximiliano</w:t>
      </w:r>
    </w:p>
    <w:p w14:paraId="6866D1F3" w14:textId="77777777" w:rsidR="00525A5C" w:rsidRPr="00BB382E" w:rsidRDefault="00525A5C" w:rsidP="00525A5C">
      <w:pPr>
        <w:jc w:val="center"/>
        <w:rPr>
          <w:b/>
          <w:w w:val="95"/>
          <w:sz w:val="40"/>
        </w:rPr>
      </w:pPr>
    </w:p>
    <w:p w14:paraId="4B9143EC" w14:textId="470E5F8F" w:rsidR="00525A5C" w:rsidRDefault="00525A5C" w:rsidP="00525A5C">
      <w:pPr>
        <w:jc w:val="center"/>
        <w:rPr>
          <w:b/>
          <w:w w:val="95"/>
          <w:sz w:val="32"/>
          <w:szCs w:val="32"/>
          <w:u w:val="single"/>
        </w:rPr>
      </w:pPr>
      <w:r w:rsidRPr="00BB382E">
        <w:rPr>
          <w:b/>
          <w:w w:val="95"/>
          <w:sz w:val="32"/>
          <w:szCs w:val="32"/>
          <w:u w:val="single"/>
        </w:rPr>
        <w:t>Comisión B</w:t>
      </w:r>
    </w:p>
    <w:p w14:paraId="5307CAE7" w14:textId="77777777" w:rsidR="00525A5C" w:rsidRPr="00BB382E" w:rsidRDefault="00525A5C" w:rsidP="00525A5C">
      <w:pPr>
        <w:jc w:val="center"/>
        <w:rPr>
          <w:b/>
          <w:w w:val="95"/>
          <w:sz w:val="40"/>
        </w:rPr>
      </w:pPr>
    </w:p>
    <w:p w14:paraId="2F99B8AB" w14:textId="77777777" w:rsidR="00525A5C" w:rsidRPr="00BB382E" w:rsidRDefault="00525A5C" w:rsidP="00333795">
      <w:pPr>
        <w:pStyle w:val="BodyText"/>
        <w:rPr>
          <w:rFonts w:ascii="Tahoma" w:hAnsi="Tahoma" w:cs="Tahoma"/>
          <w:b/>
          <w:sz w:val="32"/>
          <w:szCs w:val="32"/>
        </w:rPr>
      </w:pPr>
    </w:p>
    <w:p w14:paraId="374E3470" w14:textId="77777777" w:rsidR="00525A5C" w:rsidRPr="00BB382E" w:rsidRDefault="00525A5C" w:rsidP="00525A5C">
      <w:pPr>
        <w:pStyle w:val="BodyText"/>
        <w:jc w:val="center"/>
        <w:rPr>
          <w:rFonts w:ascii="Tahoma" w:hAnsi="Tahoma" w:cs="Tahoma"/>
          <w:b/>
          <w:sz w:val="32"/>
          <w:szCs w:val="32"/>
        </w:rPr>
      </w:pPr>
    </w:p>
    <w:p w14:paraId="2785CE4E" w14:textId="4BC73307" w:rsidR="00681661" w:rsidRPr="00333795" w:rsidRDefault="00525A5C" w:rsidP="00333795">
      <w:pPr>
        <w:pStyle w:val="BodyText"/>
        <w:jc w:val="center"/>
        <w:rPr>
          <w:rFonts w:ascii="Tahoma" w:hAnsi="Tahoma" w:cs="Tahoma"/>
          <w:b/>
          <w:sz w:val="32"/>
          <w:szCs w:val="32"/>
        </w:rPr>
      </w:pPr>
      <w:r w:rsidRPr="00BB382E">
        <w:rPr>
          <w:rFonts w:ascii="Tahoma" w:hAnsi="Tahoma" w:cs="Tahoma"/>
          <w:b/>
          <w:sz w:val="32"/>
          <w:szCs w:val="32"/>
        </w:rPr>
        <w:t>2021</w:t>
      </w:r>
    </w:p>
    <w:p w14:paraId="60748AAC" w14:textId="77777777" w:rsidR="00CC04A2" w:rsidRDefault="00CC04A2" w:rsidP="00CC04A2">
      <w:pPr>
        <w:pStyle w:val="Heading1"/>
      </w:pPr>
      <w:r>
        <w:lastRenderedPageBreak/>
        <w:t xml:space="preserve">OBJETIVOS </w:t>
      </w:r>
    </w:p>
    <w:p w14:paraId="72E1522E" w14:textId="77777777" w:rsidR="00CC04A2" w:rsidRDefault="00CC04A2" w:rsidP="00CC04A2">
      <w:pPr>
        <w:spacing w:line="276" w:lineRule="auto"/>
      </w:pPr>
      <w:r>
        <w:t xml:space="preserve">· Comprobación de las leyes de la reflexión y la refracción. </w:t>
      </w:r>
    </w:p>
    <w:p w14:paraId="1C3FC097" w14:textId="77777777" w:rsidR="00CC04A2" w:rsidRDefault="00CC04A2" w:rsidP="00CC04A2">
      <w:pPr>
        <w:spacing w:line="276" w:lineRule="auto"/>
      </w:pPr>
      <w:r>
        <w:t xml:space="preserve">· Estudio de la desviación de la luz en un prisma. </w:t>
      </w:r>
    </w:p>
    <w:p w14:paraId="10DC76A8" w14:textId="71FC55B5" w:rsidR="005D59A0" w:rsidRDefault="00CC04A2" w:rsidP="00CC04A2">
      <w:pPr>
        <w:spacing w:line="276" w:lineRule="auto"/>
      </w:pPr>
      <w:r>
        <w:t>· Determinación del índice de refracción.</w:t>
      </w:r>
    </w:p>
    <w:p w14:paraId="50004482" w14:textId="77777777" w:rsidR="00CC04A2" w:rsidRDefault="00CC04A2" w:rsidP="00CC04A2">
      <w:pPr>
        <w:pStyle w:val="Heading1"/>
      </w:pPr>
      <w:r>
        <w:t xml:space="preserve">Materiales y equipos </w:t>
      </w:r>
    </w:p>
    <w:p w14:paraId="0245924C" w14:textId="77777777" w:rsidR="00CC04A2" w:rsidRDefault="00CC04A2" w:rsidP="00CC04A2">
      <w:pPr>
        <w:spacing w:line="276" w:lineRule="auto"/>
      </w:pPr>
      <w:r>
        <w:t xml:space="preserve">- Fuente Láser de He – Ne. </w:t>
      </w:r>
    </w:p>
    <w:p w14:paraId="1B02CAE4" w14:textId="77777777" w:rsidR="00CC04A2" w:rsidRDefault="00CC04A2" w:rsidP="00CC04A2">
      <w:pPr>
        <w:spacing w:line="276" w:lineRule="auto"/>
      </w:pPr>
      <w:r>
        <w:t xml:space="preserve">- Plataforma circular con escala de 360º. </w:t>
      </w:r>
    </w:p>
    <w:p w14:paraId="7870E860" w14:textId="0DEC519D" w:rsidR="00CC04A2" w:rsidRDefault="00CC04A2" w:rsidP="00CC04A2">
      <w:pPr>
        <w:spacing w:line="276" w:lineRule="auto"/>
      </w:pPr>
      <w:r>
        <w:t>- Disco de acrílico – conocido como de Hartl -.</w:t>
      </w:r>
    </w:p>
    <w:p w14:paraId="3E03AC02" w14:textId="3885401D" w:rsidR="00CC04A2" w:rsidRDefault="00CC04A2" w:rsidP="00CC04A2">
      <w:pPr>
        <w:pStyle w:val="Heading1"/>
      </w:pPr>
      <w:r>
        <w:t>Descripción de la experiencia</w:t>
      </w:r>
    </w:p>
    <w:p w14:paraId="68C3B1FE" w14:textId="24248549" w:rsidR="00CC04A2" w:rsidRDefault="00CC04A2" w:rsidP="00CC04A2">
      <w:r>
        <w:t xml:space="preserve">Utilizamos el disco de </w:t>
      </w:r>
      <w:r w:rsidR="00AB5A0A">
        <w:t>H</w:t>
      </w:r>
      <w:r>
        <w:t xml:space="preserve">artl y una fuente de luz laser para comprobar las leyes </w:t>
      </w:r>
      <w:r w:rsidR="00AB5A0A">
        <w:t>básicas</w:t>
      </w:r>
      <w:r>
        <w:t xml:space="preserve"> de la </w:t>
      </w:r>
      <w:r w:rsidR="00AB5A0A">
        <w:t>óptica</w:t>
      </w:r>
      <w:r>
        <w:t xml:space="preserve"> geométrica. Este disco esta construido con un semicírculo de </w:t>
      </w:r>
      <w:r w:rsidR="00AB5A0A">
        <w:t>material</w:t>
      </w:r>
      <w:r>
        <w:t xml:space="preserve"> </w:t>
      </w:r>
      <w:r w:rsidR="00AB5A0A">
        <w:t>acrílico</w:t>
      </w:r>
      <w:r>
        <w:t xml:space="preserve"> transparente apoyado sobre una plataforma circular que puede girar. Sobre esta se ubica una escala angular graduada entre 0 y 360º</w:t>
      </w:r>
    </w:p>
    <w:p w14:paraId="33803D9F" w14:textId="607A2B64" w:rsidR="00CC04A2" w:rsidRDefault="00CC04A2" w:rsidP="00CC04A2">
      <w:pPr>
        <w:pStyle w:val="Heading2"/>
      </w:pPr>
      <w:r>
        <w:t>Primera parte</w:t>
      </w:r>
    </w:p>
    <w:p w14:paraId="49DF7971" w14:textId="4BC5668E" w:rsidR="00CC04A2" w:rsidRDefault="00CC04A2" w:rsidP="00CC04A2">
      <w:r>
        <w:t xml:space="preserve">Comenzamos calibrando la posición del </w:t>
      </w:r>
      <w:r w:rsidR="00AB5A0A">
        <w:t>láser</w:t>
      </w:r>
      <w:r>
        <w:t xml:space="preserve">, para esto se lo fue colocando </w:t>
      </w:r>
      <w:r w:rsidR="0083615D">
        <w:t xml:space="preserve">frente a la parte plana de la pieza de </w:t>
      </w:r>
      <w:r w:rsidR="00AB5A0A">
        <w:t>acrílico</w:t>
      </w:r>
      <w:r w:rsidR="0083615D">
        <w:t xml:space="preserve"> en el centro de giro observando cuando el punto de incidencia del rayo </w:t>
      </w:r>
      <w:r w:rsidR="00AB5A0A">
        <w:t>caía</w:t>
      </w:r>
      <w:r w:rsidR="0083615D">
        <w:t xml:space="preserve"> exactamente en el centro del disco y no se observaba desviación del rayo luminoso. Luego medimos en la escala graduado el </w:t>
      </w:r>
      <w:r w:rsidR="00AB5A0A">
        <w:t>ángulo</w:t>
      </w:r>
      <w:r w:rsidR="0083615D">
        <w:t xml:space="preserve"> del rayo reflejado </w:t>
      </w:r>
      <m:oMath>
        <m:sSub>
          <m:sSubPr>
            <m:ctrlPr>
              <w:rPr>
                <w:rFonts w:ascii="Cambria Math" w:hAnsi="Cambria Math"/>
                <w:i/>
              </w:rPr>
            </m:ctrlPr>
          </m:sSubPr>
          <m:e>
            <m:r>
              <w:rPr>
                <w:rFonts w:ascii="Cambria Math" w:hAnsi="Cambria Math"/>
              </w:rPr>
              <m:t>θ</m:t>
            </m:r>
          </m:e>
          <m:sub>
            <m:r>
              <w:rPr>
                <w:rFonts w:ascii="Cambria Math" w:hAnsi="Cambria Math"/>
              </w:rPr>
              <m:t>r</m:t>
            </m:r>
          </m:sub>
        </m:sSub>
      </m:oMath>
      <w:r w:rsidR="0083615D">
        <w:t xml:space="preserve"> y el del transmitido </w:t>
      </w:r>
      <m:oMath>
        <m:sSub>
          <m:sSubPr>
            <m:ctrlPr>
              <w:rPr>
                <w:rFonts w:ascii="Cambria Math" w:hAnsi="Cambria Math"/>
                <w:i/>
              </w:rPr>
            </m:ctrlPr>
          </m:sSubPr>
          <m:e>
            <m:r>
              <w:rPr>
                <w:rFonts w:ascii="Cambria Math" w:hAnsi="Cambria Math"/>
              </w:rPr>
              <m:t>θ</m:t>
            </m:r>
          </m:e>
          <m:sub>
            <m:r>
              <w:rPr>
                <w:rFonts w:ascii="Cambria Math" w:hAnsi="Cambria Math"/>
              </w:rPr>
              <m:t>t</m:t>
            </m:r>
          </m:sub>
        </m:sSub>
      </m:oMath>
      <w:r w:rsidR="0083615D">
        <w:t xml:space="preserve"> para 6 valores diferentes del </w:t>
      </w:r>
      <w:r w:rsidR="00AB5A0A">
        <w:t>ángulo</w:t>
      </w:r>
      <w:r w:rsidR="0083615D">
        <w:t xml:space="preserve"> de incidencia </w:t>
      </w:r>
      <m:oMath>
        <m:sSub>
          <m:sSubPr>
            <m:ctrlPr>
              <w:rPr>
                <w:rFonts w:ascii="Cambria Math" w:hAnsi="Cambria Math"/>
                <w:i/>
              </w:rPr>
            </m:ctrlPr>
          </m:sSubPr>
          <m:e>
            <m:r>
              <w:rPr>
                <w:rFonts w:ascii="Cambria Math" w:hAnsi="Cambria Math"/>
              </w:rPr>
              <m:t>θ</m:t>
            </m:r>
          </m:e>
          <m:sub>
            <m:r>
              <w:rPr>
                <w:rFonts w:ascii="Cambria Math" w:hAnsi="Cambria Math"/>
              </w:rPr>
              <m:t>i</m:t>
            </m:r>
          </m:sub>
        </m:sSub>
      </m:oMath>
      <w:r w:rsidR="0083615D">
        <w:t xml:space="preserve">, cada 10º. Esto se realiza mediante el giro de la plataforma circular y sin </w:t>
      </w:r>
      <w:r w:rsidR="00AB5A0A">
        <w:t>mover el</w:t>
      </w:r>
      <w:r w:rsidR="0083615D">
        <w:t xml:space="preserve"> disco. Estos datos serán volcados en la primera tabla</w:t>
      </w:r>
    </w:p>
    <w:p w14:paraId="2F295BE4" w14:textId="34FB379A" w:rsidR="0083615D" w:rsidRDefault="0083615D" w:rsidP="00CC04A2">
      <w:r>
        <w:t xml:space="preserve">Con estos valores comprobaremos la primera ley de Snell y calcularemos el índice de refracción del </w:t>
      </w:r>
      <w:r w:rsidR="00AB5A0A">
        <w:t>acrílico</w:t>
      </w:r>
      <w:r>
        <w:t xml:space="preserve"> con la ayuda de la segunda ley de Snell.</w:t>
      </w:r>
    </w:p>
    <w:p w14:paraId="0AFBCB49" w14:textId="666A56C0" w:rsidR="0083615D" w:rsidRDefault="0083615D" w:rsidP="00CC04A2">
      <w:r>
        <w:t>Para esto haremos una tabla de sen</w:t>
      </w:r>
      <m:oMath>
        <m:sSub>
          <m:sSubPr>
            <m:ctrlPr>
              <w:rPr>
                <w:rFonts w:ascii="Cambria Math" w:hAnsi="Cambria Math"/>
                <w:i/>
              </w:rPr>
            </m:ctrlPr>
          </m:sSubPr>
          <m:e>
            <m:r>
              <w:rPr>
                <w:rFonts w:ascii="Cambria Math" w:hAnsi="Cambria Math"/>
              </w:rPr>
              <m:t>θ</m:t>
            </m:r>
          </m:e>
          <m:sub>
            <m:r>
              <w:rPr>
                <w:rFonts w:ascii="Cambria Math" w:hAnsi="Cambria Math"/>
              </w:rPr>
              <m:t>i</m:t>
            </m:r>
          </m:sub>
        </m:sSub>
      </m:oMath>
      <w:r>
        <w:t xml:space="preserve"> versus sen </w:t>
      </w:r>
      <m:oMath>
        <m:sSub>
          <m:sSubPr>
            <m:ctrlPr>
              <w:rPr>
                <w:rFonts w:ascii="Cambria Math" w:hAnsi="Cambria Math"/>
                <w:i/>
              </w:rPr>
            </m:ctrlPr>
          </m:sSubPr>
          <m:e>
            <m:r>
              <w:rPr>
                <w:rFonts w:ascii="Cambria Math" w:hAnsi="Cambria Math"/>
              </w:rPr>
              <m:t>θ</m:t>
            </m:r>
          </m:e>
          <m:sub>
            <m:r>
              <w:rPr>
                <w:rFonts w:ascii="Cambria Math" w:hAnsi="Cambria Math"/>
              </w:rPr>
              <m:t>t</m:t>
            </m:r>
          </m:sub>
        </m:sSub>
      </m:oMath>
      <w:r>
        <w:t xml:space="preserve">. Luego se </w:t>
      </w:r>
      <w:r w:rsidR="00AB5A0A">
        <w:t>graficará</w:t>
      </w:r>
      <w:r>
        <w:t xml:space="preserve"> </w:t>
      </w:r>
      <w:r>
        <w:t>sen</w:t>
      </w:r>
      <m:oMath>
        <m:sSub>
          <m:sSubPr>
            <m:ctrlPr>
              <w:rPr>
                <w:rFonts w:ascii="Cambria Math" w:hAnsi="Cambria Math"/>
                <w:i/>
              </w:rPr>
            </m:ctrlPr>
          </m:sSubPr>
          <m:e>
            <m:r>
              <w:rPr>
                <w:rFonts w:ascii="Cambria Math" w:hAnsi="Cambria Math"/>
              </w:rPr>
              <m:t>θ</m:t>
            </m:r>
          </m:e>
          <m:sub>
            <m:r>
              <w:rPr>
                <w:rFonts w:ascii="Cambria Math" w:hAnsi="Cambria Math"/>
              </w:rPr>
              <m:t>i</m:t>
            </m:r>
          </m:sub>
        </m:sSub>
      </m:oMath>
      <w:r>
        <w:t xml:space="preserve"> versus sen </w:t>
      </w:r>
      <m:oMath>
        <m:sSub>
          <m:sSubPr>
            <m:ctrlPr>
              <w:rPr>
                <w:rFonts w:ascii="Cambria Math" w:hAnsi="Cambria Math"/>
                <w:i/>
              </w:rPr>
            </m:ctrlPr>
          </m:sSubPr>
          <m:e>
            <m:r>
              <w:rPr>
                <w:rFonts w:ascii="Cambria Math" w:hAnsi="Cambria Math"/>
              </w:rPr>
              <m:t>θ</m:t>
            </m:r>
          </m:e>
          <m:sub>
            <m:r>
              <w:rPr>
                <w:rFonts w:ascii="Cambria Math" w:hAnsi="Cambria Math"/>
              </w:rPr>
              <m:t>t</m:t>
            </m:r>
          </m:sub>
        </m:sSub>
      </m:oMath>
      <w:r>
        <w:t xml:space="preserve"> y se </w:t>
      </w:r>
      <w:r w:rsidR="00AB5A0A">
        <w:t>calculará</w:t>
      </w:r>
      <w:r>
        <w:t xml:space="preserve"> la pendiente de una regresión lineal que pase por el origen de coordenadas.</w:t>
      </w:r>
    </w:p>
    <w:p w14:paraId="682BC1BD" w14:textId="4A910BA8" w:rsidR="0083615D" w:rsidRDefault="00CD057C" w:rsidP="0083615D">
      <w:pPr>
        <w:pStyle w:val="Heading2"/>
      </w:pPr>
      <w:r>
        <w:t>Segunda</w:t>
      </w:r>
      <w:r>
        <w:t xml:space="preserve"> parte</w:t>
      </w:r>
    </w:p>
    <w:p w14:paraId="39790C64" w14:textId="0B52E81E" w:rsidR="00CD057C" w:rsidRDefault="00CD057C" w:rsidP="00CD057C">
      <w:r>
        <w:t xml:space="preserve">En esta segunda parte la idea era obtener mediante la experiencia el </w:t>
      </w:r>
      <w:r w:rsidR="00AB5A0A">
        <w:t>ángulo</w:t>
      </w:r>
      <w:r>
        <w:t xml:space="preserve"> critico formado por el medio </w:t>
      </w:r>
      <w:r w:rsidR="00AB5A0A">
        <w:t>acrílico</w:t>
      </w:r>
      <w:r>
        <w:t xml:space="preserve">/aire para </w:t>
      </w:r>
      <w:r w:rsidR="00AB5A0A">
        <w:t>así</w:t>
      </w:r>
      <w:r>
        <w:t xml:space="preserve"> volver a calcular el índice de </w:t>
      </w:r>
      <w:r w:rsidR="00AB5A0A">
        <w:t>refracción,</w:t>
      </w:r>
      <w:r>
        <w:t xml:space="preserve"> pero utilizando </w:t>
      </w:r>
      <m:oMath>
        <m:sSub>
          <m:sSubPr>
            <m:ctrlPr>
              <w:rPr>
                <w:rFonts w:ascii="Cambria Math" w:hAnsi="Cambria Math"/>
                <w:i/>
              </w:rPr>
            </m:ctrlPr>
          </m:sSubPr>
          <m:e>
            <m:r>
              <w:rPr>
                <w:rFonts w:ascii="Cambria Math" w:hAnsi="Cambria Math"/>
              </w:rPr>
              <m:t>θ</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c</m:t>
            </m:r>
          </m:sub>
        </m:sSub>
      </m:oMath>
      <w:r>
        <w:t xml:space="preserve"> y </w:t>
      </w:r>
      <m:oMath>
        <m:sSub>
          <m:sSubPr>
            <m:ctrlPr>
              <w:rPr>
                <w:rFonts w:ascii="Cambria Math" w:hAnsi="Cambria Math"/>
                <w:i/>
              </w:rPr>
            </m:ctrlPr>
          </m:sSubPr>
          <m:e>
            <m:r>
              <w:rPr>
                <w:rFonts w:ascii="Cambria Math" w:hAnsi="Cambria Math"/>
              </w:rPr>
              <m:t>θ</m:t>
            </m:r>
          </m:e>
          <m:sub>
            <m:r>
              <w:rPr>
                <w:rFonts w:ascii="Cambria Math" w:hAnsi="Cambria Math"/>
              </w:rPr>
              <m:t>t</m:t>
            </m:r>
          </m:sub>
        </m:sSub>
        <m:r>
          <w:rPr>
            <w:rFonts w:ascii="Cambria Math" w:hAnsi="Cambria Math"/>
          </w:rPr>
          <m:t>=90º</m:t>
        </m:r>
      </m:oMath>
      <w:r>
        <w:t>.</w:t>
      </w:r>
    </w:p>
    <w:p w14:paraId="77762601" w14:textId="79FC081F" w:rsidR="0018059E" w:rsidRDefault="00CD057C" w:rsidP="00AB5A0A">
      <w:r>
        <w:t xml:space="preserve">Debido a la </w:t>
      </w:r>
      <w:r w:rsidR="00AB5A0A">
        <w:t>escasez</w:t>
      </w:r>
      <w:r>
        <w:t xml:space="preserve"> de tiempo con el grupo 1 no se </w:t>
      </w:r>
      <w:r w:rsidR="00F81FC3">
        <w:t>logró</w:t>
      </w:r>
      <w:r>
        <w:t xml:space="preserve"> realizar estas </w:t>
      </w:r>
      <w:r w:rsidR="00AB5A0A">
        <w:t>mediciones,</w:t>
      </w:r>
      <w:r>
        <w:t xml:space="preserve"> pero se </w:t>
      </w:r>
      <w:r w:rsidR="00AB5A0A">
        <w:t>logró</w:t>
      </w:r>
      <w:r>
        <w:t xml:space="preserve"> observar </w:t>
      </w:r>
      <w:r w:rsidR="00AB5A0A">
        <w:t>cómo</w:t>
      </w:r>
      <w:r>
        <w:t xml:space="preserve"> iluminando desde la parte convexa del semicírculo de </w:t>
      </w:r>
      <w:r w:rsidR="00AB5A0A">
        <w:t>acrílico</w:t>
      </w:r>
      <w:r>
        <w:t xml:space="preserve"> hacia el centro de giro llegaba un momento en el que al rotarla plataforma y aumentar el </w:t>
      </w:r>
      <w:r w:rsidR="00AB5A0A">
        <w:t>ángulo</w:t>
      </w:r>
      <w:r>
        <w:t xml:space="preserve"> de incidencia se </w:t>
      </w:r>
      <w:r w:rsidR="00AB5A0A">
        <w:t>producía</w:t>
      </w:r>
      <w:r>
        <w:t xml:space="preserve"> una reflexión total interna.</w:t>
      </w:r>
    </w:p>
    <w:p w14:paraId="17B952DF" w14:textId="3DBD6BBA" w:rsidR="0018059E" w:rsidRDefault="00AB5A0A" w:rsidP="00AB5A0A">
      <w:pPr>
        <w:pStyle w:val="Heading1"/>
      </w:pPr>
      <w:r>
        <w:lastRenderedPageBreak/>
        <w:t>Formulas</w:t>
      </w:r>
    </w:p>
    <w:p w14:paraId="24325CEC" w14:textId="5A5FB311" w:rsidR="00AB5A0A" w:rsidRPr="00AB5A0A" w:rsidRDefault="00AB5A0A" w:rsidP="00AB5A0A">
      <w:pPr>
        <w:pStyle w:val="Textbody"/>
        <w:rPr>
          <w:rFonts w:ascii="Liberation Sans" w:eastAsia="Microsoft YaHei" w:hAnsi="Liberation Sans"/>
        </w:rPr>
      </w:pPr>
      <m:oMathPara>
        <m:oMathParaPr>
          <m:jc m:val="left"/>
        </m:oMathParaPr>
        <m:oMath>
          <m:sSub>
            <m:sSubPr>
              <m:ctrlPr>
                <w:rPr>
                  <w:rFonts w:ascii="Cambria Math" w:hAnsi="Cambria Math"/>
                  <w:i/>
                </w:rPr>
              </m:ctrlPr>
            </m:sSubPr>
            <m:e>
              <m:r>
                <w:rPr>
                  <w:rFonts w:ascii="Cambria Math" w:hAnsi="Cambria Math"/>
                </w:rPr>
                <m:t>θ</m:t>
              </m:r>
            </m:e>
            <m:sub>
              <m:r>
                <w:rPr>
                  <w:rFonts w:ascii="Cambria Math" w:hAnsi="Cambria Math"/>
                </w:rPr>
                <m:t>i</m:t>
              </m:r>
            </m:sub>
          </m:sSub>
          <m:r>
            <w:rPr>
              <w:rFonts w:ascii="Cambria Math" w:hAnsi="Cambria Math"/>
            </w:rPr>
            <m:t>=Angulo de incidencia</m:t>
          </m:r>
          <m:r>
            <w:rPr>
              <w:rFonts w:ascii="Cambria Math" w:hAnsi="Cambria Math"/>
            </w:rPr>
            <w:br/>
          </m:r>
        </m:oMath>
        <m:oMath>
          <m:sSub>
            <m:sSubPr>
              <m:ctrlPr>
                <w:rPr>
                  <w:rFonts w:ascii="Cambria Math" w:hAnsi="Cambria Math"/>
                  <w:i/>
                </w:rPr>
              </m:ctrlPr>
            </m:sSubPr>
            <m:e>
              <m:r>
                <w:rPr>
                  <w:rFonts w:ascii="Cambria Math" w:hAnsi="Cambria Math"/>
                </w:rPr>
                <m:t>θ</m:t>
              </m:r>
            </m:e>
            <m:sub>
              <m:r>
                <w:rPr>
                  <w:rFonts w:ascii="Cambria Math" w:hAnsi="Cambria Math"/>
                </w:rPr>
                <m:t>r</m:t>
              </m:r>
            </m:sub>
          </m:sSub>
          <m:r>
            <w:rPr>
              <w:rFonts w:ascii="Cambria Math" w:hAnsi="Cambria Math"/>
            </w:rPr>
            <m:t>=Angulo de reflexion</m:t>
          </m:r>
          <m:r>
            <w:rPr>
              <w:rFonts w:ascii="Cambria Math" w:hAnsi="Cambria Math"/>
            </w:rPr>
            <w:br/>
          </m:r>
        </m:oMath>
        <m:oMath>
          <m:sSub>
            <m:sSubPr>
              <m:ctrlPr>
                <w:rPr>
                  <w:rFonts w:ascii="Cambria Math" w:hAnsi="Cambria Math"/>
                  <w:i/>
                </w:rPr>
              </m:ctrlPr>
            </m:sSubPr>
            <m:e>
              <m:r>
                <w:rPr>
                  <w:rFonts w:ascii="Cambria Math" w:hAnsi="Cambria Math"/>
                </w:rPr>
                <m:t>θ</m:t>
              </m:r>
            </m:e>
            <m:sub>
              <m:r>
                <w:rPr>
                  <w:rFonts w:ascii="Cambria Math" w:hAnsi="Cambria Math"/>
                </w:rPr>
                <m:t>t</m:t>
              </m:r>
            </m:sub>
          </m:sSub>
          <m:r>
            <w:rPr>
              <w:rFonts w:ascii="Cambria Math" w:hAnsi="Cambria Math"/>
            </w:rPr>
            <m:t>=Angulo de refraccion</m:t>
          </m:r>
          <m:r>
            <w:rPr>
              <w:rFonts w:ascii="Cambria Math" w:hAnsi="Cambria Math"/>
            </w:rPr>
            <w:br/>
          </m:r>
        </m:oMath>
        <m:oMath>
          <m:sSub>
            <m:sSubPr>
              <m:ctrlPr>
                <w:rPr>
                  <w:rFonts w:ascii="Cambria Math" w:hAnsi="Cambria Math"/>
                  <w:i/>
                </w:rPr>
              </m:ctrlPr>
            </m:sSubPr>
            <m:e>
              <m:r>
                <w:rPr>
                  <w:rFonts w:ascii="Cambria Math" w:hAnsi="Cambria Math"/>
                </w:rPr>
                <m:t>θ</m:t>
              </m:r>
            </m:e>
            <m:sub>
              <m:r>
                <w:rPr>
                  <w:rFonts w:ascii="Cambria Math" w:hAnsi="Cambria Math"/>
                </w:rPr>
                <m:t>c</m:t>
              </m:r>
            </m:sub>
          </m:sSub>
          <m:r>
            <w:rPr>
              <w:rFonts w:ascii="Cambria Math" w:hAnsi="Cambria Math"/>
            </w:rPr>
            <m:t>=Angulo Critico</m:t>
          </m:r>
          <m:r>
            <w:rPr>
              <w:rFonts w:ascii="Cambria Math" w:hAnsi="Cambria Math"/>
            </w:rPr>
            <w:br/>
          </m:r>
        </m:oMath>
        <m:oMath>
          <m:sSub>
            <m:sSubPr>
              <m:ctrlPr>
                <w:rPr>
                  <w:rFonts w:ascii="Cambria Math" w:hAnsi="Cambria Math"/>
                  <w:i/>
                </w:rPr>
              </m:ctrlPr>
            </m:sSubPr>
            <m:e>
              <m:r>
                <w:rPr>
                  <w:rFonts w:ascii="Cambria Math" w:hAnsi="Cambria Math"/>
                </w:rPr>
                <m:t>n</m:t>
              </m:r>
            </m:e>
            <m:sub>
              <m:r>
                <w:rPr>
                  <w:rFonts w:ascii="Cambria Math" w:hAnsi="Cambria Math"/>
                </w:rPr>
                <m:t>x</m:t>
              </m:r>
            </m:sub>
          </m:sSub>
          <m:r>
            <w:rPr>
              <w:rFonts w:ascii="Cambria Math" w:hAnsi="Cambria Math"/>
            </w:rPr>
            <m:t>=Indice de refraccion</m:t>
          </m:r>
          <m:r>
            <w:rPr>
              <w:rFonts w:ascii="Cambria Math" w:hAnsi="Cambria Math"/>
            </w:rPr>
            <w:br/>
          </m:r>
        </m:oMath>
        <m:oMath>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=Indice de refraccion del acrilico.</m:t>
          </m:r>
          <m:r>
            <w:rPr>
              <w:rFonts w:ascii="Cambria Math" w:hAnsi="Cambria Math"/>
            </w:rPr>
            <w:br/>
          </m:r>
        </m:oMath>
        <m:oMath>
          <m:r>
            <w:rPr>
              <w:rFonts w:ascii="Cambria Math" w:eastAsia="Microsoft YaHei" w:hAnsi="Cambria Math"/>
            </w:rPr>
            <m:t>N=Cantidad de medidas</m:t>
          </m:r>
        </m:oMath>
      </m:oMathPara>
    </w:p>
    <w:p w14:paraId="2523B13F" w14:textId="03E13760" w:rsidR="00AB5A0A" w:rsidRPr="00801E6C" w:rsidRDefault="00AB5A0A" w:rsidP="00AB5A0A">
      <w:pPr>
        <w:pStyle w:val="Textbody"/>
      </w:pPr>
      <m:oMathPara>
        <m:oMathParaPr>
          <m:jc m:val="center"/>
        </m:oMathParaPr>
        <m:oMath>
          <m:r>
            <w:rPr>
              <w:rFonts w:ascii="Cambria Math" w:hAnsi="Cambria Math"/>
            </w:rPr>
            <w:br/>
          </m:r>
        </m:oMath>
        <m:oMath>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*sen</m:t>
          </m:r>
          <m:sSub>
            <m:sSubPr>
              <m:ctrlPr>
                <w:rPr>
                  <w:rFonts w:ascii="Cambria Math" w:hAnsi="Cambria Math"/>
                  <w:i/>
                </w:rPr>
              </m:ctrlPr>
            </m:sSubPr>
            <m:e>
              <m:r>
                <w:rPr>
                  <w:rFonts w:ascii="Cambria Math" w:hAnsi="Cambria Math"/>
                </w:rPr>
                <m:t>θ</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*sen</m:t>
          </m:r>
          <m:sSub>
            <m:sSubPr>
              <m:ctrlPr>
                <w:rPr>
                  <w:rFonts w:ascii="Cambria Math" w:hAnsi="Cambria Math"/>
                  <w:i/>
                </w:rPr>
              </m:ctrlPr>
            </m:sSubPr>
            <m:e>
              <m:r>
                <w:rPr>
                  <w:rFonts w:ascii="Cambria Math" w:hAnsi="Cambria Math"/>
                </w:rPr>
                <m:t>θ</m:t>
              </m:r>
            </m:e>
            <m:sub>
              <m:r>
                <w:rPr>
                  <w:rFonts w:ascii="Cambria Math" w:hAnsi="Cambria Math"/>
                </w:rPr>
                <m:t>t</m:t>
              </m:r>
            </m:sub>
          </m:sSub>
        </m:oMath>
      </m:oMathPara>
    </w:p>
    <w:p w14:paraId="50ECDAAA" w14:textId="6C606C9D" w:rsidR="00801E6C" w:rsidRPr="00F81FC3" w:rsidRDefault="00801E6C" w:rsidP="00801E6C">
      <w:pPr>
        <w:rPr>
          <w:rFonts w:ascii="Liberation Serif" w:hAnsi="Liberation Serif" w:cs="Mangal"/>
          <w:lang w:val="es-ES"/>
        </w:rPr>
      </w:pPr>
      <m:oMathPara>
        <m:oMath>
          <m:acc>
            <m:accPr>
              <m:chr m:val="̅"/>
              <m:ctrlPr>
                <w:rPr>
                  <w:rFonts w:ascii="Cambria Math" w:hAnsi="Cambria Math"/>
                  <w:i/>
                  <w:lang w:val="es-ES"/>
                </w:rPr>
              </m:ctrlPr>
            </m:accPr>
            <m:e>
              <m:sSub>
                <m:sSubPr>
                  <m:ctrlPr>
                    <w:rPr>
                      <w:rFonts w:ascii="Cambria Math" w:hAnsi="Cambria Math"/>
                      <w:i/>
                      <w:lang w:val="es-ES"/>
                    </w:rPr>
                  </m:ctrlPr>
                </m:sSubPr>
                <m:e>
                  <m:r>
                    <w:rPr>
                      <w:rFonts w:ascii="Cambria Math" w:hAnsi="Cambria Math"/>
                      <w:lang w:val="es-ES"/>
                    </w:rPr>
                    <m:t>n</m:t>
                  </m:r>
                </m:e>
                <m:sub>
                  <m:r>
                    <w:rPr>
                      <w:rFonts w:ascii="Cambria Math" w:hAnsi="Cambria Math"/>
                      <w:lang w:val="es-ES"/>
                    </w:rPr>
                    <m:t>a</m:t>
                  </m:r>
                </m:sub>
              </m:sSub>
            </m:e>
          </m:acc>
          <m:r>
            <w:rPr>
              <w:rFonts w:ascii="Cambria Math" w:hAnsi="Cambria Math"/>
              <w:lang w:val="es-ES"/>
            </w:rPr>
            <m:t>=</m:t>
          </m:r>
          <m:f>
            <m:fPr>
              <m:ctrlPr>
                <w:rPr>
                  <w:rFonts w:ascii="Cambria Math" w:hAnsi="Cambria Math"/>
                  <w:i/>
                  <w:lang w:val="es-ES"/>
                </w:rPr>
              </m:ctrlPr>
            </m:fPr>
            <m:num>
              <m:nary>
                <m:naryPr>
                  <m:chr m:val="∑"/>
                  <m:limLoc m:val="undOvr"/>
                  <m:subHide m:val="1"/>
                  <m:supHide m:val="1"/>
                  <m:ctrlPr>
                    <w:rPr>
                      <w:rFonts w:ascii="Cambria Math" w:hAnsi="Cambria Math"/>
                      <w:i/>
                      <w:lang w:val="es-ES"/>
                    </w:rPr>
                  </m:ctrlPr>
                </m:naryPr>
                <m:sub/>
                <m:sup/>
                <m:e>
                  <m:r>
                    <w:rPr>
                      <w:rFonts w:ascii="Cambria Math" w:hAnsi="Cambria Math"/>
                      <w:lang w:val="es-ES"/>
                    </w:rPr>
                    <m:t>n</m:t>
                  </m:r>
                </m:e>
              </m:nary>
            </m:num>
            <m:den>
              <m:r>
                <w:rPr>
                  <w:rFonts w:ascii="Cambria Math" w:hAnsi="Cambria Math"/>
                  <w:lang w:val="es-ES"/>
                </w:rPr>
                <m:t>N</m:t>
              </m:r>
            </m:den>
          </m:f>
        </m:oMath>
      </m:oMathPara>
    </w:p>
    <w:p w14:paraId="4A33C290" w14:textId="6EBFA1EF" w:rsidR="00F81FC3" w:rsidRPr="00F81FC3" w:rsidRDefault="00F81FC3" w:rsidP="00801E6C">
      <w:pPr>
        <w:rPr>
          <w:rFonts w:ascii="Liberation Serif" w:hAnsi="Liberation Serif" w:cs="Mangal"/>
          <w:lang w:val="es-ES"/>
        </w:rPr>
      </w:pPr>
      <m:oMathPara>
        <m:oMath>
          <m:sSub>
            <m:sSubPr>
              <m:ctrlPr>
                <w:rPr>
                  <w:rFonts w:ascii="Cambria Math" w:hAnsi="Cambria Math"/>
                  <w:i/>
                </w:rPr>
              </m:ctrlPr>
            </m:sSubPr>
            <m:e>
              <m:r>
                <w:rPr>
                  <w:rFonts w:ascii="Cambria Math" w:hAnsi="Cambria Math"/>
                </w:rPr>
                <m:t>θ</m:t>
              </m:r>
            </m:e>
            <m:sub>
              <m:r>
                <w:rPr>
                  <w:rFonts w:ascii="Cambria Math" w:hAnsi="Cambria Math"/>
                </w:rPr>
                <m:t>c</m:t>
              </m:r>
            </m:sub>
          </m:sSub>
          <m:r>
            <w:rPr>
              <w:rFonts w:ascii="Cambria Math" w:hAnsi="Cambria Math"/>
            </w:rPr>
            <m:t>=arcsen</m:t>
          </m:r>
          <m:d>
            <m:dPr>
              <m:ctrlPr>
                <w:rPr>
                  <w:rFonts w:ascii="Cambria Math" w:hAnsi="Cambria Math"/>
                  <w:i/>
                </w:rPr>
              </m:ctrlPr>
            </m:dPr>
            <m:e>
              <m:f>
                <m:fPr>
                  <m:ctrlPr>
                    <w:rPr>
                      <w:rFonts w:ascii="Cambria Math" w:hAnsi="Cambria Math"/>
                      <w:i/>
                    </w:rPr>
                  </m:ctrlPr>
                </m:fPr>
                <m:num>
                  <m:r>
                    <w:rPr>
                      <w:rFonts w:ascii="Cambria Math" w:hAnsi="Cambria Math"/>
                    </w:rPr>
                    <m:t>n2</m:t>
                  </m:r>
                </m:num>
                <m:den>
                  <m:r>
                    <w:rPr>
                      <w:rFonts w:ascii="Cambria Math" w:hAnsi="Cambria Math"/>
                    </w:rPr>
                    <m:t>n1</m:t>
                  </m:r>
                </m:den>
              </m:f>
            </m:e>
          </m:d>
        </m:oMath>
      </m:oMathPara>
    </w:p>
    <w:p w14:paraId="7215FF37" w14:textId="77777777" w:rsidR="00801E6C" w:rsidRPr="00AB5A0A" w:rsidRDefault="00801E6C" w:rsidP="00AB5A0A">
      <w:pPr>
        <w:pStyle w:val="Textbody"/>
      </w:pPr>
    </w:p>
    <w:p w14:paraId="661AFE36" w14:textId="2FABC025" w:rsidR="00AB5A0A" w:rsidRDefault="0018760E" w:rsidP="0018760E">
      <w:pPr>
        <w:pStyle w:val="Heading1"/>
      </w:pPr>
      <w:r>
        <w:t>Tablas</w:t>
      </w:r>
      <w:r w:rsidR="00EF7BB3">
        <w:t xml:space="preserve"> y </w:t>
      </w:r>
      <w:r w:rsidR="00801E6C">
        <w:t>Gráficos</w:t>
      </w:r>
    </w:p>
    <w:tbl>
      <w:tblPr>
        <w:tblStyle w:val="TableGrid"/>
        <w:tblW w:w="0" w:type="auto"/>
        <w:tblLook w:val="04A0" w:firstRow="1" w:lastRow="0" w:firstColumn="1" w:lastColumn="0" w:noHBand="0" w:noVBand="1"/>
      </w:tblPr>
      <w:tblGrid>
        <w:gridCol w:w="1600"/>
        <w:gridCol w:w="1600"/>
        <w:gridCol w:w="1601"/>
        <w:gridCol w:w="1602"/>
        <w:gridCol w:w="1602"/>
        <w:gridCol w:w="1603"/>
      </w:tblGrid>
      <w:tr w:rsidR="0018760E" w14:paraId="2A61C0DB" w14:textId="77777777" w:rsidTr="0018760E">
        <w:tc>
          <w:tcPr>
            <w:tcW w:w="9628" w:type="dxa"/>
            <w:gridSpan w:val="6"/>
            <w:tcBorders>
              <w:top w:val="single" w:sz="12" w:space="0" w:color="auto"/>
              <w:left w:val="single" w:sz="12" w:space="0" w:color="auto"/>
              <w:bottom w:val="single" w:sz="12" w:space="0" w:color="auto"/>
              <w:right w:val="single" w:sz="12" w:space="0" w:color="auto"/>
            </w:tcBorders>
            <w:vAlign w:val="bottom"/>
          </w:tcPr>
          <w:p w14:paraId="773E4173" w14:textId="68F24423" w:rsidR="0018760E" w:rsidRDefault="0018760E" w:rsidP="0018760E">
            <w:pPr>
              <w:pStyle w:val="Textbody"/>
              <w:jc w:val="center"/>
            </w:pPr>
            <w:r>
              <w:t>Datos</w:t>
            </w:r>
          </w:p>
        </w:tc>
      </w:tr>
      <w:tr w:rsidR="0018760E" w:rsidRPr="0018760E" w14:paraId="2A94460D" w14:textId="77777777" w:rsidTr="0018760E">
        <w:tc>
          <w:tcPr>
            <w:tcW w:w="1604" w:type="dxa"/>
            <w:tcBorders>
              <w:top w:val="single" w:sz="12" w:space="0" w:color="auto"/>
              <w:left w:val="single" w:sz="12" w:space="0" w:color="auto"/>
              <w:bottom w:val="single" w:sz="6" w:space="0" w:color="auto"/>
              <w:right w:val="single" w:sz="6" w:space="0" w:color="auto"/>
            </w:tcBorders>
            <w:vAlign w:val="bottom"/>
          </w:tcPr>
          <w:p w14:paraId="03305094" w14:textId="32630BBB" w:rsidR="0018760E" w:rsidRPr="0018760E" w:rsidRDefault="0018760E" w:rsidP="0018760E">
            <w:pPr>
              <w:pStyle w:val="Textbody"/>
              <w:rPr>
                <w:rFonts w:ascii="Cambria Math" w:hAnsi="Cambria Math"/>
                <w:oMath/>
              </w:rPr>
            </w:pPr>
            <m:oMathPara>
              <m:oMath>
                <m:sSub>
                  <m:sSubPr>
                    <m:ctrlPr>
                      <w:rPr>
                        <w:rFonts w:ascii="Cambria Math" w:hAnsi="Cambria Math"/>
                        <w:i/>
                      </w:rPr>
                    </m:ctrlPr>
                  </m:sSubPr>
                  <m:e>
                    <m:r>
                      <w:rPr>
                        <w:rFonts w:ascii="Cambria Math" w:hAnsi="Cambria Math"/>
                      </w:rPr>
                      <m:t>θ</m:t>
                    </m:r>
                  </m:e>
                  <m:sub>
                    <m:r>
                      <w:rPr>
                        <w:rFonts w:ascii="Cambria Math" w:hAnsi="Cambria Math"/>
                      </w:rPr>
                      <m:t>i</m:t>
                    </m:r>
                  </m:sub>
                </m:sSub>
              </m:oMath>
            </m:oMathPara>
          </w:p>
        </w:tc>
        <w:tc>
          <w:tcPr>
            <w:tcW w:w="1604" w:type="dxa"/>
            <w:tcBorders>
              <w:top w:val="single" w:sz="12" w:space="0" w:color="auto"/>
              <w:left w:val="single" w:sz="6" w:space="0" w:color="auto"/>
              <w:bottom w:val="single" w:sz="6" w:space="0" w:color="auto"/>
              <w:right w:val="single" w:sz="6" w:space="0" w:color="auto"/>
            </w:tcBorders>
            <w:vAlign w:val="bottom"/>
          </w:tcPr>
          <w:p w14:paraId="6F8FE806" w14:textId="41E30495" w:rsidR="0018760E" w:rsidRPr="0018760E" w:rsidRDefault="0018760E" w:rsidP="0018760E">
            <w:pPr>
              <w:pStyle w:val="Textbody"/>
              <w:rPr>
                <w:rFonts w:ascii="Cambria Math" w:hAnsi="Cambria Math"/>
                <w:oMath/>
              </w:rPr>
            </w:pPr>
            <m:oMathPara>
              <m:oMath>
                <m:sSub>
                  <m:sSubPr>
                    <m:ctrlPr>
                      <w:rPr>
                        <w:rFonts w:ascii="Cambria Math" w:hAnsi="Cambria Math"/>
                        <w:i/>
                      </w:rPr>
                    </m:ctrlPr>
                  </m:sSubPr>
                  <m:e>
                    <m:r>
                      <w:rPr>
                        <w:rFonts w:ascii="Cambria Math" w:hAnsi="Cambria Math"/>
                      </w:rPr>
                      <m:t>θ</m:t>
                    </m:r>
                  </m:e>
                  <m:sub>
                    <m:r>
                      <w:rPr>
                        <w:rFonts w:ascii="Cambria Math" w:hAnsi="Cambria Math"/>
                      </w:rPr>
                      <m:t>r</m:t>
                    </m:r>
                  </m:sub>
                </m:sSub>
              </m:oMath>
            </m:oMathPara>
          </w:p>
        </w:tc>
        <w:tc>
          <w:tcPr>
            <w:tcW w:w="1605" w:type="dxa"/>
            <w:tcBorders>
              <w:top w:val="single" w:sz="12" w:space="0" w:color="auto"/>
              <w:left w:val="single" w:sz="6" w:space="0" w:color="auto"/>
              <w:bottom w:val="single" w:sz="6" w:space="0" w:color="auto"/>
              <w:right w:val="single" w:sz="6" w:space="0" w:color="auto"/>
            </w:tcBorders>
            <w:vAlign w:val="bottom"/>
          </w:tcPr>
          <w:p w14:paraId="7EC5191A" w14:textId="0B526642" w:rsidR="0018760E" w:rsidRPr="0018760E" w:rsidRDefault="0018760E" w:rsidP="0018760E">
            <w:pPr>
              <w:pStyle w:val="Textbody"/>
              <w:rPr>
                <w:rFonts w:ascii="Cambria Math" w:hAnsi="Cambria Math"/>
                <w:oMath/>
              </w:rPr>
            </w:pPr>
            <m:oMathPara>
              <m:oMath>
                <m:sSub>
                  <m:sSubPr>
                    <m:ctrlPr>
                      <w:rPr>
                        <w:rFonts w:ascii="Cambria Math" w:hAnsi="Cambria Math"/>
                        <w:i/>
                      </w:rPr>
                    </m:ctrlPr>
                  </m:sSubPr>
                  <m:e>
                    <m:r>
                      <w:rPr>
                        <w:rFonts w:ascii="Cambria Math" w:hAnsi="Cambria Math"/>
                      </w:rPr>
                      <m:t>θ</m:t>
                    </m:r>
                  </m:e>
                  <m:sub>
                    <m:r>
                      <w:rPr>
                        <w:rFonts w:ascii="Cambria Math" w:hAnsi="Cambria Math"/>
                      </w:rPr>
                      <m:t>t</m:t>
                    </m:r>
                  </m:sub>
                </m:sSub>
              </m:oMath>
            </m:oMathPara>
          </w:p>
        </w:tc>
        <w:tc>
          <w:tcPr>
            <w:tcW w:w="1605" w:type="dxa"/>
            <w:tcBorders>
              <w:top w:val="single" w:sz="12" w:space="0" w:color="auto"/>
              <w:left w:val="single" w:sz="6" w:space="0" w:color="auto"/>
              <w:bottom w:val="single" w:sz="6" w:space="0" w:color="auto"/>
              <w:right w:val="single" w:sz="6" w:space="0" w:color="auto"/>
            </w:tcBorders>
            <w:vAlign w:val="bottom"/>
          </w:tcPr>
          <w:p w14:paraId="6A60F301" w14:textId="36BB353E" w:rsidR="0018760E" w:rsidRPr="0018760E" w:rsidRDefault="0018760E" w:rsidP="0018760E">
            <w:pPr>
              <w:pStyle w:val="Textbody"/>
              <w:rPr>
                <w:rFonts w:ascii="Cambria Math" w:hAnsi="Cambria Math"/>
                <w:oMath/>
              </w:rPr>
            </w:pPr>
            <m:oMathPara>
              <m:oMath>
                <m:r>
                  <w:rPr>
                    <w:rFonts w:ascii="Cambria Math" w:hAnsi="Cambria Math" w:cs="Calibri"/>
                    <w:color w:val="000000"/>
                    <w:sz w:val="22"/>
                    <w:szCs w:val="22"/>
                  </w:rPr>
                  <m:t>sen i</m:t>
                </m:r>
              </m:oMath>
            </m:oMathPara>
          </w:p>
        </w:tc>
        <w:tc>
          <w:tcPr>
            <w:tcW w:w="1605" w:type="dxa"/>
            <w:tcBorders>
              <w:top w:val="single" w:sz="12" w:space="0" w:color="auto"/>
              <w:left w:val="single" w:sz="6" w:space="0" w:color="auto"/>
              <w:bottom w:val="single" w:sz="6" w:space="0" w:color="auto"/>
              <w:right w:val="single" w:sz="6" w:space="0" w:color="auto"/>
            </w:tcBorders>
            <w:vAlign w:val="bottom"/>
          </w:tcPr>
          <w:p w14:paraId="2457513F" w14:textId="744E0175" w:rsidR="0018760E" w:rsidRPr="0018760E" w:rsidRDefault="0018760E" w:rsidP="0018760E">
            <w:pPr>
              <w:pStyle w:val="Textbody"/>
              <w:rPr>
                <w:rFonts w:ascii="Cambria Math" w:hAnsi="Cambria Math"/>
                <w:oMath/>
              </w:rPr>
            </w:pPr>
            <m:oMathPara>
              <m:oMath>
                <m:r>
                  <w:rPr>
                    <w:rFonts w:ascii="Cambria Math" w:hAnsi="Cambria Math" w:cs="Calibri"/>
                    <w:color w:val="000000"/>
                    <w:sz w:val="22"/>
                    <w:szCs w:val="22"/>
                  </w:rPr>
                  <m:t>sen t</m:t>
                </m:r>
              </m:oMath>
            </m:oMathPara>
          </w:p>
        </w:tc>
        <w:tc>
          <w:tcPr>
            <w:tcW w:w="1605" w:type="dxa"/>
            <w:tcBorders>
              <w:top w:val="single" w:sz="12" w:space="0" w:color="auto"/>
              <w:left w:val="single" w:sz="6" w:space="0" w:color="auto"/>
              <w:bottom w:val="single" w:sz="6" w:space="0" w:color="auto"/>
              <w:right w:val="single" w:sz="12" w:space="0" w:color="auto"/>
            </w:tcBorders>
            <w:vAlign w:val="bottom"/>
          </w:tcPr>
          <w:p w14:paraId="44D4963C" w14:textId="10379084" w:rsidR="0018760E" w:rsidRPr="0018760E" w:rsidRDefault="0018760E" w:rsidP="0018760E">
            <w:pPr>
              <w:pStyle w:val="Textbody"/>
              <w:rPr>
                <w:rFonts w:ascii="Cambria Math" w:hAnsi="Cambria Math"/>
                <w:lang w:val="en-US"/>
                <w:oMath/>
              </w:rPr>
            </w:pPr>
            <m:oMathPara>
              <m:oMath>
                <m:f>
                  <m:fPr>
                    <m:ctrlPr>
                      <w:rPr>
                        <w:rFonts w:ascii="Cambria Math" w:hAnsi="Cambria Math" w:cs="Calibri"/>
                        <w:i/>
                        <w:color w:val="000000"/>
                        <w:sz w:val="22"/>
                        <w:szCs w:val="22"/>
                        <w:lang w:val="en-US"/>
                      </w:rPr>
                    </m:ctrlPr>
                  </m:fPr>
                  <m:num>
                    <m:r>
                      <w:rPr>
                        <w:rFonts w:ascii="Cambria Math" w:hAnsi="Cambria Math" w:cs="Calibri"/>
                        <w:color w:val="000000"/>
                        <w:sz w:val="22"/>
                        <w:szCs w:val="22"/>
                        <w:lang w:val="en-US"/>
                      </w:rPr>
                      <m:t>n2</m:t>
                    </m:r>
                  </m:num>
                  <m:den>
                    <m:r>
                      <w:rPr>
                        <w:rFonts w:ascii="Cambria Math" w:hAnsi="Cambria Math" w:cs="Calibri"/>
                        <w:color w:val="000000"/>
                        <w:sz w:val="22"/>
                        <w:szCs w:val="22"/>
                        <w:lang w:val="en-US"/>
                      </w:rPr>
                      <m:t>n1</m:t>
                    </m:r>
                  </m:den>
                </m:f>
                <m:r>
                  <w:rPr>
                    <w:rFonts w:ascii="Cambria Math" w:hAnsi="Cambria Math" w:cs="Calibri"/>
                    <w:color w:val="000000"/>
                    <w:sz w:val="22"/>
                    <w:szCs w:val="22"/>
                    <w:lang w:val="en-US"/>
                  </w:rPr>
                  <m:t>=</m:t>
                </m:r>
                <m:f>
                  <m:fPr>
                    <m:ctrlPr>
                      <w:rPr>
                        <w:rFonts w:ascii="Cambria Math" w:hAnsi="Cambria Math" w:cs="Calibri"/>
                        <w:i/>
                        <w:color w:val="000000"/>
                        <w:sz w:val="22"/>
                        <w:szCs w:val="22"/>
                        <w:lang w:val="en-US"/>
                      </w:rPr>
                    </m:ctrlPr>
                  </m:fPr>
                  <m:num>
                    <m:r>
                      <w:rPr>
                        <w:rFonts w:ascii="Cambria Math" w:hAnsi="Cambria Math" w:cs="Calibri"/>
                        <w:color w:val="000000"/>
                        <w:sz w:val="22"/>
                        <w:szCs w:val="22"/>
                        <w:lang w:val="en-US"/>
                      </w:rPr>
                      <m:t>sen</m:t>
                    </m:r>
                    <m:r>
                      <w:rPr>
                        <w:rFonts w:ascii="Cambria Math" w:hAnsi="Cambria Math" w:cs="Calibri"/>
                        <w:color w:val="000000"/>
                        <w:sz w:val="22"/>
                        <w:szCs w:val="22"/>
                        <w:lang w:val="en-US"/>
                      </w:rPr>
                      <m:t xml:space="preserve"> i</m:t>
                    </m:r>
                  </m:num>
                  <m:den>
                    <m:r>
                      <w:rPr>
                        <w:rFonts w:ascii="Cambria Math" w:hAnsi="Cambria Math" w:cs="Calibri"/>
                        <w:color w:val="000000"/>
                        <w:sz w:val="22"/>
                        <w:szCs w:val="22"/>
                        <w:lang w:val="en-US"/>
                      </w:rPr>
                      <m:t>sen t</m:t>
                    </m:r>
                    <m:r>
                      <w:rPr>
                        <w:rFonts w:ascii="Cambria Math" w:hAnsi="Cambria Math" w:cs="Calibri"/>
                        <w:color w:val="000000"/>
                        <w:sz w:val="22"/>
                        <w:szCs w:val="22"/>
                        <w:lang w:val="en-US"/>
                      </w:rPr>
                      <m:t xml:space="preserve"> </m:t>
                    </m:r>
                  </m:den>
                </m:f>
                <m:r>
                  <w:rPr>
                    <w:rFonts w:ascii="Cambria Math" w:hAnsi="Cambria Math" w:cs="Calibri"/>
                    <w:color w:val="000000"/>
                    <w:sz w:val="22"/>
                    <w:szCs w:val="22"/>
                    <w:lang w:val="en-US"/>
                  </w:rPr>
                  <m:t xml:space="preserve"> </m:t>
                </m:r>
              </m:oMath>
            </m:oMathPara>
          </w:p>
        </w:tc>
      </w:tr>
      <w:tr w:rsidR="0018760E" w14:paraId="0E51C097" w14:textId="77777777" w:rsidTr="0018760E">
        <w:tc>
          <w:tcPr>
            <w:tcW w:w="1604" w:type="dxa"/>
            <w:tcBorders>
              <w:top w:val="single" w:sz="6" w:space="0" w:color="auto"/>
              <w:left w:val="single" w:sz="12" w:space="0" w:color="auto"/>
              <w:right w:val="single" w:sz="6" w:space="0" w:color="auto"/>
            </w:tcBorders>
            <w:vAlign w:val="bottom"/>
          </w:tcPr>
          <w:p w14:paraId="15503ACA" w14:textId="7154F129" w:rsidR="0018760E" w:rsidRDefault="0018760E" w:rsidP="0018760E">
            <w:pPr>
              <w:pStyle w:val="Textbody"/>
            </w:pPr>
            <w:r>
              <w:rPr>
                <w:rFonts w:ascii="Calibri" w:hAnsi="Calibri" w:cs="Calibri"/>
                <w:color w:val="000000"/>
                <w:sz w:val="22"/>
                <w:szCs w:val="22"/>
              </w:rPr>
              <w:t>10 º</w:t>
            </w:r>
          </w:p>
        </w:tc>
        <w:tc>
          <w:tcPr>
            <w:tcW w:w="1604" w:type="dxa"/>
            <w:tcBorders>
              <w:top w:val="single" w:sz="6" w:space="0" w:color="auto"/>
              <w:left w:val="single" w:sz="6" w:space="0" w:color="auto"/>
              <w:right w:val="single" w:sz="6" w:space="0" w:color="auto"/>
            </w:tcBorders>
            <w:vAlign w:val="bottom"/>
          </w:tcPr>
          <w:p w14:paraId="41EC1799" w14:textId="62B4B3F8" w:rsidR="0018760E" w:rsidRDefault="0018760E" w:rsidP="0018760E">
            <w:pPr>
              <w:pStyle w:val="Textbody"/>
            </w:pPr>
            <w:r>
              <w:rPr>
                <w:rFonts w:ascii="Calibri" w:hAnsi="Calibri" w:cs="Calibri"/>
                <w:color w:val="000000"/>
                <w:sz w:val="22"/>
                <w:szCs w:val="22"/>
              </w:rPr>
              <w:t>10 º</w:t>
            </w:r>
          </w:p>
        </w:tc>
        <w:tc>
          <w:tcPr>
            <w:tcW w:w="1605" w:type="dxa"/>
            <w:tcBorders>
              <w:top w:val="single" w:sz="6" w:space="0" w:color="auto"/>
              <w:left w:val="single" w:sz="6" w:space="0" w:color="auto"/>
              <w:right w:val="single" w:sz="6" w:space="0" w:color="auto"/>
            </w:tcBorders>
            <w:vAlign w:val="bottom"/>
          </w:tcPr>
          <w:p w14:paraId="1952159C" w14:textId="49691785" w:rsidR="0018760E" w:rsidRDefault="0018760E" w:rsidP="0018760E">
            <w:pPr>
              <w:pStyle w:val="Textbody"/>
            </w:pPr>
            <w:r>
              <w:rPr>
                <w:rFonts w:ascii="Calibri" w:hAnsi="Calibri" w:cs="Calibri"/>
                <w:color w:val="000000"/>
                <w:sz w:val="22"/>
                <w:szCs w:val="22"/>
              </w:rPr>
              <w:t>7 º</w:t>
            </w:r>
          </w:p>
        </w:tc>
        <w:tc>
          <w:tcPr>
            <w:tcW w:w="1605" w:type="dxa"/>
            <w:tcBorders>
              <w:top w:val="single" w:sz="6" w:space="0" w:color="auto"/>
              <w:left w:val="single" w:sz="6" w:space="0" w:color="auto"/>
              <w:right w:val="single" w:sz="6" w:space="0" w:color="auto"/>
            </w:tcBorders>
            <w:vAlign w:val="bottom"/>
          </w:tcPr>
          <w:p w14:paraId="7D13D104" w14:textId="5FB82EC5" w:rsidR="0018760E" w:rsidRDefault="0018760E" w:rsidP="0018760E">
            <w:pPr>
              <w:pStyle w:val="Textbody"/>
            </w:pPr>
            <w:r>
              <w:rPr>
                <w:rFonts w:ascii="Calibri" w:hAnsi="Calibri" w:cs="Calibri"/>
                <w:color w:val="000000"/>
                <w:sz w:val="22"/>
                <w:szCs w:val="22"/>
              </w:rPr>
              <w:t>0,174</w:t>
            </w:r>
          </w:p>
        </w:tc>
        <w:tc>
          <w:tcPr>
            <w:tcW w:w="1605" w:type="dxa"/>
            <w:tcBorders>
              <w:top w:val="single" w:sz="6" w:space="0" w:color="auto"/>
              <w:left w:val="single" w:sz="6" w:space="0" w:color="auto"/>
              <w:right w:val="single" w:sz="6" w:space="0" w:color="auto"/>
            </w:tcBorders>
            <w:vAlign w:val="bottom"/>
          </w:tcPr>
          <w:p w14:paraId="7C46945D" w14:textId="37E71329" w:rsidR="0018760E" w:rsidRDefault="0018760E" w:rsidP="0018760E">
            <w:pPr>
              <w:pStyle w:val="Textbody"/>
            </w:pPr>
            <w:r>
              <w:rPr>
                <w:rFonts w:ascii="Calibri" w:hAnsi="Calibri" w:cs="Calibri"/>
                <w:color w:val="000000"/>
                <w:sz w:val="22"/>
                <w:szCs w:val="22"/>
              </w:rPr>
              <w:t>0,122</w:t>
            </w:r>
          </w:p>
        </w:tc>
        <w:tc>
          <w:tcPr>
            <w:tcW w:w="1605" w:type="dxa"/>
            <w:tcBorders>
              <w:top w:val="single" w:sz="6" w:space="0" w:color="auto"/>
              <w:left w:val="single" w:sz="6" w:space="0" w:color="auto"/>
              <w:right w:val="single" w:sz="12" w:space="0" w:color="auto"/>
            </w:tcBorders>
            <w:vAlign w:val="bottom"/>
          </w:tcPr>
          <w:p w14:paraId="3AB6B530" w14:textId="36D6CC55" w:rsidR="0018760E" w:rsidRDefault="0018760E" w:rsidP="0018760E">
            <w:pPr>
              <w:pStyle w:val="Textbody"/>
            </w:pPr>
            <w:r>
              <w:rPr>
                <w:rFonts w:ascii="Calibri" w:hAnsi="Calibri" w:cs="Calibri"/>
                <w:color w:val="000000"/>
                <w:sz w:val="22"/>
                <w:szCs w:val="22"/>
              </w:rPr>
              <w:t>1,425</w:t>
            </w:r>
          </w:p>
        </w:tc>
      </w:tr>
      <w:tr w:rsidR="0018760E" w14:paraId="10434F99" w14:textId="77777777" w:rsidTr="0018760E">
        <w:tc>
          <w:tcPr>
            <w:tcW w:w="1604" w:type="dxa"/>
            <w:tcBorders>
              <w:left w:val="single" w:sz="12" w:space="0" w:color="auto"/>
              <w:right w:val="single" w:sz="6" w:space="0" w:color="auto"/>
            </w:tcBorders>
            <w:vAlign w:val="bottom"/>
          </w:tcPr>
          <w:p w14:paraId="715625A3" w14:textId="6969BACF" w:rsidR="0018760E" w:rsidRDefault="0018760E" w:rsidP="0018760E">
            <w:pPr>
              <w:pStyle w:val="Textbody"/>
            </w:pPr>
            <w:r>
              <w:rPr>
                <w:rFonts w:ascii="Calibri" w:hAnsi="Calibri" w:cs="Calibri"/>
                <w:color w:val="000000"/>
                <w:sz w:val="22"/>
                <w:szCs w:val="22"/>
              </w:rPr>
              <w:t>20 º</w:t>
            </w:r>
          </w:p>
        </w:tc>
        <w:tc>
          <w:tcPr>
            <w:tcW w:w="1604" w:type="dxa"/>
            <w:tcBorders>
              <w:left w:val="single" w:sz="6" w:space="0" w:color="auto"/>
              <w:right w:val="single" w:sz="6" w:space="0" w:color="auto"/>
            </w:tcBorders>
            <w:vAlign w:val="bottom"/>
          </w:tcPr>
          <w:p w14:paraId="10EED4AE" w14:textId="1830808D" w:rsidR="0018760E" w:rsidRDefault="0018760E" w:rsidP="0018760E">
            <w:pPr>
              <w:pStyle w:val="Textbody"/>
            </w:pPr>
            <w:r>
              <w:rPr>
                <w:rFonts w:ascii="Calibri" w:hAnsi="Calibri" w:cs="Calibri"/>
                <w:color w:val="000000"/>
                <w:sz w:val="22"/>
                <w:szCs w:val="22"/>
              </w:rPr>
              <w:t>20 º</w:t>
            </w:r>
          </w:p>
        </w:tc>
        <w:tc>
          <w:tcPr>
            <w:tcW w:w="1605" w:type="dxa"/>
            <w:tcBorders>
              <w:left w:val="single" w:sz="6" w:space="0" w:color="auto"/>
              <w:right w:val="single" w:sz="6" w:space="0" w:color="auto"/>
            </w:tcBorders>
            <w:vAlign w:val="bottom"/>
          </w:tcPr>
          <w:p w14:paraId="3561D16E" w14:textId="17C06389" w:rsidR="0018760E" w:rsidRDefault="0018760E" w:rsidP="0018760E">
            <w:pPr>
              <w:pStyle w:val="Textbody"/>
            </w:pPr>
            <w:r>
              <w:rPr>
                <w:rFonts w:ascii="Calibri" w:hAnsi="Calibri" w:cs="Calibri"/>
                <w:color w:val="000000"/>
                <w:sz w:val="22"/>
                <w:szCs w:val="22"/>
              </w:rPr>
              <w:t>14 º</w:t>
            </w:r>
          </w:p>
        </w:tc>
        <w:tc>
          <w:tcPr>
            <w:tcW w:w="1605" w:type="dxa"/>
            <w:tcBorders>
              <w:left w:val="single" w:sz="6" w:space="0" w:color="auto"/>
              <w:right w:val="single" w:sz="6" w:space="0" w:color="auto"/>
            </w:tcBorders>
            <w:vAlign w:val="bottom"/>
          </w:tcPr>
          <w:p w14:paraId="04AC47F9" w14:textId="4AB74F18" w:rsidR="0018760E" w:rsidRDefault="0018760E" w:rsidP="0018760E">
            <w:pPr>
              <w:pStyle w:val="Textbody"/>
            </w:pPr>
            <w:r>
              <w:rPr>
                <w:rFonts w:ascii="Calibri" w:hAnsi="Calibri" w:cs="Calibri"/>
                <w:color w:val="000000"/>
                <w:sz w:val="22"/>
                <w:szCs w:val="22"/>
              </w:rPr>
              <w:t>0,342</w:t>
            </w:r>
          </w:p>
        </w:tc>
        <w:tc>
          <w:tcPr>
            <w:tcW w:w="1605" w:type="dxa"/>
            <w:tcBorders>
              <w:left w:val="single" w:sz="6" w:space="0" w:color="auto"/>
              <w:right w:val="single" w:sz="6" w:space="0" w:color="auto"/>
            </w:tcBorders>
            <w:vAlign w:val="bottom"/>
          </w:tcPr>
          <w:p w14:paraId="6051DB38" w14:textId="75621AC4" w:rsidR="0018760E" w:rsidRDefault="0018760E" w:rsidP="0018760E">
            <w:pPr>
              <w:pStyle w:val="Textbody"/>
            </w:pPr>
            <w:r>
              <w:rPr>
                <w:rFonts w:ascii="Calibri" w:hAnsi="Calibri" w:cs="Calibri"/>
                <w:color w:val="000000"/>
                <w:sz w:val="22"/>
                <w:szCs w:val="22"/>
              </w:rPr>
              <w:t>0,242</w:t>
            </w:r>
          </w:p>
        </w:tc>
        <w:tc>
          <w:tcPr>
            <w:tcW w:w="1605" w:type="dxa"/>
            <w:tcBorders>
              <w:left w:val="single" w:sz="6" w:space="0" w:color="auto"/>
              <w:right w:val="single" w:sz="12" w:space="0" w:color="auto"/>
            </w:tcBorders>
            <w:vAlign w:val="bottom"/>
          </w:tcPr>
          <w:p w14:paraId="3F53E349" w14:textId="4FA9C33E" w:rsidR="0018760E" w:rsidRDefault="0018760E" w:rsidP="0018760E">
            <w:pPr>
              <w:pStyle w:val="Textbody"/>
            </w:pPr>
            <w:r>
              <w:rPr>
                <w:rFonts w:ascii="Calibri" w:hAnsi="Calibri" w:cs="Calibri"/>
                <w:color w:val="000000"/>
                <w:sz w:val="22"/>
                <w:szCs w:val="22"/>
              </w:rPr>
              <w:t>1,414</w:t>
            </w:r>
          </w:p>
        </w:tc>
      </w:tr>
      <w:tr w:rsidR="0018760E" w14:paraId="01A7916B" w14:textId="77777777" w:rsidTr="0018760E">
        <w:tc>
          <w:tcPr>
            <w:tcW w:w="1604" w:type="dxa"/>
            <w:tcBorders>
              <w:left w:val="single" w:sz="12" w:space="0" w:color="auto"/>
              <w:right w:val="single" w:sz="6" w:space="0" w:color="auto"/>
            </w:tcBorders>
            <w:vAlign w:val="bottom"/>
          </w:tcPr>
          <w:p w14:paraId="01515F87" w14:textId="3EB40D0C" w:rsidR="0018760E" w:rsidRDefault="0018760E" w:rsidP="0018760E">
            <w:pPr>
              <w:pStyle w:val="Textbody"/>
            </w:pPr>
            <w:r>
              <w:rPr>
                <w:rFonts w:ascii="Calibri" w:hAnsi="Calibri" w:cs="Calibri"/>
                <w:color w:val="000000"/>
                <w:sz w:val="22"/>
                <w:szCs w:val="22"/>
              </w:rPr>
              <w:t>30 º</w:t>
            </w:r>
          </w:p>
        </w:tc>
        <w:tc>
          <w:tcPr>
            <w:tcW w:w="1604" w:type="dxa"/>
            <w:tcBorders>
              <w:left w:val="single" w:sz="6" w:space="0" w:color="auto"/>
              <w:right w:val="single" w:sz="6" w:space="0" w:color="auto"/>
            </w:tcBorders>
            <w:vAlign w:val="bottom"/>
          </w:tcPr>
          <w:p w14:paraId="29CA6156" w14:textId="1C6551F0" w:rsidR="0018760E" w:rsidRDefault="0018760E" w:rsidP="0018760E">
            <w:pPr>
              <w:pStyle w:val="Textbody"/>
            </w:pPr>
            <w:r>
              <w:rPr>
                <w:rFonts w:ascii="Calibri" w:hAnsi="Calibri" w:cs="Calibri"/>
                <w:color w:val="000000"/>
                <w:sz w:val="22"/>
                <w:szCs w:val="22"/>
              </w:rPr>
              <w:t>30 º</w:t>
            </w:r>
          </w:p>
        </w:tc>
        <w:tc>
          <w:tcPr>
            <w:tcW w:w="1605" w:type="dxa"/>
            <w:tcBorders>
              <w:left w:val="single" w:sz="6" w:space="0" w:color="auto"/>
              <w:right w:val="single" w:sz="6" w:space="0" w:color="auto"/>
            </w:tcBorders>
            <w:vAlign w:val="bottom"/>
          </w:tcPr>
          <w:p w14:paraId="5404E8EC" w14:textId="76053016" w:rsidR="0018760E" w:rsidRDefault="0018760E" w:rsidP="0018760E">
            <w:pPr>
              <w:pStyle w:val="Textbody"/>
            </w:pPr>
            <w:r>
              <w:rPr>
                <w:rFonts w:ascii="Calibri" w:hAnsi="Calibri" w:cs="Calibri"/>
                <w:color w:val="000000"/>
                <w:sz w:val="22"/>
                <w:szCs w:val="22"/>
              </w:rPr>
              <w:t>19 º</w:t>
            </w:r>
          </w:p>
        </w:tc>
        <w:tc>
          <w:tcPr>
            <w:tcW w:w="1605" w:type="dxa"/>
            <w:tcBorders>
              <w:left w:val="single" w:sz="6" w:space="0" w:color="auto"/>
              <w:right w:val="single" w:sz="6" w:space="0" w:color="auto"/>
            </w:tcBorders>
            <w:vAlign w:val="bottom"/>
          </w:tcPr>
          <w:p w14:paraId="5B68926B" w14:textId="4012BC45" w:rsidR="0018760E" w:rsidRDefault="0018760E" w:rsidP="0018760E">
            <w:pPr>
              <w:pStyle w:val="Textbody"/>
            </w:pPr>
            <w:r>
              <w:rPr>
                <w:rFonts w:ascii="Calibri" w:hAnsi="Calibri" w:cs="Calibri"/>
                <w:color w:val="000000"/>
                <w:sz w:val="22"/>
                <w:szCs w:val="22"/>
              </w:rPr>
              <w:t>0,500</w:t>
            </w:r>
          </w:p>
        </w:tc>
        <w:tc>
          <w:tcPr>
            <w:tcW w:w="1605" w:type="dxa"/>
            <w:tcBorders>
              <w:left w:val="single" w:sz="6" w:space="0" w:color="auto"/>
              <w:right w:val="single" w:sz="6" w:space="0" w:color="auto"/>
            </w:tcBorders>
            <w:vAlign w:val="bottom"/>
          </w:tcPr>
          <w:p w14:paraId="55C5EB96" w14:textId="29CD7BB5" w:rsidR="0018760E" w:rsidRDefault="0018760E" w:rsidP="0018760E">
            <w:pPr>
              <w:pStyle w:val="Textbody"/>
            </w:pPr>
            <w:r>
              <w:rPr>
                <w:rFonts w:ascii="Calibri" w:hAnsi="Calibri" w:cs="Calibri"/>
                <w:color w:val="000000"/>
                <w:sz w:val="22"/>
                <w:szCs w:val="22"/>
              </w:rPr>
              <w:t>0,326</w:t>
            </w:r>
          </w:p>
        </w:tc>
        <w:tc>
          <w:tcPr>
            <w:tcW w:w="1605" w:type="dxa"/>
            <w:tcBorders>
              <w:left w:val="single" w:sz="6" w:space="0" w:color="auto"/>
              <w:right w:val="single" w:sz="12" w:space="0" w:color="auto"/>
            </w:tcBorders>
            <w:vAlign w:val="bottom"/>
          </w:tcPr>
          <w:p w14:paraId="24EBB5BB" w14:textId="4B0FA406" w:rsidR="0018760E" w:rsidRDefault="0018760E" w:rsidP="0018760E">
            <w:pPr>
              <w:pStyle w:val="Textbody"/>
            </w:pPr>
            <w:r>
              <w:rPr>
                <w:rFonts w:ascii="Calibri" w:hAnsi="Calibri" w:cs="Calibri"/>
                <w:color w:val="000000"/>
                <w:sz w:val="22"/>
                <w:szCs w:val="22"/>
              </w:rPr>
              <w:t>1,536</w:t>
            </w:r>
          </w:p>
        </w:tc>
      </w:tr>
      <w:tr w:rsidR="0018760E" w14:paraId="4C641D6F" w14:textId="77777777" w:rsidTr="0018760E">
        <w:tc>
          <w:tcPr>
            <w:tcW w:w="1604" w:type="dxa"/>
            <w:tcBorders>
              <w:left w:val="single" w:sz="12" w:space="0" w:color="auto"/>
              <w:right w:val="single" w:sz="6" w:space="0" w:color="auto"/>
            </w:tcBorders>
            <w:vAlign w:val="bottom"/>
          </w:tcPr>
          <w:p w14:paraId="1482581E" w14:textId="321448C8" w:rsidR="0018760E" w:rsidRDefault="0018760E" w:rsidP="0018760E">
            <w:pPr>
              <w:pStyle w:val="Textbody"/>
            </w:pPr>
            <w:r>
              <w:rPr>
                <w:rFonts w:ascii="Calibri" w:hAnsi="Calibri" w:cs="Calibri"/>
                <w:color w:val="000000"/>
                <w:sz w:val="22"/>
                <w:szCs w:val="22"/>
              </w:rPr>
              <w:t>40 º</w:t>
            </w:r>
          </w:p>
        </w:tc>
        <w:tc>
          <w:tcPr>
            <w:tcW w:w="1604" w:type="dxa"/>
            <w:tcBorders>
              <w:left w:val="single" w:sz="6" w:space="0" w:color="auto"/>
              <w:right w:val="single" w:sz="6" w:space="0" w:color="auto"/>
            </w:tcBorders>
            <w:vAlign w:val="bottom"/>
          </w:tcPr>
          <w:p w14:paraId="677B2ABF" w14:textId="4F38E8E3" w:rsidR="0018760E" w:rsidRDefault="0018760E" w:rsidP="0018760E">
            <w:pPr>
              <w:pStyle w:val="Textbody"/>
            </w:pPr>
            <w:r>
              <w:rPr>
                <w:rFonts w:ascii="Calibri" w:hAnsi="Calibri" w:cs="Calibri"/>
                <w:color w:val="000000"/>
                <w:sz w:val="22"/>
                <w:szCs w:val="22"/>
              </w:rPr>
              <w:t>40 º</w:t>
            </w:r>
          </w:p>
        </w:tc>
        <w:tc>
          <w:tcPr>
            <w:tcW w:w="1605" w:type="dxa"/>
            <w:tcBorders>
              <w:left w:val="single" w:sz="6" w:space="0" w:color="auto"/>
              <w:right w:val="single" w:sz="6" w:space="0" w:color="auto"/>
            </w:tcBorders>
            <w:vAlign w:val="bottom"/>
          </w:tcPr>
          <w:p w14:paraId="7B23E166" w14:textId="554B2A33" w:rsidR="0018760E" w:rsidRDefault="0018760E" w:rsidP="0018760E">
            <w:pPr>
              <w:pStyle w:val="Textbody"/>
            </w:pPr>
            <w:r>
              <w:rPr>
                <w:rFonts w:ascii="Calibri" w:hAnsi="Calibri" w:cs="Calibri"/>
                <w:color w:val="000000"/>
                <w:sz w:val="22"/>
                <w:szCs w:val="22"/>
              </w:rPr>
              <w:t>25 º</w:t>
            </w:r>
          </w:p>
        </w:tc>
        <w:tc>
          <w:tcPr>
            <w:tcW w:w="1605" w:type="dxa"/>
            <w:tcBorders>
              <w:left w:val="single" w:sz="6" w:space="0" w:color="auto"/>
              <w:right w:val="single" w:sz="6" w:space="0" w:color="auto"/>
            </w:tcBorders>
            <w:vAlign w:val="bottom"/>
          </w:tcPr>
          <w:p w14:paraId="2A8AFFE4" w14:textId="3F9EC948" w:rsidR="0018760E" w:rsidRDefault="0018760E" w:rsidP="0018760E">
            <w:pPr>
              <w:pStyle w:val="Textbody"/>
            </w:pPr>
            <w:r>
              <w:rPr>
                <w:rFonts w:ascii="Calibri" w:hAnsi="Calibri" w:cs="Calibri"/>
                <w:color w:val="000000"/>
                <w:sz w:val="22"/>
                <w:szCs w:val="22"/>
              </w:rPr>
              <w:t>0,643</w:t>
            </w:r>
          </w:p>
        </w:tc>
        <w:tc>
          <w:tcPr>
            <w:tcW w:w="1605" w:type="dxa"/>
            <w:tcBorders>
              <w:left w:val="single" w:sz="6" w:space="0" w:color="auto"/>
              <w:right w:val="single" w:sz="6" w:space="0" w:color="auto"/>
            </w:tcBorders>
            <w:vAlign w:val="bottom"/>
          </w:tcPr>
          <w:p w14:paraId="31878ECB" w14:textId="499CB86E" w:rsidR="0018760E" w:rsidRDefault="0018760E" w:rsidP="0018760E">
            <w:pPr>
              <w:pStyle w:val="Textbody"/>
            </w:pPr>
            <w:r>
              <w:rPr>
                <w:rFonts w:ascii="Calibri" w:hAnsi="Calibri" w:cs="Calibri"/>
                <w:color w:val="000000"/>
                <w:sz w:val="22"/>
                <w:szCs w:val="22"/>
              </w:rPr>
              <w:t>0,423</w:t>
            </w:r>
          </w:p>
        </w:tc>
        <w:tc>
          <w:tcPr>
            <w:tcW w:w="1605" w:type="dxa"/>
            <w:tcBorders>
              <w:left w:val="single" w:sz="6" w:space="0" w:color="auto"/>
              <w:right w:val="single" w:sz="12" w:space="0" w:color="auto"/>
            </w:tcBorders>
            <w:vAlign w:val="bottom"/>
          </w:tcPr>
          <w:p w14:paraId="387DC7BB" w14:textId="1C5C35AC" w:rsidR="0018760E" w:rsidRDefault="0018760E" w:rsidP="0018760E">
            <w:pPr>
              <w:pStyle w:val="Textbody"/>
            </w:pPr>
            <w:r>
              <w:rPr>
                <w:rFonts w:ascii="Calibri" w:hAnsi="Calibri" w:cs="Calibri"/>
                <w:color w:val="000000"/>
                <w:sz w:val="22"/>
                <w:szCs w:val="22"/>
              </w:rPr>
              <w:t>1,521</w:t>
            </w:r>
          </w:p>
        </w:tc>
      </w:tr>
      <w:tr w:rsidR="0018760E" w14:paraId="6F748D55" w14:textId="77777777" w:rsidTr="0018760E">
        <w:tc>
          <w:tcPr>
            <w:tcW w:w="1604" w:type="dxa"/>
            <w:tcBorders>
              <w:left w:val="single" w:sz="12" w:space="0" w:color="auto"/>
              <w:right w:val="single" w:sz="6" w:space="0" w:color="auto"/>
            </w:tcBorders>
            <w:vAlign w:val="bottom"/>
          </w:tcPr>
          <w:p w14:paraId="37CA169F" w14:textId="1883B591" w:rsidR="0018760E" w:rsidRDefault="0018760E" w:rsidP="0018760E">
            <w:pPr>
              <w:pStyle w:val="Textbody"/>
            </w:pPr>
            <w:r>
              <w:rPr>
                <w:rFonts w:ascii="Calibri" w:hAnsi="Calibri" w:cs="Calibri"/>
                <w:color w:val="000000"/>
                <w:sz w:val="22"/>
                <w:szCs w:val="22"/>
              </w:rPr>
              <w:t>50 º</w:t>
            </w:r>
          </w:p>
        </w:tc>
        <w:tc>
          <w:tcPr>
            <w:tcW w:w="1604" w:type="dxa"/>
            <w:tcBorders>
              <w:left w:val="single" w:sz="6" w:space="0" w:color="auto"/>
              <w:right w:val="single" w:sz="6" w:space="0" w:color="auto"/>
            </w:tcBorders>
            <w:vAlign w:val="bottom"/>
          </w:tcPr>
          <w:p w14:paraId="5ED2AFCC" w14:textId="0FD94A5B" w:rsidR="0018760E" w:rsidRDefault="0018760E" w:rsidP="0018760E">
            <w:pPr>
              <w:pStyle w:val="Textbody"/>
            </w:pPr>
            <w:r>
              <w:rPr>
                <w:rFonts w:ascii="Calibri" w:hAnsi="Calibri" w:cs="Calibri"/>
                <w:color w:val="000000"/>
                <w:sz w:val="22"/>
                <w:szCs w:val="22"/>
              </w:rPr>
              <w:t>50 º</w:t>
            </w:r>
          </w:p>
        </w:tc>
        <w:tc>
          <w:tcPr>
            <w:tcW w:w="1605" w:type="dxa"/>
            <w:tcBorders>
              <w:left w:val="single" w:sz="6" w:space="0" w:color="auto"/>
              <w:right w:val="single" w:sz="6" w:space="0" w:color="auto"/>
            </w:tcBorders>
            <w:vAlign w:val="bottom"/>
          </w:tcPr>
          <w:p w14:paraId="53AEFD60" w14:textId="1E062DE6" w:rsidR="0018760E" w:rsidRDefault="0018760E" w:rsidP="0018760E">
            <w:pPr>
              <w:pStyle w:val="Textbody"/>
            </w:pPr>
            <w:r>
              <w:rPr>
                <w:rFonts w:ascii="Calibri" w:hAnsi="Calibri" w:cs="Calibri"/>
                <w:color w:val="000000"/>
                <w:sz w:val="22"/>
                <w:szCs w:val="22"/>
              </w:rPr>
              <w:t>30 º</w:t>
            </w:r>
          </w:p>
        </w:tc>
        <w:tc>
          <w:tcPr>
            <w:tcW w:w="1605" w:type="dxa"/>
            <w:tcBorders>
              <w:left w:val="single" w:sz="6" w:space="0" w:color="auto"/>
              <w:right w:val="single" w:sz="6" w:space="0" w:color="auto"/>
            </w:tcBorders>
            <w:vAlign w:val="bottom"/>
          </w:tcPr>
          <w:p w14:paraId="7B3B24A9" w14:textId="6E1B83CE" w:rsidR="0018760E" w:rsidRDefault="0018760E" w:rsidP="0018760E">
            <w:pPr>
              <w:pStyle w:val="Textbody"/>
            </w:pPr>
            <w:r>
              <w:rPr>
                <w:rFonts w:ascii="Calibri" w:hAnsi="Calibri" w:cs="Calibri"/>
                <w:color w:val="000000"/>
                <w:sz w:val="22"/>
                <w:szCs w:val="22"/>
              </w:rPr>
              <w:t>0,766</w:t>
            </w:r>
          </w:p>
        </w:tc>
        <w:tc>
          <w:tcPr>
            <w:tcW w:w="1605" w:type="dxa"/>
            <w:tcBorders>
              <w:left w:val="single" w:sz="6" w:space="0" w:color="auto"/>
              <w:right w:val="single" w:sz="6" w:space="0" w:color="auto"/>
            </w:tcBorders>
            <w:vAlign w:val="bottom"/>
          </w:tcPr>
          <w:p w14:paraId="26FA70F7" w14:textId="309C58F8" w:rsidR="0018760E" w:rsidRDefault="0018760E" w:rsidP="0018760E">
            <w:pPr>
              <w:pStyle w:val="Textbody"/>
            </w:pPr>
            <w:r>
              <w:rPr>
                <w:rFonts w:ascii="Calibri" w:hAnsi="Calibri" w:cs="Calibri"/>
                <w:color w:val="000000"/>
                <w:sz w:val="22"/>
                <w:szCs w:val="22"/>
              </w:rPr>
              <w:t>0,500</w:t>
            </w:r>
          </w:p>
        </w:tc>
        <w:tc>
          <w:tcPr>
            <w:tcW w:w="1605" w:type="dxa"/>
            <w:tcBorders>
              <w:left w:val="single" w:sz="6" w:space="0" w:color="auto"/>
              <w:right w:val="single" w:sz="12" w:space="0" w:color="auto"/>
            </w:tcBorders>
            <w:vAlign w:val="bottom"/>
          </w:tcPr>
          <w:p w14:paraId="70CC7A16" w14:textId="790DE18E" w:rsidR="0018760E" w:rsidRDefault="0018760E" w:rsidP="0018760E">
            <w:pPr>
              <w:pStyle w:val="Textbody"/>
            </w:pPr>
            <w:r>
              <w:rPr>
                <w:rFonts w:ascii="Calibri" w:hAnsi="Calibri" w:cs="Calibri"/>
                <w:color w:val="000000"/>
                <w:sz w:val="22"/>
                <w:szCs w:val="22"/>
              </w:rPr>
              <w:t>1,532</w:t>
            </w:r>
          </w:p>
        </w:tc>
      </w:tr>
      <w:tr w:rsidR="0018760E" w14:paraId="5C1B5D06" w14:textId="77777777" w:rsidTr="0018760E">
        <w:tc>
          <w:tcPr>
            <w:tcW w:w="1604" w:type="dxa"/>
            <w:tcBorders>
              <w:left w:val="single" w:sz="12" w:space="0" w:color="auto"/>
              <w:bottom w:val="single" w:sz="12" w:space="0" w:color="auto"/>
              <w:right w:val="single" w:sz="6" w:space="0" w:color="auto"/>
            </w:tcBorders>
            <w:vAlign w:val="bottom"/>
          </w:tcPr>
          <w:p w14:paraId="655EF315" w14:textId="2492FF05" w:rsidR="0018760E" w:rsidRDefault="0018760E" w:rsidP="0018760E">
            <w:pPr>
              <w:pStyle w:val="Textbody"/>
            </w:pPr>
            <w:r>
              <w:rPr>
                <w:rFonts w:ascii="Calibri" w:hAnsi="Calibri" w:cs="Calibri"/>
                <w:color w:val="000000"/>
                <w:sz w:val="22"/>
                <w:szCs w:val="22"/>
              </w:rPr>
              <w:t>60 º</w:t>
            </w:r>
          </w:p>
        </w:tc>
        <w:tc>
          <w:tcPr>
            <w:tcW w:w="1604" w:type="dxa"/>
            <w:tcBorders>
              <w:left w:val="single" w:sz="6" w:space="0" w:color="auto"/>
              <w:bottom w:val="single" w:sz="12" w:space="0" w:color="auto"/>
              <w:right w:val="single" w:sz="6" w:space="0" w:color="auto"/>
            </w:tcBorders>
            <w:vAlign w:val="bottom"/>
          </w:tcPr>
          <w:p w14:paraId="06A05A8D" w14:textId="364E352A" w:rsidR="0018760E" w:rsidRDefault="0018760E" w:rsidP="0018760E">
            <w:pPr>
              <w:pStyle w:val="Textbody"/>
            </w:pPr>
            <w:r>
              <w:rPr>
                <w:rFonts w:ascii="Calibri" w:hAnsi="Calibri" w:cs="Calibri"/>
                <w:color w:val="000000"/>
                <w:sz w:val="22"/>
                <w:szCs w:val="22"/>
              </w:rPr>
              <w:t>60 º</w:t>
            </w:r>
          </w:p>
        </w:tc>
        <w:tc>
          <w:tcPr>
            <w:tcW w:w="1605" w:type="dxa"/>
            <w:tcBorders>
              <w:left w:val="single" w:sz="6" w:space="0" w:color="auto"/>
              <w:bottom w:val="single" w:sz="12" w:space="0" w:color="auto"/>
              <w:right w:val="single" w:sz="6" w:space="0" w:color="auto"/>
            </w:tcBorders>
            <w:vAlign w:val="bottom"/>
          </w:tcPr>
          <w:p w14:paraId="50BE989B" w14:textId="715A57A2" w:rsidR="0018760E" w:rsidRDefault="0018760E" w:rsidP="0018760E">
            <w:pPr>
              <w:pStyle w:val="Textbody"/>
            </w:pPr>
            <w:r>
              <w:rPr>
                <w:rFonts w:ascii="Calibri" w:hAnsi="Calibri" w:cs="Calibri"/>
                <w:color w:val="000000"/>
                <w:sz w:val="22"/>
                <w:szCs w:val="22"/>
              </w:rPr>
              <w:t>35 º</w:t>
            </w:r>
          </w:p>
        </w:tc>
        <w:tc>
          <w:tcPr>
            <w:tcW w:w="1605" w:type="dxa"/>
            <w:tcBorders>
              <w:left w:val="single" w:sz="6" w:space="0" w:color="auto"/>
              <w:bottom w:val="single" w:sz="12" w:space="0" w:color="auto"/>
              <w:right w:val="single" w:sz="6" w:space="0" w:color="auto"/>
            </w:tcBorders>
            <w:vAlign w:val="bottom"/>
          </w:tcPr>
          <w:p w14:paraId="3AF153CA" w14:textId="31E0D7B7" w:rsidR="0018760E" w:rsidRDefault="0018760E" w:rsidP="0018760E">
            <w:pPr>
              <w:pStyle w:val="Textbody"/>
            </w:pPr>
            <w:r>
              <w:rPr>
                <w:rFonts w:ascii="Calibri" w:hAnsi="Calibri" w:cs="Calibri"/>
                <w:color w:val="000000"/>
                <w:sz w:val="22"/>
                <w:szCs w:val="22"/>
              </w:rPr>
              <w:t>0,866</w:t>
            </w:r>
          </w:p>
        </w:tc>
        <w:tc>
          <w:tcPr>
            <w:tcW w:w="1605" w:type="dxa"/>
            <w:tcBorders>
              <w:left w:val="single" w:sz="6" w:space="0" w:color="auto"/>
              <w:bottom w:val="single" w:sz="12" w:space="0" w:color="auto"/>
              <w:right w:val="single" w:sz="6" w:space="0" w:color="auto"/>
            </w:tcBorders>
            <w:vAlign w:val="bottom"/>
          </w:tcPr>
          <w:p w14:paraId="57285249" w14:textId="19C056AF" w:rsidR="0018760E" w:rsidRDefault="0018760E" w:rsidP="0018760E">
            <w:pPr>
              <w:pStyle w:val="Textbody"/>
            </w:pPr>
            <w:r>
              <w:rPr>
                <w:rFonts w:ascii="Calibri" w:hAnsi="Calibri" w:cs="Calibri"/>
                <w:color w:val="000000"/>
                <w:sz w:val="22"/>
                <w:szCs w:val="22"/>
              </w:rPr>
              <w:t>0,574</w:t>
            </w:r>
          </w:p>
        </w:tc>
        <w:tc>
          <w:tcPr>
            <w:tcW w:w="1605" w:type="dxa"/>
            <w:tcBorders>
              <w:left w:val="single" w:sz="6" w:space="0" w:color="auto"/>
              <w:bottom w:val="single" w:sz="12" w:space="0" w:color="auto"/>
              <w:right w:val="single" w:sz="12" w:space="0" w:color="auto"/>
            </w:tcBorders>
            <w:vAlign w:val="bottom"/>
          </w:tcPr>
          <w:p w14:paraId="40E9958F" w14:textId="02CA2AD4" w:rsidR="0018760E" w:rsidRDefault="0018760E" w:rsidP="0018760E">
            <w:pPr>
              <w:pStyle w:val="Textbody"/>
            </w:pPr>
            <w:r>
              <w:rPr>
                <w:rFonts w:ascii="Calibri" w:hAnsi="Calibri" w:cs="Calibri"/>
                <w:color w:val="000000"/>
                <w:sz w:val="22"/>
                <w:szCs w:val="22"/>
              </w:rPr>
              <w:t>1,510</w:t>
            </w:r>
          </w:p>
        </w:tc>
      </w:tr>
    </w:tbl>
    <w:p w14:paraId="7425D4E8" w14:textId="501D57AD" w:rsidR="00801E6C" w:rsidRDefault="00801E6C" w:rsidP="0018760E">
      <w:pPr>
        <w:pStyle w:val="Textbody"/>
      </w:pPr>
    </w:p>
    <w:p w14:paraId="10B95D6B" w14:textId="77777777" w:rsidR="00801E6C" w:rsidRDefault="00801E6C">
      <w:pPr>
        <w:spacing w:line="240" w:lineRule="auto"/>
        <w:jc w:val="left"/>
        <w:rPr>
          <w:rFonts w:ascii="Liberation Serif" w:hAnsi="Liberation Serif" w:cs="Mangal"/>
          <w:sz w:val="24"/>
          <w:szCs w:val="24"/>
        </w:rPr>
      </w:pPr>
      <w:r>
        <w:br w:type="page"/>
      </w:r>
    </w:p>
    <w:p w14:paraId="25051C59" w14:textId="77777777" w:rsidR="0018760E" w:rsidRDefault="0018760E" w:rsidP="0018760E">
      <w:pPr>
        <w:pStyle w:val="Textbody"/>
      </w:pPr>
    </w:p>
    <w:tbl>
      <w:tblPr>
        <w:tblStyle w:val="TableGrid"/>
        <w:tblW w:w="0" w:type="auto"/>
        <w:jc w:val="center"/>
        <w:tblLook w:val="04A0" w:firstRow="1" w:lastRow="0" w:firstColumn="1" w:lastColumn="0" w:noHBand="0" w:noVBand="1"/>
      </w:tblPr>
      <w:tblGrid>
        <w:gridCol w:w="4804"/>
        <w:gridCol w:w="4804"/>
      </w:tblGrid>
      <w:tr w:rsidR="0018760E" w14:paraId="104C11F0" w14:textId="77777777" w:rsidTr="00EF7BB3">
        <w:trPr>
          <w:cantSplit/>
          <w:trHeight w:val="535"/>
          <w:jc w:val="center"/>
        </w:trPr>
        <w:tc>
          <w:tcPr>
            <w:tcW w:w="9299" w:type="dxa"/>
            <w:gridSpan w:val="2"/>
            <w:tcBorders>
              <w:top w:val="single" w:sz="12" w:space="0" w:color="auto"/>
              <w:left w:val="single" w:sz="12" w:space="0" w:color="auto"/>
              <w:bottom w:val="single" w:sz="12" w:space="0" w:color="auto"/>
              <w:right w:val="single" w:sz="12" w:space="0" w:color="auto"/>
            </w:tcBorders>
            <w:vAlign w:val="center"/>
          </w:tcPr>
          <w:p w14:paraId="1BC283EE" w14:textId="75B171A3" w:rsidR="0018760E" w:rsidRDefault="0018760E" w:rsidP="00EF7BB3">
            <w:pPr>
              <w:pStyle w:val="Textbody"/>
              <w:jc w:val="center"/>
            </w:pPr>
            <w:r>
              <w:t>Tabla Grafico 1</w:t>
            </w:r>
          </w:p>
        </w:tc>
      </w:tr>
      <w:tr w:rsidR="0018760E" w14:paraId="1D31C2C3" w14:textId="77777777" w:rsidTr="00EF7BB3">
        <w:trPr>
          <w:trHeight w:val="535"/>
          <w:jc w:val="center"/>
        </w:trPr>
        <w:tc>
          <w:tcPr>
            <w:tcW w:w="4814" w:type="dxa"/>
            <w:tcBorders>
              <w:top w:val="single" w:sz="12" w:space="0" w:color="auto"/>
              <w:left w:val="single" w:sz="12" w:space="0" w:color="auto"/>
              <w:bottom w:val="single" w:sz="8" w:space="0" w:color="auto"/>
              <w:right w:val="single" w:sz="8" w:space="0" w:color="auto"/>
            </w:tcBorders>
          </w:tcPr>
          <w:p w14:paraId="5158DACF" w14:textId="11F42306" w:rsidR="0018760E" w:rsidRDefault="0018760E" w:rsidP="0018760E">
            <w:pPr>
              <w:pStyle w:val="Textbody"/>
            </w:pPr>
            <m:oMathPara>
              <m:oMath>
                <m:r>
                  <w:rPr>
                    <w:rFonts w:ascii="Cambria Math" w:hAnsi="Cambria Math" w:cs="Calibri"/>
                    <w:color w:val="000000"/>
                    <w:sz w:val="22"/>
                    <w:szCs w:val="22"/>
                  </w:rPr>
                  <m:t>sen i</m:t>
                </m:r>
              </m:oMath>
            </m:oMathPara>
          </w:p>
        </w:tc>
        <w:tc>
          <w:tcPr>
            <w:tcW w:w="4814" w:type="dxa"/>
            <w:tcBorders>
              <w:top w:val="single" w:sz="12" w:space="0" w:color="auto"/>
              <w:left w:val="single" w:sz="8" w:space="0" w:color="auto"/>
              <w:bottom w:val="single" w:sz="8" w:space="0" w:color="auto"/>
              <w:right w:val="single" w:sz="12" w:space="0" w:color="auto"/>
            </w:tcBorders>
          </w:tcPr>
          <w:p w14:paraId="58CF20FF" w14:textId="1996D99E" w:rsidR="0018760E" w:rsidRDefault="0018760E" w:rsidP="0018760E">
            <w:pPr>
              <w:pStyle w:val="Textbody"/>
            </w:pPr>
            <m:oMathPara>
              <m:oMath>
                <m:r>
                  <w:rPr>
                    <w:rFonts w:ascii="Cambria Math" w:hAnsi="Cambria Math" w:cs="Calibri"/>
                    <w:color w:val="000000"/>
                    <w:sz w:val="22"/>
                    <w:szCs w:val="22"/>
                  </w:rPr>
                  <m:t>sen t</m:t>
                </m:r>
              </m:oMath>
            </m:oMathPara>
          </w:p>
        </w:tc>
      </w:tr>
      <w:tr w:rsidR="0018760E" w14:paraId="59268B88" w14:textId="77777777" w:rsidTr="00EF7BB3">
        <w:trPr>
          <w:trHeight w:val="535"/>
          <w:jc w:val="center"/>
        </w:trPr>
        <w:tc>
          <w:tcPr>
            <w:tcW w:w="4814" w:type="dxa"/>
            <w:tcBorders>
              <w:top w:val="single" w:sz="8" w:space="0" w:color="auto"/>
              <w:left w:val="single" w:sz="12" w:space="0" w:color="auto"/>
              <w:right w:val="single" w:sz="8" w:space="0" w:color="auto"/>
            </w:tcBorders>
            <w:vAlign w:val="bottom"/>
          </w:tcPr>
          <w:p w14:paraId="6C137C7A" w14:textId="6BCBDD60" w:rsidR="0018760E" w:rsidRDefault="0018760E" w:rsidP="0018760E">
            <w:pPr>
              <w:pStyle w:val="Textbody"/>
              <w:rPr>
                <w:rFonts w:ascii="Calibri" w:hAnsi="Calibri" w:cs="Calibri"/>
                <w:color w:val="000000"/>
                <w:sz w:val="22"/>
                <w:szCs w:val="22"/>
              </w:rPr>
            </w:pPr>
            <w:r>
              <w:rPr>
                <w:rFonts w:ascii="Calibri" w:hAnsi="Calibri" w:cs="Calibri"/>
                <w:color w:val="000000"/>
                <w:sz w:val="22"/>
                <w:szCs w:val="22"/>
              </w:rPr>
              <w:t>0,000</w:t>
            </w:r>
          </w:p>
        </w:tc>
        <w:tc>
          <w:tcPr>
            <w:tcW w:w="4814" w:type="dxa"/>
            <w:tcBorders>
              <w:top w:val="single" w:sz="8" w:space="0" w:color="auto"/>
              <w:left w:val="single" w:sz="8" w:space="0" w:color="auto"/>
              <w:right w:val="single" w:sz="12" w:space="0" w:color="auto"/>
            </w:tcBorders>
            <w:vAlign w:val="bottom"/>
          </w:tcPr>
          <w:p w14:paraId="429B4157" w14:textId="210B2C02" w:rsidR="0018760E" w:rsidRDefault="0018760E" w:rsidP="0018760E">
            <w:pPr>
              <w:pStyle w:val="Textbody"/>
              <w:rPr>
                <w:rFonts w:ascii="Calibri" w:hAnsi="Calibri" w:cs="Calibri"/>
                <w:color w:val="000000"/>
                <w:sz w:val="22"/>
                <w:szCs w:val="22"/>
              </w:rPr>
            </w:pPr>
            <w:r>
              <w:rPr>
                <w:rFonts w:ascii="Calibri" w:hAnsi="Calibri" w:cs="Calibri"/>
                <w:color w:val="000000"/>
                <w:sz w:val="22"/>
                <w:szCs w:val="22"/>
              </w:rPr>
              <w:t>0,000</w:t>
            </w:r>
          </w:p>
        </w:tc>
      </w:tr>
      <w:tr w:rsidR="0018760E" w14:paraId="0B4F6F76" w14:textId="77777777" w:rsidTr="00EF7BB3">
        <w:trPr>
          <w:trHeight w:val="535"/>
          <w:jc w:val="center"/>
        </w:trPr>
        <w:tc>
          <w:tcPr>
            <w:tcW w:w="4814" w:type="dxa"/>
            <w:tcBorders>
              <w:left w:val="single" w:sz="12" w:space="0" w:color="auto"/>
              <w:right w:val="single" w:sz="8" w:space="0" w:color="auto"/>
            </w:tcBorders>
            <w:vAlign w:val="bottom"/>
          </w:tcPr>
          <w:p w14:paraId="19096A70" w14:textId="49987984" w:rsidR="0018760E" w:rsidRDefault="0018760E" w:rsidP="0018760E">
            <w:pPr>
              <w:pStyle w:val="Textbody"/>
            </w:pPr>
            <w:r>
              <w:rPr>
                <w:rFonts w:ascii="Calibri" w:hAnsi="Calibri" w:cs="Calibri"/>
                <w:color w:val="000000"/>
                <w:sz w:val="22"/>
                <w:szCs w:val="22"/>
              </w:rPr>
              <w:t>0,174</w:t>
            </w:r>
          </w:p>
        </w:tc>
        <w:tc>
          <w:tcPr>
            <w:tcW w:w="4814" w:type="dxa"/>
            <w:tcBorders>
              <w:left w:val="single" w:sz="8" w:space="0" w:color="auto"/>
              <w:right w:val="single" w:sz="12" w:space="0" w:color="auto"/>
            </w:tcBorders>
            <w:vAlign w:val="bottom"/>
          </w:tcPr>
          <w:p w14:paraId="19451BFD" w14:textId="4BE4D4FE" w:rsidR="0018760E" w:rsidRDefault="0018760E" w:rsidP="0018760E">
            <w:pPr>
              <w:pStyle w:val="Textbody"/>
            </w:pPr>
            <w:r>
              <w:rPr>
                <w:rFonts w:ascii="Calibri" w:hAnsi="Calibri" w:cs="Calibri"/>
                <w:color w:val="000000"/>
                <w:sz w:val="22"/>
                <w:szCs w:val="22"/>
              </w:rPr>
              <w:t>0,122</w:t>
            </w:r>
          </w:p>
        </w:tc>
      </w:tr>
      <w:tr w:rsidR="0018760E" w14:paraId="1C3989DA" w14:textId="77777777" w:rsidTr="00EF7BB3">
        <w:trPr>
          <w:trHeight w:val="535"/>
          <w:jc w:val="center"/>
        </w:trPr>
        <w:tc>
          <w:tcPr>
            <w:tcW w:w="4814" w:type="dxa"/>
            <w:tcBorders>
              <w:left w:val="single" w:sz="12" w:space="0" w:color="auto"/>
              <w:right w:val="single" w:sz="8" w:space="0" w:color="auto"/>
            </w:tcBorders>
            <w:vAlign w:val="bottom"/>
          </w:tcPr>
          <w:p w14:paraId="0173BE57" w14:textId="797A8EEC" w:rsidR="0018760E" w:rsidRDefault="0018760E" w:rsidP="0018760E">
            <w:pPr>
              <w:pStyle w:val="Textbody"/>
            </w:pPr>
            <w:r>
              <w:rPr>
                <w:rFonts w:ascii="Calibri" w:hAnsi="Calibri" w:cs="Calibri"/>
                <w:color w:val="000000"/>
                <w:sz w:val="22"/>
                <w:szCs w:val="22"/>
              </w:rPr>
              <w:t>0,342</w:t>
            </w:r>
          </w:p>
        </w:tc>
        <w:tc>
          <w:tcPr>
            <w:tcW w:w="4814" w:type="dxa"/>
            <w:tcBorders>
              <w:left w:val="single" w:sz="8" w:space="0" w:color="auto"/>
              <w:right w:val="single" w:sz="12" w:space="0" w:color="auto"/>
            </w:tcBorders>
            <w:vAlign w:val="bottom"/>
          </w:tcPr>
          <w:p w14:paraId="5059B31F" w14:textId="24CBF24F" w:rsidR="0018760E" w:rsidRDefault="0018760E" w:rsidP="0018760E">
            <w:pPr>
              <w:pStyle w:val="Textbody"/>
            </w:pPr>
            <w:r>
              <w:rPr>
                <w:rFonts w:ascii="Calibri" w:hAnsi="Calibri" w:cs="Calibri"/>
                <w:color w:val="000000"/>
                <w:sz w:val="22"/>
                <w:szCs w:val="22"/>
              </w:rPr>
              <w:t>0,242</w:t>
            </w:r>
          </w:p>
        </w:tc>
      </w:tr>
      <w:tr w:rsidR="0018760E" w14:paraId="207C1D85" w14:textId="77777777" w:rsidTr="00EF7BB3">
        <w:trPr>
          <w:trHeight w:val="535"/>
          <w:jc w:val="center"/>
        </w:trPr>
        <w:tc>
          <w:tcPr>
            <w:tcW w:w="4814" w:type="dxa"/>
            <w:tcBorders>
              <w:left w:val="single" w:sz="12" w:space="0" w:color="auto"/>
              <w:right w:val="single" w:sz="8" w:space="0" w:color="auto"/>
            </w:tcBorders>
            <w:vAlign w:val="bottom"/>
          </w:tcPr>
          <w:p w14:paraId="666A2A1D" w14:textId="6DC9E8FF" w:rsidR="0018760E" w:rsidRDefault="0018760E" w:rsidP="0018760E">
            <w:pPr>
              <w:pStyle w:val="Textbody"/>
            </w:pPr>
            <w:r>
              <w:rPr>
                <w:rFonts w:ascii="Calibri" w:hAnsi="Calibri" w:cs="Calibri"/>
                <w:color w:val="000000"/>
                <w:sz w:val="22"/>
                <w:szCs w:val="22"/>
              </w:rPr>
              <w:t>0,500</w:t>
            </w:r>
          </w:p>
        </w:tc>
        <w:tc>
          <w:tcPr>
            <w:tcW w:w="4814" w:type="dxa"/>
            <w:tcBorders>
              <w:left w:val="single" w:sz="8" w:space="0" w:color="auto"/>
              <w:right w:val="single" w:sz="12" w:space="0" w:color="auto"/>
            </w:tcBorders>
            <w:vAlign w:val="bottom"/>
          </w:tcPr>
          <w:p w14:paraId="11DE840A" w14:textId="3F1B98F7" w:rsidR="0018760E" w:rsidRDefault="0018760E" w:rsidP="0018760E">
            <w:pPr>
              <w:pStyle w:val="Textbody"/>
            </w:pPr>
            <w:r>
              <w:rPr>
                <w:rFonts w:ascii="Calibri" w:hAnsi="Calibri" w:cs="Calibri"/>
                <w:color w:val="000000"/>
                <w:sz w:val="22"/>
                <w:szCs w:val="22"/>
              </w:rPr>
              <w:t>0,326</w:t>
            </w:r>
          </w:p>
        </w:tc>
      </w:tr>
      <w:tr w:rsidR="0018760E" w14:paraId="5D13C531" w14:textId="77777777" w:rsidTr="00EF7BB3">
        <w:trPr>
          <w:trHeight w:val="535"/>
          <w:jc w:val="center"/>
        </w:trPr>
        <w:tc>
          <w:tcPr>
            <w:tcW w:w="4814" w:type="dxa"/>
            <w:tcBorders>
              <w:left w:val="single" w:sz="12" w:space="0" w:color="auto"/>
              <w:right w:val="single" w:sz="8" w:space="0" w:color="auto"/>
            </w:tcBorders>
            <w:vAlign w:val="bottom"/>
          </w:tcPr>
          <w:p w14:paraId="54853F66" w14:textId="75FC62D0" w:rsidR="0018760E" w:rsidRDefault="0018760E" w:rsidP="0018760E">
            <w:pPr>
              <w:pStyle w:val="Textbody"/>
            </w:pPr>
            <w:r>
              <w:rPr>
                <w:rFonts w:ascii="Calibri" w:hAnsi="Calibri" w:cs="Calibri"/>
                <w:color w:val="000000"/>
                <w:sz w:val="22"/>
                <w:szCs w:val="22"/>
              </w:rPr>
              <w:t>0,643</w:t>
            </w:r>
          </w:p>
        </w:tc>
        <w:tc>
          <w:tcPr>
            <w:tcW w:w="4814" w:type="dxa"/>
            <w:tcBorders>
              <w:left w:val="single" w:sz="8" w:space="0" w:color="auto"/>
              <w:right w:val="single" w:sz="12" w:space="0" w:color="auto"/>
            </w:tcBorders>
            <w:vAlign w:val="bottom"/>
          </w:tcPr>
          <w:p w14:paraId="16DDFBDB" w14:textId="20C81486" w:rsidR="0018760E" w:rsidRDefault="0018760E" w:rsidP="0018760E">
            <w:pPr>
              <w:pStyle w:val="Textbody"/>
            </w:pPr>
            <w:r>
              <w:rPr>
                <w:rFonts w:ascii="Calibri" w:hAnsi="Calibri" w:cs="Calibri"/>
                <w:color w:val="000000"/>
                <w:sz w:val="22"/>
                <w:szCs w:val="22"/>
              </w:rPr>
              <w:t>0,423</w:t>
            </w:r>
          </w:p>
        </w:tc>
      </w:tr>
      <w:tr w:rsidR="0018760E" w14:paraId="4EE58635" w14:textId="77777777" w:rsidTr="00EF7BB3">
        <w:trPr>
          <w:trHeight w:val="535"/>
          <w:jc w:val="center"/>
        </w:trPr>
        <w:tc>
          <w:tcPr>
            <w:tcW w:w="4814" w:type="dxa"/>
            <w:tcBorders>
              <w:left w:val="single" w:sz="12" w:space="0" w:color="auto"/>
              <w:right w:val="single" w:sz="8" w:space="0" w:color="auto"/>
            </w:tcBorders>
            <w:vAlign w:val="bottom"/>
          </w:tcPr>
          <w:p w14:paraId="5A80D153" w14:textId="6E67C038" w:rsidR="0018760E" w:rsidRDefault="0018760E" w:rsidP="0018760E">
            <w:pPr>
              <w:pStyle w:val="Textbody"/>
            </w:pPr>
            <w:r>
              <w:rPr>
                <w:rFonts w:ascii="Calibri" w:hAnsi="Calibri" w:cs="Calibri"/>
                <w:color w:val="000000"/>
                <w:sz w:val="22"/>
                <w:szCs w:val="22"/>
              </w:rPr>
              <w:t>0,766</w:t>
            </w:r>
          </w:p>
        </w:tc>
        <w:tc>
          <w:tcPr>
            <w:tcW w:w="4814" w:type="dxa"/>
            <w:tcBorders>
              <w:left w:val="single" w:sz="8" w:space="0" w:color="auto"/>
              <w:right w:val="single" w:sz="12" w:space="0" w:color="auto"/>
            </w:tcBorders>
            <w:vAlign w:val="bottom"/>
          </w:tcPr>
          <w:p w14:paraId="1AEB45E8" w14:textId="36C81586" w:rsidR="0018760E" w:rsidRDefault="0018760E" w:rsidP="0018760E">
            <w:pPr>
              <w:pStyle w:val="Textbody"/>
            </w:pPr>
            <w:r>
              <w:rPr>
                <w:rFonts w:ascii="Calibri" w:hAnsi="Calibri" w:cs="Calibri"/>
                <w:color w:val="000000"/>
                <w:sz w:val="22"/>
                <w:szCs w:val="22"/>
              </w:rPr>
              <w:t>0,500</w:t>
            </w:r>
          </w:p>
        </w:tc>
      </w:tr>
      <w:tr w:rsidR="0018760E" w14:paraId="1343D080" w14:textId="77777777" w:rsidTr="00EF7BB3">
        <w:trPr>
          <w:trHeight w:val="535"/>
          <w:jc w:val="center"/>
        </w:trPr>
        <w:tc>
          <w:tcPr>
            <w:tcW w:w="4814" w:type="dxa"/>
            <w:tcBorders>
              <w:left w:val="single" w:sz="12" w:space="0" w:color="auto"/>
              <w:bottom w:val="single" w:sz="12" w:space="0" w:color="auto"/>
              <w:right w:val="single" w:sz="8" w:space="0" w:color="auto"/>
            </w:tcBorders>
            <w:vAlign w:val="bottom"/>
          </w:tcPr>
          <w:p w14:paraId="565A908B" w14:textId="1D460B86" w:rsidR="0018760E" w:rsidRDefault="0018760E" w:rsidP="0018760E">
            <w:pPr>
              <w:pStyle w:val="Textbody"/>
            </w:pPr>
            <w:r>
              <w:rPr>
                <w:rFonts w:ascii="Calibri" w:hAnsi="Calibri" w:cs="Calibri"/>
                <w:color w:val="000000"/>
                <w:sz w:val="22"/>
                <w:szCs w:val="22"/>
              </w:rPr>
              <w:t>0,866</w:t>
            </w:r>
          </w:p>
        </w:tc>
        <w:tc>
          <w:tcPr>
            <w:tcW w:w="4814" w:type="dxa"/>
            <w:tcBorders>
              <w:left w:val="single" w:sz="8" w:space="0" w:color="auto"/>
              <w:bottom w:val="single" w:sz="12" w:space="0" w:color="auto"/>
              <w:right w:val="single" w:sz="12" w:space="0" w:color="auto"/>
            </w:tcBorders>
            <w:vAlign w:val="bottom"/>
          </w:tcPr>
          <w:p w14:paraId="6B6816E9" w14:textId="34EE7C0A" w:rsidR="0018760E" w:rsidRDefault="0018760E" w:rsidP="0018760E">
            <w:pPr>
              <w:pStyle w:val="Textbody"/>
            </w:pPr>
            <w:r>
              <w:rPr>
                <w:rFonts w:ascii="Calibri" w:hAnsi="Calibri" w:cs="Calibri"/>
                <w:color w:val="000000"/>
                <w:sz w:val="22"/>
                <w:szCs w:val="22"/>
              </w:rPr>
              <w:t>0,574</w:t>
            </w:r>
          </w:p>
        </w:tc>
      </w:tr>
    </w:tbl>
    <w:p w14:paraId="0C7634C3" w14:textId="01449CEE" w:rsidR="00EF7BB3" w:rsidRDefault="00EF7BB3" w:rsidP="00333795">
      <w:pPr>
        <w:spacing w:before="240" w:after="240"/>
      </w:pPr>
      <w:r>
        <w:t>Utilizando la tabla anterior y la herramienta para realizar la regresión lineal obtenemos el siguiente grafico:</w:t>
      </w:r>
    </w:p>
    <w:p w14:paraId="40451660" w14:textId="714139AC" w:rsidR="00EF7BB3" w:rsidRDefault="00EF7BB3" w:rsidP="0018760E">
      <w:pPr>
        <w:pStyle w:val="Textbody"/>
      </w:pPr>
      <w:r>
        <w:rPr>
          <w:noProof/>
        </w:rPr>
        <w:drawing>
          <wp:inline distT="0" distB="0" distL="0" distR="0" wp14:anchorId="5EA5FD95" wp14:editId="2F29BCEA">
            <wp:extent cx="6393180" cy="3935578"/>
            <wp:effectExtent l="0" t="0" r="7620" b="8255"/>
            <wp:docPr id="1" name="Chart 1">
              <a:extLst xmlns:a="http://schemas.openxmlformats.org/drawingml/2006/main">
                <a:ext uri="{FF2B5EF4-FFF2-40B4-BE49-F238E27FC236}">
                  <a16:creationId xmlns:a16="http://schemas.microsoft.com/office/drawing/2014/main" id="{7BEB71D5-F85E-D1CA-6F9A-11F0983B8A7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6E4E7E15" w14:textId="39AA4582" w:rsidR="00EF7BB3" w:rsidRDefault="00EF7BB3" w:rsidP="00801E6C">
      <w:r>
        <w:lastRenderedPageBreak/>
        <w:t>Realizando la regresión lineal obtenemos una recta con la ecuación y=1.53</w:t>
      </w:r>
      <w:r w:rsidR="00801E6C">
        <w:t>5</w:t>
      </w:r>
      <w:r>
        <w:t>*x. Está pendiente correspondería a nuestro índice de refracción obtenido por el método práctico.</w:t>
      </w:r>
    </w:p>
    <w:p w14:paraId="4EF6674E" w14:textId="7BE896E5" w:rsidR="00EF7BB3" w:rsidRDefault="00801E6C" w:rsidP="00801E6C">
      <w:pPr>
        <w:rPr>
          <w:color w:val="000000"/>
          <w:lang w:val="es-ES"/>
        </w:rPr>
      </w:pPr>
      <w:r>
        <w:t>También</w:t>
      </w:r>
      <w:r w:rsidR="00EF7BB3">
        <w:t xml:space="preserve"> podemos realizar un promedio de los valores obtenidos realizando </w:t>
      </w:r>
      <m:oMath>
        <m:f>
          <m:fPr>
            <m:ctrlPr>
              <w:rPr>
                <w:rFonts w:ascii="Cambria Math" w:hAnsi="Cambria Math" w:cs="Calibri"/>
                <w:i/>
                <w:color w:val="000000"/>
                <w:lang w:val="en-US"/>
              </w:rPr>
            </m:ctrlPr>
          </m:fPr>
          <m:num>
            <m:r>
              <w:rPr>
                <w:rFonts w:ascii="Cambria Math" w:hAnsi="Cambria Math" w:cs="Calibri"/>
                <w:color w:val="000000"/>
                <w:lang w:val="en-US"/>
              </w:rPr>
              <m:t>n</m:t>
            </m:r>
            <m:r>
              <w:rPr>
                <w:rFonts w:ascii="Cambria Math" w:hAnsi="Cambria Math" w:cs="Calibri"/>
                <w:color w:val="000000"/>
                <w:lang w:val="es-ES"/>
              </w:rPr>
              <m:t>2</m:t>
            </m:r>
          </m:num>
          <m:den>
            <m:r>
              <w:rPr>
                <w:rFonts w:ascii="Cambria Math" w:hAnsi="Cambria Math" w:cs="Calibri"/>
                <w:color w:val="000000"/>
                <w:lang w:val="en-US"/>
              </w:rPr>
              <m:t>n</m:t>
            </m:r>
            <m:r>
              <w:rPr>
                <w:rFonts w:ascii="Cambria Math" w:hAnsi="Cambria Math" w:cs="Calibri"/>
                <w:color w:val="000000"/>
                <w:lang w:val="es-ES"/>
              </w:rPr>
              <m:t>1</m:t>
            </m:r>
          </m:den>
        </m:f>
        <m:r>
          <w:rPr>
            <w:rFonts w:ascii="Cambria Math" w:hAnsi="Cambria Math" w:cs="Calibri"/>
            <w:color w:val="000000"/>
            <w:lang w:val="es-ES"/>
          </w:rPr>
          <m:t>=</m:t>
        </m:r>
        <m:f>
          <m:fPr>
            <m:ctrlPr>
              <w:rPr>
                <w:rFonts w:ascii="Cambria Math" w:hAnsi="Cambria Math" w:cs="Calibri"/>
                <w:i/>
                <w:color w:val="000000"/>
                <w:lang w:val="en-US"/>
              </w:rPr>
            </m:ctrlPr>
          </m:fPr>
          <m:num>
            <m:r>
              <w:rPr>
                <w:rFonts w:ascii="Cambria Math" w:hAnsi="Cambria Math" w:cs="Calibri"/>
                <w:color w:val="000000"/>
                <w:lang w:val="en-US"/>
              </w:rPr>
              <m:t>sen</m:t>
            </m:r>
            <m:r>
              <w:rPr>
                <w:rFonts w:ascii="Cambria Math" w:hAnsi="Cambria Math" w:cs="Calibri"/>
                <w:color w:val="000000"/>
                <w:lang w:val="es-ES"/>
              </w:rPr>
              <m:t xml:space="preserve"> </m:t>
            </m:r>
            <m:r>
              <w:rPr>
                <w:rFonts w:ascii="Cambria Math" w:hAnsi="Cambria Math" w:cs="Calibri"/>
                <w:color w:val="000000"/>
                <w:lang w:val="en-US"/>
              </w:rPr>
              <m:t>i</m:t>
            </m:r>
          </m:num>
          <m:den>
            <m:r>
              <w:rPr>
                <w:rFonts w:ascii="Cambria Math" w:hAnsi="Cambria Math" w:cs="Calibri"/>
                <w:color w:val="000000"/>
                <w:lang w:val="en-US"/>
              </w:rPr>
              <m:t>sen</m:t>
            </m:r>
            <m:r>
              <w:rPr>
                <w:rFonts w:ascii="Cambria Math" w:hAnsi="Cambria Math" w:cs="Calibri"/>
                <w:color w:val="000000"/>
                <w:lang w:val="es-ES"/>
              </w:rPr>
              <m:t xml:space="preserve"> </m:t>
            </m:r>
            <m:r>
              <w:rPr>
                <w:rFonts w:ascii="Cambria Math" w:hAnsi="Cambria Math" w:cs="Calibri"/>
                <w:color w:val="000000"/>
                <w:lang w:val="en-US"/>
              </w:rPr>
              <m:t>t</m:t>
            </m:r>
            <m:r>
              <w:rPr>
                <w:rFonts w:ascii="Cambria Math" w:hAnsi="Cambria Math" w:cs="Calibri"/>
                <w:color w:val="000000"/>
                <w:lang w:val="es-ES"/>
              </w:rPr>
              <m:t xml:space="preserve"> </m:t>
            </m:r>
          </m:den>
        </m:f>
      </m:oMath>
      <w:r>
        <w:rPr>
          <w:color w:val="000000"/>
          <w:lang w:val="es-ES"/>
        </w:rPr>
        <w:t xml:space="preserve"> con lo cual obtenemos:</w:t>
      </w:r>
    </w:p>
    <w:p w14:paraId="55502D33" w14:textId="2A2F7E80" w:rsidR="00801E6C" w:rsidRPr="00F81FC3" w:rsidRDefault="00801E6C" w:rsidP="00801E6C">
      <w:pPr>
        <w:rPr>
          <w:lang w:val="es-ES"/>
        </w:rPr>
      </w:pPr>
      <m:oMathPara>
        <m:oMath>
          <m:acc>
            <m:accPr>
              <m:chr m:val="̅"/>
              <m:ctrlPr>
                <w:rPr>
                  <w:rFonts w:ascii="Cambria Math" w:hAnsi="Cambria Math"/>
                  <w:i/>
                  <w:lang w:val="es-ES"/>
                </w:rPr>
              </m:ctrlPr>
            </m:accPr>
            <m:e>
              <m:sSub>
                <m:sSubPr>
                  <m:ctrlPr>
                    <w:rPr>
                      <w:rFonts w:ascii="Cambria Math" w:hAnsi="Cambria Math"/>
                      <w:i/>
                      <w:lang w:val="es-ES"/>
                    </w:rPr>
                  </m:ctrlPr>
                </m:sSubPr>
                <m:e>
                  <m:r>
                    <w:rPr>
                      <w:rFonts w:ascii="Cambria Math" w:hAnsi="Cambria Math"/>
                      <w:lang w:val="es-ES"/>
                    </w:rPr>
                    <m:t>n</m:t>
                  </m:r>
                </m:e>
                <m:sub>
                  <m:r>
                    <w:rPr>
                      <w:rFonts w:ascii="Cambria Math" w:hAnsi="Cambria Math"/>
                      <w:lang w:val="es-ES"/>
                    </w:rPr>
                    <m:t>a</m:t>
                  </m:r>
                </m:sub>
              </m:sSub>
            </m:e>
          </m:acc>
          <m:r>
            <w:rPr>
              <w:rFonts w:ascii="Cambria Math" w:hAnsi="Cambria Math"/>
              <w:lang w:val="es-ES"/>
            </w:rPr>
            <m:t>=</m:t>
          </m:r>
          <m:f>
            <m:fPr>
              <m:ctrlPr>
                <w:rPr>
                  <w:rFonts w:ascii="Cambria Math" w:hAnsi="Cambria Math"/>
                  <w:i/>
                  <w:lang w:val="es-ES"/>
                </w:rPr>
              </m:ctrlPr>
            </m:fPr>
            <m:num>
              <m:nary>
                <m:naryPr>
                  <m:chr m:val="∑"/>
                  <m:limLoc m:val="undOvr"/>
                  <m:subHide m:val="1"/>
                  <m:supHide m:val="1"/>
                  <m:ctrlPr>
                    <w:rPr>
                      <w:rFonts w:ascii="Cambria Math" w:hAnsi="Cambria Math"/>
                      <w:i/>
                      <w:lang w:val="es-ES"/>
                    </w:rPr>
                  </m:ctrlPr>
                </m:naryPr>
                <m:sub/>
                <m:sup/>
                <m:e>
                  <m:r>
                    <w:rPr>
                      <w:rFonts w:ascii="Cambria Math" w:hAnsi="Cambria Math"/>
                      <w:lang w:val="es-ES"/>
                    </w:rPr>
                    <m:t>n</m:t>
                  </m:r>
                </m:e>
              </m:nary>
            </m:num>
            <m:den>
              <m:r>
                <w:rPr>
                  <w:rFonts w:ascii="Cambria Math" w:hAnsi="Cambria Math"/>
                  <w:lang w:val="es-ES"/>
                </w:rPr>
                <m:t>N</m:t>
              </m:r>
            </m:den>
          </m:f>
          <m:r>
            <w:rPr>
              <w:rFonts w:ascii="Cambria Math" w:hAnsi="Cambria Math"/>
              <w:lang w:val="es-ES"/>
            </w:rPr>
            <w:br/>
          </m:r>
        </m:oMath>
        <m:oMath>
          <m:acc>
            <m:accPr>
              <m:chr m:val="̅"/>
              <m:ctrlPr>
                <w:rPr>
                  <w:rFonts w:ascii="Cambria Math" w:hAnsi="Cambria Math"/>
                  <w:i/>
                  <w:lang w:val="es-ES"/>
                </w:rPr>
              </m:ctrlPr>
            </m:accPr>
            <m:e>
              <m:sSub>
                <m:sSubPr>
                  <m:ctrlPr>
                    <w:rPr>
                      <w:rFonts w:ascii="Cambria Math" w:hAnsi="Cambria Math"/>
                      <w:i/>
                      <w:lang w:val="es-ES"/>
                    </w:rPr>
                  </m:ctrlPr>
                </m:sSubPr>
                <m:e>
                  <m:r>
                    <w:rPr>
                      <w:rFonts w:ascii="Cambria Math" w:hAnsi="Cambria Math"/>
                      <w:lang w:val="es-ES"/>
                    </w:rPr>
                    <m:t>n</m:t>
                  </m:r>
                </m:e>
                <m:sub>
                  <m:r>
                    <w:rPr>
                      <w:rFonts w:ascii="Cambria Math" w:hAnsi="Cambria Math"/>
                      <w:lang w:val="es-ES"/>
                    </w:rPr>
                    <m:t>a</m:t>
                  </m:r>
                </m:sub>
              </m:sSub>
            </m:e>
          </m:acc>
          <m:r>
            <w:rPr>
              <w:rFonts w:ascii="Cambria Math" w:hAnsi="Cambria Math"/>
              <w:lang w:val="es-ES"/>
            </w:rPr>
            <m:t>=</m:t>
          </m:r>
          <m:f>
            <m:fPr>
              <m:ctrlPr>
                <w:rPr>
                  <w:rFonts w:ascii="Cambria Math" w:hAnsi="Cambria Math"/>
                  <w:i/>
                  <w:lang w:val="es-ES"/>
                </w:rPr>
              </m:ctrlPr>
            </m:fPr>
            <m:num>
              <m:r>
                <w:rPr>
                  <w:rFonts w:ascii="Cambria Math" w:hAnsi="Cambria Math"/>
                  <w:lang w:val="es-ES"/>
                </w:rPr>
                <m:t>8.937</m:t>
              </m:r>
            </m:num>
            <m:den>
              <m:r>
                <w:rPr>
                  <w:rFonts w:ascii="Cambria Math" w:hAnsi="Cambria Math"/>
                  <w:lang w:val="es-ES"/>
                </w:rPr>
                <m:t>6</m:t>
              </m:r>
            </m:den>
          </m:f>
          <m:r>
            <w:rPr>
              <w:rFonts w:ascii="Cambria Math" w:hAnsi="Cambria Math"/>
              <w:lang w:val="es-ES"/>
            </w:rPr>
            <m:t xml:space="preserve"> </m:t>
          </m:r>
          <m:r>
            <w:rPr>
              <w:rFonts w:ascii="Cambria Math" w:hAnsi="Cambria Math"/>
              <w:lang w:val="es-ES"/>
            </w:rPr>
            <w:br/>
          </m:r>
        </m:oMath>
        <m:oMath>
          <m:acc>
            <m:accPr>
              <m:chr m:val="̅"/>
              <m:ctrlPr>
                <w:rPr>
                  <w:rFonts w:ascii="Cambria Math" w:hAnsi="Cambria Math"/>
                  <w:i/>
                  <w:lang w:val="es-ES"/>
                </w:rPr>
              </m:ctrlPr>
            </m:accPr>
            <m:e>
              <m:sSub>
                <m:sSubPr>
                  <m:ctrlPr>
                    <w:rPr>
                      <w:rFonts w:ascii="Cambria Math" w:hAnsi="Cambria Math"/>
                      <w:i/>
                      <w:lang w:val="es-ES"/>
                    </w:rPr>
                  </m:ctrlPr>
                </m:sSubPr>
                <m:e>
                  <m:r>
                    <w:rPr>
                      <w:rFonts w:ascii="Cambria Math" w:hAnsi="Cambria Math"/>
                      <w:lang w:val="es-ES"/>
                    </w:rPr>
                    <m:t>n</m:t>
                  </m:r>
                </m:e>
                <m:sub>
                  <m:r>
                    <w:rPr>
                      <w:rFonts w:ascii="Cambria Math" w:hAnsi="Cambria Math"/>
                      <w:lang w:val="es-ES"/>
                    </w:rPr>
                    <m:t>a</m:t>
                  </m:r>
                </m:sub>
              </m:sSub>
            </m:e>
          </m:acc>
          <m:r>
            <w:rPr>
              <w:rFonts w:ascii="Cambria Math" w:hAnsi="Cambria Math"/>
              <w:lang w:val="es-ES"/>
            </w:rPr>
            <m:t>=1.490</m:t>
          </m:r>
        </m:oMath>
      </m:oMathPara>
    </w:p>
    <w:p w14:paraId="7B14C27F" w14:textId="34F2F5A6" w:rsidR="00F81FC3" w:rsidRDefault="00F81FC3" w:rsidP="00F81FC3">
      <w:pPr>
        <w:pStyle w:val="Heading2"/>
        <w:rPr>
          <w:lang w:val="es-ES"/>
        </w:rPr>
      </w:pPr>
      <w:r>
        <w:rPr>
          <w:lang w:val="es-ES"/>
        </w:rPr>
        <w:t>Segunda parte</w:t>
      </w:r>
    </w:p>
    <w:p w14:paraId="67C6ABA2" w14:textId="7F8622AE" w:rsidR="00F81FC3" w:rsidRDefault="00F81FC3" w:rsidP="00F81FC3">
      <w:pPr>
        <w:rPr>
          <w:lang w:val="es-ES"/>
        </w:rPr>
      </w:pPr>
      <w:r>
        <w:rPr>
          <w:lang w:val="es-ES"/>
        </w:rPr>
        <w:t>Esta segunda parte no se pudo realizar por falta de tiempo así que calcularemos el ángulo critico con el valor obtenido mediante la regresión lineal y mediante el promedio</w:t>
      </w:r>
    </w:p>
    <w:p w14:paraId="600C79F2" w14:textId="0133F33A" w:rsidR="00F81FC3" w:rsidRPr="00F81FC3" w:rsidRDefault="00F81FC3" w:rsidP="00F81FC3">
      <w:pPr>
        <w:rPr>
          <w:rFonts w:ascii="Liberation Serif" w:hAnsi="Liberation Serif" w:cs="Mangal"/>
        </w:rPr>
      </w:pPr>
      <m:oMathPara>
        <m:oMath>
          <m:sSub>
            <m:sSubPr>
              <m:ctrlPr>
                <w:rPr>
                  <w:rFonts w:ascii="Cambria Math" w:hAnsi="Cambria Math"/>
                  <w:i/>
                </w:rPr>
              </m:ctrlPr>
            </m:sSubPr>
            <m:e>
              <m:r>
                <w:rPr>
                  <w:rFonts w:ascii="Cambria Math" w:hAnsi="Cambria Math"/>
                </w:rPr>
                <m:t>θ</m:t>
              </m:r>
            </m:e>
            <m:sub>
              <m:r>
                <w:rPr>
                  <w:rFonts w:ascii="Cambria Math" w:hAnsi="Cambria Math"/>
                </w:rPr>
                <m:t>c</m:t>
              </m:r>
            </m:sub>
          </m:sSub>
          <m:r>
            <w:rPr>
              <w:rFonts w:ascii="Cambria Math" w:hAnsi="Cambria Math"/>
            </w:rPr>
            <m:t>=arcsen</m:t>
          </m:r>
          <m:d>
            <m:dPr>
              <m:ctrlPr>
                <w:rPr>
                  <w:rFonts w:ascii="Cambria Math" w:hAnsi="Cambria Math"/>
                  <w:i/>
                </w:rPr>
              </m:ctrlPr>
            </m:dPr>
            <m:e>
              <m:f>
                <m:fPr>
                  <m:ctrlPr>
                    <w:rPr>
                      <w:rFonts w:ascii="Cambria Math" w:hAnsi="Cambria Math"/>
                      <w:i/>
                    </w:rPr>
                  </m:ctrlPr>
                </m:fPr>
                <m:num>
                  <m:r>
                    <w:rPr>
                      <w:rFonts w:ascii="Cambria Math" w:hAnsi="Cambria Math"/>
                    </w:rPr>
                    <m:t>n2</m:t>
                  </m:r>
                </m:num>
                <m:den>
                  <m:r>
                    <w:rPr>
                      <w:rFonts w:ascii="Cambria Math" w:hAnsi="Cambria Math"/>
                    </w:rPr>
                    <m:t>n1</m:t>
                  </m:r>
                </m:den>
              </m:f>
            </m:e>
          </m:d>
          <m:r>
            <w:rPr>
              <w:rFonts w:ascii="Cambria Math" w:hAnsi="Cambria Math"/>
            </w:rPr>
            <m:t>=</m:t>
          </m:r>
          <m:r>
            <w:rPr>
              <w:rFonts w:ascii="Cambria Math" w:hAnsi="Cambria Math"/>
            </w:rPr>
            <m:t>arcsen</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1.535</m:t>
                  </m:r>
                </m:den>
              </m:f>
            </m:e>
          </m:d>
          <m:r>
            <w:rPr>
              <w:rFonts w:ascii="Cambria Math" w:hAnsi="Cambria Math"/>
            </w:rPr>
            <w:br/>
          </m:r>
        </m:oMath>
        <m:oMath>
          <m:sSub>
            <m:sSubPr>
              <m:ctrlPr>
                <w:rPr>
                  <w:rFonts w:ascii="Cambria Math" w:hAnsi="Cambria Math"/>
                  <w:i/>
                </w:rPr>
              </m:ctrlPr>
            </m:sSubPr>
            <m:e>
              <m:r>
                <w:rPr>
                  <w:rFonts w:ascii="Cambria Math" w:hAnsi="Cambria Math"/>
                </w:rPr>
                <m:t>θ</m:t>
              </m:r>
            </m:e>
            <m:sub>
              <m:r>
                <w:rPr>
                  <w:rFonts w:ascii="Cambria Math" w:hAnsi="Cambria Math"/>
                </w:rPr>
                <m:t>c</m:t>
              </m:r>
            </m:sub>
          </m:sSub>
          <m:r>
            <w:rPr>
              <w:rFonts w:ascii="Cambria Math" w:hAnsi="Cambria Math"/>
            </w:rPr>
            <m:t>=</m:t>
          </m:r>
          <m:r>
            <w:rPr>
              <w:rFonts w:ascii="Cambria Math" w:hAnsi="Cambria Math"/>
            </w:rPr>
            <m:t>40.65º</m:t>
          </m:r>
        </m:oMath>
      </m:oMathPara>
    </w:p>
    <w:p w14:paraId="22D4FD77" w14:textId="57ED7475" w:rsidR="00F81FC3" w:rsidRPr="00F81FC3" w:rsidRDefault="00F81FC3" w:rsidP="00F81FC3">
      <w:pPr>
        <w:rPr>
          <w:rFonts w:ascii="Liberation Serif" w:hAnsi="Liberation Serif" w:cs="Mangal"/>
          <w:lang w:val="es-ES"/>
        </w:rPr>
      </w:pPr>
      <m:oMathPara>
        <m:oMath>
          <m:sSub>
            <m:sSubPr>
              <m:ctrlPr>
                <w:rPr>
                  <w:rFonts w:ascii="Cambria Math" w:hAnsi="Cambria Math"/>
                  <w:i/>
                </w:rPr>
              </m:ctrlPr>
            </m:sSubPr>
            <m:e>
              <m:r>
                <w:rPr>
                  <w:rFonts w:ascii="Cambria Math" w:hAnsi="Cambria Math"/>
                </w:rPr>
                <m:t>θ</m:t>
              </m:r>
            </m:e>
            <m:sub>
              <m:r>
                <w:rPr>
                  <w:rFonts w:ascii="Cambria Math" w:hAnsi="Cambria Math"/>
                </w:rPr>
                <m:t>c</m:t>
              </m:r>
            </m:sub>
          </m:sSub>
          <m:r>
            <w:rPr>
              <w:rFonts w:ascii="Cambria Math" w:hAnsi="Cambria Math"/>
            </w:rPr>
            <m:t>=arcsen</m:t>
          </m:r>
          <m:d>
            <m:dPr>
              <m:ctrlPr>
                <w:rPr>
                  <w:rFonts w:ascii="Cambria Math" w:hAnsi="Cambria Math"/>
                  <w:i/>
                </w:rPr>
              </m:ctrlPr>
            </m:dPr>
            <m:e>
              <m:f>
                <m:fPr>
                  <m:ctrlPr>
                    <w:rPr>
                      <w:rFonts w:ascii="Cambria Math" w:hAnsi="Cambria Math"/>
                      <w:i/>
                    </w:rPr>
                  </m:ctrlPr>
                </m:fPr>
                <m:num>
                  <m:r>
                    <w:rPr>
                      <w:rFonts w:ascii="Cambria Math" w:hAnsi="Cambria Math"/>
                    </w:rPr>
                    <m:t>n2</m:t>
                  </m:r>
                </m:num>
                <m:den>
                  <m:r>
                    <w:rPr>
                      <w:rFonts w:ascii="Cambria Math" w:hAnsi="Cambria Math"/>
                    </w:rPr>
                    <m:t>n1</m:t>
                  </m:r>
                </m:den>
              </m:f>
            </m:e>
          </m:d>
          <m:r>
            <w:rPr>
              <w:rFonts w:ascii="Cambria Math" w:hAnsi="Cambria Math"/>
            </w:rPr>
            <m:t>=arcsen</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1.</m:t>
                  </m:r>
                  <m:r>
                    <w:rPr>
                      <w:rFonts w:ascii="Cambria Math" w:hAnsi="Cambria Math"/>
                    </w:rPr>
                    <m:t>490</m:t>
                  </m:r>
                </m:den>
              </m:f>
            </m:e>
          </m:d>
          <m:r>
            <w:rPr>
              <w:rFonts w:ascii="Cambria Math" w:hAnsi="Cambria Math"/>
            </w:rPr>
            <w:br/>
          </m:r>
        </m:oMath>
        <m:oMath>
          <m:sSub>
            <m:sSubPr>
              <m:ctrlPr>
                <w:rPr>
                  <w:rFonts w:ascii="Cambria Math" w:hAnsi="Cambria Math"/>
                  <w:i/>
                </w:rPr>
              </m:ctrlPr>
            </m:sSubPr>
            <m:e>
              <m:r>
                <w:rPr>
                  <w:rFonts w:ascii="Cambria Math" w:hAnsi="Cambria Math"/>
                </w:rPr>
                <m:t>θ</m:t>
              </m:r>
            </m:e>
            <m:sub>
              <m:r>
                <w:rPr>
                  <w:rFonts w:ascii="Cambria Math" w:hAnsi="Cambria Math"/>
                </w:rPr>
                <m:t>c</m:t>
              </m:r>
            </m:sub>
          </m:sSub>
          <m:r>
            <w:rPr>
              <w:rFonts w:ascii="Cambria Math" w:hAnsi="Cambria Math"/>
            </w:rPr>
            <m:t>=4</m:t>
          </m:r>
          <m:r>
            <w:rPr>
              <w:rFonts w:ascii="Cambria Math" w:hAnsi="Cambria Math"/>
            </w:rPr>
            <m:t>2.15º</m:t>
          </m:r>
        </m:oMath>
      </m:oMathPara>
    </w:p>
    <w:p w14:paraId="3C23E765" w14:textId="6EC70267" w:rsidR="00EF7BB3" w:rsidRDefault="00EF7BB3" w:rsidP="00EF7BB3">
      <w:pPr>
        <w:pStyle w:val="Heading1"/>
      </w:pPr>
      <w:r>
        <w:t>Resultados</w:t>
      </w:r>
    </w:p>
    <w:p w14:paraId="63B42606" w14:textId="70263C2F" w:rsidR="00EF7BB3" w:rsidRDefault="00801E6C" w:rsidP="00801E6C">
      <w:r>
        <w:t>Índice</w:t>
      </w:r>
      <w:r w:rsidR="00EF7BB3">
        <w:t xml:space="preserve"> de refracción </w:t>
      </w:r>
      <w:r>
        <w:t>teórico</w:t>
      </w:r>
      <w:r w:rsidR="00EF7BB3">
        <w:t>: 1.45-1.49</w:t>
      </w:r>
    </w:p>
    <w:p w14:paraId="3A30505E" w14:textId="382A5B88" w:rsidR="00EF7BB3" w:rsidRDefault="00801E6C" w:rsidP="00801E6C">
      <w:r>
        <w:t>Índice</w:t>
      </w:r>
      <w:r w:rsidR="00EF7BB3">
        <w:t xml:space="preserve"> de refracción obtenido en la </w:t>
      </w:r>
      <w:r>
        <w:t>práctica por regresión lineal</w:t>
      </w:r>
      <w:r w:rsidR="00EF7BB3">
        <w:t>: 1.53</w:t>
      </w:r>
      <w:r>
        <w:t>5</w:t>
      </w:r>
    </w:p>
    <w:p w14:paraId="4C064FA4" w14:textId="6CDC0280" w:rsidR="00801E6C" w:rsidRDefault="00E07DAD" w:rsidP="00801E6C">
      <w:r>
        <w:t>Índice</w:t>
      </w:r>
      <w:r w:rsidR="00801E6C">
        <w:t xml:space="preserve"> de refracción obtenido por promedio: 1.490</w:t>
      </w:r>
    </w:p>
    <w:p w14:paraId="3377AC21" w14:textId="39DF7D6D" w:rsidR="00E07DAD" w:rsidRDefault="00E07DAD" w:rsidP="00E07DAD">
      <w:pPr>
        <w:pStyle w:val="Heading1"/>
      </w:pPr>
      <w:r>
        <w:t>Conclusiones</w:t>
      </w:r>
    </w:p>
    <w:p w14:paraId="08038E31" w14:textId="64D4028A" w:rsidR="00AA42B3" w:rsidRDefault="00E07DAD" w:rsidP="00E07DAD">
      <w:r>
        <w:t>Podemos observar como en la primera experiencia los ángulos de incidencia son mayores que los de refracción, esto ocurre ya que el disco esta hecho de un material ópticamente mas “denso”.</w:t>
      </w:r>
      <w:r w:rsidR="00AA42B3">
        <w:t xml:space="preserve"> Esto causa que el </w:t>
      </w:r>
      <w:r w:rsidR="00F81FC3">
        <w:t>ángulo</w:t>
      </w:r>
      <w:r w:rsidR="00AA42B3">
        <w:t xml:space="preserve"> de refracción nunca pueda ser 90º ya que siempre será menor que nuestro </w:t>
      </w:r>
      <w:r w:rsidR="00F81FC3">
        <w:t>ángulo</w:t>
      </w:r>
      <w:r w:rsidR="00AA42B3">
        <w:t xml:space="preserve"> de incidencia.</w:t>
      </w:r>
    </w:p>
    <w:p w14:paraId="4DDBA2DA" w14:textId="1ED279B3" w:rsidR="00E07DAD" w:rsidRDefault="00E07DAD" w:rsidP="00E07DAD">
      <w:r>
        <w:t>Durante la realización de esta experiencia obtuvimos valores distintos cada vez que</w:t>
      </w:r>
      <w:r w:rsidR="00AA42B3">
        <w:t xml:space="preserve"> mediamos ya que variaba la calibración inicial, optamos por quedarnos con los valores </w:t>
      </w:r>
      <w:r w:rsidR="00F81FC3">
        <w:t>más</w:t>
      </w:r>
      <w:r w:rsidR="00AA42B3">
        <w:t xml:space="preserve"> útiles para la experiencia.</w:t>
      </w:r>
    </w:p>
    <w:p w14:paraId="06F3CD00" w14:textId="33FD624B" w:rsidR="00AA42B3" w:rsidRDefault="00AA42B3" w:rsidP="00E07DAD">
      <w:r>
        <w:t>Podemos ver también que en la primera experiencia observamos tres rayos, el incidente, el reflejado y el refractado.</w:t>
      </w:r>
    </w:p>
    <w:p w14:paraId="1AB0AD6B" w14:textId="77777777" w:rsidR="00333795" w:rsidRDefault="00333795" w:rsidP="00E07DAD"/>
    <w:p w14:paraId="2A82414D" w14:textId="2415A862" w:rsidR="00AA42B3" w:rsidRDefault="00AA42B3" w:rsidP="00E07DAD">
      <w:r>
        <w:lastRenderedPageBreak/>
        <w:t xml:space="preserve">Durante la parcial realización de la segunda experiencia pudimos observar que el </w:t>
      </w:r>
      <w:r w:rsidR="00F81FC3">
        <w:t>ángulo</w:t>
      </w:r>
      <w:r>
        <w:t xml:space="preserve"> de refracción es mayor que el de incidencia, ya que el rayo de luz atravesaba un medio mas denso a otro menos denso, ópticamente hablando. Con esto podemos lograr </w:t>
      </w:r>
      <w:r w:rsidR="00F81FC3">
        <w:t>que,</w:t>
      </w:r>
      <w:r>
        <w:t xml:space="preserve"> a un cierto </w:t>
      </w:r>
      <w:r w:rsidR="00F81FC3">
        <w:t>ángulo</w:t>
      </w:r>
      <w:r>
        <w:t xml:space="preserve"> de incidencia, al cual llamamos </w:t>
      </w:r>
      <w:r w:rsidR="00F81FC3">
        <w:t>ángulo</w:t>
      </w:r>
      <w:r>
        <w:t xml:space="preserve"> </w:t>
      </w:r>
      <w:r w:rsidR="00F81FC3">
        <w:t>crítico</w:t>
      </w:r>
      <w:r>
        <w:t xml:space="preserve">, el </w:t>
      </w:r>
      <w:r w:rsidR="00F81FC3">
        <w:t>ángulo</w:t>
      </w:r>
      <w:r>
        <w:t xml:space="preserve"> de refracción sea de 90º.</w:t>
      </w:r>
    </w:p>
    <w:p w14:paraId="52CD3FD2" w14:textId="09FAE9E3" w:rsidR="00AA42B3" w:rsidRDefault="00AA42B3" w:rsidP="00E07DAD">
      <w:r>
        <w:t xml:space="preserve">En contraste con la primera experiencia, a partir de cierto </w:t>
      </w:r>
      <w:r w:rsidR="00F81FC3">
        <w:t>ángulo</w:t>
      </w:r>
      <w:r>
        <w:t xml:space="preserve"> únicamente se observaban dos </w:t>
      </w:r>
      <w:r w:rsidR="00F81FC3">
        <w:t>ángulos</w:t>
      </w:r>
      <w:r>
        <w:t>, el de incidencia y el reflejado, causado por el fenómeno de reflexión total interna.</w:t>
      </w:r>
    </w:p>
    <w:p w14:paraId="7F52B24A" w14:textId="4B998119" w:rsidR="00AA42B3" w:rsidRDefault="00AA42B3" w:rsidP="00E07DAD">
      <w:r>
        <w:t xml:space="preserve">Ya que por falta de tiempo no pudimos realizar la medición del </w:t>
      </w:r>
      <w:r w:rsidR="00F81FC3">
        <w:t>ángulo</w:t>
      </w:r>
      <w:r>
        <w:t xml:space="preserve"> critico de manera practica solo nos queda estimarlo teóricamente utilizando el índice de refracción obtenido en la primera experiencia. Realizando esto obtenemos que el </w:t>
      </w:r>
      <w:r w:rsidR="00F81FC3">
        <w:t>ángulo</w:t>
      </w:r>
      <w:r>
        <w:t xml:space="preserve"> critico debería ser de aproximadamente </w:t>
      </w:r>
      <w:r w:rsidR="00F81FC3">
        <w:t>42.15º.</w:t>
      </w:r>
    </w:p>
    <w:p w14:paraId="5AFA78B1" w14:textId="57EE7D7A" w:rsidR="00F81FC3" w:rsidRDefault="00F81FC3" w:rsidP="00E07DAD">
      <w:r>
        <w:t>También observamos como utilizando la herramienta de regresión lineal obtenemos un valor de índice de refracción mas alejado del resultado esperado, mientras que realizando un promedio obtenemos un valor más cercano.</w:t>
      </w:r>
    </w:p>
    <w:p w14:paraId="0CA4EAF8" w14:textId="2156D6E8" w:rsidR="00F81FC3" w:rsidRPr="00E07DAD" w:rsidRDefault="00F81FC3" w:rsidP="00E07DAD">
      <w:r>
        <w:t>Podemos concluir que verificamos las leyes de Snell y pudimos observar el funcionamiento de la óptica geométrica mediante el disco de Hartl.</w:t>
      </w:r>
    </w:p>
    <w:sectPr w:rsidR="00F81FC3" w:rsidRPr="00E07DAD" w:rsidSect="00DF3F82">
      <w:headerReference w:type="even" r:id="rId9"/>
      <w:headerReference w:type="default" r:id="rId10"/>
      <w:footerReference w:type="even" r:id="rId11"/>
      <w:footerReference w:type="default" r:id="rId12"/>
      <w:headerReference w:type="first" r:id="rId13"/>
      <w:footerReference w:type="first" r:id="rId14"/>
      <w:pgSz w:w="11906" w:h="16838"/>
      <w:pgMar w:top="1134" w:right="1134" w:bottom="1134" w:left="1134" w:header="720" w:footer="720"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A5F44C" w14:textId="77777777" w:rsidR="00CB7B85" w:rsidRDefault="00CB7B85" w:rsidP="009B34D5">
      <w:r>
        <w:separator/>
      </w:r>
    </w:p>
  </w:endnote>
  <w:endnote w:type="continuationSeparator" w:id="0">
    <w:p w14:paraId="3E9EF625" w14:textId="77777777" w:rsidR="00CB7B85" w:rsidRDefault="00CB7B85" w:rsidP="009B34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C56286" w14:textId="77777777" w:rsidR="00333795" w:rsidRDefault="0033379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3BCB28" w14:textId="7D57446A" w:rsidR="009E6463" w:rsidRPr="000C1B5C" w:rsidRDefault="009E6463">
    <w:pPr>
      <w:pStyle w:val="Footer"/>
      <w:jc w:val="center"/>
      <w:rPr>
        <w:rFonts w:ascii="Times New Roman" w:hAnsi="Times New Roman"/>
        <w:sz w:val="21"/>
        <w:szCs w:val="21"/>
        <w:lang w:val="en-US"/>
      </w:rPr>
    </w:pPr>
    <w:r w:rsidRPr="000C1B5C">
      <w:rPr>
        <w:rFonts w:ascii="Times New Roman" w:hAnsi="Times New Roman"/>
        <w:sz w:val="21"/>
        <w:szCs w:val="21"/>
        <w:lang w:val="en-US"/>
      </w:rPr>
      <w:t>Bernard Maximiliano</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CA5073" w14:textId="77777777" w:rsidR="00333795" w:rsidRDefault="003337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D0465A" w14:textId="77777777" w:rsidR="00CB7B85" w:rsidRDefault="00CB7B85" w:rsidP="009B34D5">
      <w:r>
        <w:separator/>
      </w:r>
    </w:p>
  </w:footnote>
  <w:footnote w:type="continuationSeparator" w:id="0">
    <w:p w14:paraId="1457AEBD" w14:textId="77777777" w:rsidR="00CB7B85" w:rsidRDefault="00CB7B85" w:rsidP="009B34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B33C1C" w14:textId="77777777" w:rsidR="00333795" w:rsidRDefault="0033379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860" w:type="dxa"/>
      <w:tblLayout w:type="fixed"/>
      <w:tblCellMar>
        <w:left w:w="10" w:type="dxa"/>
        <w:right w:w="10" w:type="dxa"/>
      </w:tblCellMar>
      <w:tblLook w:val="0000" w:firstRow="0" w:lastRow="0" w:firstColumn="0" w:lastColumn="0" w:noHBand="0" w:noVBand="0"/>
    </w:tblPr>
    <w:tblGrid>
      <w:gridCol w:w="855"/>
      <w:gridCol w:w="2100"/>
      <w:gridCol w:w="4260"/>
      <w:gridCol w:w="2645"/>
    </w:tblGrid>
    <w:tr w:rsidR="009E6463" w:rsidRPr="001E3166" w14:paraId="2F4425E8" w14:textId="77777777" w:rsidTr="003754B2">
      <w:tc>
        <w:tcPr>
          <w:tcW w:w="855" w:type="dxa"/>
          <w:vMerge w:val="restart"/>
          <w:tcBorders>
            <w:top w:val="single" w:sz="12" w:space="0" w:color="000000"/>
            <w:left w:val="single" w:sz="12" w:space="0" w:color="000000"/>
            <w:bottom w:val="single" w:sz="12" w:space="0" w:color="000000"/>
          </w:tcBorders>
          <w:tcMar>
            <w:top w:w="55" w:type="dxa"/>
            <w:left w:w="55" w:type="dxa"/>
            <w:bottom w:w="55" w:type="dxa"/>
            <w:right w:w="55" w:type="dxa"/>
          </w:tcMar>
          <w:vAlign w:val="center"/>
        </w:tcPr>
        <w:p w14:paraId="7DBF6DE2" w14:textId="579ED841" w:rsidR="009E6463" w:rsidRPr="001E3166" w:rsidRDefault="00317D25" w:rsidP="00A83258">
          <w:pPr>
            <w:pStyle w:val="TableContents"/>
            <w:rPr>
              <w:rFonts w:ascii="Tahoma" w:hAnsi="Tahoma" w:cs="Tahoma"/>
              <w:sz w:val="22"/>
              <w:szCs w:val="22"/>
            </w:rPr>
          </w:pPr>
          <w:r>
            <w:rPr>
              <w:noProof/>
            </w:rPr>
            <w:drawing>
              <wp:inline distT="0" distB="0" distL="0" distR="0" wp14:anchorId="03DB1932" wp14:editId="07625601">
                <wp:extent cx="473075" cy="716280"/>
                <wp:effectExtent l="0" t="0" r="3175"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473075" cy="716280"/>
                        </a:xfrm>
                        <a:prstGeom prst="rect">
                          <a:avLst/>
                        </a:prstGeom>
                      </pic:spPr>
                    </pic:pic>
                  </a:graphicData>
                </a:graphic>
              </wp:inline>
            </w:drawing>
          </w:r>
        </w:p>
      </w:tc>
      <w:tc>
        <w:tcPr>
          <w:tcW w:w="2100" w:type="dxa"/>
          <w:vMerge w:val="restart"/>
          <w:tcBorders>
            <w:top w:val="single" w:sz="12" w:space="0" w:color="000000"/>
            <w:left w:val="single" w:sz="12" w:space="0" w:color="000000"/>
            <w:bottom w:val="single" w:sz="12" w:space="0" w:color="000000"/>
          </w:tcBorders>
          <w:tcMar>
            <w:top w:w="55" w:type="dxa"/>
            <w:left w:w="55" w:type="dxa"/>
            <w:bottom w:w="55" w:type="dxa"/>
            <w:right w:w="55" w:type="dxa"/>
          </w:tcMar>
          <w:vAlign w:val="center"/>
        </w:tcPr>
        <w:p w14:paraId="2CBD360A" w14:textId="6D680F05" w:rsidR="009E6463" w:rsidRPr="001E3166" w:rsidRDefault="00317D25" w:rsidP="00A83258">
          <w:pPr>
            <w:pStyle w:val="TableContents"/>
            <w:jc w:val="center"/>
            <w:rPr>
              <w:rFonts w:ascii="Tahoma" w:hAnsi="Tahoma" w:cs="Tahoma"/>
              <w:sz w:val="22"/>
              <w:szCs w:val="22"/>
            </w:rPr>
          </w:pPr>
          <w:r>
            <w:rPr>
              <w:rFonts w:ascii="Tahoma" w:hAnsi="Tahoma" w:cs="Tahoma"/>
              <w:b/>
              <w:bCs/>
              <w:sz w:val="22"/>
              <w:szCs w:val="22"/>
            </w:rPr>
            <w:t>Universidad Tecnológica Nacional</w:t>
          </w:r>
        </w:p>
        <w:p w14:paraId="71CEF06D" w14:textId="62442F7A" w:rsidR="009E6463" w:rsidRPr="001E3166" w:rsidRDefault="00317D25" w:rsidP="00A83258">
          <w:pPr>
            <w:pStyle w:val="TableContents"/>
            <w:jc w:val="center"/>
            <w:rPr>
              <w:rFonts w:ascii="Tahoma" w:hAnsi="Tahoma" w:cs="Tahoma"/>
              <w:sz w:val="20"/>
              <w:szCs w:val="20"/>
            </w:rPr>
          </w:pPr>
          <w:r>
            <w:rPr>
              <w:rFonts w:ascii="Tahoma" w:hAnsi="Tahoma" w:cs="Tahoma"/>
              <w:sz w:val="20"/>
              <w:szCs w:val="20"/>
            </w:rPr>
            <w:t>Facultad Regional Santa Fe</w:t>
          </w:r>
        </w:p>
      </w:tc>
      <w:tc>
        <w:tcPr>
          <w:tcW w:w="4260" w:type="dxa"/>
          <w:tcBorders>
            <w:top w:val="single" w:sz="12" w:space="0" w:color="000000"/>
            <w:left w:val="single" w:sz="12" w:space="0" w:color="000000"/>
            <w:bottom w:val="single" w:sz="12" w:space="0" w:color="000000"/>
          </w:tcBorders>
          <w:tcMar>
            <w:top w:w="55" w:type="dxa"/>
            <w:left w:w="55" w:type="dxa"/>
            <w:bottom w:w="55" w:type="dxa"/>
            <w:right w:w="55" w:type="dxa"/>
          </w:tcMar>
          <w:vAlign w:val="center"/>
        </w:tcPr>
        <w:p w14:paraId="2AEA7ACA" w14:textId="443F3542" w:rsidR="009E6463" w:rsidRPr="00317D25" w:rsidRDefault="00317D25" w:rsidP="00A83258">
          <w:pPr>
            <w:pStyle w:val="TableContents"/>
            <w:jc w:val="center"/>
            <w:rPr>
              <w:rFonts w:ascii="Tahoma" w:hAnsi="Tahoma" w:cs="Tahoma"/>
            </w:rPr>
          </w:pPr>
          <w:r w:rsidRPr="00317D25">
            <w:rPr>
              <w:rFonts w:ascii="Tahoma" w:hAnsi="Tahoma" w:cs="Tahoma"/>
            </w:rPr>
            <w:t>Física I</w:t>
          </w:r>
        </w:p>
      </w:tc>
      <w:tc>
        <w:tcPr>
          <w:tcW w:w="2645" w:type="dxa"/>
          <w:tcBorders>
            <w:top w:val="single" w:sz="12" w:space="0" w:color="000000"/>
            <w:left w:val="single" w:sz="12" w:space="0" w:color="000000"/>
            <w:bottom w:val="single" w:sz="12" w:space="0" w:color="000000"/>
            <w:right w:val="single" w:sz="12" w:space="0" w:color="000000"/>
          </w:tcBorders>
          <w:tcMar>
            <w:top w:w="55" w:type="dxa"/>
            <w:left w:w="55" w:type="dxa"/>
            <w:bottom w:w="55" w:type="dxa"/>
            <w:right w:w="55" w:type="dxa"/>
          </w:tcMar>
          <w:vAlign w:val="center"/>
        </w:tcPr>
        <w:p w14:paraId="00754E29" w14:textId="1E9CD31B" w:rsidR="009E6463" w:rsidRPr="00317D25" w:rsidRDefault="00317D25" w:rsidP="00A83258">
          <w:pPr>
            <w:pStyle w:val="Footer"/>
            <w:jc w:val="center"/>
            <w:rPr>
              <w:rFonts w:ascii="Tahoma" w:hAnsi="Tahoma" w:cs="Tahoma"/>
              <w:sz w:val="22"/>
              <w:szCs w:val="22"/>
            </w:rPr>
          </w:pPr>
          <w:r w:rsidRPr="00317D25">
            <w:rPr>
              <w:rFonts w:ascii="Tahoma" w:hAnsi="Tahoma" w:cs="Tahoma"/>
              <w:sz w:val="22"/>
              <w:szCs w:val="22"/>
            </w:rPr>
            <w:t xml:space="preserve">Página </w:t>
          </w:r>
          <w:r w:rsidRPr="00317D25">
            <w:rPr>
              <w:rFonts w:ascii="Tahoma" w:hAnsi="Tahoma" w:cs="Tahoma"/>
              <w:sz w:val="22"/>
              <w:szCs w:val="22"/>
            </w:rPr>
            <w:fldChar w:fldCharType="begin"/>
          </w:r>
          <w:r w:rsidRPr="00317D25">
            <w:rPr>
              <w:rFonts w:ascii="Tahoma" w:hAnsi="Tahoma" w:cs="Tahoma"/>
              <w:sz w:val="22"/>
              <w:szCs w:val="22"/>
            </w:rPr>
            <w:instrText xml:space="preserve"> PAGE </w:instrText>
          </w:r>
          <w:r w:rsidRPr="00317D25">
            <w:rPr>
              <w:rFonts w:ascii="Tahoma" w:hAnsi="Tahoma" w:cs="Tahoma"/>
              <w:sz w:val="22"/>
              <w:szCs w:val="22"/>
            </w:rPr>
            <w:fldChar w:fldCharType="separate"/>
          </w:r>
          <w:r w:rsidRPr="00317D25">
            <w:rPr>
              <w:rFonts w:ascii="Tahoma" w:hAnsi="Tahoma" w:cs="Tahoma"/>
            </w:rPr>
            <w:t>2</w:t>
          </w:r>
          <w:r w:rsidRPr="00317D25">
            <w:rPr>
              <w:rFonts w:ascii="Tahoma" w:hAnsi="Tahoma" w:cs="Tahoma"/>
              <w:sz w:val="22"/>
              <w:szCs w:val="22"/>
            </w:rPr>
            <w:fldChar w:fldCharType="end"/>
          </w:r>
          <w:r w:rsidRPr="00317D25">
            <w:rPr>
              <w:rFonts w:ascii="Tahoma" w:hAnsi="Tahoma" w:cs="Tahoma"/>
              <w:sz w:val="22"/>
              <w:szCs w:val="22"/>
            </w:rPr>
            <w:t xml:space="preserve"> de </w:t>
          </w:r>
          <w:r w:rsidR="00333795">
            <w:rPr>
              <w:rFonts w:ascii="Tahoma" w:hAnsi="Tahoma" w:cs="Tahoma"/>
              <w:sz w:val="22"/>
              <w:szCs w:val="22"/>
            </w:rPr>
            <w:t>5</w:t>
          </w:r>
        </w:p>
      </w:tc>
    </w:tr>
    <w:tr w:rsidR="009E6463" w:rsidRPr="001E3166" w14:paraId="631600B4" w14:textId="77777777" w:rsidTr="003754B2">
      <w:tc>
        <w:tcPr>
          <w:tcW w:w="855" w:type="dxa"/>
          <w:vMerge/>
          <w:tcBorders>
            <w:top w:val="single" w:sz="12" w:space="0" w:color="000000"/>
            <w:left w:val="single" w:sz="12" w:space="0" w:color="000000"/>
            <w:bottom w:val="single" w:sz="12" w:space="0" w:color="000000"/>
          </w:tcBorders>
          <w:tcMar>
            <w:top w:w="55" w:type="dxa"/>
            <w:left w:w="55" w:type="dxa"/>
            <w:bottom w:w="55" w:type="dxa"/>
            <w:right w:w="55" w:type="dxa"/>
          </w:tcMar>
          <w:vAlign w:val="center"/>
        </w:tcPr>
        <w:p w14:paraId="646EF2CC" w14:textId="77777777" w:rsidR="009E6463" w:rsidRPr="001E3166" w:rsidRDefault="009E6463" w:rsidP="009B34D5"/>
      </w:tc>
      <w:tc>
        <w:tcPr>
          <w:tcW w:w="2100" w:type="dxa"/>
          <w:vMerge/>
          <w:tcBorders>
            <w:top w:val="single" w:sz="12" w:space="0" w:color="000000"/>
            <w:left w:val="single" w:sz="12" w:space="0" w:color="000000"/>
            <w:bottom w:val="single" w:sz="12" w:space="0" w:color="000000"/>
          </w:tcBorders>
          <w:tcMar>
            <w:top w:w="55" w:type="dxa"/>
            <w:left w:w="55" w:type="dxa"/>
            <w:bottom w:w="55" w:type="dxa"/>
            <w:right w:w="55" w:type="dxa"/>
          </w:tcMar>
          <w:vAlign w:val="center"/>
        </w:tcPr>
        <w:p w14:paraId="0F656653" w14:textId="77777777" w:rsidR="009E6463" w:rsidRPr="001E3166" w:rsidRDefault="009E6463" w:rsidP="009B34D5"/>
      </w:tc>
      <w:tc>
        <w:tcPr>
          <w:tcW w:w="4260" w:type="dxa"/>
          <w:vMerge w:val="restart"/>
          <w:tcBorders>
            <w:left w:val="single" w:sz="12" w:space="0" w:color="000000"/>
            <w:bottom w:val="single" w:sz="12" w:space="0" w:color="000000"/>
          </w:tcBorders>
          <w:tcMar>
            <w:top w:w="55" w:type="dxa"/>
            <w:left w:w="55" w:type="dxa"/>
            <w:bottom w:w="55" w:type="dxa"/>
            <w:right w:w="55" w:type="dxa"/>
          </w:tcMar>
          <w:vAlign w:val="center"/>
        </w:tcPr>
        <w:p w14:paraId="401330A8" w14:textId="4C8B5AAA" w:rsidR="009E6463" w:rsidRPr="001E3166" w:rsidRDefault="009E6463" w:rsidP="001E3166">
          <w:pPr>
            <w:pStyle w:val="TableContents"/>
            <w:jc w:val="center"/>
            <w:rPr>
              <w:rFonts w:ascii="Tahoma" w:hAnsi="Tahoma" w:cs="Tahoma"/>
              <w:b/>
              <w:bCs/>
            </w:rPr>
          </w:pPr>
          <w:r w:rsidRPr="001E3166">
            <w:rPr>
              <w:rFonts w:ascii="Tahoma" w:hAnsi="Tahoma" w:cs="Tahoma"/>
              <w:b/>
              <w:bCs/>
            </w:rPr>
            <w:t>TPN</w:t>
          </w:r>
          <w:r w:rsidR="00F81FC3">
            <w:rPr>
              <w:rFonts w:ascii="Tahoma" w:hAnsi="Tahoma" w:cs="Tahoma"/>
              <w:b/>
              <w:bCs/>
            </w:rPr>
            <w:t>3</w:t>
          </w:r>
          <w:r w:rsidR="00F47201">
            <w:rPr>
              <w:rFonts w:ascii="Tahoma" w:hAnsi="Tahoma" w:cs="Tahoma"/>
              <w:b/>
              <w:bCs/>
            </w:rPr>
            <w:t xml:space="preserve">: </w:t>
          </w:r>
          <w:r w:rsidR="00333795">
            <w:rPr>
              <w:rFonts w:ascii="Tahoma" w:hAnsi="Tahoma" w:cs="Tahoma"/>
              <w:b/>
              <w:bCs/>
            </w:rPr>
            <w:t>Disco de Hartl</w:t>
          </w:r>
        </w:p>
      </w:tc>
      <w:tc>
        <w:tcPr>
          <w:tcW w:w="2645" w:type="dxa"/>
          <w:tcBorders>
            <w:left w:val="single" w:sz="12" w:space="0" w:color="000000"/>
            <w:bottom w:val="single" w:sz="12" w:space="0" w:color="000000"/>
            <w:right w:val="single" w:sz="12" w:space="0" w:color="000000"/>
          </w:tcBorders>
          <w:tcMar>
            <w:top w:w="55" w:type="dxa"/>
            <w:left w:w="55" w:type="dxa"/>
            <w:bottom w:w="55" w:type="dxa"/>
            <w:right w:w="55" w:type="dxa"/>
          </w:tcMar>
          <w:vAlign w:val="center"/>
        </w:tcPr>
        <w:p w14:paraId="3B3E60D8" w14:textId="60EC1FAC" w:rsidR="009E6463" w:rsidRPr="001E3166" w:rsidRDefault="00317D25" w:rsidP="00A83258">
          <w:pPr>
            <w:pStyle w:val="TableContents"/>
            <w:jc w:val="center"/>
            <w:rPr>
              <w:rFonts w:ascii="Tahoma" w:hAnsi="Tahoma" w:cs="Tahoma"/>
              <w:sz w:val="20"/>
              <w:szCs w:val="20"/>
            </w:rPr>
          </w:pPr>
          <w:r>
            <w:rPr>
              <w:rFonts w:ascii="Tahoma" w:hAnsi="Tahoma" w:cs="Tahoma"/>
              <w:sz w:val="20"/>
              <w:szCs w:val="20"/>
            </w:rPr>
            <w:t>Comisión B</w:t>
          </w:r>
        </w:p>
      </w:tc>
    </w:tr>
    <w:tr w:rsidR="009E6463" w:rsidRPr="001E3166" w14:paraId="518B067C" w14:textId="77777777" w:rsidTr="003754B2">
      <w:tc>
        <w:tcPr>
          <w:tcW w:w="855" w:type="dxa"/>
          <w:vMerge/>
          <w:tcBorders>
            <w:top w:val="single" w:sz="12" w:space="0" w:color="000000"/>
            <w:left w:val="single" w:sz="12" w:space="0" w:color="000000"/>
            <w:bottom w:val="single" w:sz="12" w:space="0" w:color="000000"/>
          </w:tcBorders>
          <w:tcMar>
            <w:top w:w="55" w:type="dxa"/>
            <w:left w:w="55" w:type="dxa"/>
            <w:bottom w:w="55" w:type="dxa"/>
            <w:right w:w="55" w:type="dxa"/>
          </w:tcMar>
          <w:vAlign w:val="center"/>
        </w:tcPr>
        <w:p w14:paraId="5E25E91B" w14:textId="77777777" w:rsidR="009E6463" w:rsidRPr="001E3166" w:rsidRDefault="009E6463" w:rsidP="009B34D5"/>
      </w:tc>
      <w:tc>
        <w:tcPr>
          <w:tcW w:w="2100" w:type="dxa"/>
          <w:vMerge/>
          <w:tcBorders>
            <w:top w:val="single" w:sz="12" w:space="0" w:color="000000"/>
            <w:left w:val="single" w:sz="12" w:space="0" w:color="000000"/>
            <w:bottom w:val="single" w:sz="12" w:space="0" w:color="000000"/>
          </w:tcBorders>
          <w:tcMar>
            <w:top w:w="55" w:type="dxa"/>
            <w:left w:w="55" w:type="dxa"/>
            <w:bottom w:w="55" w:type="dxa"/>
            <w:right w:w="55" w:type="dxa"/>
          </w:tcMar>
          <w:vAlign w:val="center"/>
        </w:tcPr>
        <w:p w14:paraId="6F6CAA57" w14:textId="77777777" w:rsidR="009E6463" w:rsidRPr="001E3166" w:rsidRDefault="009E6463" w:rsidP="009B34D5"/>
      </w:tc>
      <w:tc>
        <w:tcPr>
          <w:tcW w:w="4260" w:type="dxa"/>
          <w:vMerge/>
          <w:tcBorders>
            <w:left w:val="single" w:sz="12" w:space="0" w:color="000000"/>
            <w:bottom w:val="single" w:sz="12" w:space="0" w:color="000000"/>
          </w:tcBorders>
          <w:tcMar>
            <w:top w:w="55" w:type="dxa"/>
            <w:left w:w="55" w:type="dxa"/>
            <w:bottom w:w="55" w:type="dxa"/>
            <w:right w:w="55" w:type="dxa"/>
          </w:tcMar>
          <w:vAlign w:val="center"/>
        </w:tcPr>
        <w:p w14:paraId="36CFBD46" w14:textId="77777777" w:rsidR="009E6463" w:rsidRPr="001E3166" w:rsidRDefault="009E6463" w:rsidP="009B34D5"/>
      </w:tc>
      <w:tc>
        <w:tcPr>
          <w:tcW w:w="2645" w:type="dxa"/>
          <w:tcBorders>
            <w:left w:val="single" w:sz="12" w:space="0" w:color="000000"/>
            <w:bottom w:val="single" w:sz="12" w:space="0" w:color="000000"/>
            <w:right w:val="single" w:sz="12" w:space="0" w:color="000000"/>
          </w:tcBorders>
          <w:tcMar>
            <w:top w:w="55" w:type="dxa"/>
            <w:left w:w="55" w:type="dxa"/>
            <w:bottom w:w="55" w:type="dxa"/>
            <w:right w:w="55" w:type="dxa"/>
          </w:tcMar>
          <w:vAlign w:val="center"/>
        </w:tcPr>
        <w:p w14:paraId="5A9CEF09" w14:textId="3200AC37" w:rsidR="009E6463" w:rsidRPr="001E3166" w:rsidRDefault="009E6463" w:rsidP="00A83258">
          <w:pPr>
            <w:pStyle w:val="TableContents"/>
            <w:jc w:val="center"/>
            <w:rPr>
              <w:rFonts w:ascii="Tahoma" w:hAnsi="Tahoma" w:cs="Tahoma"/>
              <w:sz w:val="22"/>
              <w:szCs w:val="22"/>
            </w:rPr>
          </w:pPr>
          <w:r w:rsidRPr="001E3166">
            <w:rPr>
              <w:rFonts w:ascii="Tahoma" w:hAnsi="Tahoma" w:cs="Tahoma"/>
              <w:sz w:val="22"/>
              <w:szCs w:val="22"/>
            </w:rPr>
            <w:t>TPN</w:t>
          </w:r>
          <w:r w:rsidR="00317D25">
            <w:rPr>
              <w:rFonts w:ascii="Tahoma" w:hAnsi="Tahoma" w:cs="Tahoma"/>
              <w:sz w:val="22"/>
              <w:szCs w:val="22"/>
            </w:rPr>
            <w:t xml:space="preserve"> </w:t>
          </w:r>
          <w:r w:rsidR="00F81FC3">
            <w:rPr>
              <w:rFonts w:ascii="Tahoma" w:hAnsi="Tahoma" w:cs="Tahoma"/>
              <w:sz w:val="22"/>
              <w:szCs w:val="22"/>
            </w:rPr>
            <w:t>3</w:t>
          </w:r>
        </w:p>
      </w:tc>
    </w:tr>
  </w:tbl>
  <w:p w14:paraId="5D849132" w14:textId="77777777" w:rsidR="009E6463" w:rsidRDefault="009E6463">
    <w:pPr>
      <w:pStyle w:val="Header"/>
      <w:jc w:val="center"/>
      <w:rPr>
        <w:rFonts w:ascii="Times New Roman" w:hAnsi="Times New Roman"/>
        <w:i/>
        <w:iCs/>
        <w:sz w:val="22"/>
        <w:szCs w:val="2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D2F954" w14:textId="15EB1AB7" w:rsidR="00525A5C" w:rsidRDefault="00525A5C">
    <w:pPr>
      <w:pStyle w:val="Header"/>
    </w:pPr>
    <w:r>
      <w:rPr>
        <w:noProof/>
      </w:rPr>
      <mc:AlternateContent>
        <mc:Choice Requires="wpg">
          <w:drawing>
            <wp:anchor distT="0" distB="0" distL="114300" distR="114300" simplePos="0" relativeHeight="251659264" behindDoc="1" locked="0" layoutInCell="1" allowOverlap="1" wp14:anchorId="776C9420" wp14:editId="035D1AD7">
              <wp:simplePos x="0" y="0"/>
              <wp:positionH relativeFrom="page">
                <wp:align>right</wp:align>
              </wp:positionH>
              <wp:positionV relativeFrom="page">
                <wp:posOffset>85725</wp:posOffset>
              </wp:positionV>
              <wp:extent cx="2531110" cy="734060"/>
              <wp:effectExtent l="0" t="0" r="2540" b="8890"/>
              <wp:wrapNone/>
              <wp:docPr id="298" name="Group 2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31110" cy="734060"/>
                        <a:chOff x="7920" y="458"/>
                        <a:chExt cx="3986" cy="1156"/>
                      </a:xfrm>
                    </wpg:grpSpPr>
                    <wps:wsp>
                      <wps:cNvPr id="299" name="AutoShape 270"/>
                      <wps:cNvSpPr>
                        <a:spLocks/>
                      </wps:cNvSpPr>
                      <wps:spPr bwMode="auto">
                        <a:xfrm>
                          <a:off x="10772" y="458"/>
                          <a:ext cx="1134" cy="1156"/>
                        </a:xfrm>
                        <a:custGeom>
                          <a:avLst/>
                          <a:gdLst>
                            <a:gd name="T0" fmla="+- 0 11906 10772"/>
                            <a:gd name="T1" fmla="*/ T0 w 1134"/>
                            <a:gd name="T2" fmla="+- 0 496 458"/>
                            <a:gd name="T3" fmla="*/ 496 h 1156"/>
                            <a:gd name="T4" fmla="+- 0 10772 10772"/>
                            <a:gd name="T5" fmla="*/ T4 w 1134"/>
                            <a:gd name="T6" fmla="+- 0 1614 458"/>
                            <a:gd name="T7" fmla="*/ 1614 h 1156"/>
                            <a:gd name="T8" fmla="+- 0 10781 10772"/>
                            <a:gd name="T9" fmla="*/ T8 w 1134"/>
                            <a:gd name="T10" fmla="+- 0 1614 458"/>
                            <a:gd name="T11" fmla="*/ 1614 h 1156"/>
                            <a:gd name="T12" fmla="+- 0 11002 10772"/>
                            <a:gd name="T13" fmla="*/ T12 w 1134"/>
                            <a:gd name="T14" fmla="+- 0 1395 458"/>
                            <a:gd name="T15" fmla="*/ 1395 h 1156"/>
                            <a:gd name="T16" fmla="+- 0 11003 10772"/>
                            <a:gd name="T17" fmla="*/ T16 w 1134"/>
                            <a:gd name="T18" fmla="+- 0 1395 458"/>
                            <a:gd name="T19" fmla="*/ 1395 h 1156"/>
                            <a:gd name="T20" fmla="+- 0 11906 10772"/>
                            <a:gd name="T21" fmla="*/ T20 w 1134"/>
                            <a:gd name="T22" fmla="+- 0 503 458"/>
                            <a:gd name="T23" fmla="*/ 503 h 1156"/>
                            <a:gd name="T24" fmla="+- 0 11906 10772"/>
                            <a:gd name="T25" fmla="*/ T24 w 1134"/>
                            <a:gd name="T26" fmla="+- 0 496 458"/>
                            <a:gd name="T27" fmla="*/ 496 h 1156"/>
                            <a:gd name="T28" fmla="+- 0 11906 10772"/>
                            <a:gd name="T29" fmla="*/ T28 w 1134"/>
                            <a:gd name="T30" fmla="+- 0 513 458"/>
                            <a:gd name="T31" fmla="*/ 513 h 1156"/>
                            <a:gd name="T32" fmla="+- 0 10983 10772"/>
                            <a:gd name="T33" fmla="*/ T32 w 1134"/>
                            <a:gd name="T34" fmla="+- 0 1431 458"/>
                            <a:gd name="T35" fmla="*/ 1431 h 1156"/>
                            <a:gd name="T36" fmla="+- 0 11906 10772"/>
                            <a:gd name="T37" fmla="*/ T36 w 1134"/>
                            <a:gd name="T38" fmla="+- 0 526 458"/>
                            <a:gd name="T39" fmla="*/ 526 h 1156"/>
                            <a:gd name="T40" fmla="+- 0 11906 10772"/>
                            <a:gd name="T41" fmla="*/ T40 w 1134"/>
                            <a:gd name="T42" fmla="+- 0 513 458"/>
                            <a:gd name="T43" fmla="*/ 513 h 1156"/>
                            <a:gd name="T44" fmla="+- 0 11003 10772"/>
                            <a:gd name="T45" fmla="*/ T44 w 1134"/>
                            <a:gd name="T46" fmla="+- 0 1395 458"/>
                            <a:gd name="T47" fmla="*/ 1395 h 1156"/>
                            <a:gd name="T48" fmla="+- 0 11002 10772"/>
                            <a:gd name="T49" fmla="*/ T48 w 1134"/>
                            <a:gd name="T50" fmla="+- 0 1395 458"/>
                            <a:gd name="T51" fmla="*/ 1395 h 1156"/>
                            <a:gd name="T52" fmla="+- 0 11002 10772"/>
                            <a:gd name="T53" fmla="*/ T52 w 1134"/>
                            <a:gd name="T54" fmla="+- 0 1396 458"/>
                            <a:gd name="T55" fmla="*/ 1396 h 1156"/>
                            <a:gd name="T56" fmla="+- 0 11003 10772"/>
                            <a:gd name="T57" fmla="*/ T56 w 1134"/>
                            <a:gd name="T58" fmla="+- 0 1395 458"/>
                            <a:gd name="T59" fmla="*/ 1395 h 1156"/>
                            <a:gd name="T60" fmla="+- 0 11906 10772"/>
                            <a:gd name="T61" fmla="*/ T60 w 1134"/>
                            <a:gd name="T62" fmla="+- 0 588 458"/>
                            <a:gd name="T63" fmla="*/ 588 h 1156"/>
                            <a:gd name="T64" fmla="+- 0 11098 10772"/>
                            <a:gd name="T65" fmla="*/ T64 w 1134"/>
                            <a:gd name="T66" fmla="+- 0 1394 458"/>
                            <a:gd name="T67" fmla="*/ 1394 h 1156"/>
                            <a:gd name="T68" fmla="+- 0 11906 10772"/>
                            <a:gd name="T69" fmla="*/ T68 w 1134"/>
                            <a:gd name="T70" fmla="+- 0 604 458"/>
                            <a:gd name="T71" fmla="*/ 604 h 1156"/>
                            <a:gd name="T72" fmla="+- 0 11906 10772"/>
                            <a:gd name="T73" fmla="*/ T72 w 1134"/>
                            <a:gd name="T74" fmla="+- 0 588 458"/>
                            <a:gd name="T75" fmla="*/ 588 h 1156"/>
                            <a:gd name="T76" fmla="+- 0 11906 10772"/>
                            <a:gd name="T77" fmla="*/ T76 w 1134"/>
                            <a:gd name="T78" fmla="+- 0 458 458"/>
                            <a:gd name="T79" fmla="*/ 458 h 1156"/>
                            <a:gd name="T80" fmla="+- 0 11175 10772"/>
                            <a:gd name="T81" fmla="*/ T80 w 1134"/>
                            <a:gd name="T82" fmla="+- 0 1187 458"/>
                            <a:gd name="T83" fmla="*/ 1187 h 1156"/>
                            <a:gd name="T84" fmla="+- 0 11906 10772"/>
                            <a:gd name="T85" fmla="*/ T84 w 1134"/>
                            <a:gd name="T86" fmla="+- 0 465 458"/>
                            <a:gd name="T87" fmla="*/ 465 h 1156"/>
                            <a:gd name="T88" fmla="+- 0 11906 10772"/>
                            <a:gd name="T89" fmla="*/ T88 w 1134"/>
                            <a:gd name="T90" fmla="+- 0 458 458"/>
                            <a:gd name="T91" fmla="*/ 458 h 115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Lst>
                          <a:rect l="0" t="0" r="r" b="b"/>
                          <a:pathLst>
                            <a:path w="1134" h="1156">
                              <a:moveTo>
                                <a:pt x="1134" y="38"/>
                              </a:moveTo>
                              <a:lnTo>
                                <a:pt x="0" y="1156"/>
                              </a:lnTo>
                              <a:lnTo>
                                <a:pt x="9" y="1156"/>
                              </a:lnTo>
                              <a:lnTo>
                                <a:pt x="230" y="937"/>
                              </a:lnTo>
                              <a:lnTo>
                                <a:pt x="231" y="937"/>
                              </a:lnTo>
                              <a:lnTo>
                                <a:pt x="1134" y="45"/>
                              </a:lnTo>
                              <a:lnTo>
                                <a:pt x="1134" y="38"/>
                              </a:lnTo>
                              <a:close/>
                              <a:moveTo>
                                <a:pt x="1134" y="55"/>
                              </a:moveTo>
                              <a:lnTo>
                                <a:pt x="211" y="973"/>
                              </a:lnTo>
                              <a:lnTo>
                                <a:pt x="1134" y="68"/>
                              </a:lnTo>
                              <a:lnTo>
                                <a:pt x="1134" y="55"/>
                              </a:lnTo>
                              <a:close/>
                              <a:moveTo>
                                <a:pt x="231" y="937"/>
                              </a:moveTo>
                              <a:lnTo>
                                <a:pt x="230" y="937"/>
                              </a:lnTo>
                              <a:lnTo>
                                <a:pt x="230" y="938"/>
                              </a:lnTo>
                              <a:lnTo>
                                <a:pt x="231" y="937"/>
                              </a:lnTo>
                              <a:close/>
                              <a:moveTo>
                                <a:pt x="1134" y="130"/>
                              </a:moveTo>
                              <a:lnTo>
                                <a:pt x="326" y="936"/>
                              </a:lnTo>
                              <a:lnTo>
                                <a:pt x="1134" y="146"/>
                              </a:lnTo>
                              <a:lnTo>
                                <a:pt x="1134" y="130"/>
                              </a:lnTo>
                              <a:close/>
                              <a:moveTo>
                                <a:pt x="1134" y="0"/>
                              </a:moveTo>
                              <a:lnTo>
                                <a:pt x="403" y="729"/>
                              </a:lnTo>
                              <a:lnTo>
                                <a:pt x="1134" y="7"/>
                              </a:lnTo>
                              <a:lnTo>
                                <a:pt x="1134" y="0"/>
                              </a:lnTo>
                              <a:close/>
                            </a:path>
                          </a:pathLst>
                        </a:custGeom>
                        <a:solidFill>
                          <a:srgbClr val="8495A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0" name="Picture 26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7920" y="720"/>
                          <a:ext cx="297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042DBD9C" id="Group 268" o:spid="_x0000_s1026" style="position:absolute;margin-left:148.1pt;margin-top:6.75pt;width:199.3pt;height:57.8pt;z-index:-251657216;mso-position-horizontal:right;mso-position-horizontal-relative:page;mso-position-vertical-relative:page" coordorigin="7920,458" coordsize="3986,1156"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">
              <v:shape id="AutoShape 270" o:spid="_x0000_s1027" style="position:absolute;left:10772;top:458;width:1134;height:1156;visibility:visible;mso-wrap-style:square;v-text-anchor:top" coordsize="1134,11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" path="m1134,38l,1156r9,l230,937r1,l1134,45r,-7xm1134,55l211,973,1134,68r,-13xm231,937r-1,l230,938r1,-1xm1134,130l326,936,1134,146r,-16xm1134,l403,729,1134,7r,-7xe" fillcolor="#8495ae" stroked="f">
                <v:path arrowok="t" o:connecttype="custom" o:connectlocs="1134,496;0,1614;9,1614;230,1395;231,1395;1134,503;1134,496;1134,513;211,1431;1134,526;1134,513;231,1395;230,1395;230,1396;231,1395;1134,588;326,1394;1134,604;1134,588;1134,458;403,1187;1134,465;1134,458" o:connectangles="0,0,0,0,0,0,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69" o:spid="_x0000_s1028" type="#_x0000_t75" style="position:absolute;left:7920;top:720;width:2970;height:4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">
                <v:imagedata r:id="rId2" o:title=""/>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9E2AF1"/>
    <w:multiLevelType w:val="hybridMultilevel"/>
    <w:tmpl w:val="8CD401EA"/>
    <w:lvl w:ilvl="0" w:tplc="0B46BCD4">
      <w:numFmt w:val="bullet"/>
      <w:lvlText w:val="-"/>
      <w:lvlJc w:val="left"/>
      <w:pPr>
        <w:ind w:left="587" w:hanging="360"/>
      </w:pPr>
      <w:rPr>
        <w:rFonts w:ascii="Times New Roman" w:eastAsia="Times New Roman" w:hAnsi="Times New Roman" w:cs="Times New Roman" w:hint="default"/>
      </w:rPr>
    </w:lvl>
    <w:lvl w:ilvl="1" w:tplc="0C0A0003" w:tentative="1">
      <w:start w:val="1"/>
      <w:numFmt w:val="bullet"/>
      <w:lvlText w:val="o"/>
      <w:lvlJc w:val="left"/>
      <w:pPr>
        <w:ind w:left="1307" w:hanging="360"/>
      </w:pPr>
      <w:rPr>
        <w:rFonts w:ascii="Courier New" w:hAnsi="Courier New" w:cs="Courier New" w:hint="default"/>
      </w:rPr>
    </w:lvl>
    <w:lvl w:ilvl="2" w:tplc="0C0A0005" w:tentative="1">
      <w:start w:val="1"/>
      <w:numFmt w:val="bullet"/>
      <w:lvlText w:val=""/>
      <w:lvlJc w:val="left"/>
      <w:pPr>
        <w:ind w:left="2027" w:hanging="360"/>
      </w:pPr>
      <w:rPr>
        <w:rFonts w:ascii="Wingdings" w:hAnsi="Wingdings" w:hint="default"/>
      </w:rPr>
    </w:lvl>
    <w:lvl w:ilvl="3" w:tplc="0C0A0001" w:tentative="1">
      <w:start w:val="1"/>
      <w:numFmt w:val="bullet"/>
      <w:lvlText w:val=""/>
      <w:lvlJc w:val="left"/>
      <w:pPr>
        <w:ind w:left="2747" w:hanging="360"/>
      </w:pPr>
      <w:rPr>
        <w:rFonts w:ascii="Symbol" w:hAnsi="Symbol" w:hint="default"/>
      </w:rPr>
    </w:lvl>
    <w:lvl w:ilvl="4" w:tplc="0C0A0003" w:tentative="1">
      <w:start w:val="1"/>
      <w:numFmt w:val="bullet"/>
      <w:lvlText w:val="o"/>
      <w:lvlJc w:val="left"/>
      <w:pPr>
        <w:ind w:left="3467" w:hanging="360"/>
      </w:pPr>
      <w:rPr>
        <w:rFonts w:ascii="Courier New" w:hAnsi="Courier New" w:cs="Courier New" w:hint="default"/>
      </w:rPr>
    </w:lvl>
    <w:lvl w:ilvl="5" w:tplc="0C0A0005" w:tentative="1">
      <w:start w:val="1"/>
      <w:numFmt w:val="bullet"/>
      <w:lvlText w:val=""/>
      <w:lvlJc w:val="left"/>
      <w:pPr>
        <w:ind w:left="4187" w:hanging="360"/>
      </w:pPr>
      <w:rPr>
        <w:rFonts w:ascii="Wingdings" w:hAnsi="Wingdings" w:hint="default"/>
      </w:rPr>
    </w:lvl>
    <w:lvl w:ilvl="6" w:tplc="0C0A0001" w:tentative="1">
      <w:start w:val="1"/>
      <w:numFmt w:val="bullet"/>
      <w:lvlText w:val=""/>
      <w:lvlJc w:val="left"/>
      <w:pPr>
        <w:ind w:left="4907" w:hanging="360"/>
      </w:pPr>
      <w:rPr>
        <w:rFonts w:ascii="Symbol" w:hAnsi="Symbol" w:hint="default"/>
      </w:rPr>
    </w:lvl>
    <w:lvl w:ilvl="7" w:tplc="0C0A0003" w:tentative="1">
      <w:start w:val="1"/>
      <w:numFmt w:val="bullet"/>
      <w:lvlText w:val="o"/>
      <w:lvlJc w:val="left"/>
      <w:pPr>
        <w:ind w:left="5627" w:hanging="360"/>
      </w:pPr>
      <w:rPr>
        <w:rFonts w:ascii="Courier New" w:hAnsi="Courier New" w:cs="Courier New" w:hint="default"/>
      </w:rPr>
    </w:lvl>
    <w:lvl w:ilvl="8" w:tplc="0C0A0005" w:tentative="1">
      <w:start w:val="1"/>
      <w:numFmt w:val="bullet"/>
      <w:lvlText w:val=""/>
      <w:lvlJc w:val="left"/>
      <w:pPr>
        <w:ind w:left="6347" w:hanging="360"/>
      </w:pPr>
      <w:rPr>
        <w:rFonts w:ascii="Wingdings" w:hAnsi="Wingdings" w:hint="default"/>
      </w:rPr>
    </w:lvl>
  </w:abstractNum>
  <w:abstractNum w:abstractNumId="1" w15:restartNumberingAfterBreak="0">
    <w:nsid w:val="2EA706AB"/>
    <w:multiLevelType w:val="hybridMultilevel"/>
    <w:tmpl w:val="FC4EF3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339622A"/>
    <w:multiLevelType w:val="multilevel"/>
    <w:tmpl w:val="41B63358"/>
    <w:styleLink w:val="WWNum2"/>
    <w:lvl w:ilvl="0">
      <w:numFmt w:val="bullet"/>
      <w:lvlText w:val=""/>
      <w:lvlJc w:val="left"/>
      <w:pPr>
        <w:ind w:left="720" w:hanging="360"/>
      </w:pPr>
    </w:lvl>
    <w:lvl w:ilvl="1">
      <w:numFmt w:val="bullet"/>
      <w:lvlText w:val="o"/>
      <w:lvlJc w:val="left"/>
      <w:pPr>
        <w:ind w:left="1440" w:hanging="360"/>
      </w:pPr>
      <w:rPr>
        <w:rFonts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cs="Courier New"/>
      </w:rPr>
    </w:lvl>
    <w:lvl w:ilvl="8">
      <w:numFmt w:val="bullet"/>
      <w:lvlText w:val=""/>
      <w:lvlJc w:val="left"/>
      <w:pPr>
        <w:ind w:left="6480" w:hanging="360"/>
      </w:pPr>
    </w:lvl>
  </w:abstractNum>
  <w:abstractNum w:abstractNumId="3" w15:restartNumberingAfterBreak="0">
    <w:nsid w:val="35CF0904"/>
    <w:multiLevelType w:val="hybridMultilevel"/>
    <w:tmpl w:val="382C63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B6C6E38"/>
    <w:multiLevelType w:val="hybridMultilevel"/>
    <w:tmpl w:val="4EA8FE7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5A7621DA"/>
    <w:multiLevelType w:val="multilevel"/>
    <w:tmpl w:val="AFD2915E"/>
    <w:styleLink w:val="WWNum1"/>
    <w:lvl w:ilvl="0">
      <w:numFmt w:val="bullet"/>
      <w:lvlText w:val=""/>
      <w:lvlJc w:val="left"/>
      <w:pPr>
        <w:ind w:left="720" w:hanging="360"/>
      </w:pPr>
    </w:lvl>
    <w:lvl w:ilvl="1">
      <w:numFmt w:val="bullet"/>
      <w:lvlText w:val="o"/>
      <w:lvlJc w:val="left"/>
      <w:pPr>
        <w:ind w:left="1440" w:hanging="360"/>
      </w:pPr>
      <w:rPr>
        <w:rFonts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cs="Courier New"/>
      </w:rPr>
    </w:lvl>
    <w:lvl w:ilvl="8">
      <w:numFmt w:val="bullet"/>
      <w:lvlText w:val=""/>
      <w:lvlJc w:val="left"/>
      <w:pPr>
        <w:ind w:left="6480" w:hanging="360"/>
      </w:pPr>
    </w:lvl>
  </w:abstractNum>
  <w:num w:numId="1" w16cid:durableId="198518799">
    <w:abstractNumId w:val="5"/>
  </w:num>
  <w:num w:numId="2" w16cid:durableId="322003657">
    <w:abstractNumId w:val="2"/>
  </w:num>
  <w:num w:numId="3" w16cid:durableId="975643633">
    <w:abstractNumId w:val="0"/>
  </w:num>
  <w:num w:numId="4" w16cid:durableId="1541897416">
    <w:abstractNumId w:val="4"/>
  </w:num>
  <w:num w:numId="5" w16cid:durableId="1752850120">
    <w:abstractNumId w:val="3"/>
  </w:num>
  <w:num w:numId="6" w16cid:durableId="18501754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09"/>
  <w:autoHyphenation/>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4135"/>
    <w:rsid w:val="000206F6"/>
    <w:rsid w:val="000469F1"/>
    <w:rsid w:val="00066755"/>
    <w:rsid w:val="00073B09"/>
    <w:rsid w:val="0007515D"/>
    <w:rsid w:val="00077410"/>
    <w:rsid w:val="000867C1"/>
    <w:rsid w:val="000A63FE"/>
    <w:rsid w:val="000B0319"/>
    <w:rsid w:val="000B4410"/>
    <w:rsid w:val="000C1B5C"/>
    <w:rsid w:val="000E17E9"/>
    <w:rsid w:val="00102013"/>
    <w:rsid w:val="0011308E"/>
    <w:rsid w:val="00131817"/>
    <w:rsid w:val="00154135"/>
    <w:rsid w:val="00156D81"/>
    <w:rsid w:val="0018059E"/>
    <w:rsid w:val="0018760E"/>
    <w:rsid w:val="001A3595"/>
    <w:rsid w:val="001B01E5"/>
    <w:rsid w:val="001E3166"/>
    <w:rsid w:val="001E45BB"/>
    <w:rsid w:val="001E5F84"/>
    <w:rsid w:val="001F6BC3"/>
    <w:rsid w:val="00201877"/>
    <w:rsid w:val="00222C32"/>
    <w:rsid w:val="00251E1D"/>
    <w:rsid w:val="00275FBB"/>
    <w:rsid w:val="00276D0E"/>
    <w:rsid w:val="0028578D"/>
    <w:rsid w:val="002A06B7"/>
    <w:rsid w:val="002A5479"/>
    <w:rsid w:val="002E65DC"/>
    <w:rsid w:val="002F37F7"/>
    <w:rsid w:val="00304DCC"/>
    <w:rsid w:val="00306C7E"/>
    <w:rsid w:val="0031356F"/>
    <w:rsid w:val="00317D25"/>
    <w:rsid w:val="0032109D"/>
    <w:rsid w:val="00333795"/>
    <w:rsid w:val="003630F0"/>
    <w:rsid w:val="003754B2"/>
    <w:rsid w:val="00382744"/>
    <w:rsid w:val="0038773C"/>
    <w:rsid w:val="003A02A8"/>
    <w:rsid w:val="003B0F33"/>
    <w:rsid w:val="003C001B"/>
    <w:rsid w:val="003D66FD"/>
    <w:rsid w:val="003E44F1"/>
    <w:rsid w:val="00416645"/>
    <w:rsid w:val="004211DD"/>
    <w:rsid w:val="0042793E"/>
    <w:rsid w:val="004345FC"/>
    <w:rsid w:val="00454BCA"/>
    <w:rsid w:val="00460346"/>
    <w:rsid w:val="00461441"/>
    <w:rsid w:val="004627A9"/>
    <w:rsid w:val="00473F27"/>
    <w:rsid w:val="0047777C"/>
    <w:rsid w:val="004837CC"/>
    <w:rsid w:val="004946B4"/>
    <w:rsid w:val="00496F35"/>
    <w:rsid w:val="004A09BE"/>
    <w:rsid w:val="004B746A"/>
    <w:rsid w:val="004B74C9"/>
    <w:rsid w:val="004D6A3B"/>
    <w:rsid w:val="004E5E7C"/>
    <w:rsid w:val="004F655A"/>
    <w:rsid w:val="00503007"/>
    <w:rsid w:val="00516824"/>
    <w:rsid w:val="00525A5C"/>
    <w:rsid w:val="00530624"/>
    <w:rsid w:val="005342CA"/>
    <w:rsid w:val="00537222"/>
    <w:rsid w:val="0055320D"/>
    <w:rsid w:val="0057767C"/>
    <w:rsid w:val="005805DB"/>
    <w:rsid w:val="005917E0"/>
    <w:rsid w:val="00597F84"/>
    <w:rsid w:val="005B3DCE"/>
    <w:rsid w:val="005B47DB"/>
    <w:rsid w:val="005D1BDE"/>
    <w:rsid w:val="005D59A0"/>
    <w:rsid w:val="005E3FE4"/>
    <w:rsid w:val="005F19CC"/>
    <w:rsid w:val="005F2375"/>
    <w:rsid w:val="005F3135"/>
    <w:rsid w:val="00604761"/>
    <w:rsid w:val="0061424A"/>
    <w:rsid w:val="00636C87"/>
    <w:rsid w:val="00646A6C"/>
    <w:rsid w:val="00650EA6"/>
    <w:rsid w:val="00663AFB"/>
    <w:rsid w:val="00681661"/>
    <w:rsid w:val="00691837"/>
    <w:rsid w:val="006A101E"/>
    <w:rsid w:val="006B6C5E"/>
    <w:rsid w:val="006B7937"/>
    <w:rsid w:val="006C5629"/>
    <w:rsid w:val="006C7A3C"/>
    <w:rsid w:val="006D2B75"/>
    <w:rsid w:val="006E1274"/>
    <w:rsid w:val="006E1AE7"/>
    <w:rsid w:val="006F0DB1"/>
    <w:rsid w:val="006F4191"/>
    <w:rsid w:val="00703A03"/>
    <w:rsid w:val="00707C60"/>
    <w:rsid w:val="0075446A"/>
    <w:rsid w:val="00760D4A"/>
    <w:rsid w:val="007612CF"/>
    <w:rsid w:val="007660B1"/>
    <w:rsid w:val="00766FC7"/>
    <w:rsid w:val="007A331C"/>
    <w:rsid w:val="007B6691"/>
    <w:rsid w:val="007C2ECD"/>
    <w:rsid w:val="007C7681"/>
    <w:rsid w:val="007E0D74"/>
    <w:rsid w:val="007E61DD"/>
    <w:rsid w:val="00801E6C"/>
    <w:rsid w:val="008034E2"/>
    <w:rsid w:val="008145D4"/>
    <w:rsid w:val="00822E9D"/>
    <w:rsid w:val="008244B3"/>
    <w:rsid w:val="0083615D"/>
    <w:rsid w:val="008379C8"/>
    <w:rsid w:val="008425E8"/>
    <w:rsid w:val="00847006"/>
    <w:rsid w:val="00856238"/>
    <w:rsid w:val="008739FF"/>
    <w:rsid w:val="00882ED4"/>
    <w:rsid w:val="008860BB"/>
    <w:rsid w:val="00890EDC"/>
    <w:rsid w:val="00892E07"/>
    <w:rsid w:val="008954BD"/>
    <w:rsid w:val="008960D7"/>
    <w:rsid w:val="00896F5D"/>
    <w:rsid w:val="008A3A6D"/>
    <w:rsid w:val="008B6477"/>
    <w:rsid w:val="008D298C"/>
    <w:rsid w:val="008D69C0"/>
    <w:rsid w:val="008D7892"/>
    <w:rsid w:val="00936FF3"/>
    <w:rsid w:val="00937904"/>
    <w:rsid w:val="009622EF"/>
    <w:rsid w:val="00964FB0"/>
    <w:rsid w:val="0097374F"/>
    <w:rsid w:val="009761C2"/>
    <w:rsid w:val="00983843"/>
    <w:rsid w:val="009A3DC0"/>
    <w:rsid w:val="009B34D5"/>
    <w:rsid w:val="009B39CC"/>
    <w:rsid w:val="009D795A"/>
    <w:rsid w:val="009E6463"/>
    <w:rsid w:val="00A0236E"/>
    <w:rsid w:val="00A03D81"/>
    <w:rsid w:val="00A33696"/>
    <w:rsid w:val="00A60A6A"/>
    <w:rsid w:val="00A67DC7"/>
    <w:rsid w:val="00A83258"/>
    <w:rsid w:val="00A95CBD"/>
    <w:rsid w:val="00AA2339"/>
    <w:rsid w:val="00AA42B3"/>
    <w:rsid w:val="00AB0D0E"/>
    <w:rsid w:val="00AB5A0A"/>
    <w:rsid w:val="00AB5E2E"/>
    <w:rsid w:val="00AB7FD9"/>
    <w:rsid w:val="00AC2931"/>
    <w:rsid w:val="00AE7676"/>
    <w:rsid w:val="00AF6FC8"/>
    <w:rsid w:val="00B16CCF"/>
    <w:rsid w:val="00B23A72"/>
    <w:rsid w:val="00B24817"/>
    <w:rsid w:val="00B35E76"/>
    <w:rsid w:val="00B52113"/>
    <w:rsid w:val="00B54756"/>
    <w:rsid w:val="00B54B89"/>
    <w:rsid w:val="00B55FB7"/>
    <w:rsid w:val="00B5741F"/>
    <w:rsid w:val="00B606BB"/>
    <w:rsid w:val="00B70A38"/>
    <w:rsid w:val="00B71823"/>
    <w:rsid w:val="00B74152"/>
    <w:rsid w:val="00BA6D81"/>
    <w:rsid w:val="00BC1FFA"/>
    <w:rsid w:val="00BD2EDB"/>
    <w:rsid w:val="00BE1FD4"/>
    <w:rsid w:val="00BF50FD"/>
    <w:rsid w:val="00C13FE3"/>
    <w:rsid w:val="00C20016"/>
    <w:rsid w:val="00C20AD6"/>
    <w:rsid w:val="00C22B91"/>
    <w:rsid w:val="00C43BD5"/>
    <w:rsid w:val="00C457CC"/>
    <w:rsid w:val="00C557FB"/>
    <w:rsid w:val="00C6073F"/>
    <w:rsid w:val="00C773ED"/>
    <w:rsid w:val="00C8490B"/>
    <w:rsid w:val="00C86058"/>
    <w:rsid w:val="00C90014"/>
    <w:rsid w:val="00C950B1"/>
    <w:rsid w:val="00CA2322"/>
    <w:rsid w:val="00CB1813"/>
    <w:rsid w:val="00CB7B85"/>
    <w:rsid w:val="00CC04A2"/>
    <w:rsid w:val="00CD057C"/>
    <w:rsid w:val="00CD68E5"/>
    <w:rsid w:val="00CD750F"/>
    <w:rsid w:val="00CE79F5"/>
    <w:rsid w:val="00D32A1A"/>
    <w:rsid w:val="00D35B28"/>
    <w:rsid w:val="00D60FF8"/>
    <w:rsid w:val="00D72FDE"/>
    <w:rsid w:val="00D87F43"/>
    <w:rsid w:val="00D9111A"/>
    <w:rsid w:val="00D942ED"/>
    <w:rsid w:val="00DC2C8C"/>
    <w:rsid w:val="00DC4243"/>
    <w:rsid w:val="00DC472D"/>
    <w:rsid w:val="00DC488E"/>
    <w:rsid w:val="00DC69C3"/>
    <w:rsid w:val="00DC6DF9"/>
    <w:rsid w:val="00DD43C5"/>
    <w:rsid w:val="00DE4F5B"/>
    <w:rsid w:val="00DF3F82"/>
    <w:rsid w:val="00E02FCE"/>
    <w:rsid w:val="00E07DAD"/>
    <w:rsid w:val="00E22BD1"/>
    <w:rsid w:val="00E26B01"/>
    <w:rsid w:val="00E31F9E"/>
    <w:rsid w:val="00E462A4"/>
    <w:rsid w:val="00E61FB7"/>
    <w:rsid w:val="00E722B9"/>
    <w:rsid w:val="00E83F94"/>
    <w:rsid w:val="00E93380"/>
    <w:rsid w:val="00EA1DCA"/>
    <w:rsid w:val="00EB513B"/>
    <w:rsid w:val="00EB7468"/>
    <w:rsid w:val="00EC7C10"/>
    <w:rsid w:val="00ED7369"/>
    <w:rsid w:val="00EE4E81"/>
    <w:rsid w:val="00EE72CD"/>
    <w:rsid w:val="00EF4DAD"/>
    <w:rsid w:val="00EF7BB3"/>
    <w:rsid w:val="00F1356A"/>
    <w:rsid w:val="00F31615"/>
    <w:rsid w:val="00F32B7F"/>
    <w:rsid w:val="00F40687"/>
    <w:rsid w:val="00F47201"/>
    <w:rsid w:val="00F621D4"/>
    <w:rsid w:val="00F653B7"/>
    <w:rsid w:val="00F67C68"/>
    <w:rsid w:val="00F702C7"/>
    <w:rsid w:val="00F81FC3"/>
    <w:rsid w:val="00F96455"/>
    <w:rsid w:val="00FB0F27"/>
    <w:rsid w:val="00FD039F"/>
    <w:rsid w:val="00FD6CE3"/>
    <w:rsid w:val="00FE6E3C"/>
    <w:rsid w:val="00FF288D"/>
    <w:rsid w:val="00FF542E"/>
    <w:rsid w:val="00FF79F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5DDCE1"/>
  <w15:docId w15:val="{2771A179-7E2B-46C0-9384-E0A9468FF0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imSun" w:hAnsi="Liberation Serif" w:cs="Mangal"/>
        <w:kern w:val="3"/>
        <w:sz w:val="24"/>
        <w:szCs w:val="24"/>
        <w:lang w:val="es-AR"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615D"/>
    <w:pPr>
      <w:spacing w:line="360" w:lineRule="auto"/>
      <w:jc w:val="both"/>
    </w:pPr>
    <w:rPr>
      <w:rFonts w:ascii="Tahoma" w:hAnsi="Tahoma" w:cs="Tahoma"/>
      <w:sz w:val="22"/>
      <w:szCs w:val="22"/>
    </w:rPr>
  </w:style>
  <w:style w:type="paragraph" w:styleId="Heading1">
    <w:name w:val="heading 1"/>
    <w:basedOn w:val="Heading"/>
    <w:next w:val="Textbody"/>
    <w:uiPriority w:val="9"/>
    <w:qFormat/>
    <w:rsid w:val="00AB7FD9"/>
    <w:pPr>
      <w:outlineLvl w:val="0"/>
    </w:pPr>
    <w:rPr>
      <w:b/>
      <w:bCs/>
    </w:rPr>
  </w:style>
  <w:style w:type="paragraph" w:styleId="Heading2">
    <w:name w:val="heading 2"/>
    <w:basedOn w:val="Heading"/>
    <w:next w:val="Textbody"/>
    <w:uiPriority w:val="9"/>
    <w:unhideWhenUsed/>
    <w:qFormat/>
    <w:rsid w:val="00CC04A2"/>
    <w:pPr>
      <w:spacing w:before="200"/>
      <w:outlineLvl w:val="1"/>
    </w:pPr>
    <w:rPr>
      <w:b/>
      <w:bCs/>
      <w:sz w:val="24"/>
    </w:rPr>
  </w:style>
  <w:style w:type="paragraph" w:styleId="Heading3">
    <w:name w:val="heading 3"/>
    <w:basedOn w:val="Heading"/>
    <w:next w:val="Textbody"/>
    <w:uiPriority w:val="9"/>
    <w:semiHidden/>
    <w:unhideWhenUsed/>
    <w:qFormat/>
    <w:rsid w:val="00AB7FD9"/>
    <w:pPr>
      <w:spacing w:before="140"/>
      <w:outlineLvl w:val="2"/>
    </w:pPr>
    <w:rPr>
      <w:b/>
      <w:bCs/>
      <w:color w:val="808080"/>
    </w:rPr>
  </w:style>
  <w:style w:type="paragraph" w:styleId="Heading4">
    <w:name w:val="heading 4"/>
    <w:basedOn w:val="Normal"/>
    <w:next w:val="Normal"/>
    <w:link w:val="Heading4Char"/>
    <w:uiPriority w:val="9"/>
    <w:semiHidden/>
    <w:unhideWhenUsed/>
    <w:qFormat/>
    <w:rsid w:val="00FF542E"/>
    <w:pPr>
      <w:keepNext/>
      <w:keepLines/>
      <w:spacing w:before="40"/>
      <w:outlineLvl w:val="3"/>
    </w:pPr>
    <w:rPr>
      <w:rFonts w:asciiTheme="majorHAnsi" w:eastAsiaTheme="majorEastAsia" w:hAnsiTheme="majorHAnsi"/>
      <w:i/>
      <w:iCs/>
      <w:color w:val="2F5496" w:themeColor="accent1" w:themeShade="B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AB7FD9"/>
  </w:style>
  <w:style w:type="paragraph" w:customStyle="1" w:styleId="Heading">
    <w:name w:val="Heading"/>
    <w:basedOn w:val="Standard"/>
    <w:next w:val="Textbody"/>
    <w:rsid w:val="00AB7FD9"/>
    <w:pPr>
      <w:keepNext/>
      <w:spacing w:before="240" w:after="120"/>
    </w:pPr>
    <w:rPr>
      <w:rFonts w:ascii="Liberation Sans" w:eastAsia="Microsoft YaHei" w:hAnsi="Liberation Sans"/>
      <w:sz w:val="28"/>
      <w:szCs w:val="28"/>
    </w:rPr>
  </w:style>
  <w:style w:type="paragraph" w:customStyle="1" w:styleId="Textbody">
    <w:name w:val="Text body"/>
    <w:basedOn w:val="Standard"/>
    <w:rsid w:val="00AB7FD9"/>
    <w:pPr>
      <w:spacing w:after="140" w:line="288" w:lineRule="auto"/>
    </w:pPr>
  </w:style>
  <w:style w:type="paragraph" w:styleId="List">
    <w:name w:val="List"/>
    <w:basedOn w:val="Textbody"/>
    <w:rsid w:val="00AB7FD9"/>
  </w:style>
  <w:style w:type="paragraph" w:styleId="Caption">
    <w:name w:val="caption"/>
    <w:basedOn w:val="Standard"/>
    <w:rsid w:val="00AB7FD9"/>
    <w:pPr>
      <w:suppressLineNumbers/>
      <w:spacing w:before="120" w:after="120"/>
    </w:pPr>
    <w:rPr>
      <w:i/>
      <w:iCs/>
    </w:rPr>
  </w:style>
  <w:style w:type="paragraph" w:customStyle="1" w:styleId="Index">
    <w:name w:val="Index"/>
    <w:basedOn w:val="Standard"/>
    <w:rsid w:val="00AB7FD9"/>
    <w:pPr>
      <w:suppressLineNumbers/>
    </w:pPr>
  </w:style>
  <w:style w:type="paragraph" w:styleId="Header">
    <w:name w:val="header"/>
    <w:basedOn w:val="Standard"/>
    <w:rsid w:val="00AB7FD9"/>
    <w:pPr>
      <w:suppressLineNumbers/>
      <w:tabs>
        <w:tab w:val="center" w:pos="5102"/>
        <w:tab w:val="right" w:pos="10205"/>
      </w:tabs>
    </w:pPr>
  </w:style>
  <w:style w:type="paragraph" w:styleId="Footer">
    <w:name w:val="footer"/>
    <w:basedOn w:val="Standard"/>
    <w:rsid w:val="00AB7FD9"/>
    <w:pPr>
      <w:suppressLineNumbers/>
      <w:tabs>
        <w:tab w:val="center" w:pos="5102"/>
        <w:tab w:val="right" w:pos="10205"/>
      </w:tabs>
    </w:pPr>
  </w:style>
  <w:style w:type="paragraph" w:customStyle="1" w:styleId="Titulo2D">
    <w:name w:val="Titulo2D"/>
    <w:basedOn w:val="Standard"/>
    <w:rsid w:val="00AB7FD9"/>
    <w:pPr>
      <w:shd w:val="clear" w:color="auto" w:fill="3465A4"/>
      <w:jc w:val="center"/>
    </w:pPr>
    <w:rPr>
      <w:rFonts w:ascii="Times New Roman" w:eastAsia="Times New Roman" w:hAnsi="Times New Roman" w:cs="Times New Roman"/>
      <w:b/>
      <w:caps/>
      <w:color w:val="FFFFFF"/>
      <w:sz w:val="36"/>
    </w:rPr>
  </w:style>
  <w:style w:type="paragraph" w:customStyle="1" w:styleId="Subtitulo2D">
    <w:name w:val="Subtitulo2D"/>
    <w:basedOn w:val="Standard"/>
    <w:rsid w:val="00AB7FD9"/>
    <w:rPr>
      <w:rFonts w:ascii="Times New Roman" w:eastAsia="Times New Roman" w:hAnsi="Times New Roman" w:cs="Times New Roman"/>
      <w:b/>
      <w:smallCaps/>
      <w:sz w:val="28"/>
    </w:rPr>
  </w:style>
  <w:style w:type="paragraph" w:customStyle="1" w:styleId="Textogral">
    <w:name w:val="Texto_gral"/>
    <w:basedOn w:val="Standard"/>
    <w:rsid w:val="00AB7FD9"/>
    <w:pPr>
      <w:spacing w:line="360" w:lineRule="auto"/>
      <w:ind w:firstLine="850"/>
      <w:jc w:val="both"/>
    </w:pPr>
    <w:rPr>
      <w:rFonts w:ascii="Times New Roman" w:eastAsia="Times New Roman" w:hAnsi="Times New Roman" w:cs="Times New Roman"/>
      <w:sz w:val="21"/>
    </w:rPr>
  </w:style>
  <w:style w:type="paragraph" w:customStyle="1" w:styleId="Quotations">
    <w:name w:val="Quotations"/>
    <w:basedOn w:val="Standard"/>
    <w:rsid w:val="00AB7FD9"/>
    <w:pPr>
      <w:spacing w:after="283"/>
      <w:ind w:left="567" w:right="567"/>
    </w:pPr>
  </w:style>
  <w:style w:type="paragraph" w:styleId="Title">
    <w:name w:val="Title"/>
    <w:basedOn w:val="Heading"/>
    <w:next w:val="Textbody"/>
    <w:uiPriority w:val="10"/>
    <w:qFormat/>
    <w:rsid w:val="00AB7FD9"/>
    <w:pPr>
      <w:jc w:val="center"/>
    </w:pPr>
    <w:rPr>
      <w:b/>
      <w:bCs/>
      <w:sz w:val="56"/>
      <w:szCs w:val="56"/>
    </w:rPr>
  </w:style>
  <w:style w:type="paragraph" w:styleId="Subtitle">
    <w:name w:val="Subtitle"/>
    <w:basedOn w:val="Heading"/>
    <w:next w:val="Textbody"/>
    <w:uiPriority w:val="11"/>
    <w:qFormat/>
    <w:rsid w:val="00AB7FD9"/>
    <w:pPr>
      <w:spacing w:before="60"/>
      <w:jc w:val="center"/>
    </w:pPr>
    <w:rPr>
      <w:sz w:val="36"/>
      <w:szCs w:val="36"/>
    </w:rPr>
  </w:style>
  <w:style w:type="paragraph" w:customStyle="1" w:styleId="Tituloasdfg">
    <w:name w:val="Tituloasdfg"/>
    <w:basedOn w:val="Standard"/>
    <w:rsid w:val="00AB7FD9"/>
    <w:pPr>
      <w:jc w:val="center"/>
    </w:pPr>
    <w:rPr>
      <w:rFonts w:ascii="Times New Roman" w:eastAsia="Times New Roman" w:hAnsi="Times New Roman" w:cs="Times New Roman"/>
      <w:b/>
      <w:sz w:val="30"/>
      <w:szCs w:val="28"/>
      <w:u w:val="single"/>
    </w:rPr>
  </w:style>
  <w:style w:type="paragraph" w:styleId="ListParagraph">
    <w:name w:val="List Paragraph"/>
    <w:basedOn w:val="Standard"/>
    <w:uiPriority w:val="34"/>
    <w:qFormat/>
    <w:rsid w:val="00AB7FD9"/>
    <w:pPr>
      <w:spacing w:after="200"/>
      <w:ind w:left="720"/>
    </w:pPr>
  </w:style>
  <w:style w:type="paragraph" w:customStyle="1" w:styleId="TableContents">
    <w:name w:val="Table Contents"/>
    <w:basedOn w:val="Standard"/>
    <w:rsid w:val="00AB7FD9"/>
    <w:pPr>
      <w:suppressLineNumbers/>
    </w:pPr>
  </w:style>
  <w:style w:type="paragraph" w:customStyle="1" w:styleId="Cuerpodetexte">
    <w:name w:val="Cuerpo de texte"/>
    <w:basedOn w:val="Standard"/>
    <w:rsid w:val="00AB7FD9"/>
    <w:pPr>
      <w:spacing w:line="276" w:lineRule="auto"/>
      <w:ind w:firstLine="283"/>
      <w:jc w:val="both"/>
    </w:pPr>
    <w:rPr>
      <w:rFonts w:ascii="Times New Roman" w:eastAsia="Times New Roman" w:hAnsi="Times New Roman" w:cs="Times New Roman"/>
    </w:rPr>
  </w:style>
  <w:style w:type="paragraph" w:customStyle="1" w:styleId="TableHeading">
    <w:name w:val="Table Heading"/>
    <w:basedOn w:val="TableContents"/>
    <w:rsid w:val="00AB7FD9"/>
    <w:pPr>
      <w:jc w:val="center"/>
    </w:pPr>
    <w:rPr>
      <w:b/>
      <w:bCs/>
    </w:rPr>
  </w:style>
  <w:style w:type="character" w:customStyle="1" w:styleId="Internetlink">
    <w:name w:val="Internet link"/>
    <w:rsid w:val="00AB7FD9"/>
    <w:rPr>
      <w:color w:val="000080"/>
      <w:u w:val="single"/>
    </w:rPr>
  </w:style>
  <w:style w:type="character" w:customStyle="1" w:styleId="ListLabel1">
    <w:name w:val="ListLabel 1"/>
    <w:rsid w:val="00AB7FD9"/>
    <w:rPr>
      <w:rFonts w:cs="Courier New"/>
    </w:rPr>
  </w:style>
  <w:style w:type="character" w:customStyle="1" w:styleId="ListLabel2">
    <w:name w:val="ListLabel 2"/>
    <w:rsid w:val="00AB7FD9"/>
    <w:rPr>
      <w:rFonts w:cs="Courier New"/>
    </w:rPr>
  </w:style>
  <w:style w:type="character" w:customStyle="1" w:styleId="ListLabel3">
    <w:name w:val="ListLabel 3"/>
    <w:rsid w:val="00AB7FD9"/>
    <w:rPr>
      <w:rFonts w:cs="Courier New"/>
    </w:rPr>
  </w:style>
  <w:style w:type="character" w:customStyle="1" w:styleId="ListLabel4">
    <w:name w:val="ListLabel 4"/>
    <w:rsid w:val="00AB7FD9"/>
    <w:rPr>
      <w:rFonts w:cs="Courier New"/>
    </w:rPr>
  </w:style>
  <w:style w:type="character" w:customStyle="1" w:styleId="ListLabel5">
    <w:name w:val="ListLabel 5"/>
    <w:rsid w:val="00AB7FD9"/>
    <w:rPr>
      <w:rFonts w:cs="Courier New"/>
    </w:rPr>
  </w:style>
  <w:style w:type="character" w:customStyle="1" w:styleId="ListLabel6">
    <w:name w:val="ListLabel 6"/>
    <w:rsid w:val="00AB7FD9"/>
    <w:rPr>
      <w:rFonts w:cs="Courier New"/>
    </w:rPr>
  </w:style>
  <w:style w:type="character" w:customStyle="1" w:styleId="StrongEmphasis">
    <w:name w:val="Strong Emphasis"/>
    <w:rsid w:val="00AB7FD9"/>
    <w:rPr>
      <w:b/>
      <w:bCs/>
    </w:rPr>
  </w:style>
  <w:style w:type="character" w:customStyle="1" w:styleId="NumberingSymbols">
    <w:name w:val="Numbering Symbols"/>
    <w:rsid w:val="00AB7FD9"/>
  </w:style>
  <w:style w:type="numbering" w:customStyle="1" w:styleId="WWNum1">
    <w:name w:val="WWNum1"/>
    <w:basedOn w:val="NoList"/>
    <w:rsid w:val="00AB7FD9"/>
    <w:pPr>
      <w:numPr>
        <w:numId w:val="1"/>
      </w:numPr>
    </w:pPr>
  </w:style>
  <w:style w:type="numbering" w:customStyle="1" w:styleId="WWNum2">
    <w:name w:val="WWNum2"/>
    <w:basedOn w:val="NoList"/>
    <w:rsid w:val="00AB7FD9"/>
    <w:pPr>
      <w:numPr>
        <w:numId w:val="2"/>
      </w:numPr>
    </w:pPr>
  </w:style>
  <w:style w:type="character" w:styleId="Hyperlink">
    <w:name w:val="Hyperlink"/>
    <w:basedOn w:val="DefaultParagraphFont"/>
    <w:uiPriority w:val="99"/>
    <w:unhideWhenUsed/>
    <w:rsid w:val="009D795A"/>
    <w:rPr>
      <w:color w:val="0563C1" w:themeColor="hyperlink"/>
      <w:u w:val="single"/>
    </w:rPr>
  </w:style>
  <w:style w:type="character" w:customStyle="1" w:styleId="UnresolvedMention1">
    <w:name w:val="Unresolved Mention1"/>
    <w:basedOn w:val="DefaultParagraphFont"/>
    <w:uiPriority w:val="99"/>
    <w:semiHidden/>
    <w:unhideWhenUsed/>
    <w:rsid w:val="009D795A"/>
    <w:rPr>
      <w:color w:val="605E5C"/>
      <w:shd w:val="clear" w:color="auto" w:fill="E1DFDD"/>
    </w:rPr>
  </w:style>
  <w:style w:type="table" w:styleId="TableGrid">
    <w:name w:val="Table Grid"/>
    <w:basedOn w:val="TableNormal"/>
    <w:uiPriority w:val="59"/>
    <w:rsid w:val="000C1B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0C1B5C"/>
    <w:rPr>
      <w:rFonts w:ascii="Arial" w:hAnsi="Arial" w:cs="Arial" w:hint="default"/>
      <w:b w:val="0"/>
      <w:bCs w:val="0"/>
      <w:i w:val="0"/>
      <w:iCs w:val="0"/>
      <w:color w:val="000000"/>
      <w:sz w:val="20"/>
      <w:szCs w:val="20"/>
    </w:rPr>
  </w:style>
  <w:style w:type="character" w:customStyle="1" w:styleId="fontstyle21">
    <w:name w:val="fontstyle21"/>
    <w:basedOn w:val="DefaultParagraphFont"/>
    <w:rsid w:val="000C1B5C"/>
    <w:rPr>
      <w:rFonts w:ascii="Arial" w:hAnsi="Arial" w:cs="Arial" w:hint="default"/>
      <w:b/>
      <w:bCs/>
      <w:i/>
      <w:iCs/>
      <w:color w:val="000000"/>
      <w:sz w:val="20"/>
      <w:szCs w:val="20"/>
    </w:rPr>
  </w:style>
  <w:style w:type="character" w:customStyle="1" w:styleId="fontstyle31">
    <w:name w:val="fontstyle31"/>
    <w:basedOn w:val="DefaultParagraphFont"/>
    <w:rsid w:val="000C1B5C"/>
    <w:rPr>
      <w:rFonts w:ascii="Arial" w:hAnsi="Arial" w:cs="Arial" w:hint="default"/>
      <w:b w:val="0"/>
      <w:bCs w:val="0"/>
      <w:i/>
      <w:iCs/>
      <w:color w:val="000000"/>
      <w:sz w:val="20"/>
      <w:szCs w:val="20"/>
    </w:rPr>
  </w:style>
  <w:style w:type="character" w:customStyle="1" w:styleId="hbvzbc">
    <w:name w:val="hbvzbc"/>
    <w:basedOn w:val="DefaultParagraphFont"/>
    <w:rsid w:val="000E17E9"/>
  </w:style>
  <w:style w:type="character" w:customStyle="1" w:styleId="uimktc">
    <w:name w:val="uimktc"/>
    <w:basedOn w:val="DefaultParagraphFont"/>
    <w:rsid w:val="000E17E9"/>
  </w:style>
  <w:style w:type="character" w:customStyle="1" w:styleId="wbzude">
    <w:name w:val="wbzude"/>
    <w:basedOn w:val="DefaultParagraphFont"/>
    <w:rsid w:val="000E17E9"/>
  </w:style>
  <w:style w:type="character" w:customStyle="1" w:styleId="Heading4Char">
    <w:name w:val="Heading 4 Char"/>
    <w:basedOn w:val="DefaultParagraphFont"/>
    <w:link w:val="Heading4"/>
    <w:uiPriority w:val="9"/>
    <w:semiHidden/>
    <w:rsid w:val="00FF542E"/>
    <w:rPr>
      <w:rFonts w:asciiTheme="majorHAnsi" w:eastAsiaTheme="majorEastAsia" w:hAnsiTheme="majorHAnsi"/>
      <w:i/>
      <w:iCs/>
      <w:color w:val="2F5496" w:themeColor="accent1" w:themeShade="BF"/>
      <w:szCs w:val="21"/>
    </w:rPr>
  </w:style>
  <w:style w:type="paragraph" w:styleId="NormalWeb">
    <w:name w:val="Normal (Web)"/>
    <w:basedOn w:val="Normal"/>
    <w:uiPriority w:val="99"/>
    <w:unhideWhenUsed/>
    <w:rsid w:val="00102013"/>
    <w:pPr>
      <w:widowControl/>
      <w:suppressAutoHyphens w:val="0"/>
      <w:autoSpaceDN/>
      <w:spacing w:before="100" w:beforeAutospacing="1" w:after="100" w:afterAutospacing="1"/>
      <w:textAlignment w:val="auto"/>
    </w:pPr>
    <w:rPr>
      <w:rFonts w:ascii="Times New Roman" w:eastAsia="Times New Roman" w:hAnsi="Times New Roman" w:cs="Times New Roman"/>
      <w:kern w:val="0"/>
      <w:lang w:val="es-ES" w:eastAsia="es-ES" w:bidi="ar-SA"/>
    </w:rPr>
  </w:style>
  <w:style w:type="paragraph" w:customStyle="1" w:styleId="Titulardos">
    <w:name w:val="Titulardos"/>
    <w:basedOn w:val="Normal"/>
    <w:link w:val="TitulardosCar"/>
    <w:qFormat/>
    <w:rsid w:val="00E02FCE"/>
    <w:pPr>
      <w:tabs>
        <w:tab w:val="left" w:pos="1800"/>
      </w:tabs>
    </w:pPr>
    <w:rPr>
      <w:b/>
      <w:szCs w:val="28"/>
    </w:rPr>
  </w:style>
  <w:style w:type="paragraph" w:customStyle="1" w:styleId="Subtitulardos">
    <w:name w:val="Subtitulardos"/>
    <w:link w:val="SubtitulardosCar"/>
    <w:qFormat/>
    <w:rsid w:val="00E02FCE"/>
    <w:pPr>
      <w:spacing w:after="120"/>
      <w:ind w:left="284"/>
      <w:jc w:val="both"/>
    </w:pPr>
    <w:rPr>
      <w:rFonts w:ascii="Tahoma" w:hAnsi="Tahoma" w:cs="Tahoma"/>
      <w:szCs w:val="28"/>
      <w:u w:val="single"/>
    </w:rPr>
  </w:style>
  <w:style w:type="character" w:customStyle="1" w:styleId="TitulardosCar">
    <w:name w:val="Titulardos Car"/>
    <w:basedOn w:val="DefaultParagraphFont"/>
    <w:link w:val="Titulardos"/>
    <w:rsid w:val="00E02FCE"/>
    <w:rPr>
      <w:rFonts w:ascii="Tahoma" w:hAnsi="Tahoma" w:cs="Tahoma"/>
      <w:b/>
      <w:szCs w:val="28"/>
    </w:rPr>
  </w:style>
  <w:style w:type="character" w:styleId="PlaceholderText">
    <w:name w:val="Placeholder Text"/>
    <w:basedOn w:val="DefaultParagraphFont"/>
    <w:uiPriority w:val="99"/>
    <w:semiHidden/>
    <w:rsid w:val="00E02FCE"/>
    <w:rPr>
      <w:color w:val="808080"/>
    </w:rPr>
  </w:style>
  <w:style w:type="character" w:customStyle="1" w:styleId="SubtitulardosCar">
    <w:name w:val="Subtitulardos Car"/>
    <w:basedOn w:val="TitulardosCar"/>
    <w:link w:val="Subtitulardos"/>
    <w:rsid w:val="00E02FCE"/>
    <w:rPr>
      <w:rFonts w:ascii="Tahoma" w:hAnsi="Tahoma" w:cs="Tahoma"/>
      <w:b w:val="0"/>
      <w:szCs w:val="28"/>
    </w:rPr>
  </w:style>
  <w:style w:type="paragraph" w:styleId="BodyText">
    <w:name w:val="Body Text"/>
    <w:basedOn w:val="Normal"/>
    <w:link w:val="BodyTextChar"/>
    <w:uiPriority w:val="1"/>
    <w:qFormat/>
    <w:rsid w:val="00525A5C"/>
    <w:pPr>
      <w:suppressAutoHyphens w:val="0"/>
      <w:autoSpaceDE w:val="0"/>
      <w:jc w:val="left"/>
      <w:textAlignment w:val="auto"/>
    </w:pPr>
    <w:rPr>
      <w:rFonts w:ascii="Calibri" w:eastAsia="Calibri" w:hAnsi="Calibri" w:cs="Calibri"/>
      <w:kern w:val="0"/>
      <w:sz w:val="24"/>
      <w:szCs w:val="24"/>
      <w:lang w:val="es-ES" w:eastAsia="en-US" w:bidi="ar-SA"/>
    </w:rPr>
  </w:style>
  <w:style w:type="character" w:customStyle="1" w:styleId="BodyTextChar">
    <w:name w:val="Body Text Char"/>
    <w:basedOn w:val="DefaultParagraphFont"/>
    <w:link w:val="BodyText"/>
    <w:uiPriority w:val="1"/>
    <w:rsid w:val="00525A5C"/>
    <w:rPr>
      <w:rFonts w:ascii="Calibri" w:eastAsia="Calibri" w:hAnsi="Calibri" w:cs="Calibri"/>
      <w:kern w:val="0"/>
      <w:lang w:val="es-E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10211">
      <w:bodyDiv w:val="1"/>
      <w:marLeft w:val="0"/>
      <w:marRight w:val="0"/>
      <w:marTop w:val="0"/>
      <w:marBottom w:val="0"/>
      <w:divBdr>
        <w:top w:val="none" w:sz="0" w:space="0" w:color="auto"/>
        <w:left w:val="none" w:sz="0" w:space="0" w:color="auto"/>
        <w:bottom w:val="none" w:sz="0" w:space="0" w:color="auto"/>
        <w:right w:val="none" w:sz="0" w:space="0" w:color="auto"/>
      </w:divBdr>
    </w:div>
    <w:div w:id="119805206">
      <w:bodyDiv w:val="1"/>
      <w:marLeft w:val="0"/>
      <w:marRight w:val="0"/>
      <w:marTop w:val="0"/>
      <w:marBottom w:val="0"/>
      <w:divBdr>
        <w:top w:val="none" w:sz="0" w:space="0" w:color="auto"/>
        <w:left w:val="none" w:sz="0" w:space="0" w:color="auto"/>
        <w:bottom w:val="none" w:sz="0" w:space="0" w:color="auto"/>
        <w:right w:val="none" w:sz="0" w:space="0" w:color="auto"/>
      </w:divBdr>
      <w:divsChild>
        <w:div w:id="815875507">
          <w:marLeft w:val="0"/>
          <w:marRight w:val="0"/>
          <w:marTop w:val="0"/>
          <w:marBottom w:val="0"/>
          <w:divBdr>
            <w:top w:val="none" w:sz="0" w:space="0" w:color="auto"/>
            <w:left w:val="none" w:sz="0" w:space="0" w:color="auto"/>
            <w:bottom w:val="none" w:sz="0" w:space="0" w:color="auto"/>
            <w:right w:val="none" w:sz="0" w:space="0" w:color="auto"/>
          </w:divBdr>
        </w:div>
      </w:divsChild>
    </w:div>
    <w:div w:id="155074614">
      <w:bodyDiv w:val="1"/>
      <w:marLeft w:val="0"/>
      <w:marRight w:val="0"/>
      <w:marTop w:val="0"/>
      <w:marBottom w:val="0"/>
      <w:divBdr>
        <w:top w:val="none" w:sz="0" w:space="0" w:color="auto"/>
        <w:left w:val="none" w:sz="0" w:space="0" w:color="auto"/>
        <w:bottom w:val="none" w:sz="0" w:space="0" w:color="auto"/>
        <w:right w:val="none" w:sz="0" w:space="0" w:color="auto"/>
      </w:divBdr>
    </w:div>
    <w:div w:id="207110114">
      <w:bodyDiv w:val="1"/>
      <w:marLeft w:val="0"/>
      <w:marRight w:val="0"/>
      <w:marTop w:val="0"/>
      <w:marBottom w:val="0"/>
      <w:divBdr>
        <w:top w:val="none" w:sz="0" w:space="0" w:color="auto"/>
        <w:left w:val="none" w:sz="0" w:space="0" w:color="auto"/>
        <w:bottom w:val="none" w:sz="0" w:space="0" w:color="auto"/>
        <w:right w:val="none" w:sz="0" w:space="0" w:color="auto"/>
      </w:divBdr>
    </w:div>
    <w:div w:id="448471470">
      <w:bodyDiv w:val="1"/>
      <w:marLeft w:val="0"/>
      <w:marRight w:val="0"/>
      <w:marTop w:val="0"/>
      <w:marBottom w:val="0"/>
      <w:divBdr>
        <w:top w:val="none" w:sz="0" w:space="0" w:color="auto"/>
        <w:left w:val="none" w:sz="0" w:space="0" w:color="auto"/>
        <w:bottom w:val="none" w:sz="0" w:space="0" w:color="auto"/>
        <w:right w:val="none" w:sz="0" w:space="0" w:color="auto"/>
      </w:divBdr>
    </w:div>
    <w:div w:id="473640742">
      <w:bodyDiv w:val="1"/>
      <w:marLeft w:val="0"/>
      <w:marRight w:val="0"/>
      <w:marTop w:val="0"/>
      <w:marBottom w:val="0"/>
      <w:divBdr>
        <w:top w:val="none" w:sz="0" w:space="0" w:color="auto"/>
        <w:left w:val="none" w:sz="0" w:space="0" w:color="auto"/>
        <w:bottom w:val="none" w:sz="0" w:space="0" w:color="auto"/>
        <w:right w:val="none" w:sz="0" w:space="0" w:color="auto"/>
      </w:divBdr>
    </w:div>
    <w:div w:id="548540248">
      <w:bodyDiv w:val="1"/>
      <w:marLeft w:val="0"/>
      <w:marRight w:val="0"/>
      <w:marTop w:val="0"/>
      <w:marBottom w:val="0"/>
      <w:divBdr>
        <w:top w:val="none" w:sz="0" w:space="0" w:color="auto"/>
        <w:left w:val="none" w:sz="0" w:space="0" w:color="auto"/>
        <w:bottom w:val="none" w:sz="0" w:space="0" w:color="auto"/>
        <w:right w:val="none" w:sz="0" w:space="0" w:color="auto"/>
      </w:divBdr>
    </w:div>
    <w:div w:id="585695429">
      <w:bodyDiv w:val="1"/>
      <w:marLeft w:val="0"/>
      <w:marRight w:val="0"/>
      <w:marTop w:val="0"/>
      <w:marBottom w:val="0"/>
      <w:divBdr>
        <w:top w:val="none" w:sz="0" w:space="0" w:color="auto"/>
        <w:left w:val="none" w:sz="0" w:space="0" w:color="auto"/>
        <w:bottom w:val="none" w:sz="0" w:space="0" w:color="auto"/>
        <w:right w:val="none" w:sz="0" w:space="0" w:color="auto"/>
      </w:divBdr>
    </w:div>
    <w:div w:id="634600621">
      <w:bodyDiv w:val="1"/>
      <w:marLeft w:val="0"/>
      <w:marRight w:val="0"/>
      <w:marTop w:val="0"/>
      <w:marBottom w:val="0"/>
      <w:divBdr>
        <w:top w:val="none" w:sz="0" w:space="0" w:color="auto"/>
        <w:left w:val="none" w:sz="0" w:space="0" w:color="auto"/>
        <w:bottom w:val="none" w:sz="0" w:space="0" w:color="auto"/>
        <w:right w:val="none" w:sz="0" w:space="0" w:color="auto"/>
      </w:divBdr>
    </w:div>
    <w:div w:id="700202439">
      <w:bodyDiv w:val="1"/>
      <w:marLeft w:val="0"/>
      <w:marRight w:val="0"/>
      <w:marTop w:val="0"/>
      <w:marBottom w:val="0"/>
      <w:divBdr>
        <w:top w:val="none" w:sz="0" w:space="0" w:color="auto"/>
        <w:left w:val="none" w:sz="0" w:space="0" w:color="auto"/>
        <w:bottom w:val="none" w:sz="0" w:space="0" w:color="auto"/>
        <w:right w:val="none" w:sz="0" w:space="0" w:color="auto"/>
      </w:divBdr>
    </w:div>
    <w:div w:id="705983738">
      <w:bodyDiv w:val="1"/>
      <w:marLeft w:val="0"/>
      <w:marRight w:val="0"/>
      <w:marTop w:val="0"/>
      <w:marBottom w:val="0"/>
      <w:divBdr>
        <w:top w:val="none" w:sz="0" w:space="0" w:color="auto"/>
        <w:left w:val="none" w:sz="0" w:space="0" w:color="auto"/>
        <w:bottom w:val="none" w:sz="0" w:space="0" w:color="auto"/>
        <w:right w:val="none" w:sz="0" w:space="0" w:color="auto"/>
      </w:divBdr>
    </w:div>
    <w:div w:id="726535288">
      <w:bodyDiv w:val="1"/>
      <w:marLeft w:val="0"/>
      <w:marRight w:val="0"/>
      <w:marTop w:val="0"/>
      <w:marBottom w:val="0"/>
      <w:divBdr>
        <w:top w:val="none" w:sz="0" w:space="0" w:color="auto"/>
        <w:left w:val="none" w:sz="0" w:space="0" w:color="auto"/>
        <w:bottom w:val="none" w:sz="0" w:space="0" w:color="auto"/>
        <w:right w:val="none" w:sz="0" w:space="0" w:color="auto"/>
      </w:divBdr>
    </w:div>
    <w:div w:id="764378977">
      <w:bodyDiv w:val="1"/>
      <w:marLeft w:val="0"/>
      <w:marRight w:val="0"/>
      <w:marTop w:val="0"/>
      <w:marBottom w:val="0"/>
      <w:divBdr>
        <w:top w:val="none" w:sz="0" w:space="0" w:color="auto"/>
        <w:left w:val="none" w:sz="0" w:space="0" w:color="auto"/>
        <w:bottom w:val="none" w:sz="0" w:space="0" w:color="auto"/>
        <w:right w:val="none" w:sz="0" w:space="0" w:color="auto"/>
      </w:divBdr>
    </w:div>
    <w:div w:id="786853550">
      <w:bodyDiv w:val="1"/>
      <w:marLeft w:val="0"/>
      <w:marRight w:val="0"/>
      <w:marTop w:val="0"/>
      <w:marBottom w:val="0"/>
      <w:divBdr>
        <w:top w:val="none" w:sz="0" w:space="0" w:color="auto"/>
        <w:left w:val="none" w:sz="0" w:space="0" w:color="auto"/>
        <w:bottom w:val="none" w:sz="0" w:space="0" w:color="auto"/>
        <w:right w:val="none" w:sz="0" w:space="0" w:color="auto"/>
      </w:divBdr>
    </w:div>
    <w:div w:id="926688371">
      <w:bodyDiv w:val="1"/>
      <w:marLeft w:val="0"/>
      <w:marRight w:val="0"/>
      <w:marTop w:val="0"/>
      <w:marBottom w:val="0"/>
      <w:divBdr>
        <w:top w:val="none" w:sz="0" w:space="0" w:color="auto"/>
        <w:left w:val="none" w:sz="0" w:space="0" w:color="auto"/>
        <w:bottom w:val="none" w:sz="0" w:space="0" w:color="auto"/>
        <w:right w:val="none" w:sz="0" w:space="0" w:color="auto"/>
      </w:divBdr>
    </w:div>
    <w:div w:id="1157039729">
      <w:bodyDiv w:val="1"/>
      <w:marLeft w:val="0"/>
      <w:marRight w:val="0"/>
      <w:marTop w:val="0"/>
      <w:marBottom w:val="0"/>
      <w:divBdr>
        <w:top w:val="none" w:sz="0" w:space="0" w:color="auto"/>
        <w:left w:val="none" w:sz="0" w:space="0" w:color="auto"/>
        <w:bottom w:val="none" w:sz="0" w:space="0" w:color="auto"/>
        <w:right w:val="none" w:sz="0" w:space="0" w:color="auto"/>
      </w:divBdr>
    </w:div>
    <w:div w:id="1240870190">
      <w:bodyDiv w:val="1"/>
      <w:marLeft w:val="0"/>
      <w:marRight w:val="0"/>
      <w:marTop w:val="0"/>
      <w:marBottom w:val="0"/>
      <w:divBdr>
        <w:top w:val="none" w:sz="0" w:space="0" w:color="auto"/>
        <w:left w:val="none" w:sz="0" w:space="0" w:color="auto"/>
        <w:bottom w:val="none" w:sz="0" w:space="0" w:color="auto"/>
        <w:right w:val="none" w:sz="0" w:space="0" w:color="auto"/>
      </w:divBdr>
    </w:div>
    <w:div w:id="1443260699">
      <w:bodyDiv w:val="1"/>
      <w:marLeft w:val="0"/>
      <w:marRight w:val="0"/>
      <w:marTop w:val="0"/>
      <w:marBottom w:val="0"/>
      <w:divBdr>
        <w:top w:val="none" w:sz="0" w:space="0" w:color="auto"/>
        <w:left w:val="none" w:sz="0" w:space="0" w:color="auto"/>
        <w:bottom w:val="none" w:sz="0" w:space="0" w:color="auto"/>
        <w:right w:val="none" w:sz="0" w:space="0" w:color="auto"/>
      </w:divBdr>
    </w:div>
    <w:div w:id="1476989608">
      <w:bodyDiv w:val="1"/>
      <w:marLeft w:val="0"/>
      <w:marRight w:val="0"/>
      <w:marTop w:val="0"/>
      <w:marBottom w:val="0"/>
      <w:divBdr>
        <w:top w:val="none" w:sz="0" w:space="0" w:color="auto"/>
        <w:left w:val="none" w:sz="0" w:space="0" w:color="auto"/>
        <w:bottom w:val="none" w:sz="0" w:space="0" w:color="auto"/>
        <w:right w:val="none" w:sz="0" w:space="0" w:color="auto"/>
      </w:divBdr>
    </w:div>
    <w:div w:id="1913612278">
      <w:bodyDiv w:val="1"/>
      <w:marLeft w:val="0"/>
      <w:marRight w:val="0"/>
      <w:marTop w:val="0"/>
      <w:marBottom w:val="0"/>
      <w:divBdr>
        <w:top w:val="none" w:sz="0" w:space="0" w:color="auto"/>
        <w:left w:val="none" w:sz="0" w:space="0" w:color="auto"/>
        <w:bottom w:val="none" w:sz="0" w:space="0" w:color="auto"/>
        <w:right w:val="none" w:sz="0" w:space="0" w:color="auto"/>
      </w:divBdr>
    </w:div>
    <w:div w:id="1973056964">
      <w:bodyDiv w:val="1"/>
      <w:marLeft w:val="0"/>
      <w:marRight w:val="0"/>
      <w:marTop w:val="0"/>
      <w:marBottom w:val="0"/>
      <w:divBdr>
        <w:top w:val="none" w:sz="0" w:space="0" w:color="auto"/>
        <w:left w:val="none" w:sz="0" w:space="0" w:color="auto"/>
        <w:bottom w:val="none" w:sz="0" w:space="0" w:color="auto"/>
        <w:right w:val="none" w:sz="0" w:space="0" w:color="auto"/>
      </w:divBdr>
    </w:div>
    <w:div w:id="2022587754">
      <w:bodyDiv w:val="1"/>
      <w:marLeft w:val="0"/>
      <w:marRight w:val="0"/>
      <w:marTop w:val="0"/>
      <w:marBottom w:val="0"/>
      <w:divBdr>
        <w:top w:val="none" w:sz="0" w:space="0" w:color="auto"/>
        <w:left w:val="none" w:sz="0" w:space="0" w:color="auto"/>
        <w:bottom w:val="none" w:sz="0" w:space="0" w:color="auto"/>
        <w:right w:val="none" w:sz="0" w:space="0" w:color="auto"/>
      </w:divBdr>
      <w:divsChild>
        <w:div w:id="93154765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layout>
        <c:manualLayout>
          <c:xMode val="edge"/>
          <c:yMode val="edge"/>
          <c:x val="0.33857211935998049"/>
          <c:y val="0"/>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manualLayout>
          <c:layoutTarget val="inner"/>
          <c:xMode val="edge"/>
          <c:yMode val="edge"/>
          <c:x val="9.0341582749117022E-2"/>
          <c:y val="7.3644981887349609E-2"/>
          <c:w val="0.75558376269712413"/>
          <c:h val="0.75313830562846307"/>
        </c:manualLayout>
      </c:layout>
      <c:scatterChart>
        <c:scatterStyle val="lineMarker"/>
        <c:varyColors val="0"/>
        <c:ser>
          <c:idx val="0"/>
          <c:order val="0"/>
          <c:tx>
            <c:v>Indice de Refraccion</c:v>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layout>
                <c:manualLayout>
                  <c:x val="0.28094219152284156"/>
                  <c:y val="0.21982061424184168"/>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baseline="0"/>
                      <a:t>y = 1,535x</a:t>
                    </a:r>
                    <a:endParaRPr lang="en-US"/>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trendlineLbl>
          </c:trendline>
          <c:xVal>
            <c:numRef>
              <c:f>Sheet1!$L$15:$L$21</c:f>
              <c:numCache>
                <c:formatCode>General</c:formatCode>
                <c:ptCount val="7"/>
                <c:pt idx="0">
                  <c:v>0</c:v>
                </c:pt>
                <c:pt idx="1">
                  <c:v>0.12186934340514748</c:v>
                </c:pt>
                <c:pt idx="2">
                  <c:v>0.24192189559966773</c:v>
                </c:pt>
                <c:pt idx="3">
                  <c:v>0.3255681544571567</c:v>
                </c:pt>
                <c:pt idx="4">
                  <c:v>0.42261826174069944</c:v>
                </c:pt>
                <c:pt idx="5">
                  <c:v>0.49999999999999994</c:v>
                </c:pt>
                <c:pt idx="6">
                  <c:v>0.57357643635104605</c:v>
                </c:pt>
              </c:numCache>
            </c:numRef>
          </c:xVal>
          <c:yVal>
            <c:numRef>
              <c:f>Sheet1!$K$15:$K$21</c:f>
              <c:numCache>
                <c:formatCode>General</c:formatCode>
                <c:ptCount val="7"/>
                <c:pt idx="0">
                  <c:v>0</c:v>
                </c:pt>
                <c:pt idx="1">
                  <c:v>0.17364817766693033</c:v>
                </c:pt>
                <c:pt idx="2">
                  <c:v>0.34202014332566871</c:v>
                </c:pt>
                <c:pt idx="3">
                  <c:v>0.49999999999999994</c:v>
                </c:pt>
                <c:pt idx="4">
                  <c:v>0.64278760968653925</c:v>
                </c:pt>
                <c:pt idx="5">
                  <c:v>0.76604444311897801</c:v>
                </c:pt>
                <c:pt idx="6">
                  <c:v>0.8660254037844386</c:v>
                </c:pt>
              </c:numCache>
            </c:numRef>
          </c:yVal>
          <c:smooth val="0"/>
          <c:extLst>
            <c:ext xmlns:c16="http://schemas.microsoft.com/office/drawing/2014/chart" uri="{C3380CC4-5D6E-409C-BE32-E72D297353CC}">
              <c16:uniqueId val="{00000001-54F9-402C-B4AE-6C56EED66229}"/>
            </c:ext>
          </c:extLst>
        </c:ser>
        <c:dLbls>
          <c:showLegendKey val="0"/>
          <c:showVal val="0"/>
          <c:showCatName val="0"/>
          <c:showSerName val="0"/>
          <c:showPercent val="0"/>
          <c:showBubbleSize val="0"/>
        </c:dLbls>
        <c:axId val="120975200"/>
        <c:axId val="120973952"/>
      </c:scatterChart>
      <c:valAx>
        <c:axId val="12097520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Sen</a:t>
                </a:r>
                <a:r>
                  <a:rPr lang="es-ES" baseline="0"/>
                  <a:t> </a:t>
                </a:r>
                <a:r>
                  <a:rPr lang="es-AR" sz="1000" b="0" i="0" u="none" strike="noStrike" baseline="0">
                    <a:effectLst/>
                  </a:rPr>
                  <a:t>𝜃</a:t>
                </a:r>
                <a:r>
                  <a:rPr lang="es-ES" sz="1000" b="0" i="0" u="none" strike="noStrike" baseline="0">
                    <a:effectLst/>
                  </a:rPr>
                  <a:t>t</a:t>
                </a:r>
                <a:endParaRPr lang="es-E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20973952"/>
        <c:crosses val="autoZero"/>
        <c:crossBetween val="midCat"/>
      </c:valAx>
      <c:valAx>
        <c:axId val="120973952"/>
        <c:scaling>
          <c:orientation val="minMax"/>
          <c:min val="0"/>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Sen </a:t>
                </a:r>
                <a:r>
                  <a:rPr lang="es-AR" sz="1000" b="0" i="0" u="none" strike="noStrike" baseline="0">
                    <a:effectLst/>
                  </a:rPr>
                  <a:t>𝜃i</a:t>
                </a:r>
                <a:endParaRPr lang="es-E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20975200"/>
        <c:crosses val="autoZero"/>
        <c:crossBetween val="midCat"/>
      </c:valAx>
      <c:spPr>
        <a:noFill/>
        <a:ln>
          <a:noFill/>
        </a:ln>
        <a:effectLst/>
      </c:spPr>
    </c:plotArea>
    <c:legend>
      <c:legendPos val="r"/>
      <c:legendEntry>
        <c:idx val="0"/>
        <c:delete val="1"/>
      </c:legendEntry>
      <c:layout>
        <c:manualLayout>
          <c:xMode val="edge"/>
          <c:yMode val="edge"/>
          <c:x val="0.75155024573060669"/>
          <c:y val="0.86938739725470426"/>
          <c:w val="0.24667547214471738"/>
          <c:h val="0.12847331583552055"/>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6A4FC4-2AA0-4E4A-B982-6AD6840F12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6</Pages>
  <Words>926</Words>
  <Characters>5096</Characters>
  <Application>Microsoft Office Word</Application>
  <DocSecurity>0</DocSecurity>
  <Lines>42</Lines>
  <Paragraphs>12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Plantilla LibreOffice</vt:lpstr>
      <vt:lpstr>Plantilla LibreOffice</vt:lpstr>
    </vt:vector>
  </TitlesOfParts>
  <Company/>
  <LinksUpToDate>false</LinksUpToDate>
  <CharactersWithSpaces>6010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 LibreOffice</dc:title>
  <dc:creator>maxi bernard</dc:creator>
  <cp:lastModifiedBy>maxi bernard</cp:lastModifiedBy>
  <cp:revision>3</cp:revision>
  <cp:lastPrinted>2021-11-04T19:24:00Z</cp:lastPrinted>
  <dcterms:created xsi:type="dcterms:W3CDTF">2022-05-19T21:10:00Z</dcterms:created>
  <dcterms:modified xsi:type="dcterms:W3CDTF">2022-05-19T22:21:00Z</dcterms:modified>
</cp:coreProperties>
</file>