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1C17" w:rsidRPr="00F841BE" w:rsidRDefault="00C81C17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  <w:r w:rsidRPr="00F841BE">
        <w:rPr>
          <w:rFonts w:ascii="Bahnschrift" w:hAnsi="Bahnschrift"/>
          <w:sz w:val="72"/>
          <w:szCs w:val="72"/>
        </w:rPr>
        <w:t xml:space="preserve">TASK 2 </w:t>
      </w: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  <w:r w:rsidRPr="00F841BE">
        <w:rPr>
          <w:rFonts w:ascii="Bahnschrift" w:hAnsi="Bahnschrift"/>
          <w:sz w:val="72"/>
          <w:szCs w:val="72"/>
        </w:rPr>
        <w:t>Creating Report and Publishing in Power BI service</w:t>
      </w: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Pr="00F841BE" w:rsidRDefault="00F841BE" w:rsidP="00F841BE">
      <w:pPr>
        <w:jc w:val="center"/>
        <w:rPr>
          <w:rFonts w:ascii="Bahnschrift" w:hAnsi="Bahnschrift"/>
          <w:sz w:val="72"/>
          <w:szCs w:val="72"/>
        </w:rPr>
      </w:pPr>
    </w:p>
    <w:p w:rsidR="00F841BE" w:rsidRDefault="00734759" w:rsidP="00734759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>
            <wp:extent cx="5943600" cy="3450944"/>
            <wp:effectExtent l="0" t="0" r="0" b="0"/>
            <wp:docPr id="12" name="Picture 12" descr="C:\Users\Administrator\Desktop\EPAM_2\1_row_level_security_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EPAM_2\1_row_level_security_se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1BE">
        <w:rPr>
          <w:rFonts w:ascii="Bahnschrift" w:hAnsi="Bahnschrift"/>
          <w:sz w:val="32"/>
          <w:szCs w:val="32"/>
        </w:rPr>
        <w:br/>
      </w: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Row level security </w:t>
      </w:r>
      <w:proofErr w:type="gramStart"/>
      <w:r>
        <w:rPr>
          <w:rFonts w:ascii="Bahnschrift" w:hAnsi="Bahnschrift"/>
          <w:sz w:val="32"/>
          <w:szCs w:val="32"/>
        </w:rPr>
        <w:t>implemented  by</w:t>
      </w:r>
      <w:proofErr w:type="gramEnd"/>
      <w:r>
        <w:rPr>
          <w:rFonts w:ascii="Bahnschrift" w:hAnsi="Bahnschrift"/>
          <w:sz w:val="32"/>
          <w:szCs w:val="32"/>
        </w:rPr>
        <w:t xml:space="preserve"> regions, </w:t>
      </w: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2993355"/>
            <wp:effectExtent l="0" t="0" r="0" b="0"/>
            <wp:docPr id="13" name="Picture 13" descr="C:\Users\Administrator\Desktop\EPAM_2\h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EPAM_2\him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In Power BI service I added me in America RLS group.</w:t>
      </w: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2874993"/>
            <wp:effectExtent l="0" t="0" r="0" b="1905"/>
            <wp:docPr id="14" name="Picture 14" descr="C:\Users\Administrator\Desktop\EPAM_2\2_map_view_with butt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EPAM_2\2_map_view_with butto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BE" w:rsidRDefault="00734759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Map and bar charts </w:t>
      </w:r>
      <w:proofErr w:type="gramStart"/>
      <w:r>
        <w:rPr>
          <w:rFonts w:ascii="Bahnschrift" w:hAnsi="Bahnschrift"/>
          <w:sz w:val="32"/>
          <w:szCs w:val="32"/>
        </w:rPr>
        <w:t>created ,</w:t>
      </w:r>
      <w:proofErr w:type="gramEnd"/>
      <w:r>
        <w:rPr>
          <w:rFonts w:ascii="Bahnschrift" w:hAnsi="Bahnschrift"/>
          <w:sz w:val="32"/>
          <w:szCs w:val="32"/>
        </w:rPr>
        <w:t xml:space="preserve"> and the buttons for switching between  views.</w:t>
      </w: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2988166"/>
            <wp:effectExtent l="0" t="0" r="0" b="3175"/>
            <wp:docPr id="15" name="Picture 15" descr="C:\Users\Administrator\Desktop\EPAM_2\3_bar_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EPAM_2\3_bar_cha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  <w:proofErr w:type="gramStart"/>
      <w:r>
        <w:rPr>
          <w:rFonts w:ascii="Bahnschrift" w:hAnsi="Bahnschrift"/>
          <w:sz w:val="32"/>
          <w:szCs w:val="32"/>
        </w:rPr>
        <w:t>Bar Chart.</w:t>
      </w:r>
      <w:proofErr w:type="gramEnd"/>
      <w:r>
        <w:rPr>
          <w:rFonts w:ascii="Bahnschrift" w:hAnsi="Bahnschrift"/>
          <w:sz w:val="32"/>
          <w:szCs w:val="32"/>
        </w:rPr>
        <w:t xml:space="preserve"> Need to CTRL + click on buttons to </w:t>
      </w:r>
      <w:proofErr w:type="spellStart"/>
      <w:r>
        <w:rPr>
          <w:rFonts w:ascii="Bahnschrift" w:hAnsi="Bahnschrift"/>
          <w:sz w:val="32"/>
          <w:szCs w:val="32"/>
        </w:rPr>
        <w:t>swich</w:t>
      </w:r>
      <w:proofErr w:type="spellEnd"/>
      <w:r>
        <w:rPr>
          <w:rFonts w:ascii="Bahnschrift" w:hAnsi="Bahnschrift"/>
          <w:sz w:val="32"/>
          <w:szCs w:val="32"/>
        </w:rPr>
        <w:t>.</w:t>
      </w: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>
            <wp:extent cx="5943600" cy="2579705"/>
            <wp:effectExtent l="0" t="0" r="0" b="0"/>
            <wp:docPr id="16" name="Picture 16" descr="C:\Users\Administrator\Desktop\EPAM_2\4_sales y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EPAM_2\4_sales yd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Sales YTD </w:t>
      </w:r>
      <w:proofErr w:type="gramStart"/>
      <w:r>
        <w:rPr>
          <w:rFonts w:ascii="Bahnschrift" w:hAnsi="Bahnschrift"/>
          <w:sz w:val="32"/>
          <w:szCs w:val="32"/>
        </w:rPr>
        <w:t>table ,</w:t>
      </w:r>
      <w:proofErr w:type="gramEnd"/>
      <w:r>
        <w:rPr>
          <w:rFonts w:ascii="Bahnschrift" w:hAnsi="Bahnschrift"/>
          <w:sz w:val="32"/>
          <w:szCs w:val="32"/>
        </w:rPr>
        <w:t xml:space="preserve"> and two buttons for navigating to Sales MDT and Sales QDT , I decided to have separate pages with according analysis.</w:t>
      </w: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2824143"/>
            <wp:effectExtent l="0" t="0" r="0" b="0"/>
            <wp:docPr id="19" name="Picture 19" descr="C:\Users\Administrator\Desktop\EPAM_2\5_sales_m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EPAM_2\5_sales_md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Sales MDT</w:t>
      </w: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>
            <wp:extent cx="5943600" cy="2937725"/>
            <wp:effectExtent l="0" t="0" r="0" b="0"/>
            <wp:docPr id="20" name="Picture 20" descr="C:\Users\Administrator\Desktop\EPAM_2\6_sales_q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EPAM_2\6_sales_qd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Sales QDT</w:t>
      </w: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</w:p>
    <w:p w:rsidR="00734759" w:rsidRDefault="00734759" w:rsidP="00F841BE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2621621"/>
            <wp:effectExtent l="0" t="0" r="0" b="7620"/>
            <wp:docPr id="21" name="Picture 21" descr="C:\Users\Administrator\Desktop\EPAM_2\7_Decomposition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EPAM_2\7_DecompositionTre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" w:hAnsi="Bahnschrift"/>
          <w:sz w:val="32"/>
          <w:szCs w:val="32"/>
        </w:rPr>
        <w:t xml:space="preserve"> </w:t>
      </w:r>
    </w:p>
    <w:p w:rsidR="00F841BE" w:rsidRDefault="00734759" w:rsidP="00734759">
      <w:pPr>
        <w:tabs>
          <w:tab w:val="left" w:pos="1253"/>
        </w:tabs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Decomposition tree visual with the information about sales by products category and product, also added tooltip for each product to show amount sales by region for that particular product.</w:t>
      </w:r>
    </w:p>
    <w:p w:rsidR="00734759" w:rsidRPr="00F841BE" w:rsidRDefault="00734759" w:rsidP="00734759">
      <w:pPr>
        <w:tabs>
          <w:tab w:val="left" w:pos="1253"/>
        </w:tabs>
        <w:rPr>
          <w:rFonts w:ascii="Bahnschrift" w:hAnsi="Bahnschrift"/>
          <w:sz w:val="72"/>
          <w:szCs w:val="72"/>
        </w:rPr>
      </w:pPr>
      <w:r>
        <w:rPr>
          <w:rFonts w:ascii="Bahnschrift" w:hAnsi="Bahnschrift"/>
          <w:noProof/>
          <w:sz w:val="72"/>
          <w:szCs w:val="72"/>
        </w:rPr>
        <w:lastRenderedPageBreak/>
        <w:drawing>
          <wp:inline distT="0" distB="0" distL="0" distR="0">
            <wp:extent cx="5943600" cy="3121091"/>
            <wp:effectExtent l="0" t="0" r="0" b="3175"/>
            <wp:docPr id="22" name="Picture 22" descr="C:\Users\Administrator\Desktop\EPAM_2\toolt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EPAM_2\toolti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4759" w:rsidRPr="00F841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5AF"/>
    <w:rsid w:val="006C45AF"/>
    <w:rsid w:val="00734759"/>
    <w:rsid w:val="00C81C17"/>
    <w:rsid w:val="00F8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1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1B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841B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1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1B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841B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ARAM</dc:creator>
  <cp:keywords/>
  <dc:description/>
  <cp:lastModifiedBy>ARAM</cp:lastModifiedBy>
  <cp:revision>3</cp:revision>
  <dcterms:created xsi:type="dcterms:W3CDTF">2024-08-18T14:10:00Z</dcterms:created>
  <dcterms:modified xsi:type="dcterms:W3CDTF">2024-08-22T17:12:00Z</dcterms:modified>
</cp:coreProperties>
</file>