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5B" w:rsidRPr="00F2385B" w:rsidRDefault="00DA6D7C" w:rsidP="00F2385B">
      <w:pPr>
        <w:widowControl/>
        <w:spacing w:before="100" w:beforeAutospacing="1" w:after="100" w:afterAutospacing="1" w:line="308" w:lineRule="atLeast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/>
          <w:b/>
          <w:bCs/>
          <w:kern w:val="36"/>
          <w:sz w:val="48"/>
          <w:szCs w:val="48"/>
        </w:rPr>
        <w:t>服务管理</w:t>
      </w:r>
      <w:r w:rsidR="00F2385B" w:rsidRPr="00F2385B">
        <w:rPr>
          <w:rFonts w:ascii="Arial" w:eastAsia="宋体" w:hAnsi="Arial" w:cs="Arial"/>
          <w:b/>
          <w:bCs/>
          <w:kern w:val="36"/>
          <w:sz w:val="48"/>
          <w:szCs w:val="48"/>
        </w:rPr>
        <w:t xml:space="preserve"> (</w:t>
      </w:r>
      <w:r>
        <w:rPr>
          <w:rFonts w:ascii="Arial" w:eastAsia="宋体" w:hAnsi="Arial" w:cs="Arial"/>
          <w:b/>
          <w:bCs/>
          <w:kern w:val="36"/>
          <w:sz w:val="48"/>
          <w:szCs w:val="48"/>
        </w:rPr>
        <w:t>服务</w:t>
      </w:r>
      <w:r w:rsidR="00F2385B" w:rsidRPr="00F2385B">
        <w:rPr>
          <w:rFonts w:ascii="Arial" w:eastAsia="宋体" w:hAnsi="Arial" w:cs="Arial"/>
          <w:b/>
          <w:bCs/>
          <w:kern w:val="36"/>
          <w:sz w:val="48"/>
          <w:szCs w:val="48"/>
        </w:rPr>
        <w:t xml:space="preserve">, </w:t>
      </w:r>
      <w:r>
        <w:rPr>
          <w:rFonts w:ascii="Arial" w:eastAsia="宋体" w:hAnsi="Arial" w:cs="Arial"/>
          <w:b/>
          <w:bCs/>
          <w:kern w:val="36"/>
          <w:sz w:val="48"/>
          <w:szCs w:val="48"/>
        </w:rPr>
        <w:t>协议</w:t>
      </w:r>
      <w:r w:rsidR="00F2385B" w:rsidRPr="00F2385B">
        <w:rPr>
          <w:rFonts w:ascii="Arial" w:eastAsia="宋体" w:hAnsi="Arial" w:cs="Arial"/>
          <w:b/>
          <w:bCs/>
          <w:kern w:val="36"/>
          <w:sz w:val="48"/>
          <w:szCs w:val="48"/>
        </w:rPr>
        <w:t xml:space="preserve">, </w:t>
      </w:r>
      <w:r>
        <w:rPr>
          <w:rFonts w:ascii="Arial" w:eastAsia="宋体" w:hAnsi="Arial" w:cs="Arial"/>
          <w:b/>
          <w:bCs/>
          <w:kern w:val="36"/>
          <w:sz w:val="48"/>
          <w:szCs w:val="48"/>
        </w:rPr>
        <w:t>合同</w:t>
      </w:r>
      <w:r w:rsidR="00F2385B" w:rsidRPr="00F2385B">
        <w:rPr>
          <w:rFonts w:ascii="Arial" w:eastAsia="宋体" w:hAnsi="Arial" w:cs="Arial"/>
          <w:b/>
          <w:bCs/>
          <w:kern w:val="36"/>
          <w:sz w:val="48"/>
          <w:szCs w:val="48"/>
        </w:rPr>
        <w:t xml:space="preserve">) </w:t>
      </w:r>
      <w:r>
        <w:rPr>
          <w:rFonts w:ascii="Arial" w:eastAsia="宋体" w:hAnsi="Arial" w:cs="Arial"/>
          <w:b/>
          <w:bCs/>
          <w:kern w:val="36"/>
          <w:sz w:val="48"/>
          <w:szCs w:val="48"/>
        </w:rPr>
        <w:t>模块</w:t>
      </w:r>
    </w:p>
    <w:p w:rsidR="00F2385B" w:rsidRPr="00F2385B" w:rsidRDefault="00EA6046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IT</w:t>
      </w:r>
      <w:r>
        <w:rPr>
          <w:rFonts w:ascii="Arial" w:eastAsia="宋体" w:hAnsi="Arial" w:cs="Arial" w:hint="eastAsia"/>
          <w:kern w:val="0"/>
          <w:szCs w:val="21"/>
        </w:rPr>
        <w:t>服务管理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 (ITSM) </w:t>
      </w:r>
      <w:r>
        <w:rPr>
          <w:rFonts w:ascii="Arial" w:eastAsia="宋体" w:hAnsi="Arial" w:cs="Arial"/>
          <w:kern w:val="0"/>
          <w:szCs w:val="21"/>
        </w:rPr>
        <w:t>是一个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基于流程的实践，旨在使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IT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服务的交付与企业的需求保持一致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. 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其中的一部分，是服务目录的管理，它定义了服务、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SLA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以及与最终用户的契约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EA6046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服务管理这个模块允许服务管理器定义服务目录的所有部分</w:t>
      </w:r>
      <w:r w:rsidR="00F2385B" w:rsidRPr="00F2385B">
        <w:rPr>
          <w:rFonts w:ascii="Arial" w:eastAsia="宋体" w:hAnsi="Arial" w:cs="Arial"/>
          <w:kern w:val="0"/>
          <w:szCs w:val="21"/>
        </w:rPr>
        <w:t>:</w:t>
      </w:r>
    </w:p>
    <w:p w:rsidR="00F2385B" w:rsidRPr="00F2385B" w:rsidRDefault="00EA6046" w:rsidP="00F238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服务</w:t>
      </w:r>
    </w:p>
    <w:p w:rsidR="00F2385B" w:rsidRPr="00F2385B" w:rsidRDefault="00EA6046" w:rsidP="00F238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子服务</w:t>
      </w:r>
    </w:p>
    <w:p w:rsidR="00F2385B" w:rsidRPr="00F2385B" w:rsidRDefault="00F2385B" w:rsidP="00F238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F2385B">
        <w:rPr>
          <w:rFonts w:ascii="Arial" w:eastAsia="宋体" w:hAnsi="Arial" w:cs="Arial"/>
          <w:kern w:val="0"/>
          <w:szCs w:val="21"/>
        </w:rPr>
        <w:t>SLA &amp; SLT</w:t>
      </w:r>
    </w:p>
    <w:p w:rsidR="00F2385B" w:rsidRPr="00F2385B" w:rsidRDefault="00EA6046" w:rsidP="00F238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客户合同</w:t>
      </w:r>
    </w:p>
    <w:p w:rsidR="00F2385B" w:rsidRPr="00F2385B" w:rsidRDefault="00EA6046" w:rsidP="00F238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供应商合同</w:t>
      </w:r>
    </w:p>
    <w:p w:rsidR="00F2385B" w:rsidRPr="00F2385B" w:rsidRDefault="00EA6046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服务管理与工单管理系统集成在一起</w:t>
      </w:r>
      <w:r w:rsidR="00F2385B" w:rsidRPr="00F2385B">
        <w:rPr>
          <w:rFonts w:ascii="Arial" w:eastAsia="宋体" w:hAnsi="Arial" w:cs="Arial"/>
          <w:kern w:val="0"/>
          <w:szCs w:val="21"/>
        </w:rPr>
        <w:t>:</w:t>
      </w:r>
    </w:p>
    <w:p w:rsidR="00F2385B" w:rsidRPr="00F2385B" w:rsidRDefault="00EA6046" w:rsidP="00F2385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在为特定客户创建工单时，代理商可以在为该客户定义的服务列表中选择服务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EA6046" w:rsidP="00EA60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票截止日期根据与客户签署的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SLA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而计算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EA6046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在</w:t>
      </w:r>
      <w:proofErr w:type="spellStart"/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iTop</w:t>
      </w:r>
      <w:proofErr w:type="spellEnd"/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中管理服务目录有两种选择</w:t>
      </w:r>
      <w:r w:rsidR="00F2385B" w:rsidRPr="00F2385B">
        <w:rPr>
          <w:rFonts w:ascii="Arial" w:eastAsia="宋体" w:hAnsi="Arial" w:cs="Arial"/>
          <w:kern w:val="0"/>
          <w:szCs w:val="21"/>
        </w:rPr>
        <w:t>:</w:t>
      </w:r>
    </w:p>
    <w:p w:rsidR="00F2385B" w:rsidRPr="00F2385B" w:rsidRDefault="00EA6046" w:rsidP="00F2385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服务管理</w:t>
      </w:r>
      <w:r>
        <w:rPr>
          <w:rFonts w:ascii="Arial" w:eastAsia="宋体" w:hAnsi="Arial" w:cs="Arial"/>
          <w:kern w:val="0"/>
          <w:szCs w:val="21"/>
        </w:rPr>
        <w:t xml:space="preserve"> (</w:t>
      </w:r>
      <w:r>
        <w:rPr>
          <w:rFonts w:ascii="Arial" w:eastAsia="宋体" w:hAnsi="Arial" w:cs="Arial"/>
          <w:kern w:val="0"/>
          <w:szCs w:val="21"/>
        </w:rPr>
        <w:t>服务，协议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, </w:t>
      </w:r>
      <w:r>
        <w:rPr>
          <w:rFonts w:ascii="Arial" w:eastAsia="宋体" w:hAnsi="Arial" w:cs="Arial"/>
          <w:kern w:val="0"/>
          <w:szCs w:val="21"/>
        </w:rPr>
        <w:t>合同</w:t>
      </w:r>
      <w:r w:rsidR="00F2385B" w:rsidRPr="00F2385B">
        <w:rPr>
          <w:rFonts w:ascii="Arial" w:eastAsia="宋体" w:hAnsi="Arial" w:cs="Arial"/>
          <w:kern w:val="0"/>
          <w:szCs w:val="21"/>
        </w:rPr>
        <w:t>)</w:t>
      </w:r>
    </w:p>
    <w:p w:rsidR="00F2385B" w:rsidRPr="00F2385B" w:rsidRDefault="00EA6046" w:rsidP="00F2385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服务提供者的服务管理</w:t>
      </w:r>
      <w:r>
        <w:rPr>
          <w:rFonts w:ascii="Arial" w:eastAsia="宋体" w:hAnsi="Arial" w:cs="Arial"/>
          <w:kern w:val="0"/>
          <w:szCs w:val="21"/>
        </w:rPr>
        <w:t>(</w:t>
      </w:r>
      <w:r>
        <w:rPr>
          <w:rFonts w:ascii="Arial" w:eastAsia="宋体" w:hAnsi="Arial" w:cs="Arial"/>
          <w:kern w:val="0"/>
          <w:szCs w:val="21"/>
        </w:rPr>
        <w:t>服务，协议</w:t>
      </w:r>
      <w:r w:rsidRPr="00F2385B">
        <w:rPr>
          <w:rFonts w:ascii="Arial" w:eastAsia="宋体" w:hAnsi="Arial" w:cs="Arial"/>
          <w:kern w:val="0"/>
          <w:szCs w:val="21"/>
        </w:rPr>
        <w:t xml:space="preserve">, </w:t>
      </w:r>
      <w:r>
        <w:rPr>
          <w:rFonts w:ascii="Arial" w:eastAsia="宋体" w:hAnsi="Arial" w:cs="Arial"/>
          <w:kern w:val="0"/>
          <w:szCs w:val="21"/>
        </w:rPr>
        <w:t>合同</w:t>
      </w:r>
      <w:r w:rsidRPr="00F2385B">
        <w:rPr>
          <w:rFonts w:ascii="Arial" w:eastAsia="宋体" w:hAnsi="Arial" w:cs="Arial"/>
          <w:kern w:val="0"/>
          <w:szCs w:val="21"/>
        </w:rPr>
        <w:t>)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 </w:t>
      </w:r>
    </w:p>
    <w:p w:rsidR="00F2385B" w:rsidRDefault="000C25DA" w:rsidP="00F2385B">
      <w:pPr>
        <w:widowControl/>
        <w:spacing w:line="343" w:lineRule="atLeast"/>
        <w:jc w:val="left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第一个用于管理单个公司的服务，而第二个则用于服务提供者。</w:t>
      </w:r>
      <w:r w:rsidRPr="000C25DA">
        <w:rPr>
          <w:rFonts w:ascii="Arial" w:eastAsia="宋体" w:hAnsi="Arial" w:cs="Arial"/>
          <w:kern w:val="0"/>
          <w:szCs w:val="21"/>
        </w:rPr>
        <w:t>.</w:t>
      </w:r>
      <w:r w:rsidRPr="000C25DA">
        <w:rPr>
          <w:rFonts w:ascii="Arial" w:hAnsi="Arial" w:cs="Arial"/>
          <w:color w:val="5F6266"/>
          <w:sz w:val="20"/>
          <w:szCs w:val="20"/>
          <w:shd w:val="clear" w:color="auto" w:fill="F9FBFC"/>
        </w:rPr>
        <w:t xml:space="preserve"> 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两个模块都提供了相同的元素来管理，区别在于这些元素之间的关系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  <w:r w:rsidRPr="000C25DA">
        <w:rPr>
          <w:rFonts w:ascii="Arial" w:hAnsi="Arial" w:cs="Arial"/>
          <w:color w:val="5F6266"/>
          <w:sz w:val="20"/>
          <w:szCs w:val="20"/>
          <w:shd w:val="clear" w:color="auto" w:fill="F9FBFC"/>
        </w:rPr>
        <w:t xml:space="preserve"> 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在下面的章节中我们描述了这些差异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0C25DA" w:rsidRPr="00F2385B" w:rsidRDefault="000C25DA" w:rsidP="00F2385B">
      <w:pPr>
        <w:widowControl/>
        <w:spacing w:line="343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25DA" w:rsidRPr="000C25DA" w:rsidRDefault="000C25DA" w:rsidP="00F2385B">
      <w:pPr>
        <w:widowControl/>
        <w:spacing w:after="240" w:line="343" w:lineRule="atLeast"/>
        <w:jc w:val="left"/>
        <w:rPr>
          <w:rFonts w:ascii="Arial" w:hAnsi="Arial" w:cs="Arial" w:hint="eastAsia"/>
          <w:b/>
          <w:color w:val="2E3033"/>
          <w:sz w:val="27"/>
          <w:szCs w:val="27"/>
          <w:shd w:val="clear" w:color="auto" w:fill="F9FBFC"/>
        </w:rPr>
      </w:pPr>
      <w:r w:rsidRPr="000C25DA">
        <w:rPr>
          <w:rFonts w:ascii="Arial" w:hAnsi="Arial" w:cs="Arial"/>
          <w:b/>
          <w:color w:val="2E3033"/>
          <w:sz w:val="27"/>
          <w:szCs w:val="27"/>
          <w:shd w:val="clear" w:color="auto" w:fill="F9FBFC"/>
        </w:rPr>
        <w:t>合同类型</w:t>
      </w:r>
    </w:p>
    <w:p w:rsidR="00F2385B" w:rsidRPr="00F2385B" w:rsidRDefault="000C25DA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合同类型允许您为客户和提供</w:t>
      </w:r>
      <w:proofErr w:type="gramStart"/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者合同</w:t>
      </w:r>
      <w:proofErr w:type="gramEnd"/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定义一个类型，以便重新组合它们。</w:t>
      </w:r>
      <w:r>
        <w:rPr>
          <w:rFonts w:ascii="Arial" w:eastAsia="宋体" w:hAnsi="Arial" w:cs="Arial"/>
          <w:kern w:val="0"/>
          <w:szCs w:val="21"/>
        </w:rPr>
        <w:t>例如</w:t>
      </w:r>
      <w:r w:rsidR="00F2385B" w:rsidRPr="00F2385B">
        <w:rPr>
          <w:rFonts w:ascii="Arial" w:eastAsia="宋体" w:hAnsi="Arial" w:cs="Arial"/>
          <w:kern w:val="0"/>
          <w:szCs w:val="21"/>
        </w:rPr>
        <w:t>:</w:t>
      </w:r>
    </w:p>
    <w:p w:rsidR="00F2385B" w:rsidRPr="00F2385B" w:rsidRDefault="000C25DA" w:rsidP="00F2385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硬件合同</w:t>
      </w:r>
    </w:p>
    <w:p w:rsidR="00F2385B" w:rsidRPr="00F2385B" w:rsidRDefault="000C25DA" w:rsidP="00F2385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F9FBFC"/>
        </w:rPr>
        <w:t>维修合同</w:t>
      </w:r>
    </w:p>
    <w:p w:rsidR="00F2385B" w:rsidRPr="00F2385B" w:rsidRDefault="000C25DA" w:rsidP="00F2385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外包合同</w:t>
      </w:r>
    </w:p>
    <w:p w:rsidR="00F2385B" w:rsidRPr="00F2385B" w:rsidRDefault="000C25DA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kern w:val="0"/>
          <w:sz w:val="27"/>
          <w:szCs w:val="27"/>
        </w:rPr>
        <w:t>合同类型属性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2280"/>
        <w:gridCol w:w="121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Mandatory?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</w:tbl>
    <w:p w:rsidR="00F2385B" w:rsidRPr="00F2385B" w:rsidRDefault="000C25DA" w:rsidP="00F2385B">
      <w:pPr>
        <w:widowControl/>
        <w:spacing w:before="100" w:beforeAutospacing="1" w:after="100" w:afterAutospacing="1"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客户合同管理</w:t>
      </w:r>
    </w:p>
    <w:p w:rsidR="00F2385B" w:rsidRPr="00F2385B" w:rsidRDefault="00F2385B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4183C4"/>
          <w:kern w:val="0"/>
          <w:szCs w:val="21"/>
        </w:rPr>
        <w:lastRenderedPageBreak/>
        <w:drawing>
          <wp:inline distT="0" distB="0" distL="0" distR="0">
            <wp:extent cx="457200" cy="457200"/>
            <wp:effectExtent l="0" t="0" r="0" b="0"/>
            <wp:docPr id="10" name="图片 10" descr="https://www.itophub.io/wiki/media?media=2_4_0%3Adatamodel%3Aclassicon_customercontract.png">
              <a:hlinkClick xmlns:a="http://schemas.openxmlformats.org/drawingml/2006/main" r:id="rId8" tooltip="&quot;2_4_0:datamodel:classicon_customercontract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ophub.io/wiki/media?media=2_4_0%3Adatamodel%3Aclassicon_customercontract.png">
                      <a:hlinkClick r:id="rId8" tooltip="&quot;2_4_0:datamodel:classicon_customercontract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5DA">
        <w:rPr>
          <w:rFonts w:ascii="Arial" w:hAnsi="Arial" w:cs="Arial"/>
          <w:color w:val="5F6266"/>
          <w:sz w:val="20"/>
          <w:szCs w:val="20"/>
          <w:shd w:val="clear" w:color="auto" w:fill="F9FBFC"/>
        </w:rPr>
        <w:t>客户合同允许您定义由客户购买（请求）哪些服务，以及与这些服务相对应的</w:t>
      </w:r>
      <w:r w:rsidR="000C25DA">
        <w:rPr>
          <w:rFonts w:ascii="Arial" w:hAnsi="Arial" w:cs="Arial"/>
          <w:color w:val="5F6266"/>
          <w:sz w:val="20"/>
          <w:szCs w:val="20"/>
          <w:shd w:val="clear" w:color="auto" w:fill="F9FBFC"/>
        </w:rPr>
        <w:t>SLA</w:t>
      </w:r>
      <w:r w:rsidR="000C25DA">
        <w:rPr>
          <w:rFonts w:ascii="Arial" w:hAnsi="Arial" w:cs="Arial"/>
          <w:color w:val="5F6266"/>
          <w:sz w:val="20"/>
          <w:szCs w:val="20"/>
          <w:shd w:val="clear" w:color="auto" w:fill="F9FBFC"/>
        </w:rPr>
        <w:t>是什么。默认情况下，</w:t>
      </w:r>
      <w:proofErr w:type="spellStart"/>
      <w:r w:rsidR="000C25DA">
        <w:rPr>
          <w:rFonts w:ascii="Arial" w:hAnsi="Arial" w:cs="Arial"/>
          <w:color w:val="5F6266"/>
          <w:sz w:val="20"/>
          <w:szCs w:val="20"/>
          <w:shd w:val="clear" w:color="auto" w:fill="F9FBFC"/>
        </w:rPr>
        <w:t>iTop</w:t>
      </w:r>
      <w:proofErr w:type="spellEnd"/>
      <w:r w:rsidR="000C25DA">
        <w:rPr>
          <w:rFonts w:ascii="Arial" w:hAnsi="Arial" w:cs="Arial"/>
          <w:color w:val="5F6266"/>
          <w:sz w:val="20"/>
          <w:szCs w:val="20"/>
          <w:shd w:val="clear" w:color="auto" w:fill="F9FBFC"/>
        </w:rPr>
        <w:t>中没有定义覆盖率窗口。</w:t>
      </w:r>
    </w:p>
    <w:p w:rsidR="000C25DA" w:rsidRDefault="000C25DA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为指定的客户同时记录几个服务合同是可能的。对于每个客户合同，可以链接相关电子文档，以及与之相关的联系人。</w:t>
      </w:r>
    </w:p>
    <w:p w:rsidR="00F2385B" w:rsidRPr="00F2385B" w:rsidRDefault="000C25DA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kern w:val="0"/>
          <w:sz w:val="27"/>
          <w:szCs w:val="27"/>
        </w:rPr>
        <w:t>客户合同属性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5238"/>
        <w:gridCol w:w="121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Mandatory?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Customer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Foreign key to a(n) Organization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Multiline character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Start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Date (year-month-day)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End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Date (year-month-day)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Cost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Cost Currency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Possible values: Dollars, Euros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Billing frequency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Cost unit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Provider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Foreign key to a(n) Organization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Possible values: implementation, obsolete, production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Contract 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Foreign key to a(n) Contract 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</w:tbl>
    <w:p w:rsidR="00F2385B" w:rsidRPr="00F2385B" w:rsidRDefault="00F2385B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F2385B">
        <w:rPr>
          <w:rFonts w:ascii="Arial" w:eastAsia="宋体" w:hAnsi="Arial" w:cs="Arial"/>
          <w:b/>
          <w:bCs/>
          <w:kern w:val="0"/>
          <w:sz w:val="27"/>
          <w:szCs w:val="27"/>
        </w:rPr>
        <w:t>Tabs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528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Tab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Contacts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contacts for this customer contract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documents for this customer contract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services purchased for this contract</w:t>
            </w:r>
          </w:p>
        </w:tc>
      </w:tr>
    </w:tbl>
    <w:p w:rsidR="00F2385B" w:rsidRPr="00F2385B" w:rsidRDefault="00BF412B" w:rsidP="00F2385B">
      <w:pPr>
        <w:widowControl/>
        <w:shd w:val="clear" w:color="auto" w:fill="EEEEFF"/>
        <w:textAlignment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如果你安装了供应商模块，就会有另外两个选项卡</w:t>
      </w:r>
      <w:r w:rsidR="00F2385B" w:rsidRPr="00F2385B">
        <w:rPr>
          <w:rFonts w:ascii="Arial" w:eastAsia="宋体" w:hAnsi="Arial" w:cs="Arial"/>
          <w:kern w:val="0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639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Tab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Provider contracts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provider contracts to support this service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Depends on CIs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configuration items that are used to provide this service</w:t>
            </w:r>
          </w:p>
        </w:tc>
      </w:tr>
    </w:tbl>
    <w:p w:rsidR="00BF412B" w:rsidRDefault="00BF412B" w:rsidP="00F2385B">
      <w:pPr>
        <w:widowControl/>
        <w:spacing w:after="240" w:line="343" w:lineRule="atLeast"/>
        <w:jc w:val="left"/>
        <w:rPr>
          <w:rFonts w:ascii="Arial" w:eastAsia="宋体" w:hAnsi="Arial" w:cs="Arial" w:hint="eastAsia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创建客户合同</w:t>
      </w:r>
    </w:p>
    <w:p w:rsidR="00BF412B" w:rsidRDefault="00BF412B" w:rsidP="00F2385B">
      <w:pPr>
        <w:widowControl/>
        <w:spacing w:after="240" w:line="343" w:lineRule="atLeast"/>
        <w:jc w:val="left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菜单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“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客户合同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”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提供了已经定义的客户契约的列表。只要点击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“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新建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”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按钮就可以创建一个新的客户合同</w:t>
      </w:r>
    </w:p>
    <w:p w:rsidR="00F2385B" w:rsidRPr="00F2385B" w:rsidRDefault="00BF412B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lastRenderedPageBreak/>
        <w:t>菜单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 “</w:t>
      </w:r>
      <w:r>
        <w:rPr>
          <w:rFonts w:ascii="Arial" w:eastAsia="宋体" w:hAnsi="Arial" w:cs="Arial"/>
          <w:kern w:val="0"/>
          <w:szCs w:val="21"/>
        </w:rPr>
        <w:t>服务</w:t>
      </w:r>
      <w:r w:rsidR="00F2385B" w:rsidRPr="00F2385B">
        <w:rPr>
          <w:rFonts w:ascii="Arial" w:eastAsia="宋体" w:hAnsi="Arial" w:cs="Arial"/>
          <w:kern w:val="0"/>
          <w:szCs w:val="21"/>
        </w:rPr>
        <w:t>”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显示为该合同提供给客户的服务列表。你可以</w:t>
      </w:r>
      <w:r>
        <w:rPr>
          <w:rFonts w:ascii="Arial" w:eastAsia="宋体" w:hAnsi="Arial" w:cs="Arial"/>
          <w:kern w:val="0"/>
          <w:szCs w:val="21"/>
        </w:rPr>
        <w:t>为各项业务制定相对应的</w:t>
      </w:r>
      <w:r>
        <w:rPr>
          <w:rFonts w:ascii="Arial" w:eastAsia="宋体" w:hAnsi="Arial" w:cs="Arial" w:hint="eastAsia"/>
          <w:kern w:val="0"/>
          <w:szCs w:val="21"/>
        </w:rPr>
        <w:t>服务等级协议</w:t>
      </w:r>
      <w:r>
        <w:rPr>
          <w:rFonts w:ascii="Arial" w:eastAsia="宋体" w:hAnsi="Arial" w:cs="Arial"/>
          <w:kern w:val="0"/>
          <w:szCs w:val="21"/>
        </w:rPr>
        <w:t>（</w:t>
      </w:r>
      <w:r>
        <w:rPr>
          <w:rFonts w:ascii="Arial" w:eastAsia="宋体" w:hAnsi="Arial" w:cs="Arial" w:hint="eastAsia"/>
          <w:kern w:val="0"/>
          <w:szCs w:val="21"/>
        </w:rPr>
        <w:t>SLA</w:t>
      </w:r>
      <w:r>
        <w:rPr>
          <w:rFonts w:ascii="Arial" w:eastAsia="宋体" w:hAnsi="Arial" w:cs="Arial"/>
          <w:kern w:val="0"/>
          <w:szCs w:val="21"/>
        </w:rPr>
        <w:t>）</w:t>
      </w:r>
    </w:p>
    <w:p w:rsidR="00F2385B" w:rsidRPr="00F2385B" w:rsidRDefault="00F2385B" w:rsidP="00F2385B">
      <w:pPr>
        <w:widowControl/>
        <w:spacing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4183C4"/>
          <w:kern w:val="0"/>
          <w:szCs w:val="21"/>
        </w:rPr>
        <w:drawing>
          <wp:inline distT="0" distB="0" distL="0" distR="0">
            <wp:extent cx="7616825" cy="1992630"/>
            <wp:effectExtent l="0" t="0" r="3175" b="7620"/>
            <wp:docPr id="9" name="图片 9" descr="https://www.itophub.io/wiki/media?w=800&amp;tok=7e1b24&amp;media=2_4_0%3Adatamodel%3Aservicemgmt_service_sla.png">
              <a:hlinkClick xmlns:a="http://schemas.openxmlformats.org/drawingml/2006/main" r:id="rId10" tooltip="&quot;2_4_0:datamodel:servicemgmt_service_sl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tophub.io/wiki/media?w=800&amp;tok=7e1b24&amp;media=2_4_0%3Adatamodel%3Aservicemgmt_service_sla.png">
                      <a:hlinkClick r:id="rId10" tooltip="&quot;2_4_0:datamodel:servicemgmt_service_sl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85B" w:rsidRPr="00F2385B" w:rsidRDefault="00BF412B" w:rsidP="00F2385B">
      <w:pPr>
        <w:widowControl/>
        <w:spacing w:before="100" w:beforeAutospacing="1" w:after="100" w:afterAutospacing="1"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kern w:val="0"/>
          <w:sz w:val="36"/>
          <w:szCs w:val="36"/>
        </w:rPr>
        <w:t>交付模式</w:t>
      </w:r>
    </w:p>
    <w:p w:rsidR="00F2385B" w:rsidRPr="00F2385B" w:rsidRDefault="00F2385B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4183C4"/>
          <w:kern w:val="0"/>
          <w:szCs w:val="21"/>
        </w:rPr>
        <w:drawing>
          <wp:inline distT="0" distB="0" distL="0" distR="0" wp14:anchorId="008AC523" wp14:editId="66B989A2">
            <wp:extent cx="301625" cy="301625"/>
            <wp:effectExtent l="0" t="0" r="3175" b="3175"/>
            <wp:docPr id="8" name="图片 8" descr="https://www.itophub.io/wiki/media?media=2_4_0%3Adatamodel%3Aclassicon_deliverymodel.png">
              <a:hlinkClick xmlns:a="http://schemas.openxmlformats.org/drawingml/2006/main" r:id="rId12" tooltip="&quot;2_4_0:datamodel:classicon_deliverymodel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ophub.io/wiki/media?media=2_4_0%3Adatamodel%3Aclassicon_deliverymodel.png">
                      <a:hlinkClick r:id="rId12" tooltip="&quot;2_4_0:datamodel:classicon_deliverymodel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412B">
        <w:rPr>
          <w:rFonts w:ascii="Arial" w:hAnsi="Arial" w:cs="Arial"/>
          <w:color w:val="5F6266"/>
          <w:sz w:val="20"/>
          <w:szCs w:val="20"/>
          <w:shd w:val="clear" w:color="auto" w:fill="F9FBFC"/>
        </w:rPr>
        <w:t>交付模式定义了哪些团队可以为哪些组织提供支持和服务</w:t>
      </w:r>
      <w:r w:rsidRPr="00F2385B">
        <w:rPr>
          <w:rFonts w:ascii="Arial" w:eastAsia="宋体" w:hAnsi="Arial" w:cs="Arial"/>
          <w:kern w:val="0"/>
          <w:szCs w:val="21"/>
        </w:rPr>
        <w:t>(</w:t>
      </w:r>
      <w:r w:rsidR="00BF412B">
        <w:rPr>
          <w:rFonts w:ascii="Arial" w:eastAsia="宋体" w:hAnsi="Arial" w:cs="Arial"/>
          <w:kern w:val="0"/>
          <w:szCs w:val="21"/>
        </w:rPr>
        <w:t>顾客</w:t>
      </w:r>
      <w:r w:rsidRPr="00F2385B">
        <w:rPr>
          <w:rFonts w:ascii="Arial" w:eastAsia="宋体" w:hAnsi="Arial" w:cs="Arial"/>
          <w:kern w:val="0"/>
          <w:szCs w:val="21"/>
        </w:rPr>
        <w:t xml:space="preserve">). </w:t>
      </w:r>
      <w:r w:rsidR="00BF412B">
        <w:rPr>
          <w:rFonts w:ascii="Arial" w:hAnsi="Arial" w:cs="Arial"/>
          <w:color w:val="5F6266"/>
          <w:sz w:val="20"/>
          <w:szCs w:val="20"/>
          <w:shd w:val="clear" w:color="auto" w:fill="F9FBFC"/>
        </w:rPr>
        <w:t>它还可以用来记录关键人物的角色</w:t>
      </w:r>
      <w:r w:rsidR="00BF412B">
        <w:rPr>
          <w:rFonts w:ascii="Arial" w:eastAsia="宋体" w:hAnsi="Arial" w:cs="Arial"/>
          <w:kern w:val="0"/>
          <w:szCs w:val="21"/>
        </w:rPr>
        <w:t xml:space="preserve">: </w:t>
      </w:r>
      <w:r w:rsidR="00BF412B">
        <w:rPr>
          <w:rFonts w:ascii="Arial" w:eastAsia="宋体" w:hAnsi="Arial" w:cs="Arial"/>
          <w:kern w:val="0"/>
          <w:szCs w:val="21"/>
        </w:rPr>
        <w:t>服务经理、首席技术官助理、服务台经理等。</w:t>
      </w:r>
    </w:p>
    <w:p w:rsidR="00F2385B" w:rsidRPr="00F2385B" w:rsidRDefault="00BF412B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一些客户可以共享相同的交付模型。</w:t>
      </w:r>
      <w:r w:rsidR="005036A5" w:rsidRPr="005036A5">
        <w:rPr>
          <w:rFonts w:ascii="Arial" w:eastAsia="宋体" w:hAnsi="Arial" w:cs="Arial" w:hint="eastAsia"/>
          <w:kern w:val="0"/>
          <w:szCs w:val="21"/>
        </w:rPr>
        <w:t>尽管如此，定义几个交付模型是有用的，特别是如果您想要</w:t>
      </w:r>
      <w:proofErr w:type="gramStart"/>
      <w:r w:rsidR="005036A5" w:rsidRPr="005036A5">
        <w:rPr>
          <w:rFonts w:ascii="Arial" w:eastAsia="宋体" w:hAnsi="Arial" w:cs="Arial" w:hint="eastAsia"/>
          <w:kern w:val="0"/>
          <w:szCs w:val="21"/>
        </w:rPr>
        <w:t>限制您</w:t>
      </w:r>
      <w:proofErr w:type="gramEnd"/>
      <w:r w:rsidR="005036A5" w:rsidRPr="005036A5">
        <w:rPr>
          <w:rFonts w:ascii="Arial" w:eastAsia="宋体" w:hAnsi="Arial" w:cs="Arial" w:hint="eastAsia"/>
          <w:kern w:val="0"/>
          <w:szCs w:val="21"/>
        </w:rPr>
        <w:t>可以分配票据的团队的数量。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5036A5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一个给定客户的交付模型用于确定您可以为这个团队分配一个工单。</w:t>
      </w:r>
    </w:p>
    <w:p w:rsidR="00F2385B" w:rsidRPr="00F2385B" w:rsidRDefault="005036A5" w:rsidP="00F2385B">
      <w:pPr>
        <w:widowControl/>
        <w:shd w:val="clear" w:color="auto" w:fill="FFFFCC"/>
        <w:textAlignment w:val="center"/>
        <w:rPr>
          <w:rFonts w:ascii="Arial" w:eastAsia="宋体" w:hAnsi="Arial" w:cs="Arial"/>
          <w:kern w:val="0"/>
          <w:szCs w:val="21"/>
        </w:rPr>
      </w:pPr>
      <w:r w:rsidRPr="005036A5">
        <w:rPr>
          <w:rFonts w:ascii="Arial" w:eastAsia="宋体" w:hAnsi="Arial" w:cs="Arial" w:hint="eastAsia"/>
          <w:kern w:val="0"/>
          <w:szCs w:val="21"/>
        </w:rPr>
        <w:t>如果没有为给定的客户定义交付模型，那么您将无法为该客户创建</w:t>
      </w:r>
      <w:r>
        <w:rPr>
          <w:rFonts w:ascii="Arial" w:eastAsia="宋体" w:hAnsi="Arial" w:cs="Arial" w:hint="eastAsia"/>
          <w:kern w:val="0"/>
          <w:szCs w:val="21"/>
        </w:rPr>
        <w:t>工单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5036A5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kern w:val="0"/>
          <w:sz w:val="27"/>
          <w:szCs w:val="27"/>
        </w:rPr>
        <w:t>交付模式属性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840"/>
        <w:gridCol w:w="121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Mandatory?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Organization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Foreign key to a(n) Organization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Multiline character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</w:tbl>
    <w:p w:rsidR="00F2385B" w:rsidRPr="00F2385B" w:rsidRDefault="00F2385B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F2385B">
        <w:rPr>
          <w:rFonts w:ascii="Arial" w:eastAsia="宋体" w:hAnsi="Arial" w:cs="Arial"/>
          <w:b/>
          <w:bCs/>
          <w:kern w:val="0"/>
          <w:sz w:val="27"/>
          <w:szCs w:val="27"/>
        </w:rPr>
        <w:t>Tabs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08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Tab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Contacts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contacts (Teams and Person) for this delivery model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Customers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customers having this delivering model</w:t>
            </w:r>
          </w:p>
        </w:tc>
      </w:tr>
    </w:tbl>
    <w:p w:rsidR="00F2385B" w:rsidRPr="00F2385B" w:rsidRDefault="00F2385B" w:rsidP="00F2385B">
      <w:pPr>
        <w:widowControl/>
        <w:spacing w:before="100" w:beforeAutospacing="1" w:after="100" w:afterAutospacing="1"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F2385B">
        <w:rPr>
          <w:rFonts w:ascii="Arial" w:eastAsia="宋体" w:hAnsi="Arial" w:cs="Arial"/>
          <w:b/>
          <w:bCs/>
          <w:kern w:val="0"/>
          <w:sz w:val="36"/>
          <w:szCs w:val="36"/>
        </w:rPr>
        <w:t>Creating a Delivery Model</w:t>
      </w:r>
    </w:p>
    <w:p w:rsidR="00F2385B" w:rsidRPr="00F2385B" w:rsidRDefault="00F2385B" w:rsidP="00F2385B">
      <w:pPr>
        <w:widowControl/>
        <w:spacing w:line="343" w:lineRule="atLeast"/>
        <w:jc w:val="left"/>
        <w:rPr>
          <w:rFonts w:ascii="Arial" w:eastAsia="宋体" w:hAnsi="Arial" w:cs="Arial"/>
          <w:kern w:val="0"/>
          <w:szCs w:val="21"/>
        </w:rPr>
      </w:pPr>
      <w:r w:rsidRPr="00F2385B">
        <w:rPr>
          <w:rFonts w:ascii="Arial" w:eastAsia="宋体" w:hAnsi="Arial" w:cs="Arial"/>
          <w:kern w:val="0"/>
          <w:szCs w:val="21"/>
        </w:rPr>
        <w:lastRenderedPageBreak/>
        <w:t>The menu “Delivery models” provides a list of already defined </w:t>
      </w:r>
      <w:r w:rsidRPr="00F2385B">
        <w:rPr>
          <w:rFonts w:ascii="Arial" w:eastAsia="宋体" w:hAnsi="Arial" w:cs="Arial"/>
          <w:i/>
          <w:iCs/>
          <w:kern w:val="0"/>
          <w:szCs w:val="21"/>
        </w:rPr>
        <w:t>delivery models</w:t>
      </w:r>
      <w:r w:rsidRPr="00F2385B">
        <w:rPr>
          <w:rFonts w:ascii="Arial" w:eastAsia="宋体" w:hAnsi="Arial" w:cs="Arial"/>
          <w:kern w:val="0"/>
          <w:szCs w:val="21"/>
        </w:rPr>
        <w:t>. Just click on the button “New” to create a new one.</w:t>
      </w:r>
    </w:p>
    <w:p w:rsidR="00F2385B" w:rsidRPr="00F2385B" w:rsidRDefault="00071D41" w:rsidP="00F2385B">
      <w:pPr>
        <w:widowControl/>
        <w:spacing w:before="100" w:beforeAutospacing="1" w:after="100" w:afterAutospacing="1"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kern w:val="0"/>
          <w:sz w:val="36"/>
          <w:szCs w:val="36"/>
        </w:rPr>
        <w:t>供应商合同</w:t>
      </w:r>
    </w:p>
    <w:p w:rsidR="00F2385B" w:rsidRPr="00F2385B" w:rsidRDefault="00F2385B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4183C4"/>
          <w:kern w:val="0"/>
          <w:szCs w:val="21"/>
        </w:rPr>
        <w:drawing>
          <wp:inline distT="0" distB="0" distL="0" distR="0" wp14:anchorId="33F36292" wp14:editId="1B19593A">
            <wp:extent cx="457200" cy="457200"/>
            <wp:effectExtent l="0" t="0" r="0" b="0"/>
            <wp:docPr id="7" name="图片 7" descr="https://www.itophub.io/wiki/media?media=2_4_0%3Adatamodel%3Aclassicon_providercontract.png">
              <a:hlinkClick xmlns:a="http://schemas.openxmlformats.org/drawingml/2006/main" r:id="rId14" tooltip="&quot;2_4_0:datamodel:classicon_providercontract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tophub.io/wiki/media?media=2_4_0%3Adatamodel%3Aclassicon_providercontract.png">
                      <a:hlinkClick r:id="rId14" tooltip="&quot;2_4_0:datamodel:classicon_providercontract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D41">
        <w:rPr>
          <w:rFonts w:ascii="Arial" w:eastAsia="宋体" w:hAnsi="Arial" w:cs="Arial"/>
          <w:kern w:val="0"/>
          <w:szCs w:val="21"/>
        </w:rPr>
        <w:t>一个供应商合同</w:t>
      </w:r>
      <w:r w:rsidR="00071D41" w:rsidRPr="00071D41">
        <w:rPr>
          <w:rFonts w:ascii="Arial" w:eastAsia="宋体" w:hAnsi="Arial" w:cs="Arial" w:hint="eastAsia"/>
          <w:kern w:val="0"/>
          <w:szCs w:val="21"/>
        </w:rPr>
        <w:t>允许你记录所有与你的供应商签订的合同</w:t>
      </w:r>
      <w:r w:rsidRPr="00F2385B">
        <w:rPr>
          <w:rFonts w:ascii="Arial" w:eastAsia="宋体" w:hAnsi="Arial" w:cs="Arial"/>
          <w:kern w:val="0"/>
          <w:szCs w:val="21"/>
        </w:rPr>
        <w:t xml:space="preserve"> (</w:t>
      </w:r>
      <w:r w:rsidR="00071D41">
        <w:rPr>
          <w:rFonts w:ascii="Arial" w:hAnsi="Arial" w:cs="Arial"/>
          <w:color w:val="5F6266"/>
          <w:sz w:val="20"/>
          <w:szCs w:val="20"/>
          <w:shd w:val="clear" w:color="auto" w:fill="F9FBFC"/>
        </w:rPr>
        <w:t>支持、维护、硬件合同等</w:t>
      </w:r>
      <w:r w:rsidRPr="00F2385B">
        <w:rPr>
          <w:rFonts w:ascii="Arial" w:eastAsia="宋体" w:hAnsi="Arial" w:cs="Arial"/>
          <w:kern w:val="0"/>
          <w:szCs w:val="21"/>
        </w:rPr>
        <w:t xml:space="preserve">.) </w:t>
      </w:r>
      <w:r w:rsidR="00071D41" w:rsidRPr="00071D41">
        <w:rPr>
          <w:rFonts w:ascii="Arial" w:eastAsia="宋体" w:hAnsi="Arial" w:cs="Arial" w:hint="eastAsia"/>
          <w:kern w:val="0"/>
          <w:szCs w:val="21"/>
        </w:rPr>
        <w:t>这可以帮助您快速检索这些信息，并更好地管理合同更新过程</w:t>
      </w:r>
      <w:r w:rsidRPr="00F2385B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071D41" w:rsidP="00F2385B">
      <w:pPr>
        <w:widowControl/>
        <w:spacing w:line="343" w:lineRule="atLeast"/>
        <w:jc w:val="left"/>
        <w:rPr>
          <w:rFonts w:ascii="Arial" w:eastAsia="宋体" w:hAnsi="Arial" w:cs="Arial"/>
          <w:kern w:val="0"/>
          <w:szCs w:val="21"/>
        </w:rPr>
      </w:pPr>
      <w:r w:rsidRPr="00071D41">
        <w:rPr>
          <w:rFonts w:ascii="Arial" w:eastAsia="宋体" w:hAnsi="Arial" w:cs="Arial" w:hint="eastAsia"/>
          <w:kern w:val="0"/>
          <w:szCs w:val="21"/>
        </w:rPr>
        <w:t>您还可以链接由提供</w:t>
      </w:r>
      <w:proofErr w:type="gramStart"/>
      <w:r w:rsidRPr="00071D41">
        <w:rPr>
          <w:rFonts w:ascii="Arial" w:eastAsia="宋体" w:hAnsi="Arial" w:cs="Arial" w:hint="eastAsia"/>
          <w:kern w:val="0"/>
          <w:szCs w:val="21"/>
        </w:rPr>
        <w:t>者</w:t>
      </w:r>
      <w:r>
        <w:rPr>
          <w:rFonts w:ascii="Arial" w:eastAsia="宋体" w:hAnsi="Arial" w:cs="Arial" w:hint="eastAsia"/>
          <w:kern w:val="0"/>
          <w:szCs w:val="21"/>
        </w:rPr>
        <w:t>合同</w:t>
      </w:r>
      <w:proofErr w:type="gramEnd"/>
      <w:r>
        <w:rPr>
          <w:rFonts w:ascii="Arial" w:eastAsia="宋体" w:hAnsi="Arial" w:cs="Arial" w:hint="eastAsia"/>
          <w:kern w:val="0"/>
          <w:szCs w:val="21"/>
        </w:rPr>
        <w:t>包含的配置项。对于每个供应商合同</w:t>
      </w:r>
      <w:r w:rsidRPr="00071D41">
        <w:rPr>
          <w:rFonts w:ascii="Arial" w:eastAsia="宋体" w:hAnsi="Arial" w:cs="Arial" w:hint="eastAsia"/>
          <w:kern w:val="0"/>
          <w:szCs w:val="21"/>
        </w:rPr>
        <w:t>，您可以链接文档，以及与之相关的联系人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071D41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kern w:val="0"/>
          <w:sz w:val="27"/>
          <w:szCs w:val="27"/>
        </w:rPr>
        <w:t>供应商合同属性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5238"/>
        <w:gridCol w:w="121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Mandatory?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Customer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Foreign key to a(n) Organization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Multiline character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Start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Date (year-month-day)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End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Date (year-month-day)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Contract 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Foreign key to a(n) Contract 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Cost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Cost Currency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Possible values: Dollars, Euros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Billing frequency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Cost unit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Provider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Foreign key to a(n) Organization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SLA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Service hours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Possible values: implementation, obsolete, production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</w:tbl>
    <w:p w:rsidR="00F2385B" w:rsidRPr="00F2385B" w:rsidRDefault="00F2385B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F2385B">
        <w:rPr>
          <w:rFonts w:ascii="Arial" w:eastAsia="宋体" w:hAnsi="Arial" w:cs="Arial"/>
          <w:b/>
          <w:bCs/>
          <w:kern w:val="0"/>
          <w:sz w:val="27"/>
          <w:szCs w:val="27"/>
        </w:rPr>
        <w:t>Tabs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226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Tab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Contacts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contacts for this customer contract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documents for this customer contract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CIs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configuration items covered by this provider contract</w:t>
            </w:r>
          </w:p>
        </w:tc>
      </w:tr>
    </w:tbl>
    <w:p w:rsidR="00F2385B" w:rsidRPr="00F2385B" w:rsidRDefault="00071D41" w:rsidP="00F2385B">
      <w:pPr>
        <w:widowControl/>
        <w:spacing w:before="100" w:beforeAutospacing="1" w:after="100" w:afterAutospacing="1"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kern w:val="0"/>
          <w:sz w:val="36"/>
          <w:szCs w:val="36"/>
        </w:rPr>
        <w:t>创建供应商合同</w:t>
      </w:r>
    </w:p>
    <w:p w:rsidR="00F2385B" w:rsidRPr="00F2385B" w:rsidRDefault="00071D41" w:rsidP="00F2385B">
      <w:pPr>
        <w:widowControl/>
        <w:spacing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lastRenderedPageBreak/>
        <w:t>菜单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 “</w:t>
      </w:r>
      <w:r>
        <w:rPr>
          <w:rFonts w:ascii="Arial" w:eastAsia="宋体" w:hAnsi="Arial" w:cs="Arial"/>
          <w:kern w:val="0"/>
          <w:szCs w:val="21"/>
        </w:rPr>
        <w:t>供应商合同</w:t>
      </w:r>
      <w:r w:rsidR="00F2385B" w:rsidRPr="00F2385B">
        <w:rPr>
          <w:rFonts w:ascii="Arial" w:eastAsia="宋体" w:hAnsi="Arial" w:cs="Arial"/>
          <w:kern w:val="0"/>
          <w:szCs w:val="21"/>
        </w:rPr>
        <w:t>”</w:t>
      </w:r>
      <w:r w:rsidRPr="00071D41">
        <w:rPr>
          <w:rFonts w:ascii="Arial" w:eastAsia="宋体" w:hAnsi="Arial" w:cs="Arial" w:hint="eastAsia"/>
          <w:kern w:val="0"/>
          <w:szCs w:val="21"/>
        </w:rPr>
        <w:t>提供已定义的</w:t>
      </w:r>
      <w:r>
        <w:rPr>
          <w:rFonts w:ascii="Arial" w:eastAsia="宋体" w:hAnsi="Arial" w:cs="Arial" w:hint="eastAsia"/>
          <w:kern w:val="0"/>
          <w:szCs w:val="21"/>
        </w:rPr>
        <w:t>供应商合同</w:t>
      </w:r>
      <w:r w:rsidRPr="00071D41">
        <w:rPr>
          <w:rFonts w:ascii="Arial" w:eastAsia="宋体" w:hAnsi="Arial" w:cs="Arial" w:hint="eastAsia"/>
          <w:kern w:val="0"/>
          <w:szCs w:val="21"/>
        </w:rPr>
        <w:t>的列表。只要点击“</w:t>
      </w:r>
      <w:r>
        <w:rPr>
          <w:rFonts w:ascii="Arial" w:eastAsia="宋体" w:hAnsi="Arial" w:cs="Arial" w:hint="eastAsia"/>
          <w:kern w:val="0"/>
          <w:szCs w:val="21"/>
        </w:rPr>
        <w:t>新建</w:t>
      </w:r>
      <w:r w:rsidRPr="00071D41">
        <w:rPr>
          <w:rFonts w:ascii="Arial" w:eastAsia="宋体" w:hAnsi="Arial" w:cs="Arial" w:hint="eastAsia"/>
          <w:kern w:val="0"/>
          <w:szCs w:val="21"/>
        </w:rPr>
        <w:t>”按钮就可以创建一个新的</w:t>
      </w:r>
      <w:r>
        <w:rPr>
          <w:rFonts w:ascii="Arial" w:eastAsia="宋体" w:hAnsi="Arial" w:cs="Arial" w:hint="eastAsia"/>
          <w:kern w:val="0"/>
          <w:szCs w:val="21"/>
        </w:rPr>
        <w:t>供应商合同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071D41" w:rsidP="00F2385B">
      <w:pPr>
        <w:widowControl/>
        <w:spacing w:before="100" w:beforeAutospacing="1" w:after="100" w:afterAutospacing="1"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kern w:val="0"/>
          <w:sz w:val="36"/>
          <w:szCs w:val="36"/>
        </w:rPr>
        <w:t>服务等级协议（</w:t>
      </w:r>
      <w:r w:rsidR="00F2385B" w:rsidRPr="00F2385B">
        <w:rPr>
          <w:rFonts w:ascii="Arial" w:eastAsia="宋体" w:hAnsi="Arial" w:cs="Arial"/>
          <w:b/>
          <w:bCs/>
          <w:kern w:val="0"/>
          <w:sz w:val="36"/>
          <w:szCs w:val="36"/>
        </w:rPr>
        <w:t>SLA</w:t>
      </w:r>
      <w:r>
        <w:rPr>
          <w:rFonts w:ascii="Arial" w:eastAsia="宋体" w:hAnsi="Arial" w:cs="Arial"/>
          <w:b/>
          <w:bCs/>
          <w:kern w:val="0"/>
          <w:sz w:val="36"/>
          <w:szCs w:val="36"/>
        </w:rPr>
        <w:t>）</w:t>
      </w:r>
    </w:p>
    <w:p w:rsidR="00F2385B" w:rsidRPr="00F2385B" w:rsidRDefault="00F2385B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4183C4"/>
          <w:kern w:val="0"/>
          <w:szCs w:val="21"/>
        </w:rPr>
        <w:drawing>
          <wp:inline distT="0" distB="0" distL="0" distR="0">
            <wp:extent cx="457200" cy="457200"/>
            <wp:effectExtent l="0" t="0" r="0" b="0"/>
            <wp:docPr id="6" name="图片 6" descr="https://www.itophub.io/wiki/media?media=2_4_0%3Adatamodel%3Aclassicon_sla.png">
              <a:hlinkClick xmlns:a="http://schemas.openxmlformats.org/drawingml/2006/main" r:id="rId15" tooltip="&quot;2_4_0:datamodel:classicon_sl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tophub.io/wiki/media?media=2_4_0%3Adatamodel%3Aclassicon_sla.png">
                      <a:hlinkClick r:id="rId15" tooltip="&quot;2_4_0:datamodel:classicon_sl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D41" w:rsidRPr="00071D41">
        <w:rPr>
          <w:rFonts w:ascii="Arial" w:eastAsia="宋体" w:hAnsi="Arial" w:cs="Arial" w:hint="eastAsia"/>
          <w:kern w:val="0"/>
          <w:szCs w:val="21"/>
        </w:rPr>
        <w:t>服务</w:t>
      </w:r>
      <w:r w:rsidR="00071D41">
        <w:rPr>
          <w:rFonts w:ascii="Arial" w:eastAsia="宋体" w:hAnsi="Arial" w:cs="Arial" w:hint="eastAsia"/>
          <w:kern w:val="0"/>
          <w:szCs w:val="21"/>
        </w:rPr>
        <w:t>等级</w:t>
      </w:r>
      <w:r w:rsidR="00071D41" w:rsidRPr="00071D41">
        <w:rPr>
          <w:rFonts w:ascii="Arial" w:eastAsia="宋体" w:hAnsi="Arial" w:cs="Arial" w:hint="eastAsia"/>
          <w:kern w:val="0"/>
          <w:szCs w:val="21"/>
        </w:rPr>
        <w:t>协议（</w:t>
      </w:r>
      <w:r w:rsidR="00071D41" w:rsidRPr="00071D41">
        <w:rPr>
          <w:rFonts w:ascii="Arial" w:eastAsia="宋体" w:hAnsi="Arial" w:cs="Arial" w:hint="eastAsia"/>
          <w:kern w:val="0"/>
          <w:szCs w:val="21"/>
        </w:rPr>
        <w:t>SLA</w:t>
      </w:r>
      <w:r w:rsidR="00071D41" w:rsidRPr="00071D41">
        <w:rPr>
          <w:rFonts w:ascii="Arial" w:eastAsia="宋体" w:hAnsi="Arial" w:cs="Arial" w:hint="eastAsia"/>
          <w:kern w:val="0"/>
          <w:szCs w:val="21"/>
        </w:rPr>
        <w:t>）是一组</w:t>
      </w:r>
      <w:r w:rsidR="00071D41">
        <w:rPr>
          <w:rFonts w:cs="Tahoma"/>
        </w:rPr>
        <w:t>服务等级目标</w:t>
      </w:r>
      <w:r w:rsidR="00071D41">
        <w:rPr>
          <w:rFonts w:ascii="Arial" w:eastAsia="宋体" w:hAnsi="Arial" w:cs="Arial" w:hint="eastAsia"/>
          <w:kern w:val="0"/>
          <w:szCs w:val="21"/>
        </w:rPr>
        <w:t>（</w:t>
      </w:r>
      <w:r w:rsidR="00071D41" w:rsidRPr="00071D41">
        <w:rPr>
          <w:rFonts w:ascii="Arial" w:eastAsia="宋体" w:hAnsi="Arial" w:cs="Arial" w:hint="eastAsia"/>
          <w:kern w:val="0"/>
          <w:szCs w:val="21"/>
        </w:rPr>
        <w:t>SLT</w:t>
      </w:r>
      <w:r w:rsidR="00071D41">
        <w:rPr>
          <w:rFonts w:ascii="Arial" w:eastAsia="宋体" w:hAnsi="Arial" w:cs="Arial" w:hint="eastAsia"/>
          <w:kern w:val="0"/>
          <w:szCs w:val="21"/>
        </w:rPr>
        <w:t>）</w:t>
      </w:r>
      <w:r w:rsidR="00071D41" w:rsidRPr="00071D41">
        <w:rPr>
          <w:rFonts w:ascii="Arial" w:eastAsia="宋体" w:hAnsi="Arial" w:cs="Arial" w:hint="eastAsia"/>
          <w:kern w:val="0"/>
          <w:szCs w:val="21"/>
        </w:rPr>
        <w:t>。它定义了</w:t>
      </w:r>
      <w:r w:rsidR="00071D41">
        <w:rPr>
          <w:rFonts w:ascii="Arial" w:eastAsia="宋体" w:hAnsi="Arial" w:cs="Arial" w:hint="eastAsia"/>
          <w:kern w:val="0"/>
          <w:szCs w:val="21"/>
        </w:rPr>
        <w:t>服务</w:t>
      </w:r>
      <w:r w:rsidR="00DC6393">
        <w:rPr>
          <w:rFonts w:ascii="Arial" w:eastAsia="宋体" w:hAnsi="Arial" w:cs="Arial" w:hint="eastAsia"/>
          <w:kern w:val="0"/>
          <w:szCs w:val="21"/>
        </w:rPr>
        <w:t>提供者和客户之间的协议，给定</w:t>
      </w:r>
      <w:r w:rsidR="00071D41" w:rsidRPr="00071D41">
        <w:rPr>
          <w:rFonts w:ascii="Arial" w:eastAsia="宋体" w:hAnsi="Arial" w:cs="Arial" w:hint="eastAsia"/>
          <w:kern w:val="0"/>
          <w:szCs w:val="21"/>
        </w:rPr>
        <w:t>一组服务</w:t>
      </w:r>
      <w:r w:rsidR="00DC6393">
        <w:rPr>
          <w:rFonts w:ascii="Arial" w:eastAsia="宋体" w:hAnsi="Arial" w:cs="Arial" w:hint="eastAsia"/>
          <w:kern w:val="0"/>
          <w:szCs w:val="21"/>
        </w:rPr>
        <w:t>。</w:t>
      </w:r>
    </w:p>
    <w:p w:rsidR="00F2385B" w:rsidRPr="00B440A2" w:rsidRDefault="00DC6393" w:rsidP="00F2385B">
      <w:pPr>
        <w:widowControl/>
        <w:spacing w:line="343" w:lineRule="atLeast"/>
        <w:jc w:val="left"/>
        <w:rPr>
          <w:rFonts w:ascii="Arial" w:eastAsia="宋体" w:hAnsi="Arial" w:cs="Arial"/>
          <w:kern w:val="0"/>
          <w:szCs w:val="21"/>
        </w:rPr>
      </w:pPr>
      <w:r w:rsidRPr="00B440A2">
        <w:rPr>
          <w:rFonts w:ascii="Arial" w:eastAsia="宋体" w:hAnsi="Arial" w:cs="Arial"/>
          <w:kern w:val="0"/>
          <w:szCs w:val="21"/>
        </w:rPr>
        <w:t>每个</w:t>
      </w:r>
      <w:r w:rsidRPr="00B440A2">
        <w:rPr>
          <w:rFonts w:ascii="Arial" w:eastAsia="宋体" w:hAnsi="Arial" w:cs="Arial"/>
          <w:kern w:val="0"/>
          <w:szCs w:val="21"/>
        </w:rPr>
        <w:t>IT</w:t>
      </w:r>
      <w:r w:rsidRPr="00B440A2">
        <w:rPr>
          <w:rFonts w:ascii="Arial" w:eastAsia="宋体" w:hAnsi="Arial" w:cs="Arial"/>
          <w:kern w:val="0"/>
          <w:szCs w:val="21"/>
        </w:rPr>
        <w:t>部门都可以定义自己的</w:t>
      </w:r>
      <w:r w:rsidRPr="00B440A2">
        <w:rPr>
          <w:rFonts w:ascii="Arial" w:eastAsia="宋体" w:hAnsi="Arial" w:cs="Arial" w:hint="eastAsia"/>
          <w:kern w:val="0"/>
          <w:szCs w:val="21"/>
        </w:rPr>
        <w:t>服务等级协议（</w:t>
      </w:r>
      <w:r w:rsidRPr="00B440A2">
        <w:rPr>
          <w:rFonts w:ascii="Arial" w:eastAsia="宋体" w:hAnsi="Arial" w:cs="Arial" w:hint="eastAsia"/>
          <w:kern w:val="0"/>
          <w:szCs w:val="21"/>
        </w:rPr>
        <w:t>SLA</w:t>
      </w:r>
      <w:r w:rsidRPr="00B440A2">
        <w:rPr>
          <w:rFonts w:ascii="Arial" w:eastAsia="宋体" w:hAnsi="Arial" w:cs="Arial" w:hint="eastAsia"/>
          <w:kern w:val="0"/>
          <w:szCs w:val="21"/>
        </w:rPr>
        <w:t>）</w:t>
      </w:r>
      <w:r w:rsidRPr="00B440A2">
        <w:rPr>
          <w:rFonts w:ascii="Arial" w:eastAsia="宋体" w:hAnsi="Arial" w:cs="Arial"/>
          <w:kern w:val="0"/>
          <w:szCs w:val="21"/>
        </w:rPr>
        <w:t>列表</w:t>
      </w:r>
      <w:r w:rsidR="00F2385B" w:rsidRPr="00B440A2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B440A2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kern w:val="0"/>
          <w:sz w:val="27"/>
          <w:szCs w:val="27"/>
        </w:rPr>
        <w:t>服务</w:t>
      </w:r>
      <w:r>
        <w:rPr>
          <w:rFonts w:ascii="Arial" w:eastAsia="宋体" w:hAnsi="Arial" w:cs="Arial"/>
          <w:b/>
          <w:bCs/>
          <w:kern w:val="0"/>
          <w:sz w:val="27"/>
          <w:szCs w:val="27"/>
        </w:rPr>
        <w:t>等级</w:t>
      </w:r>
      <w:r>
        <w:rPr>
          <w:rFonts w:ascii="Arial" w:eastAsia="宋体" w:hAnsi="Arial" w:cs="Arial"/>
          <w:b/>
          <w:bCs/>
          <w:kern w:val="0"/>
          <w:sz w:val="27"/>
          <w:szCs w:val="27"/>
        </w:rPr>
        <w:t>协议（</w:t>
      </w:r>
      <w:r w:rsidR="00F2385B" w:rsidRPr="00F2385B">
        <w:rPr>
          <w:rFonts w:ascii="Arial" w:eastAsia="宋体" w:hAnsi="Arial" w:cs="Arial"/>
          <w:b/>
          <w:bCs/>
          <w:kern w:val="0"/>
          <w:sz w:val="27"/>
          <w:szCs w:val="27"/>
        </w:rPr>
        <w:t>SLA</w:t>
      </w:r>
      <w:r>
        <w:rPr>
          <w:rFonts w:ascii="Arial" w:eastAsia="宋体" w:hAnsi="Arial" w:cs="Arial"/>
          <w:b/>
          <w:bCs/>
          <w:kern w:val="0"/>
          <w:sz w:val="27"/>
          <w:szCs w:val="27"/>
        </w:rPr>
        <w:t>）属性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3840"/>
        <w:gridCol w:w="121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Mandatory?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Provider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Foreign key to a(n) Organization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Multiline character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</w:tbl>
    <w:p w:rsidR="00F2385B" w:rsidRPr="00F2385B" w:rsidRDefault="00F2385B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F2385B">
        <w:rPr>
          <w:rFonts w:ascii="Arial" w:eastAsia="宋体" w:hAnsi="Arial" w:cs="Arial"/>
          <w:b/>
          <w:bCs/>
          <w:kern w:val="0"/>
          <w:sz w:val="27"/>
          <w:szCs w:val="27"/>
        </w:rPr>
        <w:t>Tabs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504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Tab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SLTs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service level targets for this SLA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Customer contracts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customer contracts using this SLA</w:t>
            </w:r>
          </w:p>
        </w:tc>
      </w:tr>
    </w:tbl>
    <w:p w:rsidR="00F2385B" w:rsidRPr="00F2385B" w:rsidRDefault="00B440A2" w:rsidP="00F2385B">
      <w:pPr>
        <w:widowControl/>
        <w:spacing w:before="100" w:beforeAutospacing="1" w:after="100" w:afterAutospacing="1"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kern w:val="0"/>
          <w:sz w:val="36"/>
          <w:szCs w:val="36"/>
        </w:rPr>
        <w:t>创建</w:t>
      </w:r>
      <w:r w:rsidR="00F2385B" w:rsidRPr="00F2385B">
        <w:rPr>
          <w:rFonts w:ascii="Arial" w:eastAsia="宋体" w:hAnsi="Arial" w:cs="Arial"/>
          <w:b/>
          <w:bCs/>
          <w:kern w:val="0"/>
          <w:sz w:val="36"/>
          <w:szCs w:val="36"/>
        </w:rPr>
        <w:t>SLA</w:t>
      </w:r>
    </w:p>
    <w:p w:rsidR="00B440A2" w:rsidRDefault="00B440A2" w:rsidP="00B440A2">
      <w:pPr>
        <w:widowControl/>
        <w:spacing w:line="343" w:lineRule="atLeast"/>
        <w:jc w:val="left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菜单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 “SLA” </w:t>
      </w:r>
      <w:r>
        <w:rPr>
          <w:rFonts w:ascii="Arial" w:eastAsia="宋体" w:hAnsi="Arial" w:cs="Arial"/>
          <w:kern w:val="0"/>
          <w:szCs w:val="21"/>
        </w:rPr>
        <w:t>提供已定义的服务等级协议的列表。</w:t>
      </w:r>
      <w:r w:rsidRPr="00071D41">
        <w:rPr>
          <w:rFonts w:ascii="Arial" w:eastAsia="宋体" w:hAnsi="Arial" w:cs="Arial" w:hint="eastAsia"/>
          <w:kern w:val="0"/>
          <w:szCs w:val="21"/>
        </w:rPr>
        <w:t>只要点击“</w:t>
      </w:r>
      <w:r>
        <w:rPr>
          <w:rFonts w:ascii="Arial" w:eastAsia="宋体" w:hAnsi="Arial" w:cs="Arial" w:hint="eastAsia"/>
          <w:kern w:val="0"/>
          <w:szCs w:val="21"/>
        </w:rPr>
        <w:t>新建</w:t>
      </w:r>
      <w:r w:rsidRPr="00071D41">
        <w:rPr>
          <w:rFonts w:ascii="Arial" w:eastAsia="宋体" w:hAnsi="Arial" w:cs="Arial" w:hint="eastAsia"/>
          <w:kern w:val="0"/>
          <w:szCs w:val="21"/>
        </w:rPr>
        <w:t>”按钮就可以创建一个新的</w:t>
      </w:r>
      <w:r>
        <w:rPr>
          <w:rFonts w:ascii="Arial" w:eastAsia="宋体" w:hAnsi="Arial" w:cs="Arial" w:hint="eastAsia"/>
          <w:kern w:val="0"/>
          <w:szCs w:val="21"/>
        </w:rPr>
        <w:t>供</w:t>
      </w:r>
      <w:r w:rsidRPr="00F2385B">
        <w:rPr>
          <w:rFonts w:ascii="Arial" w:eastAsia="宋体" w:hAnsi="Arial" w:cs="Arial"/>
          <w:kern w:val="0"/>
          <w:szCs w:val="21"/>
        </w:rPr>
        <w:t>SLA.</w:t>
      </w:r>
    </w:p>
    <w:p w:rsidR="00F2385B" w:rsidRPr="00F2385B" w:rsidRDefault="00B440A2" w:rsidP="00B440A2">
      <w:pPr>
        <w:widowControl/>
        <w:spacing w:line="343" w:lineRule="atLeast"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kern w:val="0"/>
          <w:sz w:val="36"/>
          <w:szCs w:val="36"/>
        </w:rPr>
        <w:t>服务等级目标（</w:t>
      </w:r>
      <w:r w:rsidR="00F2385B" w:rsidRPr="00F2385B">
        <w:rPr>
          <w:rFonts w:ascii="Arial" w:eastAsia="宋体" w:hAnsi="Arial" w:cs="Arial"/>
          <w:b/>
          <w:bCs/>
          <w:kern w:val="0"/>
          <w:sz w:val="36"/>
          <w:szCs w:val="36"/>
        </w:rPr>
        <w:t>SLT</w:t>
      </w:r>
      <w:r>
        <w:rPr>
          <w:rFonts w:ascii="Arial" w:eastAsia="宋体" w:hAnsi="Arial" w:cs="Arial"/>
          <w:b/>
          <w:bCs/>
          <w:kern w:val="0"/>
          <w:sz w:val="36"/>
          <w:szCs w:val="36"/>
        </w:rPr>
        <w:t>）</w:t>
      </w:r>
    </w:p>
    <w:p w:rsidR="00F2385B" w:rsidRPr="00F2385B" w:rsidRDefault="00F2385B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4183C4"/>
          <w:kern w:val="0"/>
          <w:szCs w:val="21"/>
        </w:rPr>
        <w:drawing>
          <wp:inline distT="0" distB="0" distL="0" distR="0" wp14:anchorId="209E3C9D" wp14:editId="7188283A">
            <wp:extent cx="457200" cy="457200"/>
            <wp:effectExtent l="0" t="0" r="0" b="0"/>
            <wp:docPr id="5" name="图片 5" descr="https://www.itophub.io/wiki/media?media=2_4_0%3Adatamodel%3Aclassicon_slt.png">
              <a:hlinkClick xmlns:a="http://schemas.openxmlformats.org/drawingml/2006/main" r:id="rId17" tooltip="&quot;2_4_0:datamodel:classicon_slt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tophub.io/wiki/media?media=2_4_0%3Adatamodel%3Aclassicon_slt.png">
                      <a:hlinkClick r:id="rId17" tooltip="&quot;2_4_0:datamodel:classicon_slt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6C5">
        <w:rPr>
          <w:rFonts w:ascii="Arial" w:eastAsia="宋体" w:hAnsi="Arial" w:cs="Arial"/>
          <w:kern w:val="0"/>
          <w:szCs w:val="21"/>
        </w:rPr>
        <w:t>一个服务等级目标</w:t>
      </w:r>
      <w:r w:rsidRPr="00F2385B">
        <w:rPr>
          <w:rFonts w:ascii="Arial" w:eastAsia="宋体" w:hAnsi="Arial" w:cs="Arial"/>
          <w:kern w:val="0"/>
          <w:szCs w:val="21"/>
        </w:rPr>
        <w:t xml:space="preserve">(SLT) </w:t>
      </w:r>
      <w:r w:rsidR="00A576C5" w:rsidRPr="00A576C5">
        <w:rPr>
          <w:rFonts w:ascii="Arial" w:eastAsia="宋体" w:hAnsi="Arial" w:cs="Arial" w:hint="eastAsia"/>
          <w:kern w:val="0"/>
          <w:szCs w:val="21"/>
        </w:rPr>
        <w:t>允许您为需要遵守的协议定义度量标准</w:t>
      </w:r>
      <w:r w:rsidRPr="00F2385B">
        <w:rPr>
          <w:rFonts w:ascii="Arial" w:eastAsia="宋体" w:hAnsi="Arial" w:cs="Arial"/>
          <w:kern w:val="0"/>
          <w:szCs w:val="21"/>
        </w:rPr>
        <w:t xml:space="preserve">. </w:t>
      </w:r>
      <w:r w:rsidR="00A576C5" w:rsidRPr="00A576C5">
        <w:rPr>
          <w:rFonts w:ascii="Arial" w:eastAsia="宋体" w:hAnsi="Arial" w:cs="Arial" w:hint="eastAsia"/>
          <w:kern w:val="0"/>
          <w:szCs w:val="21"/>
        </w:rPr>
        <w:t>默认情况下，</w:t>
      </w:r>
      <w:proofErr w:type="spellStart"/>
      <w:r w:rsidR="00A576C5" w:rsidRPr="00A576C5">
        <w:rPr>
          <w:rFonts w:ascii="Arial" w:eastAsia="宋体" w:hAnsi="Arial" w:cs="Arial" w:hint="eastAsia"/>
          <w:kern w:val="0"/>
          <w:szCs w:val="21"/>
        </w:rPr>
        <w:t>iTop</w:t>
      </w:r>
      <w:proofErr w:type="spellEnd"/>
      <w:r w:rsidR="00A576C5" w:rsidRPr="00A576C5">
        <w:rPr>
          <w:rFonts w:ascii="Arial" w:eastAsia="宋体" w:hAnsi="Arial" w:cs="Arial" w:hint="eastAsia"/>
          <w:kern w:val="0"/>
          <w:szCs w:val="21"/>
        </w:rPr>
        <w:t>有两种类型的度量</w:t>
      </w:r>
      <w:r w:rsidRPr="00F2385B">
        <w:rPr>
          <w:rFonts w:ascii="Arial" w:eastAsia="宋体" w:hAnsi="Arial" w:cs="Arial"/>
          <w:kern w:val="0"/>
          <w:szCs w:val="21"/>
        </w:rPr>
        <w:t>:</w:t>
      </w:r>
    </w:p>
    <w:p w:rsidR="00F2385B" w:rsidRPr="00F2385B" w:rsidRDefault="00A576C5" w:rsidP="00A576C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分配时间</w:t>
      </w:r>
      <w:r w:rsidR="00F2385B" w:rsidRPr="00F2385B">
        <w:rPr>
          <w:rFonts w:ascii="Arial" w:eastAsia="宋体" w:hAnsi="Arial" w:cs="Arial"/>
          <w:kern w:val="0"/>
          <w:szCs w:val="21"/>
        </w:rPr>
        <w:t> (TTO):</w:t>
      </w:r>
      <w:r w:rsidRPr="00A576C5">
        <w:rPr>
          <w:rFonts w:hint="eastAsia"/>
        </w:rPr>
        <w:t xml:space="preserve"> </w:t>
      </w:r>
      <w:r w:rsidRPr="00A576C5">
        <w:rPr>
          <w:rFonts w:ascii="Arial" w:eastAsia="宋体" w:hAnsi="Arial" w:cs="Arial" w:hint="eastAsia"/>
          <w:kern w:val="0"/>
          <w:szCs w:val="21"/>
        </w:rPr>
        <w:t>这是在一张</w:t>
      </w:r>
      <w:r>
        <w:rPr>
          <w:rFonts w:ascii="Arial" w:eastAsia="宋体" w:hAnsi="Arial" w:cs="Arial" w:hint="eastAsia"/>
          <w:kern w:val="0"/>
          <w:szCs w:val="21"/>
        </w:rPr>
        <w:t>工单</w:t>
      </w:r>
      <w:r w:rsidRPr="00A576C5">
        <w:rPr>
          <w:rFonts w:ascii="Arial" w:eastAsia="宋体" w:hAnsi="Arial" w:cs="Arial" w:hint="eastAsia"/>
          <w:kern w:val="0"/>
          <w:szCs w:val="21"/>
        </w:rPr>
        <w:t>的创建和</w:t>
      </w:r>
      <w:r w:rsidRPr="00A576C5">
        <w:rPr>
          <w:rFonts w:ascii="Arial" w:eastAsia="宋体" w:hAnsi="Arial" w:cs="Arial" w:hint="eastAsia"/>
          <w:kern w:val="0"/>
          <w:szCs w:val="21"/>
        </w:rPr>
        <w:t>把它分配</w:t>
      </w:r>
      <w:r>
        <w:rPr>
          <w:rFonts w:ascii="Arial" w:eastAsia="宋体" w:hAnsi="Arial" w:cs="Arial" w:hint="eastAsia"/>
          <w:kern w:val="0"/>
          <w:szCs w:val="21"/>
        </w:rPr>
        <w:t>出去</w:t>
      </w:r>
      <w:r w:rsidRPr="00A576C5">
        <w:rPr>
          <w:rFonts w:ascii="Arial" w:eastAsia="宋体" w:hAnsi="Arial" w:cs="Arial" w:hint="eastAsia"/>
          <w:kern w:val="0"/>
          <w:szCs w:val="21"/>
        </w:rPr>
        <w:t>的时间（把它分配给一个代理）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 </w:t>
      </w:r>
    </w:p>
    <w:p w:rsidR="00F2385B" w:rsidRPr="00F2385B" w:rsidRDefault="00A576C5" w:rsidP="00A576C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解决时间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 (TTR): </w:t>
      </w:r>
      <w:r w:rsidRPr="00A576C5">
        <w:rPr>
          <w:rFonts w:ascii="Arial" w:eastAsia="宋体" w:hAnsi="Arial" w:cs="Arial" w:hint="eastAsia"/>
          <w:kern w:val="0"/>
          <w:szCs w:val="21"/>
        </w:rPr>
        <w:t>这是一张</w:t>
      </w:r>
      <w:r>
        <w:rPr>
          <w:rFonts w:ascii="Arial" w:eastAsia="宋体" w:hAnsi="Arial" w:cs="Arial" w:hint="eastAsia"/>
          <w:kern w:val="0"/>
          <w:szCs w:val="21"/>
        </w:rPr>
        <w:t>工单</w:t>
      </w:r>
      <w:r w:rsidRPr="00A576C5">
        <w:rPr>
          <w:rFonts w:ascii="Arial" w:eastAsia="宋体" w:hAnsi="Arial" w:cs="Arial" w:hint="eastAsia"/>
          <w:kern w:val="0"/>
          <w:szCs w:val="21"/>
        </w:rPr>
        <w:t>的创建和解决问题的时间</w:t>
      </w:r>
    </w:p>
    <w:p w:rsidR="00F2385B" w:rsidRPr="00F2385B" w:rsidRDefault="00A576C5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SLT</w:t>
      </w:r>
      <w:r>
        <w:rPr>
          <w:rFonts w:ascii="Arial" w:eastAsia="宋体" w:hAnsi="Arial" w:cs="Arial" w:hint="eastAsia"/>
          <w:kern w:val="0"/>
          <w:szCs w:val="21"/>
        </w:rPr>
        <w:t>是由</w:t>
      </w:r>
      <w:r w:rsidR="00F2385B" w:rsidRPr="00F2385B">
        <w:rPr>
          <w:rFonts w:ascii="Arial" w:eastAsia="宋体" w:hAnsi="Arial" w:cs="Arial"/>
          <w:kern w:val="0"/>
          <w:szCs w:val="21"/>
        </w:rPr>
        <w:t>:</w:t>
      </w:r>
    </w:p>
    <w:p w:rsidR="00F2385B" w:rsidRPr="00F2385B" w:rsidRDefault="00A576C5" w:rsidP="00F2385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lastRenderedPageBreak/>
        <w:t>名称</w:t>
      </w:r>
    </w:p>
    <w:p w:rsidR="00F2385B" w:rsidRPr="00F2385B" w:rsidRDefault="005F5A5C" w:rsidP="00F2385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衡量类型</w:t>
      </w:r>
    </w:p>
    <w:p w:rsidR="00F2385B" w:rsidRPr="00F2385B" w:rsidRDefault="005F5A5C" w:rsidP="00F2385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需求类型</w:t>
      </w:r>
    </w:p>
    <w:p w:rsidR="00F2385B" w:rsidRPr="00F2385B" w:rsidRDefault="005F5A5C" w:rsidP="00F2385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需求的优先级</w:t>
      </w:r>
    </w:p>
    <w:p w:rsidR="00F2385B" w:rsidRPr="00F2385B" w:rsidRDefault="00A576C5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SLT </w:t>
      </w:r>
      <w:r>
        <w:rPr>
          <w:rFonts w:ascii="Arial" w:eastAsia="宋体" w:hAnsi="Arial" w:cs="Arial"/>
          <w:b/>
          <w:bCs/>
          <w:kern w:val="0"/>
          <w:sz w:val="27"/>
          <w:szCs w:val="27"/>
        </w:rPr>
        <w:t>属性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5280"/>
        <w:gridCol w:w="121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Mandatory?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Priority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Possible values: critical, high, medium, low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Request 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Possible values: incident, service request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Metric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Possible values: TTO, TTR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Numeric value (could be negative)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Unit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Possible values: hours, minutes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</w:tbl>
    <w:p w:rsidR="00F2385B" w:rsidRPr="00F2385B" w:rsidRDefault="008E3442" w:rsidP="00F2385B">
      <w:pPr>
        <w:widowControl/>
        <w:spacing w:before="100" w:beforeAutospacing="1" w:after="100" w:afterAutospacing="1"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kern w:val="0"/>
          <w:sz w:val="36"/>
          <w:szCs w:val="36"/>
        </w:rPr>
        <w:t>创建</w:t>
      </w:r>
      <w:r w:rsidR="00F2385B" w:rsidRPr="00F2385B">
        <w:rPr>
          <w:rFonts w:ascii="Arial" w:eastAsia="宋体" w:hAnsi="Arial" w:cs="Arial"/>
          <w:b/>
          <w:bCs/>
          <w:kern w:val="0"/>
          <w:sz w:val="36"/>
          <w:szCs w:val="36"/>
        </w:rPr>
        <w:t>SLT</w:t>
      </w:r>
    </w:p>
    <w:p w:rsidR="00F2385B" w:rsidRPr="00F2385B" w:rsidRDefault="008E3442" w:rsidP="00F2385B">
      <w:pPr>
        <w:widowControl/>
        <w:spacing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菜单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 “SLT”</w:t>
      </w:r>
      <w:r>
        <w:rPr>
          <w:rFonts w:ascii="Arial" w:eastAsia="宋体" w:hAnsi="Arial" w:cs="Arial"/>
          <w:kern w:val="0"/>
          <w:szCs w:val="21"/>
        </w:rPr>
        <w:t>提供已定义的服务等级目标列表</w:t>
      </w:r>
      <w:r>
        <w:rPr>
          <w:rFonts w:ascii="Arial" w:eastAsia="宋体" w:hAnsi="Arial" w:cs="Arial"/>
          <w:kern w:val="0"/>
          <w:szCs w:val="21"/>
        </w:rPr>
        <w:t xml:space="preserve">. </w:t>
      </w:r>
      <w:r w:rsidRPr="00071D41">
        <w:rPr>
          <w:rFonts w:ascii="Arial" w:eastAsia="宋体" w:hAnsi="Arial" w:cs="Arial" w:hint="eastAsia"/>
          <w:kern w:val="0"/>
          <w:szCs w:val="21"/>
        </w:rPr>
        <w:t>只要点击“</w:t>
      </w:r>
      <w:r>
        <w:rPr>
          <w:rFonts w:ascii="Arial" w:eastAsia="宋体" w:hAnsi="Arial" w:cs="Arial" w:hint="eastAsia"/>
          <w:kern w:val="0"/>
          <w:szCs w:val="21"/>
        </w:rPr>
        <w:t>新建</w:t>
      </w:r>
      <w:r w:rsidRPr="00071D41">
        <w:rPr>
          <w:rFonts w:ascii="Arial" w:eastAsia="宋体" w:hAnsi="Arial" w:cs="Arial" w:hint="eastAsia"/>
          <w:kern w:val="0"/>
          <w:szCs w:val="21"/>
        </w:rPr>
        <w:t>”按钮就可以创建一个新的</w:t>
      </w:r>
      <w:r>
        <w:rPr>
          <w:rFonts w:ascii="Arial" w:eastAsia="宋体" w:hAnsi="Arial" w:cs="Arial" w:hint="eastAsia"/>
          <w:kern w:val="0"/>
          <w:szCs w:val="21"/>
        </w:rPr>
        <w:t>供</w:t>
      </w:r>
      <w:r w:rsidRPr="00F2385B">
        <w:rPr>
          <w:rFonts w:ascii="Arial" w:eastAsia="宋体" w:hAnsi="Arial" w:cs="Arial"/>
          <w:kern w:val="0"/>
          <w:szCs w:val="21"/>
        </w:rPr>
        <w:t>SL</w:t>
      </w:r>
      <w:r>
        <w:rPr>
          <w:rFonts w:ascii="Arial" w:eastAsia="宋体" w:hAnsi="Arial" w:cs="Arial" w:hint="eastAsia"/>
          <w:kern w:val="0"/>
          <w:szCs w:val="21"/>
        </w:rPr>
        <w:t>T</w:t>
      </w:r>
      <w:r w:rsidRPr="00F2385B">
        <w:rPr>
          <w:rFonts w:ascii="Arial" w:eastAsia="宋体" w:hAnsi="Arial" w:cs="Arial"/>
          <w:kern w:val="0"/>
          <w:szCs w:val="21"/>
        </w:rPr>
        <w:t>.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5F5A5C" w:rsidP="00F2385B">
      <w:pPr>
        <w:widowControl/>
        <w:spacing w:before="100" w:beforeAutospacing="1" w:after="100" w:afterAutospacing="1"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kern w:val="0"/>
          <w:sz w:val="36"/>
          <w:szCs w:val="36"/>
        </w:rPr>
        <w:t>服务</w:t>
      </w:r>
    </w:p>
    <w:p w:rsidR="00F2385B" w:rsidRPr="00F2385B" w:rsidRDefault="00F2385B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4183C4"/>
          <w:kern w:val="0"/>
          <w:szCs w:val="21"/>
        </w:rPr>
        <w:drawing>
          <wp:inline distT="0" distB="0" distL="0" distR="0">
            <wp:extent cx="301625" cy="301625"/>
            <wp:effectExtent l="0" t="0" r="3175" b="3175"/>
            <wp:docPr id="4" name="图片 4" descr="https://www.itophub.io/wiki/media?media=2_4_0%3Adatamodel%3Aclassicon_service.png">
              <a:hlinkClick xmlns:a="http://schemas.openxmlformats.org/drawingml/2006/main" r:id="rId19" tooltip="&quot;2_4_0:datamodel:classicon_service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itophub.io/wiki/media?media=2_4_0%3Adatamodel%3Aclassicon_service.png">
                      <a:hlinkClick r:id="rId19" tooltip="&quot;2_4_0:datamodel:classicon_service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A5C">
        <w:rPr>
          <w:rFonts w:ascii="Arial" w:eastAsia="宋体" w:hAnsi="Arial" w:cs="Arial"/>
          <w:kern w:val="0"/>
          <w:szCs w:val="21"/>
        </w:rPr>
        <w:t>服务是服务目录的基础</w:t>
      </w:r>
      <w:r w:rsidRPr="00F2385B">
        <w:rPr>
          <w:rFonts w:ascii="Arial" w:eastAsia="宋体" w:hAnsi="Arial" w:cs="Arial"/>
          <w:kern w:val="0"/>
          <w:szCs w:val="21"/>
        </w:rPr>
        <w:t>.</w:t>
      </w:r>
      <w:r w:rsidR="005F5A5C" w:rsidRPr="005F5A5C">
        <w:rPr>
          <w:rFonts w:hint="eastAsia"/>
        </w:rPr>
        <w:t xml:space="preserve"> </w:t>
      </w:r>
      <w:r w:rsidR="005F5A5C" w:rsidRPr="005F5A5C">
        <w:rPr>
          <w:rFonts w:ascii="Arial" w:eastAsia="宋体" w:hAnsi="Arial" w:cs="Arial" w:hint="eastAsia"/>
          <w:kern w:val="0"/>
          <w:szCs w:val="21"/>
        </w:rPr>
        <w:t>它们被用来记录一个或多个</w:t>
      </w:r>
      <w:r w:rsidR="005F5A5C" w:rsidRPr="005F5A5C">
        <w:rPr>
          <w:rFonts w:ascii="Arial" w:eastAsia="宋体" w:hAnsi="Arial" w:cs="Arial" w:hint="eastAsia"/>
          <w:kern w:val="0"/>
          <w:szCs w:val="21"/>
        </w:rPr>
        <w:t>IT</w:t>
      </w:r>
      <w:r w:rsidR="005F5A5C" w:rsidRPr="005F5A5C">
        <w:rPr>
          <w:rFonts w:ascii="Arial" w:eastAsia="宋体" w:hAnsi="Arial" w:cs="Arial" w:hint="eastAsia"/>
          <w:kern w:val="0"/>
          <w:szCs w:val="21"/>
        </w:rPr>
        <w:t>部门可以提供的所有服务</w:t>
      </w:r>
      <w:r w:rsidRPr="00F2385B">
        <w:rPr>
          <w:rFonts w:ascii="Arial" w:eastAsia="宋体" w:hAnsi="Arial" w:cs="Arial"/>
          <w:kern w:val="0"/>
          <w:szCs w:val="21"/>
        </w:rPr>
        <w:t xml:space="preserve">. </w:t>
      </w:r>
      <w:r w:rsidR="005F5A5C">
        <w:rPr>
          <w:rFonts w:ascii="Arial" w:eastAsia="宋体" w:hAnsi="Arial" w:cs="Arial"/>
          <w:kern w:val="0"/>
          <w:szCs w:val="21"/>
        </w:rPr>
        <w:t>例如</w:t>
      </w:r>
      <w:r w:rsidRPr="00F2385B">
        <w:rPr>
          <w:rFonts w:ascii="Arial" w:eastAsia="宋体" w:hAnsi="Arial" w:cs="Arial"/>
          <w:kern w:val="0"/>
          <w:szCs w:val="21"/>
        </w:rPr>
        <w:t>:</w:t>
      </w:r>
    </w:p>
    <w:p w:rsidR="00F2385B" w:rsidRPr="00F2385B" w:rsidRDefault="005F5A5C" w:rsidP="00F2385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应用管理</w:t>
      </w:r>
    </w:p>
    <w:p w:rsidR="00F2385B" w:rsidRPr="00F2385B" w:rsidRDefault="005F5A5C" w:rsidP="00F2385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终端用户桌面管理</w:t>
      </w:r>
    </w:p>
    <w:p w:rsidR="00F2385B" w:rsidRPr="00F2385B" w:rsidRDefault="005F5A5C" w:rsidP="00F2385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网络管理</w:t>
      </w:r>
    </w:p>
    <w:p w:rsidR="00F2385B" w:rsidRPr="00F2385B" w:rsidRDefault="005F5A5C" w:rsidP="00F2385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系统管理</w:t>
      </w:r>
    </w:p>
    <w:p w:rsidR="00F2385B" w:rsidRPr="00F2385B" w:rsidRDefault="005F5A5C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每个</w:t>
      </w:r>
      <w:r>
        <w:rPr>
          <w:rFonts w:ascii="Arial" w:eastAsia="宋体" w:hAnsi="Arial" w:cs="Arial"/>
          <w:kern w:val="0"/>
          <w:szCs w:val="21"/>
        </w:rPr>
        <w:t>IT</w:t>
      </w:r>
      <w:r>
        <w:rPr>
          <w:rFonts w:ascii="Arial" w:eastAsia="宋体" w:hAnsi="Arial" w:cs="Arial"/>
          <w:kern w:val="0"/>
          <w:szCs w:val="21"/>
        </w:rPr>
        <w:t>供应商</w:t>
      </w:r>
      <w:r w:rsidRPr="005F5A5C">
        <w:rPr>
          <w:rFonts w:ascii="Arial" w:eastAsia="宋体" w:hAnsi="Arial" w:cs="Arial" w:hint="eastAsia"/>
          <w:kern w:val="0"/>
          <w:szCs w:val="21"/>
        </w:rPr>
        <w:t>可以定义自己的服务列表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. </w:t>
      </w:r>
      <w:r w:rsidRPr="005F5A5C">
        <w:rPr>
          <w:rFonts w:ascii="Arial" w:eastAsia="宋体" w:hAnsi="Arial" w:cs="Arial" w:hint="eastAsia"/>
          <w:kern w:val="0"/>
          <w:szCs w:val="21"/>
        </w:rPr>
        <w:t>服务用于描述用户请求或事件的特征。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5F5A5C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 w:rsidRPr="005F5A5C">
        <w:rPr>
          <w:rFonts w:ascii="Arial" w:eastAsia="宋体" w:hAnsi="Arial" w:cs="Arial" w:hint="eastAsia"/>
          <w:kern w:val="0"/>
          <w:szCs w:val="21"/>
        </w:rPr>
        <w:t>服务可以被分组到服务</w:t>
      </w:r>
      <w:r>
        <w:rPr>
          <w:rFonts w:ascii="Arial" w:eastAsia="宋体" w:hAnsi="Arial" w:cs="Arial" w:hint="eastAsia"/>
          <w:kern w:val="0"/>
          <w:szCs w:val="21"/>
        </w:rPr>
        <w:t>族</w:t>
      </w:r>
      <w:r w:rsidRPr="005F5A5C">
        <w:rPr>
          <w:rFonts w:ascii="Arial" w:eastAsia="宋体" w:hAnsi="Arial" w:cs="Arial" w:hint="eastAsia"/>
          <w:kern w:val="0"/>
          <w:szCs w:val="21"/>
        </w:rPr>
        <w:t>中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5F5A5C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对于每个服务，你可以记录</w:t>
      </w:r>
      <w:r w:rsidR="00F2385B" w:rsidRPr="00F2385B">
        <w:rPr>
          <w:rFonts w:ascii="Arial" w:eastAsia="宋体" w:hAnsi="Arial" w:cs="Arial"/>
          <w:kern w:val="0"/>
          <w:szCs w:val="21"/>
        </w:rPr>
        <w:t>:</w:t>
      </w:r>
    </w:p>
    <w:p w:rsidR="00F2385B" w:rsidRPr="00F2385B" w:rsidRDefault="005F5A5C" w:rsidP="005F5A5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5F5A5C">
        <w:rPr>
          <w:rFonts w:ascii="Arial" w:eastAsia="宋体" w:hAnsi="Arial" w:cs="Arial" w:hint="eastAsia"/>
          <w:kern w:val="0"/>
          <w:szCs w:val="21"/>
        </w:rPr>
        <w:t>交付服务所需的配置项</w:t>
      </w:r>
    </w:p>
    <w:p w:rsidR="00F2385B" w:rsidRPr="00F2385B" w:rsidRDefault="005F5A5C" w:rsidP="005F5A5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5F5A5C">
        <w:rPr>
          <w:rFonts w:ascii="Arial" w:eastAsia="宋体" w:hAnsi="Arial" w:cs="Arial" w:hint="eastAsia"/>
          <w:kern w:val="0"/>
          <w:szCs w:val="21"/>
        </w:rPr>
        <w:t>供应商合同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, </w:t>
      </w:r>
      <w:r w:rsidRPr="005F5A5C">
        <w:rPr>
          <w:rFonts w:ascii="Arial" w:eastAsia="宋体" w:hAnsi="Arial" w:cs="Arial" w:hint="eastAsia"/>
          <w:kern w:val="0"/>
          <w:szCs w:val="21"/>
        </w:rPr>
        <w:t>服务的依赖程度</w:t>
      </w:r>
    </w:p>
    <w:p w:rsidR="00F2385B" w:rsidRPr="00F2385B" w:rsidRDefault="005F5A5C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kern w:val="0"/>
          <w:sz w:val="27"/>
          <w:szCs w:val="27"/>
        </w:rPr>
        <w:t>服务属性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5485"/>
        <w:gridCol w:w="121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Mandatory?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Provider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Foreign key to a(n) Organization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Service Family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Foreign key to a(n) Service Family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Multiline character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Possible values: implementation, obsolete, production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</w:tbl>
    <w:p w:rsidR="00F2385B" w:rsidRPr="00F2385B" w:rsidRDefault="00F2385B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F2385B">
        <w:rPr>
          <w:rFonts w:ascii="Arial" w:eastAsia="宋体" w:hAnsi="Arial" w:cs="Arial"/>
          <w:b/>
          <w:bCs/>
          <w:kern w:val="0"/>
          <w:sz w:val="27"/>
          <w:szCs w:val="27"/>
        </w:rPr>
        <w:t>Tabs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6066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Tab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Service sub categories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sub categories for this service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documents linked to the service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Contacts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contacts for this service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Customer contracts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customer contracts that have purchased this service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Provider contracts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provider contracts to support this service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Depends on CIs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configuration items that are used to provide this service</w:t>
            </w:r>
          </w:p>
        </w:tc>
      </w:tr>
    </w:tbl>
    <w:p w:rsidR="00F2385B" w:rsidRPr="00F2385B" w:rsidRDefault="002D1BE9" w:rsidP="00F2385B">
      <w:pPr>
        <w:widowControl/>
        <w:shd w:val="clear" w:color="auto" w:fill="EEEEFF"/>
        <w:textAlignment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如果你有安装供应</w:t>
      </w:r>
      <w:proofErr w:type="gramStart"/>
      <w:r>
        <w:rPr>
          <w:rFonts w:ascii="Arial" w:eastAsia="宋体" w:hAnsi="Arial" w:cs="Arial"/>
          <w:kern w:val="0"/>
          <w:szCs w:val="21"/>
        </w:rPr>
        <w:t>商服务</w:t>
      </w:r>
      <w:proofErr w:type="gramEnd"/>
      <w:r>
        <w:rPr>
          <w:rFonts w:ascii="Arial" w:eastAsia="宋体" w:hAnsi="Arial" w:cs="Arial"/>
          <w:kern w:val="0"/>
          <w:szCs w:val="21"/>
        </w:rPr>
        <w:t>管理模块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, </w:t>
      </w:r>
      <w:r>
        <w:rPr>
          <w:rFonts w:ascii="Arial" w:eastAsia="宋体" w:hAnsi="Arial" w:cs="Arial"/>
          <w:kern w:val="0"/>
          <w:szCs w:val="21"/>
        </w:rPr>
        <w:t>那么标签</w:t>
      </w:r>
      <w:r>
        <w:rPr>
          <w:rFonts w:ascii="Arial" w:eastAsia="宋体" w:hAnsi="Arial" w:cs="Arial"/>
          <w:kern w:val="0"/>
          <w:szCs w:val="21"/>
        </w:rPr>
        <w:t> </w:t>
      </w:r>
      <w:r w:rsidR="00F2385B" w:rsidRPr="00F2385B">
        <w:rPr>
          <w:rFonts w:ascii="Arial" w:eastAsia="宋体" w:hAnsi="Arial" w:cs="Arial"/>
          <w:kern w:val="0"/>
          <w:szCs w:val="21"/>
        </w:rPr>
        <w:t>“</w:t>
      </w:r>
      <w:r>
        <w:rPr>
          <w:rFonts w:ascii="Arial" w:eastAsia="宋体" w:hAnsi="Arial" w:cs="Arial"/>
          <w:kern w:val="0"/>
          <w:szCs w:val="21"/>
        </w:rPr>
        <w:t>供应商合同</w:t>
      </w:r>
      <w:r>
        <w:rPr>
          <w:rFonts w:ascii="Arial" w:eastAsia="宋体" w:hAnsi="Arial" w:cs="Arial"/>
          <w:kern w:val="0"/>
          <w:szCs w:val="21"/>
        </w:rPr>
        <w:t>”</w:t>
      </w:r>
      <w:r>
        <w:rPr>
          <w:rFonts w:ascii="Arial" w:eastAsia="宋体" w:hAnsi="Arial" w:cs="Arial"/>
          <w:kern w:val="0"/>
          <w:szCs w:val="21"/>
        </w:rPr>
        <w:t>可在客户合同中使用</w:t>
      </w:r>
    </w:p>
    <w:p w:rsidR="00F2385B" w:rsidRPr="00F2385B" w:rsidRDefault="002D1BE9" w:rsidP="00F2385B">
      <w:pPr>
        <w:widowControl/>
        <w:spacing w:before="100" w:beforeAutospacing="1" w:after="100" w:afterAutospacing="1"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kern w:val="0"/>
          <w:sz w:val="36"/>
          <w:szCs w:val="36"/>
        </w:rPr>
        <w:t>创建服务</w:t>
      </w:r>
    </w:p>
    <w:p w:rsidR="00F2385B" w:rsidRPr="00F2385B" w:rsidRDefault="002D1BE9" w:rsidP="00F2385B">
      <w:pPr>
        <w:widowControl/>
        <w:spacing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菜单</w:t>
      </w:r>
      <w:r w:rsidR="00F2385B" w:rsidRPr="00F2385B">
        <w:rPr>
          <w:rFonts w:ascii="Arial" w:eastAsia="宋体" w:hAnsi="Arial" w:cs="Arial"/>
          <w:kern w:val="0"/>
          <w:szCs w:val="21"/>
        </w:rPr>
        <w:t>“</w:t>
      </w:r>
      <w:r>
        <w:rPr>
          <w:rFonts w:ascii="Arial" w:eastAsia="宋体" w:hAnsi="Arial" w:cs="Arial"/>
          <w:kern w:val="0"/>
          <w:szCs w:val="21"/>
        </w:rPr>
        <w:t>服务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” </w:t>
      </w:r>
      <w:r>
        <w:rPr>
          <w:rFonts w:ascii="Arial" w:eastAsia="宋体" w:hAnsi="Arial" w:cs="Arial"/>
          <w:kern w:val="0"/>
          <w:szCs w:val="21"/>
        </w:rPr>
        <w:t>提供已定义的</w:t>
      </w:r>
      <w:r>
        <w:rPr>
          <w:rFonts w:ascii="Arial" w:eastAsia="宋体" w:hAnsi="Arial" w:cs="Arial"/>
          <w:kern w:val="0"/>
          <w:szCs w:val="21"/>
        </w:rPr>
        <w:t>服务</w:t>
      </w:r>
      <w:r>
        <w:rPr>
          <w:rFonts w:ascii="Arial" w:eastAsia="宋体" w:hAnsi="Arial" w:cs="Arial"/>
          <w:kern w:val="0"/>
          <w:szCs w:val="21"/>
        </w:rPr>
        <w:t>列表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. </w:t>
      </w:r>
      <w:r w:rsidRPr="00071D41">
        <w:rPr>
          <w:rFonts w:ascii="Arial" w:eastAsia="宋体" w:hAnsi="Arial" w:cs="Arial" w:hint="eastAsia"/>
          <w:kern w:val="0"/>
          <w:szCs w:val="21"/>
        </w:rPr>
        <w:t>只要点击“</w:t>
      </w:r>
      <w:r>
        <w:rPr>
          <w:rFonts w:ascii="Arial" w:eastAsia="宋体" w:hAnsi="Arial" w:cs="Arial" w:hint="eastAsia"/>
          <w:kern w:val="0"/>
          <w:szCs w:val="21"/>
        </w:rPr>
        <w:t>新建</w:t>
      </w:r>
      <w:r w:rsidRPr="00071D41">
        <w:rPr>
          <w:rFonts w:ascii="Arial" w:eastAsia="宋体" w:hAnsi="Arial" w:cs="Arial" w:hint="eastAsia"/>
          <w:kern w:val="0"/>
          <w:szCs w:val="21"/>
        </w:rPr>
        <w:t>”按钮就可以创建一个新的</w:t>
      </w:r>
      <w:r>
        <w:rPr>
          <w:rFonts w:ascii="Arial" w:eastAsia="宋体" w:hAnsi="Arial" w:cs="Arial" w:hint="eastAsia"/>
          <w:kern w:val="0"/>
          <w:szCs w:val="21"/>
        </w:rPr>
        <w:t>服务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042619" w:rsidP="00F2385B">
      <w:pPr>
        <w:widowControl/>
        <w:spacing w:before="100" w:beforeAutospacing="1" w:after="100" w:afterAutospacing="1"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kern w:val="0"/>
          <w:sz w:val="36"/>
          <w:szCs w:val="36"/>
        </w:rPr>
        <w:t>服务族</w:t>
      </w:r>
    </w:p>
    <w:p w:rsidR="00F2385B" w:rsidRPr="00F2385B" w:rsidRDefault="00F2385B" w:rsidP="00F2385B">
      <w:pPr>
        <w:widowControl/>
        <w:spacing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4183C4"/>
          <w:kern w:val="0"/>
          <w:szCs w:val="21"/>
        </w:rPr>
        <w:drawing>
          <wp:inline distT="0" distB="0" distL="0" distR="0">
            <wp:extent cx="301625" cy="301625"/>
            <wp:effectExtent l="0" t="0" r="3175" b="3175"/>
            <wp:docPr id="3" name="图片 3" descr="https://www.itophub.io/wiki/media?media=2_4_0%3Adatamodel%3Aclassicon_servicefamily.png">
              <a:hlinkClick xmlns:a="http://schemas.openxmlformats.org/drawingml/2006/main" r:id="rId20" tooltip="&quot;2_4_0:datamodel:classicon_servicefamily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itophub.io/wiki/media?media=2_4_0%3Adatamodel%3Aclassicon_servicefamily.png">
                      <a:hlinkClick r:id="rId20" tooltip="&quot;2_4_0:datamodel:classicon_servicefamily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619">
        <w:rPr>
          <w:rFonts w:ascii="Arial" w:eastAsia="宋体" w:hAnsi="Arial" w:cs="Arial"/>
          <w:kern w:val="0"/>
          <w:szCs w:val="21"/>
        </w:rPr>
        <w:t>没有相关描述</w:t>
      </w:r>
      <w:r w:rsidRPr="00F2385B">
        <w:rPr>
          <w:rFonts w:ascii="Arial" w:eastAsia="宋体" w:hAnsi="Arial" w:cs="Arial"/>
          <w:kern w:val="0"/>
          <w:szCs w:val="21"/>
        </w:rPr>
        <w:t>.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758825" cy="146685"/>
            <wp:effectExtent l="0" t="0" r="3175" b="5715"/>
            <wp:docPr id="2" name="图片 2" descr="FIX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XM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85B" w:rsidRPr="00F2385B" w:rsidRDefault="00F2385B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F2385B">
        <w:rPr>
          <w:rFonts w:ascii="Arial" w:eastAsia="宋体" w:hAnsi="Arial" w:cs="Arial"/>
          <w:b/>
          <w:bCs/>
          <w:kern w:val="0"/>
          <w:sz w:val="27"/>
          <w:szCs w:val="27"/>
        </w:rPr>
        <w:t>Service Family Properties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2280"/>
        <w:gridCol w:w="121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Mandatory?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</w:tbl>
    <w:p w:rsidR="00F2385B" w:rsidRPr="00F2385B" w:rsidRDefault="00F2385B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F2385B">
        <w:rPr>
          <w:rFonts w:ascii="Arial" w:eastAsia="宋体" w:hAnsi="Arial" w:cs="Arial"/>
          <w:b/>
          <w:bCs/>
          <w:kern w:val="0"/>
          <w:sz w:val="27"/>
          <w:szCs w:val="27"/>
        </w:rPr>
        <w:t>Tabs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396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Tab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All the services in this category</w:t>
            </w:r>
          </w:p>
        </w:tc>
      </w:tr>
    </w:tbl>
    <w:p w:rsidR="00F2385B" w:rsidRPr="00F2385B" w:rsidRDefault="00042619" w:rsidP="00F2385B">
      <w:pPr>
        <w:widowControl/>
        <w:spacing w:before="100" w:beforeAutospacing="1" w:after="100" w:afterAutospacing="1"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kern w:val="0"/>
          <w:sz w:val="36"/>
          <w:szCs w:val="36"/>
        </w:rPr>
        <w:t>子服务</w:t>
      </w:r>
    </w:p>
    <w:p w:rsidR="00F2385B" w:rsidRPr="00F2385B" w:rsidRDefault="00F2385B" w:rsidP="00F2385B">
      <w:pPr>
        <w:widowControl/>
        <w:spacing w:after="240"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4183C4"/>
          <w:kern w:val="0"/>
          <w:szCs w:val="21"/>
        </w:rPr>
        <w:lastRenderedPageBreak/>
        <w:drawing>
          <wp:inline distT="0" distB="0" distL="0" distR="0">
            <wp:extent cx="301625" cy="301625"/>
            <wp:effectExtent l="0" t="0" r="3175" b="3175"/>
            <wp:docPr id="1" name="图片 1" descr="https://www.itophub.io/wiki/media?media=2_4_0%3Adatamodel%3Aclassicon_servicesubcategory.png">
              <a:hlinkClick xmlns:a="http://schemas.openxmlformats.org/drawingml/2006/main" r:id="rId22" tooltip="&quot;2_4_0:datamodel:classicon_servicesubcategory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itophub.io/wiki/media?media=2_4_0%3Adatamodel%3Aclassicon_servicesubcategory.png">
                      <a:hlinkClick r:id="rId22" tooltip="&quot;2_4_0:datamodel:classicon_servicesubcategory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042619">
        <w:rPr>
          <w:rFonts w:ascii="Arial" w:eastAsia="宋体" w:hAnsi="Arial" w:cs="Arial"/>
          <w:kern w:val="0"/>
          <w:szCs w:val="21"/>
        </w:rPr>
        <w:t>子服务</w:t>
      </w:r>
      <w:proofErr w:type="gramEnd"/>
      <w:r w:rsidR="00042619">
        <w:rPr>
          <w:rFonts w:ascii="Arial" w:eastAsia="宋体" w:hAnsi="Arial" w:cs="Arial"/>
          <w:kern w:val="0"/>
          <w:szCs w:val="21"/>
        </w:rPr>
        <w:t>用于定义更精确的服务</w:t>
      </w:r>
      <w:r w:rsidRPr="00F2385B">
        <w:rPr>
          <w:rFonts w:ascii="Arial" w:eastAsia="宋体" w:hAnsi="Arial" w:cs="Arial"/>
          <w:kern w:val="0"/>
          <w:szCs w:val="21"/>
        </w:rPr>
        <w:t xml:space="preserve">. </w:t>
      </w:r>
      <w:r w:rsidR="00042619" w:rsidRPr="00042619">
        <w:rPr>
          <w:rFonts w:ascii="Arial" w:eastAsia="宋体" w:hAnsi="Arial" w:cs="Arial" w:hint="eastAsia"/>
          <w:kern w:val="0"/>
          <w:szCs w:val="21"/>
        </w:rPr>
        <w:t>例如，你可以为服务系统管理定义以下子类别</w:t>
      </w:r>
      <w:r w:rsidRPr="00F2385B">
        <w:rPr>
          <w:rFonts w:ascii="Arial" w:eastAsia="宋体" w:hAnsi="Arial" w:cs="Arial"/>
          <w:kern w:val="0"/>
          <w:szCs w:val="21"/>
        </w:rPr>
        <w:t>:</w:t>
      </w:r>
    </w:p>
    <w:p w:rsidR="00F2385B" w:rsidRPr="00F2385B" w:rsidRDefault="00042619" w:rsidP="00F2385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检修</w:t>
      </w:r>
    </w:p>
    <w:p w:rsidR="00F2385B" w:rsidRPr="00F2385B" w:rsidRDefault="00042619" w:rsidP="0004261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042619">
        <w:rPr>
          <w:rFonts w:ascii="Arial" w:eastAsia="宋体" w:hAnsi="Arial" w:cs="Arial" w:hint="eastAsia"/>
          <w:kern w:val="0"/>
          <w:szCs w:val="21"/>
        </w:rPr>
        <w:t>订购一个新的服务器</w:t>
      </w:r>
    </w:p>
    <w:p w:rsidR="00F2385B" w:rsidRPr="00F2385B" w:rsidRDefault="00042619" w:rsidP="00F2385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配置一个新的虚拟机</w:t>
      </w:r>
    </w:p>
    <w:p w:rsidR="00F2385B" w:rsidRPr="00F2385B" w:rsidRDefault="00042619" w:rsidP="00F2385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返修的服务器</w:t>
      </w:r>
    </w:p>
    <w:p w:rsidR="00F2385B" w:rsidRPr="00F2385B" w:rsidRDefault="00042619" w:rsidP="00F2385B">
      <w:pPr>
        <w:widowControl/>
        <w:spacing w:line="343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>
        <w:rPr>
          <w:rFonts w:ascii="Arial" w:eastAsia="宋体" w:hAnsi="Arial" w:cs="Arial"/>
          <w:kern w:val="0"/>
          <w:szCs w:val="21"/>
        </w:rPr>
        <w:t>子服务</w:t>
      </w:r>
      <w:proofErr w:type="gramEnd"/>
      <w:r>
        <w:rPr>
          <w:rFonts w:ascii="Arial" w:eastAsia="宋体" w:hAnsi="Arial" w:cs="Arial"/>
          <w:kern w:val="0"/>
          <w:szCs w:val="21"/>
        </w:rPr>
        <w:t>与一种用户请求相关联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 (</w:t>
      </w:r>
      <w:r>
        <w:rPr>
          <w:rFonts w:ascii="Arial" w:eastAsia="宋体" w:hAnsi="Arial" w:cs="Arial"/>
          <w:kern w:val="0"/>
          <w:szCs w:val="21"/>
        </w:rPr>
        <w:t>事件和服务需求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). </w:t>
      </w:r>
      <w:r>
        <w:rPr>
          <w:rFonts w:ascii="Arial" w:eastAsia="宋体" w:hAnsi="Arial" w:cs="Arial"/>
          <w:kern w:val="0"/>
          <w:szCs w:val="21"/>
        </w:rPr>
        <w:t>这样做是为了自动化处理用户请求与事件</w:t>
      </w:r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F2385B" w:rsidRPr="00F2385B" w:rsidRDefault="00042619" w:rsidP="00F2385B">
      <w:pPr>
        <w:widowControl/>
        <w:spacing w:before="100" w:beforeAutospacing="1" w:after="100" w:afterAutospacing="1" w:line="308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proofErr w:type="gramStart"/>
      <w:r>
        <w:rPr>
          <w:rFonts w:ascii="Arial" w:eastAsia="宋体" w:hAnsi="Arial" w:cs="Arial"/>
          <w:b/>
          <w:bCs/>
          <w:kern w:val="0"/>
          <w:sz w:val="27"/>
          <w:szCs w:val="27"/>
        </w:rPr>
        <w:t>子服务</w:t>
      </w:r>
      <w:proofErr w:type="gramEnd"/>
      <w:r>
        <w:rPr>
          <w:rFonts w:ascii="Arial" w:eastAsia="宋体" w:hAnsi="Arial" w:cs="Arial"/>
          <w:b/>
          <w:bCs/>
          <w:kern w:val="0"/>
          <w:sz w:val="27"/>
          <w:szCs w:val="27"/>
        </w:rPr>
        <w:t>属性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5577"/>
        <w:gridCol w:w="1210"/>
      </w:tblGrid>
      <w:tr w:rsidR="00F2385B" w:rsidRPr="00F2385B" w:rsidTr="00F2385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Mandatory?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Service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Foreign key to a(n) Service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Provider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Field mapped to an external key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Possible values: implementation, obsolete, production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Request 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Possible values: incident, service request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Provider 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Field mapped to an external key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F2385B" w:rsidRPr="00F2385B" w:rsidTr="00F2385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Multiline character 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85B" w:rsidRPr="00F2385B" w:rsidRDefault="00F2385B" w:rsidP="00F238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85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</w:tbl>
    <w:p w:rsidR="00F2385B" w:rsidRPr="00F2385B" w:rsidRDefault="00042619" w:rsidP="00F2385B">
      <w:pPr>
        <w:widowControl/>
        <w:spacing w:before="100" w:beforeAutospacing="1" w:after="100" w:afterAutospacing="1"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kern w:val="0"/>
          <w:sz w:val="36"/>
          <w:szCs w:val="36"/>
        </w:rPr>
        <w:t>创建子服务</w:t>
      </w:r>
    </w:p>
    <w:p w:rsidR="00F2385B" w:rsidRPr="00F2385B" w:rsidRDefault="00042619" w:rsidP="00F2385B">
      <w:pPr>
        <w:widowControl/>
        <w:spacing w:line="343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菜单</w:t>
      </w:r>
      <w:r w:rsidR="00F2385B" w:rsidRPr="00F2385B">
        <w:rPr>
          <w:rFonts w:ascii="Arial" w:eastAsia="宋体" w:hAnsi="Arial" w:cs="Arial"/>
          <w:kern w:val="0"/>
          <w:szCs w:val="21"/>
        </w:rPr>
        <w:t>“</w:t>
      </w:r>
      <w:r>
        <w:rPr>
          <w:rFonts w:ascii="Arial" w:eastAsia="宋体" w:hAnsi="Arial" w:cs="Arial"/>
          <w:kern w:val="0"/>
          <w:szCs w:val="21"/>
        </w:rPr>
        <w:t>子服务</w:t>
      </w:r>
      <w:r w:rsidR="00F2385B" w:rsidRPr="00F2385B">
        <w:rPr>
          <w:rFonts w:ascii="Arial" w:eastAsia="宋体" w:hAnsi="Arial" w:cs="Arial"/>
          <w:kern w:val="0"/>
          <w:szCs w:val="21"/>
        </w:rPr>
        <w:t xml:space="preserve">” </w:t>
      </w:r>
      <w:r>
        <w:rPr>
          <w:rFonts w:ascii="Arial" w:eastAsia="宋体" w:hAnsi="Arial" w:cs="Arial"/>
          <w:kern w:val="0"/>
          <w:szCs w:val="21"/>
        </w:rPr>
        <w:t>提供已定义的</w:t>
      </w:r>
      <w:proofErr w:type="gramStart"/>
      <w:r>
        <w:rPr>
          <w:rFonts w:ascii="Arial" w:eastAsia="宋体" w:hAnsi="Arial" w:cs="Arial"/>
          <w:kern w:val="0"/>
          <w:szCs w:val="21"/>
        </w:rPr>
        <w:t>子服务</w:t>
      </w:r>
      <w:proofErr w:type="gramEnd"/>
      <w:r>
        <w:rPr>
          <w:rFonts w:ascii="Arial" w:eastAsia="宋体" w:hAnsi="Arial" w:cs="Arial"/>
          <w:kern w:val="0"/>
          <w:szCs w:val="21"/>
        </w:rPr>
        <w:t>列表</w:t>
      </w:r>
      <w:r>
        <w:rPr>
          <w:rFonts w:ascii="Arial" w:eastAsia="宋体" w:hAnsi="Arial" w:cs="Arial"/>
          <w:kern w:val="0"/>
          <w:szCs w:val="21"/>
        </w:rPr>
        <w:t xml:space="preserve">. </w:t>
      </w:r>
      <w:r>
        <w:rPr>
          <w:rFonts w:ascii="Arial" w:eastAsia="宋体" w:hAnsi="Arial" w:cs="Arial"/>
          <w:kern w:val="0"/>
          <w:szCs w:val="21"/>
        </w:rPr>
        <w:t>只要点击</w:t>
      </w:r>
      <w:r w:rsidR="00F2385B" w:rsidRPr="00F2385B">
        <w:rPr>
          <w:rFonts w:ascii="Arial" w:eastAsia="宋体" w:hAnsi="Arial" w:cs="Arial"/>
          <w:kern w:val="0"/>
          <w:szCs w:val="21"/>
        </w:rPr>
        <w:t>“</w:t>
      </w:r>
      <w:r>
        <w:rPr>
          <w:rFonts w:ascii="Arial" w:eastAsia="宋体" w:hAnsi="Arial" w:cs="Arial"/>
          <w:kern w:val="0"/>
          <w:szCs w:val="21"/>
        </w:rPr>
        <w:t>新建</w:t>
      </w:r>
      <w:r>
        <w:rPr>
          <w:rFonts w:ascii="Arial" w:eastAsia="宋体" w:hAnsi="Arial" w:cs="Arial"/>
          <w:kern w:val="0"/>
          <w:szCs w:val="21"/>
        </w:rPr>
        <w:t>”</w:t>
      </w:r>
      <w:r>
        <w:rPr>
          <w:rFonts w:ascii="Arial" w:eastAsia="宋体" w:hAnsi="Arial" w:cs="Arial"/>
          <w:kern w:val="0"/>
          <w:szCs w:val="21"/>
        </w:rPr>
        <w:t>就可以创建一个新的</w:t>
      </w:r>
      <w:proofErr w:type="gramStart"/>
      <w:r>
        <w:rPr>
          <w:rFonts w:ascii="Arial" w:eastAsia="宋体" w:hAnsi="Arial" w:cs="Arial"/>
          <w:kern w:val="0"/>
          <w:szCs w:val="21"/>
        </w:rPr>
        <w:t>子服务</w:t>
      </w:r>
      <w:proofErr w:type="gramEnd"/>
      <w:r w:rsidR="00F2385B" w:rsidRPr="00F2385B">
        <w:rPr>
          <w:rFonts w:ascii="Arial" w:eastAsia="宋体" w:hAnsi="Arial" w:cs="Arial"/>
          <w:kern w:val="0"/>
          <w:szCs w:val="21"/>
        </w:rPr>
        <w:t>.</w:t>
      </w:r>
    </w:p>
    <w:p w:rsidR="002E0799" w:rsidRPr="00042619" w:rsidRDefault="002E0799">
      <w:bookmarkStart w:id="0" w:name="_GoBack"/>
      <w:bookmarkEnd w:id="0"/>
    </w:p>
    <w:sectPr w:rsidR="002E0799" w:rsidRPr="0004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DFB" w:rsidRDefault="00BC0DFB" w:rsidP="00F2385B">
      <w:r>
        <w:separator/>
      </w:r>
    </w:p>
  </w:endnote>
  <w:endnote w:type="continuationSeparator" w:id="0">
    <w:p w:rsidR="00BC0DFB" w:rsidRDefault="00BC0DFB" w:rsidP="00F2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DFB" w:rsidRDefault="00BC0DFB" w:rsidP="00F2385B">
      <w:r>
        <w:separator/>
      </w:r>
    </w:p>
  </w:footnote>
  <w:footnote w:type="continuationSeparator" w:id="0">
    <w:p w:rsidR="00BC0DFB" w:rsidRDefault="00BC0DFB" w:rsidP="00F23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D0B58"/>
    <w:multiLevelType w:val="multilevel"/>
    <w:tmpl w:val="B82C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BD1A7C"/>
    <w:multiLevelType w:val="multilevel"/>
    <w:tmpl w:val="99C2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45CE4"/>
    <w:multiLevelType w:val="multilevel"/>
    <w:tmpl w:val="E140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87296"/>
    <w:multiLevelType w:val="multilevel"/>
    <w:tmpl w:val="8090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2334C"/>
    <w:multiLevelType w:val="multilevel"/>
    <w:tmpl w:val="72FE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303CAE"/>
    <w:multiLevelType w:val="multilevel"/>
    <w:tmpl w:val="4FB4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2C11DA"/>
    <w:multiLevelType w:val="multilevel"/>
    <w:tmpl w:val="FA7A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317463"/>
    <w:multiLevelType w:val="multilevel"/>
    <w:tmpl w:val="B692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FE7EA8"/>
    <w:multiLevelType w:val="multilevel"/>
    <w:tmpl w:val="AF3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C9"/>
    <w:rsid w:val="00042619"/>
    <w:rsid w:val="00056D71"/>
    <w:rsid w:val="00071D41"/>
    <w:rsid w:val="000C25DA"/>
    <w:rsid w:val="002D1BE9"/>
    <w:rsid w:val="002E0799"/>
    <w:rsid w:val="005036A5"/>
    <w:rsid w:val="005771C9"/>
    <w:rsid w:val="005F5A5C"/>
    <w:rsid w:val="008E3442"/>
    <w:rsid w:val="009925EF"/>
    <w:rsid w:val="009E564D"/>
    <w:rsid w:val="00A576C5"/>
    <w:rsid w:val="00B440A2"/>
    <w:rsid w:val="00BC0DFB"/>
    <w:rsid w:val="00BF412B"/>
    <w:rsid w:val="00DA6D7C"/>
    <w:rsid w:val="00DC6393"/>
    <w:rsid w:val="00EA6046"/>
    <w:rsid w:val="00F2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38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38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38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8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8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38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38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385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238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385B"/>
  </w:style>
  <w:style w:type="character" w:styleId="a6">
    <w:name w:val="Emphasis"/>
    <w:basedOn w:val="a0"/>
    <w:uiPriority w:val="20"/>
    <w:qFormat/>
    <w:rsid w:val="00F2385B"/>
    <w:rPr>
      <w:i/>
      <w:iCs/>
    </w:rPr>
  </w:style>
  <w:style w:type="character" w:styleId="a7">
    <w:name w:val="Hyperlink"/>
    <w:basedOn w:val="a0"/>
    <w:uiPriority w:val="99"/>
    <w:semiHidden/>
    <w:unhideWhenUsed/>
    <w:rsid w:val="00F2385B"/>
    <w:rPr>
      <w:color w:val="0000FF"/>
      <w:u w:val="single"/>
    </w:rPr>
  </w:style>
  <w:style w:type="character" w:styleId="a8">
    <w:name w:val="Strong"/>
    <w:basedOn w:val="a0"/>
    <w:uiPriority w:val="22"/>
    <w:qFormat/>
    <w:rsid w:val="00F2385B"/>
    <w:rPr>
      <w:b/>
      <w:bCs/>
    </w:rPr>
  </w:style>
  <w:style w:type="character" w:customStyle="1" w:styleId="curid">
    <w:name w:val="curid"/>
    <w:basedOn w:val="a0"/>
    <w:rsid w:val="00F2385B"/>
  </w:style>
  <w:style w:type="paragraph" w:styleId="a9">
    <w:name w:val="Balloon Text"/>
    <w:basedOn w:val="a"/>
    <w:link w:val="Char1"/>
    <w:uiPriority w:val="99"/>
    <w:semiHidden/>
    <w:unhideWhenUsed/>
    <w:rsid w:val="00F2385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238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38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38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38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8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8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38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38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385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238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385B"/>
  </w:style>
  <w:style w:type="character" w:styleId="a6">
    <w:name w:val="Emphasis"/>
    <w:basedOn w:val="a0"/>
    <w:uiPriority w:val="20"/>
    <w:qFormat/>
    <w:rsid w:val="00F2385B"/>
    <w:rPr>
      <w:i/>
      <w:iCs/>
    </w:rPr>
  </w:style>
  <w:style w:type="character" w:styleId="a7">
    <w:name w:val="Hyperlink"/>
    <w:basedOn w:val="a0"/>
    <w:uiPriority w:val="99"/>
    <w:semiHidden/>
    <w:unhideWhenUsed/>
    <w:rsid w:val="00F2385B"/>
    <w:rPr>
      <w:color w:val="0000FF"/>
      <w:u w:val="single"/>
    </w:rPr>
  </w:style>
  <w:style w:type="character" w:styleId="a8">
    <w:name w:val="Strong"/>
    <w:basedOn w:val="a0"/>
    <w:uiPriority w:val="22"/>
    <w:qFormat/>
    <w:rsid w:val="00F2385B"/>
    <w:rPr>
      <w:b/>
      <w:bCs/>
    </w:rPr>
  </w:style>
  <w:style w:type="character" w:customStyle="1" w:styleId="curid">
    <w:name w:val="curid"/>
    <w:basedOn w:val="a0"/>
    <w:rsid w:val="00F2385B"/>
  </w:style>
  <w:style w:type="paragraph" w:styleId="a9">
    <w:name w:val="Balloon Text"/>
    <w:basedOn w:val="a"/>
    <w:link w:val="Char1"/>
    <w:uiPriority w:val="99"/>
    <w:semiHidden/>
    <w:unhideWhenUsed/>
    <w:rsid w:val="00F2385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23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45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37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53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10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0876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002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886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862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285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600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223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13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17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48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19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25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23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8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73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133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895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488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DDDDDD"/>
                            <w:right w:val="none" w:sz="0" w:space="0" w:color="auto"/>
                          </w:divBdr>
                          <w:divsChild>
                            <w:div w:id="94322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3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ophub.io/wiki/media-detail?id=2_4_0:datamodel:itop-service-mgmt&amp;media=2_4_0:datamodel:classicon_customercontract.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6.gif"/><Relationship Id="rId7" Type="http://schemas.openxmlformats.org/officeDocument/2006/relationships/endnotes" Target="endnotes.xml"/><Relationship Id="rId12" Type="http://schemas.openxmlformats.org/officeDocument/2006/relationships/hyperlink" Target="https://www.itophub.io/wiki/media-detail?id=2_4_0:datamodel:itop-service-mgmt&amp;media=2_4_0:datamodel:classicon_deliverymodel.png" TargetMode="External"/><Relationship Id="rId17" Type="http://schemas.openxmlformats.org/officeDocument/2006/relationships/hyperlink" Target="https://www.itophub.io/wiki/media-detail?id=2_4_0:datamodel:itop-service-mgmt&amp;media=2_4_0:datamodel:classicon_slt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itophub.io/wiki/media-detail?id=2_4_0:datamodel:itop-service-mgmt&amp;media=2_4_0:datamodel:classicon_servicefamily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tophub.io/wiki/media-detail?id=2_4_0:datamodel:itop-service-mgmt&amp;media=2_4_0:datamodel:classicon_sla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tophub.io/wiki/media?media=2_4_0:datamodel:servicemgmt_service_sla.png" TargetMode="External"/><Relationship Id="rId19" Type="http://schemas.openxmlformats.org/officeDocument/2006/relationships/hyperlink" Target="https://www.itophub.io/wiki/media-detail?id=2_4_0:datamodel:itop-service-mgmt&amp;media=2_4_0:datamodel:classicon_service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itophub.io/wiki/media-detail?id=2_4_0:datamodel:itop-service-mgmt&amp;media=2_4_0:datamodel:classicon_providercontract.png" TargetMode="External"/><Relationship Id="rId22" Type="http://schemas.openxmlformats.org/officeDocument/2006/relationships/hyperlink" Target="https://www.itophub.io/wiki/media-detail?id=2_4_0:datamodel:itop-service-mgmt&amp;media=2_4_0:datamodel:classicon_servicesubcategory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877</Words>
  <Characters>5000</Characters>
  <Application>Microsoft Office Word</Application>
  <DocSecurity>0</DocSecurity>
  <Lines>41</Lines>
  <Paragraphs>11</Paragraphs>
  <ScaleCrop>false</ScaleCrop>
  <Company>Microsoft</Company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系统流程调整</dc:creator>
  <cp:keywords/>
  <dc:description/>
  <cp:lastModifiedBy>系统流程调整</cp:lastModifiedBy>
  <cp:revision>23</cp:revision>
  <dcterms:created xsi:type="dcterms:W3CDTF">2018-04-10T07:16:00Z</dcterms:created>
  <dcterms:modified xsi:type="dcterms:W3CDTF">2018-04-11T02:23:00Z</dcterms:modified>
</cp:coreProperties>
</file>