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2943F" w14:textId="199EE453" w:rsidR="00923135" w:rsidRDefault="00CF57D5" w:rsidP="00CF57D5">
      <w:pPr>
        <w:pStyle w:val="1"/>
      </w:pPr>
      <w:r>
        <w:rPr>
          <w:rFonts w:hint="eastAsia"/>
        </w:rPr>
        <w:t>打包</w:t>
      </w:r>
    </w:p>
    <w:p w14:paraId="36AEC262" w14:textId="7E9F82EC" w:rsidR="00CF57D5" w:rsidRPr="00CF57D5" w:rsidRDefault="00CF57D5" w:rsidP="00CF57D5">
      <w:pPr>
        <w:pStyle w:val="a7"/>
        <w:numPr>
          <w:ilvl w:val="0"/>
          <w:numId w:val="1"/>
        </w:numPr>
        <w:ind w:firstLineChars="0"/>
      </w:pPr>
    </w:p>
    <w:p w14:paraId="38F7B15B" w14:textId="327C54FE" w:rsidR="00CF57D5" w:rsidRDefault="00CF57D5" w:rsidP="00CF57D5">
      <w:r>
        <w:rPr>
          <w:noProof/>
        </w:rPr>
        <w:drawing>
          <wp:inline distT="0" distB="0" distL="0" distR="0" wp14:anchorId="612CF224" wp14:editId="6D4CBBB2">
            <wp:extent cx="1674560" cy="1904337"/>
            <wp:effectExtent l="0" t="0" r="1905" b="1270"/>
            <wp:docPr id="1820208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242" cy="191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82AC" w14:textId="5022B94E" w:rsidR="00CF57D5" w:rsidRDefault="00CF57D5" w:rsidP="00CF57D5">
      <w:pPr>
        <w:pStyle w:val="a7"/>
        <w:numPr>
          <w:ilvl w:val="0"/>
          <w:numId w:val="1"/>
        </w:numPr>
        <w:ind w:firstLineChars="0"/>
      </w:pPr>
    </w:p>
    <w:p w14:paraId="15589E53" w14:textId="77777777" w:rsidR="00CF57D5" w:rsidRDefault="00CF57D5" w:rsidP="00CF57D5">
      <w:r>
        <w:rPr>
          <w:noProof/>
        </w:rPr>
        <w:drawing>
          <wp:inline distT="0" distB="0" distL="0" distR="0" wp14:anchorId="67A41510" wp14:editId="6D40FCB2">
            <wp:extent cx="2932069" cy="2755127"/>
            <wp:effectExtent l="0" t="0" r="1905" b="7620"/>
            <wp:docPr id="9859498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868" cy="27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8066" w14:textId="577A72B7" w:rsidR="00CF57D5" w:rsidRDefault="00CF57D5" w:rsidP="00CF57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修改压缩方式（三种都可以）</w:t>
      </w:r>
    </w:p>
    <w:p w14:paraId="21A9A5D8" w14:textId="3387DAE7" w:rsidR="00CF57D5" w:rsidRDefault="00CF57D5" w:rsidP="00CF57D5">
      <w:r>
        <w:rPr>
          <w:noProof/>
        </w:rPr>
        <w:drawing>
          <wp:inline distT="0" distB="0" distL="0" distR="0" wp14:anchorId="7ADF5C95" wp14:editId="26B44828">
            <wp:extent cx="3395207" cy="2408485"/>
            <wp:effectExtent l="0" t="0" r="0" b="0"/>
            <wp:docPr id="9872608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211" cy="24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33F449" wp14:editId="528273B6">
            <wp:extent cx="3864334" cy="964376"/>
            <wp:effectExtent l="0" t="0" r="3175" b="7620"/>
            <wp:docPr id="10281640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275" cy="96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0598" w14:textId="77777777" w:rsidR="00B54B33" w:rsidRDefault="00B54B33" w:rsidP="00B54B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调整其他想调的参数</w:t>
      </w:r>
    </w:p>
    <w:p w14:paraId="50592632" w14:textId="36F788A5" w:rsidR="00CF57D5" w:rsidRDefault="00B54B33" w:rsidP="00B54B33">
      <w:r>
        <w:rPr>
          <w:rFonts w:hint="eastAsia"/>
          <w:noProof/>
        </w:rPr>
        <w:drawing>
          <wp:inline distT="0" distB="0" distL="0" distR="0" wp14:anchorId="7C2A5AA3" wp14:editId="2E0E151D">
            <wp:extent cx="5271770" cy="2703195"/>
            <wp:effectExtent l="0" t="0" r="5080" b="1905"/>
            <wp:docPr id="20769815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29652" w14:textId="0FA1A07B" w:rsidR="00DD07BD" w:rsidRDefault="00DD07BD" w:rsidP="00DD07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Build</w:t>
      </w:r>
    </w:p>
    <w:p w14:paraId="0DA8AE3E" w14:textId="59035107" w:rsidR="00DD07BD" w:rsidRDefault="00DD07BD" w:rsidP="00DD07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得到</w:t>
      </w:r>
    </w:p>
    <w:p w14:paraId="48262092" w14:textId="57E22129" w:rsidR="00DD07BD" w:rsidRDefault="00DD07BD" w:rsidP="00DD07BD">
      <w:r>
        <w:rPr>
          <w:noProof/>
        </w:rPr>
        <w:drawing>
          <wp:inline distT="0" distB="0" distL="0" distR="0" wp14:anchorId="63E76127" wp14:editId="36C86E00">
            <wp:extent cx="4067092" cy="1245919"/>
            <wp:effectExtent l="0" t="0" r="0" b="0"/>
            <wp:docPr id="20865037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710" cy="125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4C4B" w14:textId="3757007A" w:rsidR="00DD07BD" w:rsidRDefault="00A95268" w:rsidP="00A95268">
      <w:pPr>
        <w:pStyle w:val="1"/>
      </w:pPr>
      <w:r>
        <w:t>Unity</w:t>
      </w:r>
      <w:r>
        <w:rPr>
          <w:rFonts w:hint="eastAsia"/>
        </w:rPr>
        <w:t>传w</w:t>
      </w:r>
      <w:r>
        <w:t>eb</w:t>
      </w:r>
    </w:p>
    <w:p w14:paraId="77256794" w14:textId="01D0FDAE" w:rsidR="005A73D2" w:rsidRPr="005A73D2" w:rsidRDefault="005A73D2" w:rsidP="005A73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添加文件</w:t>
      </w:r>
    </w:p>
    <w:p w14:paraId="41E89A23" w14:textId="06D4F286" w:rsidR="00A95268" w:rsidRDefault="005A73D2" w:rsidP="00A95268">
      <w:r>
        <w:rPr>
          <w:noProof/>
        </w:rPr>
        <w:drawing>
          <wp:inline distT="0" distB="0" distL="0" distR="0" wp14:anchorId="2FF6BF2A" wp14:editId="2B890874">
            <wp:extent cx="1928191" cy="1879510"/>
            <wp:effectExtent l="0" t="0" r="0" b="6985"/>
            <wp:docPr id="158510519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72" cy="188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1C72" w14:textId="77777777" w:rsidR="009552BE" w:rsidRDefault="009552BE" w:rsidP="009552B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文件内容</w:t>
      </w:r>
    </w:p>
    <w:p w14:paraId="0065472D" w14:textId="48E9F629" w:rsidR="004E3A25" w:rsidRDefault="00776D2D" w:rsidP="009552BE">
      <w:r>
        <w:rPr>
          <w:rFonts w:hint="eastAsia"/>
        </w:rPr>
        <w:t>（</w:t>
      </w:r>
      <w:r w:rsidR="009552BE">
        <w:rPr>
          <w:rFonts w:hint="eastAsia"/>
        </w:rPr>
        <w:t>234行可忽略</w:t>
      </w:r>
      <w:r>
        <w:rPr>
          <w:rFonts w:hint="eastAsia"/>
        </w:rPr>
        <w:t>）</w:t>
      </w:r>
    </w:p>
    <w:p w14:paraId="6DF6AE49" w14:textId="7F516A1F" w:rsidR="005A73D2" w:rsidRDefault="009552BE" w:rsidP="009552BE">
      <w:r>
        <w:rPr>
          <w:rFonts w:hint="eastAsia"/>
          <w:noProof/>
        </w:rPr>
        <w:drawing>
          <wp:inline distT="0" distB="0" distL="0" distR="0" wp14:anchorId="6CAAE725" wp14:editId="18784CD8">
            <wp:extent cx="4225925" cy="2166620"/>
            <wp:effectExtent l="0" t="0" r="3175" b="5080"/>
            <wp:docPr id="6814999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398B" w14:textId="0115FA2A" w:rsidR="009552BE" w:rsidRDefault="009552BE" w:rsidP="009552B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要发送信息的</w:t>
      </w:r>
      <w:r w:rsidR="00D17554">
        <w:rPr>
          <w:rFonts w:hint="eastAsia"/>
        </w:rPr>
        <w:t>c</w:t>
      </w:r>
      <w:r>
        <w:t>s</w:t>
      </w:r>
      <w:r>
        <w:rPr>
          <w:rFonts w:hint="eastAsia"/>
        </w:rPr>
        <w:t>文件</w:t>
      </w:r>
    </w:p>
    <w:p w14:paraId="6EA7C427" w14:textId="05D233E8" w:rsidR="009552BE" w:rsidRDefault="009552BE" w:rsidP="009552BE">
      <w:r>
        <w:rPr>
          <w:noProof/>
        </w:rPr>
        <w:drawing>
          <wp:inline distT="0" distB="0" distL="0" distR="0" wp14:anchorId="0E4B9FC4" wp14:editId="7B68E35A">
            <wp:extent cx="3824605" cy="1347470"/>
            <wp:effectExtent l="0" t="0" r="4445" b="5080"/>
            <wp:docPr id="191220426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5270408" wp14:editId="6C1DF9CF">
            <wp:extent cx="4070985" cy="1868805"/>
            <wp:effectExtent l="0" t="0" r="5715" b="0"/>
            <wp:docPr id="17731202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5316468" wp14:editId="78CB65D2">
            <wp:extent cx="2388000" cy="1940118"/>
            <wp:effectExtent l="0" t="0" r="0" b="3175"/>
            <wp:docPr id="90472060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915" cy="194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243D3" w14:textId="73DEE45C" w:rsidR="00D17554" w:rsidRDefault="00D17554" w:rsidP="00D175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打包，在打包出的index</w:t>
      </w:r>
      <w:r>
        <w:t>.html</w:t>
      </w:r>
      <w:r>
        <w:rPr>
          <w:rFonts w:hint="eastAsia"/>
        </w:rPr>
        <w:t>后的s</w:t>
      </w:r>
      <w:r>
        <w:t>cript</w:t>
      </w:r>
      <w:r>
        <w:rPr>
          <w:rFonts w:hint="eastAsia"/>
        </w:rPr>
        <w:t>加</w:t>
      </w:r>
    </w:p>
    <w:p w14:paraId="79A64188" w14:textId="39230ECE" w:rsidR="00761D53" w:rsidRDefault="00761D53" w:rsidP="00761D53">
      <w:r>
        <w:rPr>
          <w:rFonts w:hint="eastAsia"/>
        </w:rPr>
        <w:t>（120行没用）</w:t>
      </w:r>
    </w:p>
    <w:p w14:paraId="4D0D8069" w14:textId="77917472" w:rsidR="00D17554" w:rsidRDefault="00D17554" w:rsidP="00D17554">
      <w:r>
        <w:rPr>
          <w:noProof/>
        </w:rPr>
        <w:lastRenderedPageBreak/>
        <w:drawing>
          <wp:inline distT="0" distB="0" distL="0" distR="0" wp14:anchorId="222D4190" wp14:editId="0EFC1C03">
            <wp:extent cx="5271770" cy="1355725"/>
            <wp:effectExtent l="0" t="0" r="5080" b="0"/>
            <wp:docPr id="168071217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A57B" w14:textId="3D7300E0" w:rsidR="00B81714" w:rsidRDefault="00B81714" w:rsidP="00B81714">
      <w:pPr>
        <w:pStyle w:val="1"/>
      </w:pPr>
      <w:r>
        <w:t>Web</w:t>
      </w:r>
      <w:r>
        <w:rPr>
          <w:rFonts w:hint="eastAsia"/>
        </w:rPr>
        <w:t>传u</w:t>
      </w:r>
      <w:r>
        <w:t>nity</w:t>
      </w:r>
    </w:p>
    <w:p w14:paraId="0674FF44" w14:textId="23E019FB" w:rsidR="00B81714" w:rsidRDefault="00A43746" w:rsidP="00FD2C66">
      <w:pPr>
        <w:pStyle w:val="a7"/>
        <w:numPr>
          <w:ilvl w:val="0"/>
          <w:numId w:val="3"/>
        </w:numPr>
        <w:ind w:firstLineChars="0"/>
      </w:pPr>
      <w:r>
        <w:t>unity</w:t>
      </w:r>
      <w:r>
        <w:rPr>
          <w:rFonts w:hint="eastAsia"/>
        </w:rPr>
        <w:t>接收信息</w:t>
      </w:r>
      <w:r w:rsidR="00F73133">
        <w:rPr>
          <w:rFonts w:hint="eastAsia"/>
        </w:rPr>
        <w:t>的</w:t>
      </w:r>
      <w:r>
        <w:rPr>
          <w:rFonts w:hint="eastAsia"/>
        </w:rPr>
        <w:t>c</w:t>
      </w:r>
      <w:r>
        <w:t>s</w:t>
      </w:r>
      <w:r w:rsidR="00F73133">
        <w:rPr>
          <w:rFonts w:hint="eastAsia"/>
        </w:rPr>
        <w:t>文件</w:t>
      </w:r>
    </w:p>
    <w:p w14:paraId="5DA1D11C" w14:textId="1FABE09A" w:rsidR="00FD2C66" w:rsidRDefault="00FD2C66" w:rsidP="00FD2C66">
      <w:r>
        <w:rPr>
          <w:rFonts w:hint="eastAsia"/>
        </w:rPr>
        <w:t>这里我挂载到了</w:t>
      </w:r>
      <w:r>
        <w:t>GameObject</w:t>
      </w:r>
      <w:r>
        <w:rPr>
          <w:rFonts w:hint="eastAsia"/>
        </w:rPr>
        <w:t>上</w:t>
      </w:r>
    </w:p>
    <w:p w14:paraId="52EFFFD7" w14:textId="6139B5B9" w:rsidR="00B95C94" w:rsidRDefault="00B95C94" w:rsidP="00B81714">
      <w:r w:rsidRPr="00B95C94">
        <w:rPr>
          <w:noProof/>
        </w:rPr>
        <w:drawing>
          <wp:inline distT="0" distB="0" distL="0" distR="0" wp14:anchorId="7DFD6A85" wp14:editId="4838C008">
            <wp:extent cx="4687294" cy="1222895"/>
            <wp:effectExtent l="0" t="0" r="0" b="0"/>
            <wp:docPr id="1073946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460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7238" cy="122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39B2" w14:textId="04DA1663" w:rsidR="00C33D42" w:rsidRDefault="00C33D42" w:rsidP="00C33D4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打包</w:t>
      </w:r>
    </w:p>
    <w:p w14:paraId="46554711" w14:textId="036769C5" w:rsidR="00C33D42" w:rsidRDefault="00C33D42" w:rsidP="00C33D4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在i</w:t>
      </w:r>
      <w:r>
        <w:t>ndex.html</w:t>
      </w:r>
      <w:r>
        <w:rPr>
          <w:rFonts w:hint="eastAsia"/>
        </w:rPr>
        <w:t>中</w:t>
      </w:r>
    </w:p>
    <w:p w14:paraId="46F91E8F" w14:textId="3DD0672A" w:rsidR="00C33D42" w:rsidRDefault="00C33D42" w:rsidP="00FA57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定义一个变量</w:t>
      </w:r>
    </w:p>
    <w:p w14:paraId="3FA6B54A" w14:textId="64F2930D" w:rsidR="00C33D42" w:rsidRDefault="00C33D42" w:rsidP="00C33D42">
      <w:r w:rsidRPr="00C33D42">
        <w:rPr>
          <w:noProof/>
        </w:rPr>
        <w:drawing>
          <wp:inline distT="0" distB="0" distL="0" distR="0" wp14:anchorId="49004279" wp14:editId="2F44C1B1">
            <wp:extent cx="5274310" cy="1533525"/>
            <wp:effectExtent l="0" t="0" r="2540" b="9525"/>
            <wp:docPr id="599481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813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C215" w14:textId="68BE1656" w:rsidR="00C33D42" w:rsidRDefault="00C33D42" w:rsidP="00FA57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把un</w:t>
      </w:r>
      <w:r>
        <w:t>ityInstance</w:t>
      </w:r>
      <w:r>
        <w:rPr>
          <w:rFonts w:hint="eastAsia"/>
        </w:rPr>
        <w:t>保存到上面定义的变量</w:t>
      </w:r>
    </w:p>
    <w:p w14:paraId="2BC2322D" w14:textId="1B8D4161" w:rsidR="00C33D42" w:rsidRDefault="00C33D42" w:rsidP="00C33D42">
      <w:r w:rsidRPr="00C33D42">
        <w:rPr>
          <w:noProof/>
        </w:rPr>
        <w:drawing>
          <wp:inline distT="0" distB="0" distL="0" distR="0" wp14:anchorId="1511D78B" wp14:editId="7EC3CF05">
            <wp:extent cx="4218167" cy="2259406"/>
            <wp:effectExtent l="0" t="0" r="0" b="7620"/>
            <wp:docPr id="1105308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080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2317" cy="226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C119" w14:textId="527FB90B" w:rsidR="00FA5785" w:rsidRDefault="00FA5785" w:rsidP="00FA57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在文件末尾添加</w:t>
      </w:r>
    </w:p>
    <w:p w14:paraId="60C557AF" w14:textId="5DFF00F1" w:rsidR="00FA5785" w:rsidRDefault="00FA5785" w:rsidP="00FA5785">
      <w:pPr>
        <w:ind w:left="360"/>
      </w:pPr>
      <w:r>
        <w:rPr>
          <w:rFonts w:hint="eastAsia"/>
        </w:rPr>
        <w:t>（128-134行是u</w:t>
      </w:r>
      <w:r>
        <w:t>nity</w:t>
      </w:r>
      <w:r>
        <w:rPr>
          <w:rFonts w:hint="eastAsia"/>
        </w:rPr>
        <w:t>传w</w:t>
      </w:r>
      <w:r>
        <w:t>eb</w:t>
      </w:r>
      <w:r>
        <w:rPr>
          <w:rFonts w:hint="eastAsia"/>
        </w:rPr>
        <w:t>要添加的）</w:t>
      </w:r>
    </w:p>
    <w:p w14:paraId="40C9B0FC" w14:textId="16272C5F" w:rsidR="00FA5785" w:rsidRDefault="00FA5785" w:rsidP="00FA5785">
      <w:pPr>
        <w:ind w:left="360"/>
      </w:pPr>
      <w:r>
        <w:rPr>
          <w:rFonts w:hint="eastAsia"/>
        </w:rPr>
        <w:t>添加139-145行内容，作用是定义一个w</w:t>
      </w:r>
      <w:r>
        <w:t>eb</w:t>
      </w:r>
      <w:r>
        <w:rPr>
          <w:rFonts w:hint="eastAsia"/>
        </w:rPr>
        <w:t>向u</w:t>
      </w:r>
      <w:r>
        <w:t>nity</w:t>
      </w:r>
      <w:r>
        <w:rPr>
          <w:rFonts w:hint="eastAsia"/>
        </w:rPr>
        <w:t>发送信息的函数</w:t>
      </w:r>
    </w:p>
    <w:p w14:paraId="1B2E327E" w14:textId="2CE12526" w:rsidR="00FA5785" w:rsidRDefault="00FA5785" w:rsidP="00FA5785">
      <w:pPr>
        <w:ind w:left="360"/>
      </w:pPr>
      <w:r>
        <w:rPr>
          <w:rFonts w:hint="eastAsia"/>
        </w:rPr>
        <w:t>Sen</w:t>
      </w:r>
      <w:r>
        <w:t>dMessage(‘</w:t>
      </w:r>
      <w:r>
        <w:rPr>
          <w:rFonts w:hint="eastAsia"/>
        </w:rPr>
        <w:t>挂载的物体名称</w:t>
      </w:r>
      <w:r>
        <w:t>’</w:t>
      </w:r>
      <w:r>
        <w:rPr>
          <w:rFonts w:hint="eastAsia"/>
        </w:rPr>
        <w:t>，‘接收信息的函数名’，要传的信息</w:t>
      </w:r>
      <w:r>
        <w:t>)</w:t>
      </w:r>
    </w:p>
    <w:p w14:paraId="4AA9E667" w14:textId="0E045794" w:rsidR="00FA5785" w:rsidRDefault="00FA5785" w:rsidP="00FA5785">
      <w:pPr>
        <w:ind w:left="360"/>
      </w:pPr>
      <w:r>
        <w:rPr>
          <w:rFonts w:hint="eastAsia"/>
        </w:rPr>
        <w:t>新添加的&lt;</w:t>
      </w:r>
      <w:r>
        <w:t>head&gt;</w:t>
      </w:r>
      <w:r>
        <w:rPr>
          <w:rFonts w:hint="eastAsia"/>
        </w:rPr>
        <w:t>不能与上方的&lt;</w:t>
      </w:r>
      <w:r>
        <w:t>head&gt;</w:t>
      </w:r>
      <w:r>
        <w:rPr>
          <w:rFonts w:hint="eastAsia"/>
        </w:rPr>
        <w:t>合并且必须放在末尾，否则就会报错m</w:t>
      </w:r>
      <w:r>
        <w:t>yInstance</w:t>
      </w:r>
      <w:r>
        <w:rPr>
          <w:rFonts w:hint="eastAsia"/>
        </w:rPr>
        <w:t>未定义</w:t>
      </w:r>
    </w:p>
    <w:p w14:paraId="0B90F3AF" w14:textId="5EDAE7D1" w:rsidR="00901516" w:rsidRPr="00901516" w:rsidRDefault="00FA5785" w:rsidP="00901516">
      <w:pPr>
        <w:rPr>
          <w:rFonts w:hint="eastAsia"/>
        </w:rPr>
      </w:pPr>
      <w:r w:rsidRPr="00FA5785">
        <w:rPr>
          <w:noProof/>
        </w:rPr>
        <w:drawing>
          <wp:inline distT="0" distB="0" distL="0" distR="0" wp14:anchorId="0DCC585A" wp14:editId="2CB51337">
            <wp:extent cx="5100762" cy="1895744"/>
            <wp:effectExtent l="0" t="0" r="5080" b="9525"/>
            <wp:docPr id="1519075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752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7347" cy="189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972A" w14:textId="70157141" w:rsidR="00C85EC6" w:rsidRDefault="00C85EC6" w:rsidP="00C85EC6">
      <w:pPr>
        <w:pStyle w:val="1"/>
      </w:pPr>
      <w:r>
        <w:rPr>
          <w:rFonts w:hint="eastAsia"/>
        </w:rPr>
        <w:t>链接</w:t>
      </w:r>
    </w:p>
    <w:p w14:paraId="73420EF1" w14:textId="0387A3CB" w:rsidR="00C85EC6" w:rsidRDefault="00C85EC6" w:rsidP="00C85EC6">
      <w:r w:rsidRPr="00C85EC6">
        <w:t>https://blog.csdn.net/weixin_42285795/article/details/121235882</w:t>
      </w:r>
    </w:p>
    <w:p w14:paraId="73726BB1" w14:textId="7E03BDC8" w:rsidR="00C85EC6" w:rsidRDefault="00000000" w:rsidP="00C85EC6">
      <w:hyperlink r:id="rId23" w:history="1">
        <w:r w:rsidR="00C85EC6" w:rsidRPr="0029328A">
          <w:rPr>
            <w:rStyle w:val="a8"/>
          </w:rPr>
          <w:t>https://blog.csdn.net/GoodCooking/article/details/123590928</w:t>
        </w:r>
      </w:hyperlink>
    </w:p>
    <w:p w14:paraId="433D992A" w14:textId="77777777" w:rsidR="00C85EC6" w:rsidRPr="00C85EC6" w:rsidRDefault="00C85EC6" w:rsidP="00C85EC6"/>
    <w:sectPr w:rsidR="00C85EC6" w:rsidRPr="00C85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05B7A" w14:textId="77777777" w:rsidR="00B441F3" w:rsidRDefault="00B441F3" w:rsidP="00CF57D5">
      <w:r>
        <w:separator/>
      </w:r>
    </w:p>
  </w:endnote>
  <w:endnote w:type="continuationSeparator" w:id="0">
    <w:p w14:paraId="7CC80B02" w14:textId="77777777" w:rsidR="00B441F3" w:rsidRDefault="00B441F3" w:rsidP="00CF5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1A20F" w14:textId="77777777" w:rsidR="00B441F3" w:rsidRDefault="00B441F3" w:rsidP="00CF57D5">
      <w:r>
        <w:separator/>
      </w:r>
    </w:p>
  </w:footnote>
  <w:footnote w:type="continuationSeparator" w:id="0">
    <w:p w14:paraId="6AC9BB82" w14:textId="77777777" w:rsidR="00B441F3" w:rsidRDefault="00B441F3" w:rsidP="00CF5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53D"/>
    <w:multiLevelType w:val="hybridMultilevel"/>
    <w:tmpl w:val="5204E510"/>
    <w:lvl w:ilvl="0" w:tplc="7B282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19A1357"/>
    <w:multiLevelType w:val="hybridMultilevel"/>
    <w:tmpl w:val="096CC3C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436411DA"/>
    <w:multiLevelType w:val="hybridMultilevel"/>
    <w:tmpl w:val="8A567CDE"/>
    <w:lvl w:ilvl="0" w:tplc="FA6CC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9297AE9"/>
    <w:multiLevelType w:val="hybridMultilevel"/>
    <w:tmpl w:val="A8A4170E"/>
    <w:lvl w:ilvl="0" w:tplc="EFA41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4534850">
    <w:abstractNumId w:val="3"/>
  </w:num>
  <w:num w:numId="2" w16cid:durableId="1299257952">
    <w:abstractNumId w:val="2"/>
  </w:num>
  <w:num w:numId="3" w16cid:durableId="1916166722">
    <w:abstractNumId w:val="0"/>
  </w:num>
  <w:num w:numId="4" w16cid:durableId="1244993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7A"/>
    <w:rsid w:val="000D217A"/>
    <w:rsid w:val="00373763"/>
    <w:rsid w:val="0041548E"/>
    <w:rsid w:val="004E3A25"/>
    <w:rsid w:val="005A73D2"/>
    <w:rsid w:val="006D089B"/>
    <w:rsid w:val="00761D53"/>
    <w:rsid w:val="00776D2D"/>
    <w:rsid w:val="00901516"/>
    <w:rsid w:val="00923135"/>
    <w:rsid w:val="009552BE"/>
    <w:rsid w:val="00A016C1"/>
    <w:rsid w:val="00A43746"/>
    <w:rsid w:val="00A95268"/>
    <w:rsid w:val="00B441F3"/>
    <w:rsid w:val="00B54B33"/>
    <w:rsid w:val="00B81714"/>
    <w:rsid w:val="00B95C94"/>
    <w:rsid w:val="00C1189F"/>
    <w:rsid w:val="00C33D42"/>
    <w:rsid w:val="00C85EC6"/>
    <w:rsid w:val="00CF57D5"/>
    <w:rsid w:val="00D17554"/>
    <w:rsid w:val="00DD07BD"/>
    <w:rsid w:val="00F32110"/>
    <w:rsid w:val="00F73133"/>
    <w:rsid w:val="00FA5785"/>
    <w:rsid w:val="00F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00F69"/>
  <w15:chartTrackingRefBased/>
  <w15:docId w15:val="{0467B9A4-315F-4ADB-965E-A80D2673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57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15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7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57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5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57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57D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F57D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85EC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85EC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01516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015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blog.csdn.net/GoodCooking/article/details/123590928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Su</dc:creator>
  <cp:keywords/>
  <dc:description/>
  <cp:lastModifiedBy>JT Su</cp:lastModifiedBy>
  <cp:revision>23</cp:revision>
  <dcterms:created xsi:type="dcterms:W3CDTF">2023-10-21T15:31:00Z</dcterms:created>
  <dcterms:modified xsi:type="dcterms:W3CDTF">2023-10-22T05:16:00Z</dcterms:modified>
</cp:coreProperties>
</file>