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项目立项书"/>
    <w:p>
      <w:pPr>
        <w:pStyle w:val="Heading1"/>
      </w:pPr>
      <w:r>
        <w:t xml:space="preserve">项目立项书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AI智能笔记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SE-FINAL-2026-001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立项日期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软件工程专业综合实践（240学时 / 8周）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周（48 工作日）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一项目名称"/>
    <w:p>
      <w:pPr>
        <w:pStyle w:val="Heading2"/>
      </w:pPr>
      <w:r>
        <w:t xml:space="preserve">一、项目名称</w:t>
      </w:r>
    </w:p>
    <w:p>
      <w:pPr>
        <w:pStyle w:val="FirstParagraph"/>
      </w:pPr>
      <w:r>
        <w:rPr>
          <w:b/>
          <w:bCs/>
        </w:rPr>
        <w:t xml:space="preserve">AI智能笔记</w:t>
      </w:r>
      <w:r>
        <w:t xml:space="preserve"> </w:t>
      </w:r>
      <w:r>
        <w:t xml:space="preserve">—— 让 AI 对话中的每一个灵感，都成为你的笔记</w:t>
      </w:r>
    </w:p>
    <w:p>
      <w:r>
        <w:pict>
          <v:rect style="width:0;height:1.5pt" o:hralign="center" o:hrstd="t" o:hr="t"/>
        </w:pict>
      </w:r>
    </w:p>
    <w:bookmarkEnd w:id="20"/>
    <w:bookmarkStart w:id="23" w:name="二项目愿景"/>
    <w:p>
      <w:pPr>
        <w:pStyle w:val="Heading2"/>
      </w:pPr>
      <w:r>
        <w:t xml:space="preserve">二、项目愿景</w:t>
      </w:r>
    </w:p>
    <w:bookmarkStart w:id="21" w:name="一句话定义"/>
    <w:p>
      <w:pPr>
        <w:pStyle w:val="Heading3"/>
      </w:pPr>
      <w:r>
        <w:t xml:space="preserve">一句话定义</w:t>
      </w:r>
    </w:p>
    <w:p>
      <w:pPr>
        <w:pStyle w:val="BlockText"/>
      </w:pPr>
      <w:r>
        <w:t xml:space="preserve">在与 AI 对话的过程中，发现好内容 → 一键「转笔记/闪念」 → 自动归入个人知识库</w:t>
      </w:r>
    </w:p>
    <w:bookmarkEnd w:id="21"/>
    <w:bookmarkStart w:id="22" w:name="核心主张"/>
    <w:p>
      <w:pPr>
        <w:pStyle w:val="Heading3"/>
      </w:pPr>
      <w:r>
        <w:t xml:space="preserve">核心主张</w:t>
      </w:r>
    </w:p>
    <w:p>
      <w:pPr>
        <w:pStyle w:val="FirstParagraph"/>
      </w:pPr>
      <w:r>
        <w:t xml:space="preserve">区别于传统笔记软件（Notion、印象笔记）和纯 AI 工具（ChatGPT、Claude）：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传统笔记软件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能力弱，依赖手动整理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 AI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对话内容散落，无法沉淀为可复习的知识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AI智能笔记（本项目）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对话结果一键变知识资产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三目标用户"/>
    <w:p>
      <w:pPr>
        <w:pStyle w:val="Heading2"/>
      </w:pPr>
      <w:r>
        <w:t xml:space="preserve">三、目标用户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大学生 / 研究生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课程学习、论文写作、考研复习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自学者 / 程序员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技术学习、AI 工具探索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职场新人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工作笔记、知识沉淀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bookmarkStart w:id="24" w:name="核心场景"/>
    <w:p>
      <w:pPr>
        <w:pStyle w:val="Heading3"/>
      </w:pPr>
      <w:r>
        <w:t xml:space="preserve">核心场景</w:t>
      </w:r>
    </w:p>
    <w:p>
      <w:pPr>
        <w:pStyle w:val="FirstParagraph"/>
      </w:pPr>
      <w:r>
        <w:rPr>
          <w:b/>
          <w:bCs/>
        </w:rPr>
        <w:t xml:space="preserve">场景 A：AI 学习中沉淀</w:t>
      </w:r>
      <w:r>
        <w:t xml:space="preserve"> </w:t>
      </w:r>
      <w:r>
        <w:t xml:space="preserve">&gt; 学生在用 AI 解答算法题时，AI 给出的优秀解释、关键代码、对比分析 → 直接「转笔记」沉淀</w:t>
      </w:r>
    </w:p>
    <w:p>
      <w:pPr>
        <w:pStyle w:val="BodyText"/>
      </w:pPr>
      <w:r>
        <w:rPr>
          <w:b/>
          <w:bCs/>
        </w:rPr>
        <w:t xml:space="preserve">场景 B：碎片灵感快速捕</w:t>
      </w:r>
      <w:r>
        <w:t xml:space="preserve"> </w:t>
      </w:r>
      <w:r>
        <w:t xml:space="preserve">&gt; 与 AI 探讨某个问题时突然闪现的灵感 → 一键「转闪念」保存</w:t>
      </w:r>
    </w:p>
    <w:p>
      <w:pPr>
        <w:pStyle w:val="BodyText"/>
      </w:pPr>
      <w:r>
        <w:rPr>
          <w:b/>
          <w:bCs/>
        </w:rPr>
        <w:t xml:space="preserve">场景 C：AI 评论辅助复习</w:t>
      </w:r>
      <w:r>
        <w:t xml:space="preserve"> </w:t>
      </w:r>
      <w:r>
        <w:t xml:space="preserve">&gt; 写完笔记后，AI 自动生成补充、提问、关联建议 → 形成复习闭环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四用户痛点"/>
    <w:p>
      <w:pPr>
        <w:pStyle w:val="Heading2"/>
      </w:pPr>
      <w:r>
        <w:t xml:space="preserve">四、用户痛点</w:t>
      </w:r>
    </w:p>
    <w:bookmarkStart w:id="26" w:name="痛点-1ai-对话内容易流失"/>
    <w:p>
      <w:pPr>
        <w:pStyle w:val="Heading3"/>
      </w:pPr>
      <w:r>
        <w:t xml:space="preserve">痛点 1：AI 对话内容易流失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现状</w:t>
      </w:r>
      <w:r>
        <w:t xml:space="preserve">：在 ChatGPT / Claude 问完得到好内容，下次想找却找不到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影响</w:t>
      </w:r>
      <w:r>
        <w:t xml:space="preserve">：重复提问，浪费时间和 API 成本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</w:t>
      </w:r>
      <w:r>
        <w:t xml:space="preserve">：调研显示 70% 学生曾「收藏过 AI 回复但再也没看过」</w:t>
      </w:r>
    </w:p>
    <w:bookmarkEnd w:id="26"/>
    <w:bookmarkStart w:id="27" w:name="痛点-2手动复制粘贴繁琐"/>
    <w:p>
      <w:pPr>
        <w:pStyle w:val="Heading3"/>
      </w:pPr>
      <w:r>
        <w:t xml:space="preserve">痛点 2：手动复制粘贴繁琐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现状</w:t>
      </w:r>
      <w:r>
        <w:t xml:space="preserve">：觉得 AI 回复好，要切换到笔记软件复制粘贴、调整样式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影响</w:t>
      </w:r>
      <w:r>
        <w:t xml:space="preserve">：流程割裂，懒得记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典型场景</w:t>
      </w:r>
      <w:r>
        <w:t xml:space="preserve">：对话到一半被打断，复制粘贴的「仪式感」让人放弃</w:t>
      </w:r>
    </w:p>
    <w:bookmarkEnd w:id="27"/>
    <w:bookmarkStart w:id="28" w:name="痛点-3笔记与-ai-上下文割裂"/>
    <w:p>
      <w:pPr>
        <w:pStyle w:val="Heading3"/>
      </w:pPr>
      <w:r>
        <w:t xml:space="preserve">痛点 3：笔记与 AI 上下文割裂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现状</w:t>
      </w:r>
      <w:r>
        <w:t xml:space="preserve">：笔记软件不知道你在和 AI 聊什么，AI 也不知道你笔记里有什么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影响</w:t>
      </w:r>
      <w:r>
        <w:t xml:space="preserve">：知识孤岛，无法形成体系</w:t>
      </w:r>
    </w:p>
    <w:bookmarkEnd w:id="28"/>
    <w:bookmarkStart w:id="29" w:name="痛点-4复习无抓手"/>
    <w:p>
      <w:pPr>
        <w:pStyle w:val="Heading3"/>
      </w:pPr>
      <w:r>
        <w:t xml:space="preserve">痛点 4：复习无抓手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现状</w:t>
      </w:r>
      <w:r>
        <w:t xml:space="preserve">：笔记存了一堆，复习时没有 AI 引导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影响</w:t>
      </w:r>
      <w:r>
        <w:t xml:space="preserve">：记了等于没记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五产品定位"/>
    <w:p>
      <w:pPr>
        <w:pStyle w:val="Heading2"/>
      </w:pPr>
      <w:r>
        <w:t xml:space="preserve">五、产品定位</w:t>
      </w:r>
    </w:p>
    <w:p>
      <w:pPr>
        <w:pStyle w:val="FirstParagraph"/>
      </w:pPr>
      <w:r>
        <w:rPr>
          <w:b/>
          <w:bCs/>
        </w:rPr>
        <w:t xml:space="preserve">AI智能笔记</w:t>
      </w:r>
      <w:r>
        <w:t xml:space="preserve"> </w:t>
      </w:r>
      <w:r>
        <w:t xml:space="preserve">是</w:t>
      </w:r>
      <w:r>
        <w:t xml:space="preserve"> </w:t>
      </w:r>
      <w:r>
        <w:rPr>
          <w:b/>
          <w:bCs/>
        </w:rPr>
        <w:t xml:space="preserve">以 AI 对话为核心入口</w:t>
      </w:r>
      <w:r>
        <w:t xml:space="preserve"> </w:t>
      </w:r>
      <w:r>
        <w:t xml:space="preserve">的学习笔记平台：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问 AI → 选内容 → 一键成笔记 → AI 帮你复习</w:t>
      </w:r>
      <w:r>
        <w:rPr>
          <w:b/>
          <w:bCs/>
        </w:rPr>
        <w:t xml:space="preserve">”</w:t>
      </w:r>
    </w:p>
    <w:bookmarkStart w:id="31" w:name="核心定位关键词"/>
    <w:p>
      <w:pPr>
        <w:pStyle w:val="Heading3"/>
      </w:pPr>
      <w:r>
        <w:t xml:space="preserve">核心定位关键词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对话是一等公民，不是辅助插件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一键沉淀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从对话到笔记，零摩擦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所有对话可搜索、可复习、可关联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评论 + 搜索 + 标签，三位一体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3" w:name="六核心功能"/>
    <w:p>
      <w:pPr>
        <w:pStyle w:val="Heading2"/>
      </w:pPr>
      <w:r>
        <w:t xml:space="preserve">六、核心功能</w:t>
      </w:r>
    </w:p>
    <w:bookmarkStart w:id="36" w:name="f0.-ai-内容一键创建为笔记-闪念项目最核心"/>
    <w:p>
      <w:pPr>
        <w:pStyle w:val="Heading3"/>
      </w:pPr>
      <w:r>
        <w:t xml:space="preserve">⭐ F0. AI 内容一键创建为笔记 / 闪念（项目最核心）</w:t>
      </w:r>
    </w:p>
    <w:bookmarkStart w:id="33" w:name="能力描述"/>
    <w:p>
      <w:pPr>
        <w:pStyle w:val="Heading4"/>
      </w:pPr>
      <w:r>
        <w:t xml:space="preserve">能力描述</w:t>
      </w:r>
    </w:p>
    <w:p>
      <w:pPr>
        <w:pStyle w:val="FirstParagraph"/>
      </w:pPr>
      <w:r>
        <w:t xml:space="preserve">用户在与 AI 对话的过程中，可以：</w:t>
      </w:r>
      <w:r>
        <w:t xml:space="preserve"> </w:t>
      </w:r>
      <w:r>
        <w:t xml:space="preserve">- 选中 AI 回复中的某段文字 → 一键「转笔记」/「转闪念」</w:t>
      </w:r>
      <w:r>
        <w:t xml:space="preserve"> </w:t>
      </w:r>
      <w:r>
        <w:t xml:space="preserve">- 一键「保存整段对话」为笔记</w:t>
      </w:r>
      <w:r>
        <w:t xml:space="preserve"> </w:t>
      </w:r>
      <w:r>
        <w:t xml:space="preserve">- 系统自动记录来源对话 ID，可点击回到原始对话</w:t>
      </w:r>
    </w:p>
    <w:bookmarkEnd w:id="33"/>
    <w:bookmarkStart w:id="34" w:name="用户操作流"/>
    <w:p>
      <w:pPr>
        <w:pStyle w:val="Heading4"/>
      </w:pPr>
      <w:r>
        <w:t xml:space="preserve">用户操作流</w:t>
      </w:r>
    </w:p>
    <w:p>
      <w:pPr>
        <w:pStyle w:val="SourceCode"/>
      </w:pPr>
      <w:r>
        <w:rPr>
          <w:rStyle w:val="VerbatimChar"/>
        </w:rPr>
        <w:t xml:space="preserve">与 AI 对话 → 看到有价值的内容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方式 1：鼠标选中文字 → 浮出工具条 → 点击「转笔记」/「转闪念」</w:t>
      </w:r>
      <w:r>
        <w:br/>
      </w:r>
      <w:r>
        <w:rPr>
          <w:rStyle w:val="VerbatimChar"/>
        </w:rPr>
        <w:t xml:space="preserve">方式 2：点击消息底部「转笔记」按钮 → 保存整段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弹出标题输入框（可选）+ 标签选择（可选）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确认 → 内容入库 → 跳转到新笔记详情页</w:t>
      </w:r>
    </w:p>
    <w:bookmarkEnd w:id="34"/>
    <w:bookmarkStart w:id="35" w:name="技术实现要点"/>
    <w:p>
      <w:pPr>
        <w:pStyle w:val="Heading4"/>
      </w:pPr>
      <w:r>
        <w:t xml:space="preserve">技术实现要点</w:t>
      </w:r>
    </w:p>
    <w:p>
      <w:pPr>
        <w:pStyle w:val="Compact"/>
        <w:numPr>
          <w:ilvl w:val="0"/>
          <w:numId w:val="1005"/>
        </w:numPr>
      </w:pPr>
      <w:r>
        <w:t xml:space="preserve">消息体增加</w:t>
      </w:r>
      <w:r>
        <w:t xml:space="preserve"> </w:t>
      </w:r>
      <w:r>
        <w:rPr>
          <w:rStyle w:val="VerbatimChar"/>
        </w:rPr>
        <w:t xml:space="preserve">savedAsNoteId</w:t>
      </w:r>
      <w:r>
        <w:t xml:space="preserve"> </w:t>
      </w:r>
      <w:r>
        <w:t xml:space="preserve">字段（关联到 Note.id）</w:t>
      </w:r>
    </w:p>
    <w:p>
      <w:pPr>
        <w:pStyle w:val="Compact"/>
        <w:numPr>
          <w:ilvl w:val="0"/>
          <w:numId w:val="1005"/>
        </w:numPr>
      </w:pPr>
      <w:r>
        <w:t xml:space="preserve">Note 增加</w:t>
      </w:r>
      <w:r>
        <w:t xml:space="preserve"> </w:t>
      </w:r>
      <w:r>
        <w:rPr>
          <w:rStyle w:val="VerbatimChar"/>
        </w:rPr>
        <w:t xml:space="preserve">sourceMessageId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sourceConversationId</w:t>
      </w:r>
      <w:r>
        <w:t xml:space="preserve">（可选）</w:t>
      </w:r>
    </w:p>
    <w:p>
      <w:pPr>
        <w:pStyle w:val="Compact"/>
        <w:numPr>
          <w:ilvl w:val="0"/>
          <w:numId w:val="1005"/>
        </w:numPr>
      </w:pPr>
      <w:r>
        <w:t xml:space="preserve">tRPC 新增 procedure：</w:t>
      </w:r>
      <w:r>
        <w:rPr>
          <w:rStyle w:val="VerbatimChar"/>
        </w:rPr>
        <w:t xml:space="preserve">message.saveAsNote({ messageId, type, content, tagNames })</w:t>
      </w:r>
    </w:p>
    <w:bookmarkEnd w:id="35"/>
    <w:bookmarkEnd w:id="36"/>
    <w:bookmarkStart w:id="37" w:name="f1.-基础笔记管理"/>
    <w:p>
      <w:pPr>
        <w:pStyle w:val="Heading3"/>
      </w:pPr>
      <w:r>
        <w:t xml:space="preserve">F1. 基础笔记管理</w:t>
      </w:r>
    </w:p>
    <w:p>
      <w:pPr>
        <w:pStyle w:val="Compact"/>
        <w:numPr>
          <w:ilvl w:val="0"/>
          <w:numId w:val="1006"/>
        </w:numPr>
      </w:pPr>
      <w:r>
        <w:t xml:space="preserve">创建 / 编辑 / 删除笔记</w:t>
      </w:r>
    </w:p>
    <w:p>
      <w:pPr>
        <w:pStyle w:val="Compact"/>
        <w:numPr>
          <w:ilvl w:val="0"/>
          <w:numId w:val="1006"/>
        </w:numPr>
      </w:pPr>
      <w:r>
        <w:t xml:space="preserve">Markdown 语法支持</w:t>
      </w:r>
    </w:p>
    <w:p>
      <w:pPr>
        <w:pStyle w:val="Compact"/>
        <w:numPr>
          <w:ilvl w:val="0"/>
          <w:numId w:val="1006"/>
        </w:numPr>
      </w:pPr>
      <w:r>
        <w:t xml:space="preserve">标签管理（多对多）</w:t>
      </w:r>
    </w:p>
    <w:p>
      <w:pPr>
        <w:pStyle w:val="Compact"/>
        <w:numPr>
          <w:ilvl w:val="0"/>
          <w:numId w:val="1006"/>
        </w:numPr>
      </w:pPr>
      <w:r>
        <w:t xml:space="preserve">全文搜索</w:t>
      </w:r>
    </w:p>
    <w:bookmarkEnd w:id="37"/>
    <w:bookmarkStart w:id="38" w:name="f2.-闪念速记"/>
    <w:p>
      <w:pPr>
        <w:pStyle w:val="Heading3"/>
      </w:pPr>
      <w:r>
        <w:t xml:space="preserve">F2. 闪念速记</w:t>
      </w:r>
    </w:p>
    <w:p>
      <w:pPr>
        <w:pStyle w:val="Compact"/>
        <w:numPr>
          <w:ilvl w:val="0"/>
          <w:numId w:val="1007"/>
        </w:numPr>
      </w:pPr>
      <w:r>
        <w:t xml:space="preserve">全局快捷键</w:t>
      </w:r>
      <w:r>
        <w:t xml:space="preserve"> </w:t>
      </w:r>
      <w:r>
        <w:rPr>
          <w:rStyle w:val="VerbatimChar"/>
        </w:rPr>
        <w:t xml:space="preserve">Ctrl/Cmd + Shift + N</w:t>
      </w:r>
    </w:p>
    <w:p>
      <w:pPr>
        <w:pStyle w:val="Compact"/>
        <w:numPr>
          <w:ilvl w:val="0"/>
          <w:numId w:val="1007"/>
        </w:numPr>
      </w:pPr>
      <w:r>
        <w:t xml:space="preserve">一句话记录灵感</w:t>
      </w:r>
    </w:p>
    <w:p>
      <w:pPr>
        <w:pStyle w:val="Compact"/>
        <w:numPr>
          <w:ilvl w:val="0"/>
          <w:numId w:val="1007"/>
        </w:numPr>
      </w:pPr>
      <w:r>
        <w:t xml:space="preserve">后期可升级为完整笔记</w:t>
      </w:r>
    </w:p>
    <w:bookmarkEnd w:id="38"/>
    <w:bookmarkStart w:id="39" w:name="f3.-ai-对话助手"/>
    <w:p>
      <w:pPr>
        <w:pStyle w:val="Heading3"/>
      </w:pPr>
      <w:r>
        <w:t xml:space="preserve">F3. AI 对话助手</w:t>
      </w:r>
    </w:p>
    <w:p>
      <w:pPr>
        <w:pStyle w:val="Compact"/>
        <w:numPr>
          <w:ilvl w:val="0"/>
          <w:numId w:val="1008"/>
        </w:numPr>
      </w:pPr>
      <w:r>
        <w:t xml:space="preserve">多轮对话</w:t>
      </w:r>
    </w:p>
    <w:p>
      <w:pPr>
        <w:pStyle w:val="Compact"/>
        <w:numPr>
          <w:ilvl w:val="0"/>
          <w:numId w:val="1008"/>
        </w:numPr>
      </w:pPr>
      <w:r>
        <w:t xml:space="preserve">流式输出（打字机效果）</w:t>
      </w:r>
    </w:p>
    <w:p>
      <w:pPr>
        <w:pStyle w:val="Compact"/>
        <w:numPr>
          <w:ilvl w:val="0"/>
          <w:numId w:val="1008"/>
        </w:numPr>
      </w:pPr>
      <w:r>
        <w:t xml:space="preserve">对话历史持久化</w:t>
      </w:r>
    </w:p>
    <w:p>
      <w:pPr>
        <w:pStyle w:val="Compact"/>
        <w:numPr>
          <w:ilvl w:val="0"/>
          <w:numId w:val="1008"/>
        </w:numPr>
      </w:pPr>
      <w:r>
        <w:t xml:space="preserve">上下文最多 20 轮</w:t>
      </w:r>
    </w:p>
    <w:bookmarkEnd w:id="39"/>
    <w:bookmarkStart w:id="40" w:name="f4.-ai-自动评论"/>
    <w:p>
      <w:pPr>
        <w:pStyle w:val="Heading3"/>
      </w:pPr>
      <w:r>
        <w:t xml:space="preserve">F4. AI 自动评论</w:t>
      </w:r>
    </w:p>
    <w:p>
      <w:pPr>
        <w:pStyle w:val="Compact"/>
        <w:numPr>
          <w:ilvl w:val="0"/>
          <w:numId w:val="1009"/>
        </w:numPr>
      </w:pPr>
      <w:r>
        <w:t xml:space="preserve">保存笔记后 AI 自动生成 1-2 条评论</w:t>
      </w:r>
    </w:p>
    <w:p>
      <w:pPr>
        <w:pStyle w:val="Compact"/>
        <w:numPr>
          <w:ilvl w:val="0"/>
          <w:numId w:val="1009"/>
        </w:numPr>
      </w:pPr>
      <w:r>
        <w:t xml:space="preserve">内容类型：补充、提问、扩展建议</w:t>
      </w:r>
    </w:p>
    <w:p>
      <w:pPr>
        <w:pStyle w:val="Compact"/>
        <w:numPr>
          <w:ilvl w:val="0"/>
          <w:numId w:val="1009"/>
        </w:numPr>
      </w:pPr>
      <w:r>
        <w:t xml:space="preserve">与用户评论视觉区分</w:t>
      </w:r>
    </w:p>
    <w:bookmarkEnd w:id="40"/>
    <w:bookmarkStart w:id="41" w:name="f5.-用户系统"/>
    <w:p>
      <w:pPr>
        <w:pStyle w:val="Heading3"/>
      </w:pPr>
      <w:r>
        <w:t xml:space="preserve">F5. 用户系统</w:t>
      </w:r>
    </w:p>
    <w:p>
      <w:pPr>
        <w:pStyle w:val="Compact"/>
        <w:numPr>
          <w:ilvl w:val="0"/>
          <w:numId w:val="1010"/>
        </w:numPr>
      </w:pPr>
      <w:r>
        <w:t xml:space="preserve">注册 / 登录 / 登出</w:t>
      </w:r>
    </w:p>
    <w:p>
      <w:pPr>
        <w:pStyle w:val="Compact"/>
        <w:numPr>
          <w:ilvl w:val="0"/>
          <w:numId w:val="1010"/>
        </w:numPr>
      </w:pPr>
      <w:r>
        <w:t xml:space="preserve">Session 鉴权</w:t>
      </w:r>
    </w:p>
    <w:p>
      <w:pPr>
        <w:pStyle w:val="Compact"/>
        <w:numPr>
          <w:ilvl w:val="0"/>
          <w:numId w:val="1010"/>
        </w:numPr>
      </w:pPr>
      <w:r>
        <w:t xml:space="preserve">数据隔离（每人只看自己的）</w:t>
      </w:r>
    </w:p>
    <w:bookmarkEnd w:id="41"/>
    <w:bookmarkStart w:id="42" w:name="扩展功能加分项挑-1-2-个"/>
    <w:p>
      <w:pPr>
        <w:pStyle w:val="Heading3"/>
      </w:pPr>
      <w:r>
        <w:t xml:space="preserve">扩展功能（加分项，挑 1-2 个）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笔记引用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[[标题]]</w:t>
      </w:r>
      <w:r>
        <w:t xml:space="preserve">：在编辑笔记时输入</w:t>
      </w:r>
      <w:r>
        <w:t xml:space="preserve"> </w:t>
      </w:r>
      <w:r>
        <w:rPr>
          <w:rStyle w:val="VerbatimChar"/>
        </w:rPr>
        <w:t xml:space="preserve">[[</w:t>
      </w:r>
      <w:r>
        <w:t xml:space="preserve"> </w:t>
      </w:r>
      <w:r>
        <w:t xml:space="preserve">触发 AI 对话中提到过的笔记建议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从笔记反向跳回对话</w:t>
      </w:r>
      <w:r>
        <w:t xml:space="preserve">：笔记详情页显示「来自对话 XXX」，点击跳转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复习卡片</w:t>
      </w:r>
      <w:r>
        <w:t xml:space="preserve">：基于笔记自动生成问答题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暗色模式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七明确不做out-of-scope"/>
    <w:p>
      <w:pPr>
        <w:pStyle w:val="Heading2"/>
      </w:pPr>
      <w:r>
        <w:t xml:space="preserve">七、明确不做（Out of Scope）</w:t>
      </w:r>
    </w:p>
    <w:p>
      <w:pPr>
        <w:pStyle w:val="FirstParagraph"/>
      </w:pPr>
      <w:r>
        <w:t xml:space="preserve">为聚焦核心，以下功能</w:t>
      </w:r>
      <w:r>
        <w:rPr>
          <w:b/>
          <w:bCs/>
        </w:rPr>
        <w:t xml:space="preserve">本期不实现</w:t>
      </w:r>
      <w: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Todo / 待办 / 任务管理</w:t>
      </w:r>
      <w:r>
        <w:t xml:space="preserve">（不在课设范围内，避免产品边界蔓延）</w:t>
      </w:r>
    </w:p>
    <w:p>
      <w:pPr>
        <w:pStyle w:val="Compact"/>
        <w:numPr>
          <w:ilvl w:val="0"/>
          <w:numId w:val="1012"/>
        </w:numPr>
      </w:pPr>
      <w:r>
        <w:t xml:space="preserve">❌ 多人协作笔记</w:t>
      </w:r>
    </w:p>
    <w:p>
      <w:pPr>
        <w:pStyle w:val="Compact"/>
        <w:numPr>
          <w:ilvl w:val="0"/>
          <w:numId w:val="1012"/>
        </w:numPr>
      </w:pPr>
      <w:r>
        <w:t xml:space="preserve">❌ 笔记分享 / 公开链接</w:t>
      </w:r>
    </w:p>
    <w:p>
      <w:pPr>
        <w:pStyle w:val="Compact"/>
        <w:numPr>
          <w:ilvl w:val="0"/>
          <w:numId w:val="1012"/>
        </w:numPr>
      </w:pPr>
      <w:r>
        <w:t xml:space="preserve">❌ 移动端 App（仅响应式 Web）</w:t>
      </w:r>
    </w:p>
    <w:p>
      <w:pPr>
        <w:pStyle w:val="Compact"/>
        <w:numPr>
          <w:ilvl w:val="0"/>
          <w:numId w:val="1012"/>
        </w:numPr>
      </w:pPr>
      <w:r>
        <w:t xml:space="preserve">❌ 附件上传（图片、文件）</w:t>
      </w:r>
    </w:p>
    <w:p>
      <w:pPr>
        <w:pStyle w:val="Compact"/>
        <w:numPr>
          <w:ilvl w:val="0"/>
          <w:numId w:val="1012"/>
        </w:numPr>
      </w:pPr>
      <w:r>
        <w:t xml:space="preserve">❌ 桌面端（Tauri）</w:t>
      </w:r>
    </w:p>
    <w:p>
      <w:pPr>
        <w:pStyle w:val="Compact"/>
        <w:numPr>
          <w:ilvl w:val="0"/>
          <w:numId w:val="1012"/>
        </w:numPr>
      </w:pPr>
      <w:r>
        <w:t xml:space="preserve">❌ 国际化（i18n）</w:t>
      </w:r>
    </w:p>
    <w:p>
      <w:pPr>
        <w:pStyle w:val="Compact"/>
        <w:numPr>
          <w:ilvl w:val="0"/>
          <w:numId w:val="1012"/>
        </w:numPr>
      </w:pPr>
      <w:r>
        <w:t xml:space="preserve">❌ 第三方登录（OAuth）</w:t>
      </w:r>
    </w:p>
    <w:p>
      <w:r>
        <w:pict>
          <v:rect style="width:0;height:1.5pt" o:hralign="center" o:hrstd="t" o:hr="t"/>
        </w:pict>
      </w:r>
    </w:p>
    <w:bookmarkEnd w:id="44"/>
    <w:bookmarkStart w:id="49" w:name="八技术栈"/>
    <w:p>
      <w:pPr>
        <w:pStyle w:val="Heading2"/>
      </w:pPr>
      <w:r>
        <w:t xml:space="preserve">八、技术栈</w:t>
      </w:r>
    </w:p>
    <w:bookmarkStart w:id="45" w:name="后端"/>
    <w:p>
      <w:pPr>
        <w:pStyle w:val="Heading3"/>
      </w:pPr>
      <w:r>
        <w:t xml:space="preserve">后端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运行时</w:t>
      </w:r>
      <w:r>
        <w:t xml:space="preserve">：Node.js 20+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框架</w:t>
      </w:r>
      <w:r>
        <w:t xml:space="preserve">：Express + tRPC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ORM</w:t>
      </w:r>
      <w:r>
        <w:t xml:space="preserve">：Prisma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数据库</w:t>
      </w:r>
      <w:r>
        <w:t xml:space="preserve">：SQLite（开发）/ PostgreSQL（生产）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</w:t>
      </w:r>
      <w:r>
        <w:t xml:space="preserve">：OpenAI SDK（gpt-4o-mini）</w:t>
      </w:r>
    </w:p>
    <w:bookmarkEnd w:id="45"/>
    <w:bookmarkStart w:id="46" w:name="前端"/>
    <w:p>
      <w:pPr>
        <w:pStyle w:val="Heading3"/>
      </w:pPr>
      <w:r>
        <w:t xml:space="preserve">前端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构建</w:t>
      </w:r>
      <w:r>
        <w:t xml:space="preserve">：Vite + React 18 + TypeScript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样式</w:t>
      </w:r>
      <w:r>
        <w:t xml:space="preserve">：Tailwind CSS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状态</w:t>
      </w:r>
      <w:r>
        <w:t xml:space="preserve">：React Query（tRPC 配套）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路由</w:t>
      </w:r>
      <w:r>
        <w:t xml:space="preserve">：React Router 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编辑器</w:t>
      </w:r>
      <w:r>
        <w:t xml:space="preserve">：textarea + react-markdown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图标</w:t>
      </w:r>
      <w:r>
        <w:t xml:space="preserve">：Lucide Icons</w:t>
      </w:r>
    </w:p>
    <w:bookmarkEnd w:id="46"/>
    <w:bookmarkStart w:id="47" w:name="部署"/>
    <w:p>
      <w:pPr>
        <w:pStyle w:val="Heading3"/>
      </w:pPr>
      <w:r>
        <w:t xml:space="preserve">部署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Docker Compose</w:t>
      </w:r>
      <w:r>
        <w:t xml:space="preserve">（单容器：nginx + node）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平台</w:t>
      </w:r>
      <w:r>
        <w:t xml:space="preserve">：Linux 服务器（阿里云 ECS 2核4G）</w:t>
      </w:r>
    </w:p>
    <w:bookmarkEnd w:id="47"/>
    <w:bookmarkStart w:id="48" w:name="ai-辅助开发"/>
    <w:p>
      <w:pPr>
        <w:pStyle w:val="Heading3"/>
      </w:pPr>
      <w:r>
        <w:t xml:space="preserve">AI 辅助开发</w:t>
      </w:r>
    </w:p>
    <w:p>
      <w:pPr>
        <w:pStyle w:val="Compact"/>
        <w:numPr>
          <w:ilvl w:val="0"/>
          <w:numId w:val="1016"/>
        </w:numPr>
      </w:pPr>
      <w:r>
        <w:t xml:space="preserve">Cursor / Claude Code（编码）</w:t>
      </w:r>
    </w:p>
    <w:p>
      <w:pPr>
        <w:pStyle w:val="Compact"/>
        <w:numPr>
          <w:ilvl w:val="0"/>
          <w:numId w:val="1016"/>
        </w:numPr>
      </w:pPr>
      <w:r>
        <w:t xml:space="preserve">通义灵码 / Trae（辅助）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九技术难点"/>
    <w:p>
      <w:pPr>
        <w:pStyle w:val="Heading2"/>
      </w:pPr>
      <w:r>
        <w:t xml:space="preserve">九、技术难点</w:t>
      </w:r>
    </w:p>
    <w:bookmarkStart w:id="50" w:name="难点-1ai-内容一键转笔记的-ux"/>
    <w:p>
      <w:pPr>
        <w:pStyle w:val="Heading3"/>
      </w:pPr>
      <w:r>
        <w:t xml:space="preserve">难点 1：AI 内容一键转笔记的 UX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挑战</w:t>
      </w:r>
      <w:r>
        <w:t xml:space="preserve">：如何让「选中文字 → 转笔记」足够自然，不打断对话流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方案</w:t>
      </w:r>
      <w:r>
        <w:t xml:space="preserve">：浮动工具条 + 模态框确认 + 智能默认标题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工作量</w:t>
      </w:r>
      <w:r>
        <w:t xml:space="preserve">：2 人天</w:t>
      </w:r>
    </w:p>
    <w:bookmarkEnd w:id="50"/>
    <w:bookmarkStart w:id="51" w:name="难点-2流式-ai-对话-消息入库"/>
    <w:p>
      <w:pPr>
        <w:pStyle w:val="Heading3"/>
      </w:pPr>
      <w:r>
        <w:t xml:space="preserve">难点 2：流式 AI 对话 + 消息入库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挑战</w:t>
      </w:r>
      <w:r>
        <w:t xml:space="preserve">：流式输出过程中如何保存完整消息，并支持「选中片段」操作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方案</w:t>
      </w:r>
      <w:r>
        <w:t xml:space="preserve">：SSE 流式 + 前端边接收边缓存到 React state + 完成后批量入库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工作量</w:t>
      </w:r>
      <w:r>
        <w:t xml:space="preserve">：3 人天</w:t>
      </w:r>
    </w:p>
    <w:bookmarkEnd w:id="51"/>
    <w:bookmarkStart w:id="52" w:name="难点-3双向追溯笔记-对话"/>
    <w:p>
      <w:pPr>
        <w:pStyle w:val="Heading3"/>
      </w:pPr>
      <w:r>
        <w:t xml:space="preserve">难点 3：双向追溯（笔记 ↔ 对话）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挑战</w:t>
      </w:r>
      <w:r>
        <w:t xml:space="preserve">：笔记能跳回对话，对话能定位笔记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方案</w:t>
      </w:r>
      <w:r>
        <w:t xml:space="preserve">：Note.sourceConversationId + Message.savedAsNoteId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工作量</w:t>
      </w:r>
      <w:r>
        <w:t xml:space="preserve">：1 人天</w:t>
      </w:r>
    </w:p>
    <w:bookmarkEnd w:id="52"/>
    <w:bookmarkStart w:id="53" w:name="难点-4单容器部署"/>
    <w:p>
      <w:pPr>
        <w:pStyle w:val="Heading3"/>
      </w:pPr>
      <w:r>
        <w:t xml:space="preserve">难点 4：单容器部署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方案</w:t>
      </w:r>
      <w:r>
        <w:t xml:space="preserve">：Docker 多阶段构建 + supervisor 进程管理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工作量</w:t>
      </w:r>
      <w:r>
        <w:t xml:space="preserve">：1 人天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工作量预估"/>
    <w:p>
      <w:pPr>
        <w:pStyle w:val="Heading2"/>
      </w:pPr>
      <w:r>
        <w:t xml:space="preserve">十、工作量预估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主要负责角色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项目立项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编写立项书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需求分析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需求调研 + 撰写规格说明书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原型设计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Axure 高保真原型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原型评审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内审 +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系统设计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架构设计 + 数据库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系统架构师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系统开发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+ 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软件测试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 + Bug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系统部署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Linux 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验收评审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答辩准备 + 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240 课时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 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人</w:t>
            </w:r>
          </w:p>
        </w:tc>
      </w:tr>
    </w:tbl>
    <w:p>
      <w:pPr>
        <w:pStyle w:val="BlockText"/>
      </w:pPr>
      <w:r>
        <w:t xml:space="preserve">注：52 工作日 / 3 人 ≈ 17.3 工作日 / 人，</w:t>
      </w:r>
      <w:r>
        <w:rPr>
          <w:b/>
          <w:bCs/>
        </w:rPr>
        <w:t xml:space="preserve">负荷合理</w:t>
      </w:r>
    </w:p>
    <w:p>
      <w:r>
        <w:pict>
          <v:rect style="width:0;height:1.5pt" o:hralign="center" o:hrstd="t" o:hr="t"/>
        </w:pict>
      </w:r>
    </w:p>
    <w:bookmarkEnd w:id="55"/>
    <w:bookmarkStart w:id="57" w:name="十一团队分工"/>
    <w:p>
      <w:pPr>
        <w:pStyle w:val="Heading2"/>
      </w:pPr>
      <w:r>
        <w:t xml:space="preserve">十一、团队分工</w:t>
      </w:r>
    </w:p>
    <w:bookmarkStart w:id="56" w:name="人组角色分配"/>
    <w:p>
      <w:pPr>
        <w:pStyle w:val="Heading3"/>
      </w:pPr>
      <w:r>
        <w:t xml:space="preserve">3 人组角色分配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苏清沐（组长）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技术负责人 + 后端工程师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系统设计、后端开发、代码合并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成员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产品经理 + 需求分析师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立项书、需求规格、原型设计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成员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前端工程师 + QA +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前端开发、测试、部署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十二风险评估"/>
    <w:p>
      <w:pPr>
        <w:pStyle w:val="Heading2"/>
      </w:pPr>
      <w:r>
        <w:t xml:space="preserve">十二、风险评估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调用成本超支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gpt-4o-mini，限制上下文长度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UX 设计挑战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尽早做交互原型评审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流式对话入库实现复杂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先做简单版（等待完整回复再入库），再优化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部署踩坑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提前一周预演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课设评审严格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文档先行，每周交付一份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十三预期成果"/>
    <w:p>
      <w:pPr>
        <w:pStyle w:val="Heading2"/>
      </w:pPr>
      <w:r>
        <w:t xml:space="preserve">十三、预期成果</w:t>
      </w:r>
    </w:p>
    <w:bookmarkStart w:id="59" w:name="交付物清单"/>
    <w:p>
      <w:pPr>
        <w:pStyle w:val="Heading3"/>
      </w:pPr>
      <w:r>
        <w:t xml:space="preserve">交付物清单</w:t>
      </w:r>
    </w:p>
    <w:p>
      <w:pPr>
        <w:pStyle w:val="Compact"/>
        <w:numPr>
          <w:ilvl w:val="0"/>
          <w:numId w:val="1021"/>
        </w:numPr>
      </w:pPr>
      <w:r>
        <w:t xml:space="preserve">☒ 《项目立项书》（本文档）</w:t>
      </w:r>
    </w:p>
    <w:p>
      <w:pPr>
        <w:pStyle w:val="Compact"/>
        <w:numPr>
          <w:ilvl w:val="0"/>
          <w:numId w:val="1021"/>
        </w:numPr>
      </w:pPr>
      <w:r>
        <w:t xml:space="preserve">☐ 《需求规格说明书》</w:t>
      </w:r>
    </w:p>
    <w:p>
      <w:pPr>
        <w:pStyle w:val="Compact"/>
        <w:numPr>
          <w:ilvl w:val="0"/>
          <w:numId w:val="1021"/>
        </w:numPr>
      </w:pPr>
      <w:r>
        <w:t xml:space="preserve">☐ 《系统设计报告》</w:t>
      </w:r>
    </w:p>
    <w:p>
      <w:pPr>
        <w:pStyle w:val="Compact"/>
        <w:numPr>
          <w:ilvl w:val="0"/>
          <w:numId w:val="1021"/>
        </w:numPr>
      </w:pPr>
      <w:r>
        <w:t xml:space="preserve">☐ 《软件安装与使用说明》</w:t>
      </w:r>
    </w:p>
    <w:p>
      <w:pPr>
        <w:pStyle w:val="Compact"/>
        <w:numPr>
          <w:ilvl w:val="0"/>
          <w:numId w:val="1021"/>
        </w:numPr>
      </w:pPr>
      <w:r>
        <w:t xml:space="preserve">☐ 高保真原型文件（Axure）</w:t>
      </w:r>
    </w:p>
    <w:p>
      <w:pPr>
        <w:pStyle w:val="Compact"/>
        <w:numPr>
          <w:ilvl w:val="0"/>
          <w:numId w:val="1021"/>
        </w:numPr>
      </w:pPr>
      <w:r>
        <w:t xml:space="preserve">☐ 完整可运行项目代码（GitHub）</w:t>
      </w:r>
    </w:p>
    <w:p>
      <w:pPr>
        <w:pStyle w:val="Compact"/>
        <w:numPr>
          <w:ilvl w:val="0"/>
          <w:numId w:val="1021"/>
        </w:numPr>
      </w:pPr>
      <w:r>
        <w:t xml:space="preserve">☐ 部署上线的线上地址</w:t>
      </w:r>
    </w:p>
    <w:p>
      <w:pPr>
        <w:pStyle w:val="Compact"/>
        <w:numPr>
          <w:ilvl w:val="0"/>
          <w:numId w:val="1021"/>
        </w:numPr>
      </w:pPr>
      <w:r>
        <w:t xml:space="preserve">☐ 演示视频（5 分钟内）</w:t>
      </w:r>
    </w:p>
    <w:bookmarkEnd w:id="59"/>
    <w:bookmarkStart w:id="60" w:name="项目链接待补充"/>
    <w:p>
      <w:pPr>
        <w:pStyle w:val="Heading3"/>
      </w:pPr>
      <w:r>
        <w:t xml:space="preserve">项目链接（待补充）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GitHub</w:t>
      </w:r>
      <w:r>
        <w:t xml:space="preserve">：https://github.com/your-team/ai-smart-notes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线上地址</w:t>
      </w:r>
      <w:r>
        <w:t xml:space="preserve">：http://your-domain.com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演示视频</w:t>
      </w:r>
      <w:r>
        <w:t xml:space="preserve">：待上传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四签字确认"/>
    <w:p>
      <w:pPr>
        <w:pStyle w:val="Heading2"/>
      </w:pPr>
      <w:r>
        <w:t xml:space="preserve">十四、签字确认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本立项书依据《软件工程专业综合实践课程改革方案》编写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2026-08-31T06:11:04Z</dcterms:created>
  <dcterms:modified xsi:type="dcterms:W3CDTF">2026-08-31T06:11:04Z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