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B28" w:rsidRPr="007368F1" w:rsidRDefault="0038360A" w:rsidP="00B92BA5">
      <w:pPr>
        <w:jc w:val="center"/>
        <w:rPr>
          <w:sz w:val="28"/>
        </w:rPr>
      </w:pPr>
      <w:r w:rsidRPr="007368F1">
        <w:rPr>
          <w:rFonts w:hint="eastAsia"/>
          <w:sz w:val="28"/>
        </w:rPr>
        <w:t>法规万物，雨润人心</w:t>
      </w:r>
    </w:p>
    <w:p w:rsidR="0038360A" w:rsidRPr="007368F1" w:rsidRDefault="0038360A" w:rsidP="00B92BA5">
      <w:pPr>
        <w:jc w:val="center"/>
        <w:rPr>
          <w:sz w:val="28"/>
        </w:rPr>
      </w:pPr>
      <w:r w:rsidRPr="007368F1">
        <w:rPr>
          <w:rFonts w:hint="eastAsia"/>
          <w:sz w:val="28"/>
        </w:rPr>
        <w:t>——读《西窗法雨》有感</w:t>
      </w:r>
    </w:p>
    <w:p w:rsidR="0038360A" w:rsidRDefault="0038360A" w:rsidP="00B92BA5">
      <w:pPr>
        <w:ind w:firstLineChars="200" w:firstLine="420"/>
      </w:pPr>
      <w:r>
        <w:t>终于读完了《</w:t>
      </w:r>
      <w:r>
        <w:rPr>
          <w:rFonts w:hint="eastAsia"/>
        </w:rPr>
        <w:t>西窗法雨</w:t>
      </w:r>
      <w:r>
        <w:t>》这本书，令我感触颇深</w:t>
      </w:r>
      <w:r>
        <w:rPr>
          <w:rFonts w:hint="eastAsia"/>
        </w:rPr>
        <w:t>。正如作者在小序中所说：</w:t>
      </w:r>
      <w:r w:rsidRPr="0038360A">
        <w:rPr>
          <w:rFonts w:hint="eastAsia"/>
        </w:rPr>
        <w:t xml:space="preserve">　《西窗法雨》，开的是“西窗”，下的是“法雨”。“窗”小，“雨”也不大。</w:t>
      </w:r>
      <w:r w:rsidR="009D1A5B">
        <w:rPr>
          <w:rFonts w:hint="eastAsia"/>
        </w:rPr>
        <w:t>一篇</w:t>
      </w:r>
      <w:r>
        <w:rPr>
          <w:rFonts w:hint="eastAsia"/>
        </w:rPr>
        <w:t>篇短小精悍的文章，讲许多晦涩的法学知识和概念“润”入我心。作者用这种风格将大众不熟的法学</w:t>
      </w:r>
      <w:r w:rsidR="009D1A5B">
        <w:rPr>
          <w:rFonts w:hint="eastAsia"/>
        </w:rPr>
        <w:t>知识</w:t>
      </w:r>
      <w:proofErr w:type="gramStart"/>
      <w:r w:rsidR="009D1A5B">
        <w:rPr>
          <w:rFonts w:hint="eastAsia"/>
        </w:rPr>
        <w:t>一</w:t>
      </w:r>
      <w:proofErr w:type="gramEnd"/>
      <w:r>
        <w:rPr>
          <w:rFonts w:hint="eastAsia"/>
        </w:rPr>
        <w:t>一道来，</w:t>
      </w:r>
      <w:r w:rsidRPr="0038360A">
        <w:rPr>
          <w:rFonts w:hint="eastAsia"/>
        </w:rPr>
        <w:t>使人读来受益匪浅</w:t>
      </w:r>
      <w:r>
        <w:rPr>
          <w:rFonts w:hint="eastAsia"/>
        </w:rPr>
        <w:t>。</w:t>
      </w:r>
    </w:p>
    <w:p w:rsidR="0038360A" w:rsidRDefault="00D77058" w:rsidP="00B92BA5">
      <w:pPr>
        <w:ind w:firstLineChars="200" w:firstLine="420"/>
      </w:pPr>
      <w:r w:rsidRPr="00D77058">
        <w:rPr>
          <w:rFonts w:hint="eastAsia"/>
        </w:rPr>
        <w:t>无</w:t>
      </w:r>
      <w:r>
        <w:rPr>
          <w:rFonts w:hint="eastAsia"/>
        </w:rPr>
        <w:t>规矩</w:t>
      </w:r>
      <w:r w:rsidRPr="00D77058">
        <w:rPr>
          <w:rFonts w:hint="eastAsia"/>
        </w:rPr>
        <w:t>不成方圆</w:t>
      </w:r>
      <w:r>
        <w:rPr>
          <w:rFonts w:hint="eastAsia"/>
        </w:rPr>
        <w:t>。在生活中，是</w:t>
      </w:r>
      <w:r w:rsidRPr="00D77058">
        <w:rPr>
          <w:rFonts w:hint="eastAsia"/>
        </w:rPr>
        <w:t>法律约束人们的外在行为</w:t>
      </w:r>
      <w:r>
        <w:rPr>
          <w:rFonts w:hint="eastAsia"/>
        </w:rPr>
        <w:t>。法律是维护国家稳定、各项事业蓬勃发展的最强有力的武器，也是捍卫人民群众权利和利益的工具，也是统治者统治被统治者的</w:t>
      </w:r>
      <w:r w:rsidR="00CF7759">
        <w:rPr>
          <w:rFonts w:hint="eastAsia"/>
        </w:rPr>
        <w:t>手段。有了法律的维持，社会才能有良好的秩序，才能够蓬勃发展。作者将文学和法律结合起来，带领我们走入精彩的引人深思的法律世界。</w:t>
      </w:r>
    </w:p>
    <w:p w:rsidR="00CF7759" w:rsidRPr="007368F1" w:rsidRDefault="00CF7759" w:rsidP="00CF7759">
      <w:pPr>
        <w:jc w:val="center"/>
        <w:rPr>
          <w:b/>
        </w:rPr>
      </w:pPr>
      <w:r w:rsidRPr="007368F1">
        <w:rPr>
          <w:rFonts w:hint="eastAsia"/>
          <w:b/>
        </w:rPr>
        <w:t>法治</w:t>
      </w:r>
      <w:r w:rsidR="00F50FF5" w:rsidRPr="007368F1">
        <w:rPr>
          <w:rFonts w:hint="eastAsia"/>
          <w:b/>
        </w:rPr>
        <w:t>与</w:t>
      </w:r>
      <w:r w:rsidRPr="007368F1">
        <w:rPr>
          <w:b/>
        </w:rPr>
        <w:t>人治</w:t>
      </w:r>
    </w:p>
    <w:p w:rsidR="009A2C7A" w:rsidRDefault="00B92BA5" w:rsidP="00672EA3">
      <w:pPr>
        <w:ind w:firstLineChars="200" w:firstLine="420"/>
        <w:jc w:val="left"/>
      </w:pPr>
      <w:r>
        <w:rPr>
          <w:rFonts w:hint="eastAsia"/>
        </w:rPr>
        <w:t>我们一直在强调法治社会。但什么是法治呢？法治社会是和人治社会相对而言的。</w:t>
      </w:r>
      <w:r w:rsidRPr="00B92BA5">
        <w:rPr>
          <w:rFonts w:hint="eastAsia"/>
        </w:rPr>
        <w:t>它是指国家权力和社会关系按照明确的法律秩序运行，并且按照严格公正的司法程序协调人与人之间的关系解决社会纠纷。</w:t>
      </w: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sidR="00950082">
        <w:rPr>
          <w:rFonts w:hint="eastAsia"/>
        </w:rPr>
        <w:t>我们都知道，法治是一个很好的治理手段，这样就可以避免人治的缺点（即因为与统治者的关系亲疏而造成的不公，而且人治不一定可靠），而实现一个相对的公平。正如作者所说：“法律的优点在于</w:t>
      </w:r>
      <w:r w:rsidR="00950082">
        <w:t>它具有稳定性和明确性。可是,很多</w:t>
      </w:r>
      <w:r w:rsidR="00950082">
        <w:rPr>
          <w:rFonts w:hint="eastAsia"/>
        </w:rPr>
        <w:t>人并未意识到</w:t>
      </w:r>
      <w:r w:rsidR="00950082">
        <w:t>,它的优点也正是它的缺点。正是因为它具有稳定性，</w:t>
      </w:r>
      <w:r w:rsidR="00950082">
        <w:rPr>
          <w:rFonts w:hint="eastAsia"/>
        </w:rPr>
        <w:t>不能朝令夕改</w:t>
      </w:r>
      <w:r w:rsidR="00950082">
        <w:t xml:space="preserve">,所以遇到特殊情况便无法随机调整; </w:t>
      </w:r>
      <w:r w:rsidR="00950082">
        <w:rPr>
          <w:rFonts w:hint="eastAsia"/>
        </w:rPr>
        <w:t>正</w:t>
      </w:r>
      <w:r w:rsidR="00950082">
        <w:t>是因为它具有</w:t>
      </w:r>
      <w:r w:rsidR="00950082">
        <w:rPr>
          <w:rFonts w:hint="eastAsia"/>
        </w:rPr>
        <w:t>明确性，不能模棱两可，所以遇到</w:t>
      </w:r>
      <w:proofErr w:type="gramStart"/>
      <w:r w:rsidR="00950082">
        <w:rPr>
          <w:rFonts w:hint="eastAsia"/>
        </w:rPr>
        <w:t>末曾</w:t>
      </w:r>
      <w:proofErr w:type="gramEnd"/>
      <w:r w:rsidR="00950082">
        <w:rPr>
          <w:rFonts w:hint="eastAsia"/>
        </w:rPr>
        <w:t>遇见过的情形，便难以灵话处理。而人的智慧就可以随机应变</w:t>
      </w:r>
      <w:r w:rsidR="00950082">
        <w:t>,灵</w:t>
      </w:r>
      <w:r w:rsidR="00950082">
        <w:rPr>
          <w:rFonts w:hint="eastAsia"/>
        </w:rPr>
        <w:t>活</w:t>
      </w:r>
      <w:r w:rsidR="00950082">
        <w:t>处断。</w:t>
      </w:r>
      <w:r w:rsidR="00950082">
        <w:rPr>
          <w:rFonts w:hint="eastAsia"/>
        </w:rPr>
        <w:t>”</w:t>
      </w:r>
      <w:r w:rsidR="00950082" w:rsidRPr="00B92BA5">
        <w:rPr>
          <w:rFonts w:hint="eastAsia"/>
        </w:rPr>
        <w:t xml:space="preserve"> </w:t>
      </w:r>
      <w:r w:rsidR="00950082">
        <w:rPr>
          <w:rFonts w:hint="eastAsia"/>
        </w:rPr>
        <w:t>这样就造成有人会钻空子，而无法依法判决的情况，这是不容存在的。</w:t>
      </w:r>
      <w:r w:rsidR="000A69FA">
        <w:rPr>
          <w:rFonts w:hint="eastAsia"/>
        </w:rPr>
        <w:t>之前，有一部很火的电影叫做</w:t>
      </w:r>
      <w:r w:rsidR="009A1A28">
        <w:rPr>
          <w:rFonts w:hint="eastAsia"/>
        </w:rPr>
        <w:t>《我不是潘金莲</w:t>
      </w:r>
      <w:proofErr w:type="gramStart"/>
      <w:r w:rsidR="009A1A28">
        <w:rPr>
          <w:rFonts w:hint="eastAsia"/>
        </w:rPr>
        <w:t>》</w:t>
      </w:r>
      <w:proofErr w:type="gramEnd"/>
      <w:r w:rsidR="009A1A28">
        <w:rPr>
          <w:rFonts w:hint="eastAsia"/>
        </w:rPr>
        <w:t>，影片的主人公李雪莲，在地方上因为官员的不作为而输掉官司，一气之下“告御状”，最后地方官员被撤职。这里有很有意思并且很恐怖的地方，当过于死板的法治时，人治或许可以达到更好的公正。但是这也反映出，像主人公一样的大众，在心中仍然无法有法治的观念，仍然期望着会有一个自己跪在青天大老爷的轿子前的机会来挽回自己的权益。这是很危险的。人的水平是参差不齐的，</w:t>
      </w:r>
      <w:r w:rsidR="009A2C7A">
        <w:rPr>
          <w:rFonts w:hint="eastAsia"/>
        </w:rPr>
        <w:t>人治的社会是发展不均，不公平的。</w:t>
      </w:r>
    </w:p>
    <w:p w:rsidR="0038360A" w:rsidRDefault="009A2C7A" w:rsidP="00672EA3">
      <w:pPr>
        <w:ind w:firstLineChars="200" w:firstLine="420"/>
        <w:jc w:val="left"/>
      </w:pPr>
      <w:r>
        <w:rPr>
          <w:rFonts w:hint="eastAsia"/>
        </w:rPr>
        <w:t>法治还有一个重要的优势，就是政府和统治者也必须要</w:t>
      </w:r>
      <w:proofErr w:type="gramStart"/>
      <w:r>
        <w:rPr>
          <w:rFonts w:hint="eastAsia"/>
        </w:rPr>
        <w:t>像公民</w:t>
      </w:r>
      <w:proofErr w:type="gramEnd"/>
      <w:r>
        <w:rPr>
          <w:rFonts w:hint="eastAsia"/>
        </w:rPr>
        <w:t>一样，接受法律的约束。就像著名的水门事件，即使尼克松已经成为了总统，但他仍然不能脱离法律的束缚，只能交出录音资料，引咎辞职。这不正是我们之前讲的，把权力关到制度的笼子里吗？有了</w:t>
      </w:r>
      <w:r w:rsidR="00F50FF5">
        <w:rPr>
          <w:rFonts w:hint="eastAsia"/>
        </w:rPr>
        <w:t>权力来约束权力，从而实现社会的平衡。而人治的权力很难被约束。我们更要有一种理念，与个人相比，</w:t>
      </w:r>
      <w:r w:rsidR="00861A56">
        <w:rPr>
          <w:rFonts w:hint="eastAsia"/>
        </w:rPr>
        <w:t>政府并不与法律更亲近。我们在法治上，任重而道远，但我相信，我们终将有一天将法治的概念深入人心。</w:t>
      </w:r>
    </w:p>
    <w:p w:rsidR="00861A56" w:rsidRDefault="00861A56" w:rsidP="00861A56">
      <w:pPr>
        <w:jc w:val="center"/>
      </w:pPr>
      <w:r w:rsidRPr="00861A56">
        <w:rPr>
          <w:rFonts w:hint="eastAsia"/>
        </w:rPr>
        <w:t>政府和个人同等</w:t>
      </w:r>
    </w:p>
    <w:p w:rsidR="00861A56" w:rsidRDefault="003D326C" w:rsidP="00672EA3">
      <w:pPr>
        <w:ind w:firstLineChars="200" w:firstLine="420"/>
        <w:jc w:val="left"/>
      </w:pPr>
      <w:r>
        <w:rPr>
          <w:rFonts w:hint="eastAsia"/>
        </w:rPr>
        <w:t>上文已经提到了，</w:t>
      </w:r>
      <w:r w:rsidR="00FB105F">
        <w:rPr>
          <w:rFonts w:hint="eastAsia"/>
        </w:rPr>
        <w:t>政府与个人相比，并不与法律更亲近。也就是说，政府与个人在法律面前是平等的。</w:t>
      </w:r>
      <w:proofErr w:type="gramStart"/>
      <w:r w:rsidR="00E9259D">
        <w:rPr>
          <w:rFonts w:hint="eastAsia"/>
        </w:rPr>
        <w:t>“</w:t>
      </w:r>
      <w:proofErr w:type="gramEnd"/>
      <w:r w:rsidR="00E9259D">
        <w:rPr>
          <w:rFonts w:hint="eastAsia"/>
        </w:rPr>
        <w:t>政府在管理国家的时候，为</w:t>
      </w:r>
      <w:r w:rsidR="00703E8B">
        <w:rPr>
          <w:rFonts w:hint="eastAsia"/>
        </w:rPr>
        <w:t>什</w:t>
      </w:r>
      <w:r w:rsidR="00E9259D">
        <w:rPr>
          <w:rFonts w:hint="eastAsia"/>
        </w:rPr>
        <w:t>么不能和民众有个“社会契约”的关系</w:t>
      </w:r>
      <w:r w:rsidR="00E9259D">
        <w:t>? 这个关系表明，如果政府不合格，民众有重</w:t>
      </w:r>
      <w:r w:rsidR="00E9259D">
        <w:rPr>
          <w:rFonts w:hint="eastAsia"/>
        </w:rPr>
        <w:t>新选择的权利。”</w:t>
      </w:r>
      <w:r w:rsidR="00703E8B">
        <w:rPr>
          <w:rFonts w:hint="eastAsia"/>
        </w:rPr>
        <w:t>“府是基于契约而产生的，政府</w:t>
      </w:r>
      <w:r w:rsidR="00703E8B">
        <w:t>( 不论是先前的还是后来</w:t>
      </w:r>
      <w:r w:rsidR="00703E8B">
        <w:rPr>
          <w:rFonts w:hint="eastAsia"/>
        </w:rPr>
        <w:t>的</w:t>
      </w:r>
      <w:r w:rsidR="00703E8B">
        <w:t>)也要遵守契约</w:t>
      </w:r>
      <w:r w:rsidR="00703E8B">
        <w:rPr>
          <w:rFonts w:hint="eastAsia"/>
        </w:rPr>
        <w:t>。西方人就是以这种方式讲述“权力是人民给干的”，同时以此告诫在公领域不要想到“上下关系”，而要想到</w:t>
      </w:r>
      <w:proofErr w:type="gramStart"/>
      <w:r w:rsidR="00703E8B">
        <w:rPr>
          <w:rFonts w:hint="eastAsia"/>
        </w:rPr>
        <w:t>“</w:t>
      </w:r>
      <w:proofErr w:type="gramEnd"/>
      <w:r w:rsidR="00703E8B">
        <w:rPr>
          <w:rFonts w:hint="eastAsia"/>
        </w:rPr>
        <w:t>契约关系“当然，</w:t>
      </w:r>
      <w:r w:rsidR="00703E8B">
        <w:t>西方</w:t>
      </w:r>
      <w:r w:rsidR="00703E8B">
        <w:rPr>
          <w:rFonts w:hint="eastAsia"/>
        </w:rPr>
        <w:t>人也知道有些政府是靠基力”起家的，然而他们还是要这样讲，因为他们特别希望政府的基础具有“正当性”。</w:t>
      </w:r>
      <w:r w:rsidR="009D1A5B" w:rsidRPr="009D1A5B">
        <w:rPr>
          <w:rFonts w:hint="eastAsia"/>
        </w:rPr>
        <w:t>东方政府的“回答”时常不存在“承诺”的含义，而只有“赐予”的含义。</w:t>
      </w:r>
      <w:r w:rsidR="009D1A5B">
        <w:rPr>
          <w:rFonts w:hint="eastAsia"/>
        </w:rPr>
        <w:t>但个人与政府之间的平等是法律规定的。在之前的封建社会中，政府往往与法律不能分割，即法律不能有效地约束官员，只能靠官员的道德自律。而在今天，我们不仅可以在阳光下看到政府的权力运作，而且还有监督的权力。我们的关系已经不是主仆关系，而是平等的了。正是</w:t>
      </w:r>
      <w:r w:rsidR="009D1A5B">
        <w:rPr>
          <w:rFonts w:hint="eastAsia"/>
        </w:rPr>
        <w:lastRenderedPageBreak/>
        <w:t>有了强而有力的法律作支撑，才有了作风优良的，为人民服务的政府；正是有了良好品质的政府，才能够保证不会滥用乱用法律，才有了我们今天和睦的社会。</w:t>
      </w:r>
    </w:p>
    <w:p w:rsidR="009D1A5B" w:rsidRDefault="00A468AE" w:rsidP="00A468AE">
      <w:pPr>
        <w:jc w:val="center"/>
      </w:pPr>
      <w:r w:rsidRPr="00A468AE">
        <w:rPr>
          <w:rFonts w:hint="eastAsia"/>
        </w:rPr>
        <w:t>法之运用</w:t>
      </w:r>
    </w:p>
    <w:p w:rsidR="00A468AE" w:rsidRDefault="00A468AE" w:rsidP="00672EA3">
      <w:pPr>
        <w:ind w:firstLineChars="200" w:firstLine="420"/>
        <w:jc w:val="left"/>
      </w:pPr>
      <w:r>
        <w:rPr>
          <w:rFonts w:hint="eastAsia"/>
        </w:rPr>
        <w:t>在读书的过程中，深深体会到西方国家的法律与我们的不同。比如</w:t>
      </w:r>
      <w:r>
        <w:t>判例法</w:t>
      </w:r>
      <w:r>
        <w:rPr>
          <w:rFonts w:hint="eastAsia"/>
        </w:rPr>
        <w:t>等等，但是每一个案子都有自己的特点，换句话说，每一个案子都是独一无二的，墨守成规，一味追寻前例，只会造成巨大不公正。</w:t>
      </w:r>
      <w:r w:rsidR="008B4DDA">
        <w:rPr>
          <w:rFonts w:hint="eastAsia"/>
        </w:rPr>
        <w:t>比如在法律的白纸黑字背后还有许许多多的隐形原则。</w:t>
      </w:r>
      <w:r w:rsidR="008B4DDA" w:rsidRPr="008B4DDA">
        <w:rPr>
          <w:rFonts w:hint="eastAsia"/>
        </w:rPr>
        <w:t>“不能因为自己的过错而获得利益”是一个重要的法律原则。所有法律条文和判例都是以基本原则作为基础的，比如“必须遵守合同”的条文根据是“诚实信用”原则，“不得伤害他人”的条文根据是“保护个人权利”原则。对于继承法来说也是如此，即“不能有过错”，试想，继承法怎能容忍继承人谋杀被继承人而获得遗产</w:t>
      </w:r>
      <w:r w:rsidR="008B4DDA" w:rsidRPr="008B4DDA">
        <w:t>!因此，法律包括了原则，违反了原则当然是违反了法律</w:t>
      </w:r>
      <w:r w:rsidR="008B4DDA">
        <w:rPr>
          <w:rFonts w:hint="eastAsia"/>
        </w:rPr>
        <w:t>。再比如</w:t>
      </w:r>
      <w:r w:rsidR="008B4DDA" w:rsidRPr="008B4DDA">
        <w:rPr>
          <w:rFonts w:hint="eastAsia"/>
        </w:rPr>
        <w:t>司法时不仅要看条文，而且要看目的。</w:t>
      </w:r>
      <w:r w:rsidR="008B4DDA" w:rsidRPr="008B4DDA">
        <w:t xml:space="preserve"> 将目的视为法律的一部分，法治可能才会更具有理性。 寻找法律，不能像分析法学所说的在统治者的命令文本（白纸黑字）中去翻阅，而应在“积极自愿”心态那类人的想法和行为中去剥离。这样，法学应该而且必须具有“社会学”的策略和品格。 康德，告诉人们道德与法律的区别在于前者约束内心，后者约束外在行为；前者只具有说服力，而后者具有一种物质的强制力。</w:t>
      </w:r>
      <w:r w:rsidR="008B4DDA">
        <w:rPr>
          <w:rFonts w:hint="eastAsia"/>
        </w:rPr>
        <w:t>法官要将死法变活，变得更有人情，更加符合人们的价值观，才是将公平正义贯彻到底。没有公平和正义，即使再符合法律，也违背了法律的本意，也是不合常理的。</w:t>
      </w:r>
    </w:p>
    <w:p w:rsidR="008B4DDA" w:rsidRDefault="00B73C33" w:rsidP="00B73C33">
      <w:pPr>
        <w:jc w:val="center"/>
      </w:pPr>
      <w:r>
        <w:rPr>
          <w:rFonts w:hint="eastAsia"/>
        </w:rPr>
        <w:t>多数人vs少数人</w:t>
      </w:r>
    </w:p>
    <w:p w:rsidR="00B73C33" w:rsidRDefault="00B73C33" w:rsidP="00672EA3">
      <w:pPr>
        <w:ind w:firstLineChars="200" w:firstLine="420"/>
        <w:jc w:val="left"/>
      </w:pPr>
      <w:r>
        <w:rPr>
          <w:rFonts w:hint="eastAsia"/>
        </w:rPr>
        <w:t>在生活中，我们遇到一些冲突的时候，往往会提出举手表决，少数服从多数的策略。但是在法律中，这个策略并不人道，反而可能会有歧视产生。</w:t>
      </w:r>
      <w:r w:rsidR="00EE5CA5">
        <w:rPr>
          <w:rFonts w:hint="eastAsia"/>
        </w:rPr>
        <w:t>比如有一百个馒头</w:t>
      </w:r>
      <w:r w:rsidR="000A6C2F">
        <w:rPr>
          <w:rFonts w:hint="eastAsia"/>
        </w:rPr>
        <w:t>，</w:t>
      </w:r>
      <w:r w:rsidR="009142BF">
        <w:rPr>
          <w:rFonts w:hint="eastAsia"/>
        </w:rPr>
        <w:t>如果少数服从多数，完全可能出现有49个人没有分到的情况</w:t>
      </w:r>
      <w:r w:rsidR="00BA2AF9">
        <w:rPr>
          <w:rFonts w:hint="eastAsia"/>
        </w:rPr>
        <w:t>，这显然是不公平的。人数越多，不公正就会越明显。法律不仅要关心人多数，而且要关心少数人，因为法律是跟所有人有关的。</w:t>
      </w:r>
      <w:r w:rsidR="004367BB">
        <w:rPr>
          <w:rFonts w:hint="eastAsia"/>
        </w:rPr>
        <w:t>我们</w:t>
      </w:r>
      <w:r w:rsidR="00BA2AF9">
        <w:rPr>
          <w:rFonts w:hint="eastAsia"/>
        </w:rPr>
        <w:t>相信，少数人的权利同样是种应承认的权利。那么，怎样调解人多数人的意见与少数人的权利之间的冲突呢</w:t>
      </w:r>
      <w:r w:rsidR="004367BB">
        <w:t>?</w:t>
      </w:r>
      <w:r w:rsidR="004367BB">
        <w:rPr>
          <w:rFonts w:hint="eastAsia"/>
        </w:rPr>
        <w:t>换句</w:t>
      </w:r>
      <w:r w:rsidR="00BA2AF9">
        <w:rPr>
          <w:rFonts w:hint="eastAsia"/>
        </w:rPr>
        <w:t>话说，在什么条件下才可承认少数人的权利呢</w:t>
      </w:r>
      <w:r w:rsidR="00BA2AF9">
        <w:t>?</w:t>
      </w:r>
      <w:r w:rsidR="004367BB">
        <w:rPr>
          <w:rFonts w:hint="eastAsia"/>
        </w:rPr>
        <w:t>正如书中所说：</w:t>
      </w:r>
      <w:r w:rsidR="00BA2AF9">
        <w:rPr>
          <w:rFonts w:hint="eastAsia"/>
        </w:rPr>
        <w:t>如果个人的所作所为不会影响他人的自由，那么他便应享有这个行为的权利，另外有人认为，当大多数人的利益不足以成为否认个人行为的充分理由时，个人就具有了权利</w:t>
      </w:r>
      <w:r w:rsidR="00BA2AF9">
        <w:t>;而</w:t>
      </w:r>
      <w:r w:rsidR="004367BB">
        <w:rPr>
          <w:rFonts w:hint="eastAsia"/>
        </w:rPr>
        <w:t>也</w:t>
      </w:r>
      <w:r w:rsidR="00BA2AF9">
        <w:rPr>
          <w:rFonts w:hint="eastAsia"/>
        </w:rPr>
        <w:t>不难想象，正像少数人的意见有时会变成多数人的意见一样</w:t>
      </w:r>
      <w:r w:rsidR="00BA2AF9">
        <w:t>,少数人</w:t>
      </w:r>
      <w:r w:rsidR="00BA2AF9">
        <w:rPr>
          <w:rFonts w:hint="eastAsia"/>
        </w:rPr>
        <w:t>的权利有时也会变成多数人的权利。总而言之，大多数人的</w:t>
      </w:r>
      <w:r w:rsidR="004367BB">
        <w:rPr>
          <w:rFonts w:hint="eastAsia"/>
        </w:rPr>
        <w:t>喜恶</w:t>
      </w:r>
      <w:r w:rsidR="00BA2AF9">
        <w:rPr>
          <w:rFonts w:hint="eastAsia"/>
        </w:rPr>
        <w:t>似</w:t>
      </w:r>
      <w:r w:rsidR="004367BB">
        <w:rPr>
          <w:rFonts w:hint="eastAsia"/>
        </w:rPr>
        <w:t>乎</w:t>
      </w:r>
      <w:r w:rsidR="00BA2AF9">
        <w:rPr>
          <w:rFonts w:hint="eastAsia"/>
        </w:rPr>
        <w:t>不能作为个人权利的惟</w:t>
      </w:r>
      <w:r w:rsidR="004367BB">
        <w:rPr>
          <w:rFonts w:hint="eastAsia"/>
        </w:rPr>
        <w:t>一</w:t>
      </w:r>
      <w:r w:rsidR="00BA2AF9">
        <w:rPr>
          <w:rFonts w:hint="eastAsia"/>
        </w:rPr>
        <w:t>立法依据。</w:t>
      </w:r>
      <w:r w:rsidR="00FC44BB">
        <w:rPr>
          <w:rFonts w:hint="eastAsia"/>
        </w:rPr>
        <w:t>”从这里，我们更能体会到法律是一视同仁的，我们需</w:t>
      </w:r>
      <w:r w:rsidR="00FC44BB" w:rsidRPr="00FC44BB">
        <w:rPr>
          <w:rFonts w:hint="eastAsia"/>
        </w:rPr>
        <w:t>要建立善法</w:t>
      </w:r>
      <w:proofErr w:type="gramStart"/>
      <w:r w:rsidR="00FC44BB" w:rsidRPr="00FC44BB">
        <w:rPr>
          <w:rFonts w:hint="eastAsia"/>
        </w:rPr>
        <w:t>以带来</w:t>
      </w:r>
      <w:proofErr w:type="gramEnd"/>
      <w:r w:rsidR="00FC44BB" w:rsidRPr="00FC44BB">
        <w:rPr>
          <w:rFonts w:hint="eastAsia"/>
        </w:rPr>
        <w:t>实质平等的多数人秩序，同时不忘少数人利益。</w:t>
      </w:r>
    </w:p>
    <w:p w:rsidR="00FC44BB" w:rsidRDefault="00194D42" w:rsidP="00672EA3">
      <w:pPr>
        <w:ind w:firstLineChars="200" w:firstLine="420"/>
        <w:jc w:val="center"/>
      </w:pPr>
      <w:r>
        <w:rPr>
          <w:rFonts w:hint="eastAsia"/>
        </w:rPr>
        <w:t>恶法非法</w:t>
      </w:r>
    </w:p>
    <w:p w:rsidR="00FC44BB" w:rsidRDefault="00194D42" w:rsidP="00672EA3">
      <w:pPr>
        <w:ind w:firstLineChars="200" w:firstLine="420"/>
        <w:jc w:val="left"/>
      </w:pPr>
      <w:r>
        <w:rPr>
          <w:rFonts w:hint="eastAsia"/>
        </w:rPr>
        <w:t>在我们的历史进程中你，会有一些不合理，甚至</w:t>
      </w:r>
      <w:proofErr w:type="gramStart"/>
      <w:r>
        <w:rPr>
          <w:rFonts w:hint="eastAsia"/>
        </w:rPr>
        <w:t>不</w:t>
      </w:r>
      <w:proofErr w:type="gramEnd"/>
      <w:r>
        <w:rPr>
          <w:rFonts w:hint="eastAsia"/>
        </w:rPr>
        <w:t>正义的法律出现，这是的法律已经失去了他原本目的，如果仍将它墨守成规地看待，更会造成社会的不稳定。</w:t>
      </w:r>
      <w:r w:rsidR="00672EA3">
        <w:rPr>
          <w:rFonts w:hint="eastAsia"/>
        </w:rPr>
        <w:t>”</w:t>
      </w:r>
      <w:r>
        <w:rPr>
          <w:rFonts w:hint="eastAsia"/>
        </w:rPr>
        <w:t>说一部法律好不好，可以从两个方面来谈，是看它的内容如何，二是看它的形式如何。不过，长久以来，人们总是从内容上来谈法律的好坏，像纳粹德国时期的有关杀害犹太人的法律，二十来年前的南非种族隔离种族歧视的法律</w:t>
      </w:r>
      <w:r>
        <w:t>,我们都会说它们的内容是不好的，</w:t>
      </w:r>
      <w:r>
        <w:rPr>
          <w:rFonts w:hint="eastAsia"/>
        </w:rPr>
        <w:t>非正义的。现在</w:t>
      </w:r>
      <w:r>
        <w:t>,西方人倒是</w:t>
      </w:r>
      <w:proofErr w:type="gramStart"/>
      <w:r>
        <w:t>常常淡论法律</w:t>
      </w:r>
      <w:proofErr w:type="gramEnd"/>
      <w:r>
        <w:t>的形式问题。法律的形式涉及</w:t>
      </w:r>
      <w:r>
        <w:rPr>
          <w:rFonts w:hint="eastAsia"/>
        </w:rPr>
        <w:t>这样的问题</w:t>
      </w:r>
      <w:r>
        <w:t>:1规定的内容是否清楚;2.是否可行;3.是否也管过去</w:t>
      </w:r>
      <w:r>
        <w:rPr>
          <w:rFonts w:hint="eastAsia"/>
        </w:rPr>
        <w:t>发生的事情</w:t>
      </w:r>
      <w:r>
        <w:t>;4.是否公开...。西方人说，如果法律在形式上不</w:t>
      </w:r>
      <w:r>
        <w:rPr>
          <w:rFonts w:hint="eastAsia"/>
        </w:rPr>
        <w:t>好</w:t>
      </w:r>
      <w:r>
        <w:t>( 如内容不清、秘密实施)，则它也是非正义的; 而如果在形式上:都</w:t>
      </w:r>
      <w:r>
        <w:rPr>
          <w:rFonts w:hint="eastAsia"/>
        </w:rPr>
        <w:t>是非正义的，就要在其身上打个问号</w:t>
      </w:r>
      <w:r>
        <w:t>,问它是不是法律。</w:t>
      </w:r>
      <w:r w:rsidR="00672EA3">
        <w:rPr>
          <w:rFonts w:hint="eastAsia"/>
        </w:rPr>
        <w:t>”不论什么时候，我们心中都要有道德的尺子，来衡量自己的行为，如果说法律是对外的约束，道德更是对自己内心的约束。</w:t>
      </w:r>
    </w:p>
    <w:p w:rsidR="00672EA3" w:rsidRDefault="001723AE" w:rsidP="00672EA3">
      <w:pPr>
        <w:ind w:firstLineChars="200" w:firstLine="420"/>
        <w:jc w:val="left"/>
      </w:pPr>
      <w:r>
        <w:rPr>
          <w:rFonts w:hint="eastAsia"/>
        </w:rPr>
        <w:t>……</w:t>
      </w:r>
    </w:p>
    <w:p w:rsidR="00954B28" w:rsidRDefault="00954B28" w:rsidP="00954B28">
      <w:pPr>
        <w:ind w:firstLineChars="200" w:firstLine="420"/>
        <w:jc w:val="left"/>
      </w:pPr>
      <w:r>
        <w:rPr>
          <w:rFonts w:hint="eastAsia"/>
        </w:rPr>
        <w:t>本书重点介绍了东西方法学的不同，但</w:t>
      </w:r>
      <w:r w:rsidRPr="00954B28">
        <w:rPr>
          <w:rFonts w:hint="eastAsia"/>
        </w:rPr>
        <w:t>研究学习西方法律，并不是承认他们的法治更优秀，而是觉得这可能更适合现代社会。</w:t>
      </w:r>
      <w:r>
        <w:rPr>
          <w:rFonts w:hint="eastAsia"/>
        </w:rPr>
        <w:t>在我们国情完全不同的情况下，是万万不能套用</w:t>
      </w:r>
      <w:r>
        <w:rPr>
          <w:rFonts w:hint="eastAsia"/>
        </w:rPr>
        <w:lastRenderedPageBreak/>
        <w:t>的，正如某网友所说：</w:t>
      </w:r>
      <w:proofErr w:type="gramStart"/>
      <w:r>
        <w:rPr>
          <w:rFonts w:hint="eastAsia"/>
        </w:rPr>
        <w:t>“</w:t>
      </w:r>
      <w:proofErr w:type="gramEnd"/>
      <w:r>
        <w:t>从来不是说全世界都要在一套宏大叙事的指导下治国，李</w:t>
      </w:r>
      <w:proofErr w:type="gramStart"/>
      <w:r>
        <w:t>世默曾</w:t>
      </w:r>
      <w:proofErr w:type="gramEnd"/>
      <w:r>
        <w:t>经就表示美国之三权分立等种种制约，除了降低办事效率也没什么卵用。但西方法律中好的，我们必须得学。权利本位的转变，法官“造法”水平的提高，少数利益的保护，均可以视作未来法律改革的任务。</w:t>
      </w:r>
      <w:r>
        <w:rPr>
          <w:rFonts w:hint="eastAsia"/>
        </w:rPr>
        <w:t>”</w:t>
      </w:r>
    </w:p>
    <w:p w:rsidR="001723AE" w:rsidRPr="00B92BA5" w:rsidRDefault="001723AE" w:rsidP="00672EA3">
      <w:pPr>
        <w:ind w:firstLineChars="200" w:firstLine="420"/>
        <w:jc w:val="left"/>
      </w:pPr>
      <w:r>
        <w:rPr>
          <w:rFonts w:hint="eastAsia"/>
        </w:rPr>
        <w:t>通过深入浅出的例子，</w:t>
      </w:r>
      <w:r w:rsidR="00954B28">
        <w:rPr>
          <w:rFonts w:hint="eastAsia"/>
        </w:rPr>
        <w:t>作者</w:t>
      </w:r>
      <w:r>
        <w:rPr>
          <w:rFonts w:hint="eastAsia"/>
        </w:rPr>
        <w:t>向我们介绍了</w:t>
      </w:r>
      <w:r w:rsidR="00954B28">
        <w:rPr>
          <w:rFonts w:hint="eastAsia"/>
        </w:rPr>
        <w:t>精彩的法学世界，我们会发现，自己所想的</w:t>
      </w:r>
      <w:proofErr w:type="gramStart"/>
      <w:r w:rsidR="00954B28">
        <w:rPr>
          <w:rFonts w:hint="eastAsia"/>
        </w:rPr>
        <w:t>的</w:t>
      </w:r>
      <w:proofErr w:type="gramEnd"/>
      <w:r w:rsidR="00954B28">
        <w:rPr>
          <w:rFonts w:hint="eastAsia"/>
        </w:rPr>
        <w:t>法是与真实有很大不同的，这正是我们需要学习地方。不论是学习法律，还是法治观念的养成，我们都需要加快步伐，只有我们每个人都能够做到让法的观念深入自己的内心，</w:t>
      </w:r>
      <w:r w:rsidR="00795CE7">
        <w:rPr>
          <w:rFonts w:hint="eastAsia"/>
        </w:rPr>
        <w:t>真正美好的法治社会才会到来，并且我相信这一天并不远！</w:t>
      </w:r>
    </w:p>
    <w:p w:rsidR="009D1A5B" w:rsidRPr="00B92BA5" w:rsidRDefault="009D1A5B" w:rsidP="009D1A5B">
      <w:pPr>
        <w:jc w:val="left"/>
      </w:pPr>
      <w:bookmarkStart w:id="0" w:name="_GoBack"/>
      <w:bookmarkEnd w:id="0"/>
    </w:p>
    <w:sectPr w:rsidR="009D1A5B" w:rsidRPr="00B92BA5">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FCC" w:rsidRDefault="00173FCC" w:rsidP="00B92BA5">
      <w:r>
        <w:separator/>
      </w:r>
    </w:p>
  </w:endnote>
  <w:endnote w:type="continuationSeparator" w:id="0">
    <w:p w:rsidR="00173FCC" w:rsidRDefault="00173FCC" w:rsidP="00B92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B28" w:rsidRDefault="00954B28">
    <w:pPr>
      <w:pStyle w:val="ac"/>
    </w:pPr>
    <w:r>
      <w:fldChar w:fldCharType="begin"/>
    </w:r>
    <w:r>
      <w:instrText xml:space="preserve"> </w:instrText>
    </w:r>
    <w:r>
      <w:rPr>
        <w:rFonts w:hint="eastAsia"/>
      </w:rPr>
      <w:instrText>= 1 \* GB2</w:instrText>
    </w:r>
    <w:r>
      <w:instrText xml:space="preserve"> </w:instrText>
    </w:r>
    <w:r>
      <w:fldChar w:fldCharType="separate"/>
    </w:r>
    <w:r w:rsidR="007368F1">
      <w:rPr>
        <w:rFonts w:hint="eastAsia"/>
        <w:noProof/>
      </w:rPr>
      <w:t>⑴</w:t>
    </w:r>
    <w:r>
      <w:fldChar w:fldCharType="end"/>
    </w:r>
    <w:r>
      <w:rPr>
        <w:rFonts w:hint="eastAsia"/>
      </w:rPr>
      <w:t>引自百度百科：</w:t>
    </w:r>
    <w:r w:rsidRPr="00B92BA5">
      <w:t>https://baike.baidu.com/item/%E6%B3%95%E6%B2%BB%E7%A4%BE%E4%BC%9A/10613144?fr=aladdin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FCC" w:rsidRDefault="00173FCC" w:rsidP="00B92BA5">
      <w:r>
        <w:separator/>
      </w:r>
    </w:p>
  </w:footnote>
  <w:footnote w:type="continuationSeparator" w:id="0">
    <w:p w:rsidR="00173FCC" w:rsidRDefault="00173FCC" w:rsidP="00B92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B28" w:rsidRDefault="00954B28" w:rsidP="00E551C8">
    <w:pPr>
      <w:pStyle w:val="aa"/>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AE0"/>
    <w:rsid w:val="000A69FA"/>
    <w:rsid w:val="000A6C2F"/>
    <w:rsid w:val="001723AE"/>
    <w:rsid w:val="00173FCC"/>
    <w:rsid w:val="00194D42"/>
    <w:rsid w:val="0038360A"/>
    <w:rsid w:val="003B0F6C"/>
    <w:rsid w:val="003D326C"/>
    <w:rsid w:val="004367BB"/>
    <w:rsid w:val="00672EA3"/>
    <w:rsid w:val="00703E8B"/>
    <w:rsid w:val="007368F1"/>
    <w:rsid w:val="00795CE7"/>
    <w:rsid w:val="0084434C"/>
    <w:rsid w:val="00857DC7"/>
    <w:rsid w:val="00861A56"/>
    <w:rsid w:val="008B4DDA"/>
    <w:rsid w:val="008F67DD"/>
    <w:rsid w:val="009142BF"/>
    <w:rsid w:val="00950082"/>
    <w:rsid w:val="00954B28"/>
    <w:rsid w:val="009A1A28"/>
    <w:rsid w:val="009A2C7A"/>
    <w:rsid w:val="009D1A5B"/>
    <w:rsid w:val="00A468AE"/>
    <w:rsid w:val="00B73C33"/>
    <w:rsid w:val="00B92BA5"/>
    <w:rsid w:val="00BA2AF9"/>
    <w:rsid w:val="00CF4235"/>
    <w:rsid w:val="00CF7759"/>
    <w:rsid w:val="00D77058"/>
    <w:rsid w:val="00E551C8"/>
    <w:rsid w:val="00E728EE"/>
    <w:rsid w:val="00E9259D"/>
    <w:rsid w:val="00EC7AE0"/>
    <w:rsid w:val="00EE5CA5"/>
    <w:rsid w:val="00F50FF5"/>
    <w:rsid w:val="00F52F97"/>
    <w:rsid w:val="00FB105F"/>
    <w:rsid w:val="00FC4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99E06-5EE6-434E-9A23-A0795887F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92BA5"/>
    <w:rPr>
      <w:sz w:val="21"/>
      <w:szCs w:val="21"/>
    </w:rPr>
  </w:style>
  <w:style w:type="paragraph" w:styleId="a4">
    <w:name w:val="annotation text"/>
    <w:basedOn w:val="a"/>
    <w:link w:val="a5"/>
    <w:uiPriority w:val="99"/>
    <w:semiHidden/>
    <w:unhideWhenUsed/>
    <w:rsid w:val="00B92BA5"/>
    <w:pPr>
      <w:jc w:val="left"/>
    </w:pPr>
  </w:style>
  <w:style w:type="character" w:customStyle="1" w:styleId="a5">
    <w:name w:val="批注文字 字符"/>
    <w:basedOn w:val="a0"/>
    <w:link w:val="a4"/>
    <w:uiPriority w:val="99"/>
    <w:semiHidden/>
    <w:rsid w:val="00B92BA5"/>
  </w:style>
  <w:style w:type="paragraph" w:styleId="a6">
    <w:name w:val="annotation subject"/>
    <w:basedOn w:val="a4"/>
    <w:next w:val="a4"/>
    <w:link w:val="a7"/>
    <w:uiPriority w:val="99"/>
    <w:semiHidden/>
    <w:unhideWhenUsed/>
    <w:rsid w:val="00B92BA5"/>
    <w:rPr>
      <w:b/>
      <w:bCs/>
    </w:rPr>
  </w:style>
  <w:style w:type="character" w:customStyle="1" w:styleId="a7">
    <w:name w:val="批注主题 字符"/>
    <w:basedOn w:val="a5"/>
    <w:link w:val="a6"/>
    <w:uiPriority w:val="99"/>
    <w:semiHidden/>
    <w:rsid w:val="00B92BA5"/>
    <w:rPr>
      <w:b/>
      <w:bCs/>
    </w:rPr>
  </w:style>
  <w:style w:type="paragraph" w:styleId="a8">
    <w:name w:val="Balloon Text"/>
    <w:basedOn w:val="a"/>
    <w:link w:val="a9"/>
    <w:uiPriority w:val="99"/>
    <w:semiHidden/>
    <w:unhideWhenUsed/>
    <w:rsid w:val="00B92BA5"/>
    <w:rPr>
      <w:sz w:val="18"/>
      <w:szCs w:val="18"/>
    </w:rPr>
  </w:style>
  <w:style w:type="character" w:customStyle="1" w:styleId="a9">
    <w:name w:val="批注框文本 字符"/>
    <w:basedOn w:val="a0"/>
    <w:link w:val="a8"/>
    <w:uiPriority w:val="99"/>
    <w:semiHidden/>
    <w:rsid w:val="00B92BA5"/>
    <w:rPr>
      <w:sz w:val="18"/>
      <w:szCs w:val="18"/>
    </w:rPr>
  </w:style>
  <w:style w:type="paragraph" w:styleId="aa">
    <w:name w:val="header"/>
    <w:basedOn w:val="a"/>
    <w:link w:val="ab"/>
    <w:uiPriority w:val="99"/>
    <w:unhideWhenUsed/>
    <w:rsid w:val="00B92BA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92BA5"/>
    <w:rPr>
      <w:sz w:val="18"/>
      <w:szCs w:val="18"/>
    </w:rPr>
  </w:style>
  <w:style w:type="paragraph" w:styleId="ac">
    <w:name w:val="footer"/>
    <w:basedOn w:val="a"/>
    <w:link w:val="ad"/>
    <w:uiPriority w:val="99"/>
    <w:unhideWhenUsed/>
    <w:rsid w:val="00B92BA5"/>
    <w:pPr>
      <w:tabs>
        <w:tab w:val="center" w:pos="4153"/>
        <w:tab w:val="right" w:pos="8306"/>
      </w:tabs>
      <w:snapToGrid w:val="0"/>
      <w:jc w:val="left"/>
    </w:pPr>
    <w:rPr>
      <w:sz w:val="18"/>
      <w:szCs w:val="18"/>
    </w:rPr>
  </w:style>
  <w:style w:type="character" w:customStyle="1" w:styleId="ad">
    <w:name w:val="页脚 字符"/>
    <w:basedOn w:val="a0"/>
    <w:link w:val="ac"/>
    <w:uiPriority w:val="99"/>
    <w:rsid w:val="00B92B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1660</Words>
  <Characters>1661</Characters>
  <Application>Microsoft Office Word</Application>
  <DocSecurity>0</DocSecurity>
  <Lines>48</Lines>
  <Paragraphs>18</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1357320753@qq.com</dc:creator>
  <cp:keywords/>
  <dc:description/>
  <cp:lastModifiedBy>1357320753@qq.com</cp:lastModifiedBy>
  <cp:revision>12</cp:revision>
  <dcterms:created xsi:type="dcterms:W3CDTF">2017-10-06T13:04:00Z</dcterms:created>
  <dcterms:modified xsi:type="dcterms:W3CDTF">2017-12-09T09:22:00Z</dcterms:modified>
</cp:coreProperties>
</file>