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4E" w:rsidRDefault="00CF6879">
      <w:r>
        <w:rPr>
          <w:noProof/>
        </w:rPr>
        <w:drawing>
          <wp:inline distT="0" distB="0" distL="0" distR="0">
            <wp:extent cx="5114925" cy="3352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B3" w:rsidRDefault="00A914B3"/>
    <w:p w:rsidR="005E72CD" w:rsidRDefault="005E72CD">
      <w:r w:rsidRPr="005E72CD">
        <w:rPr>
          <w:rFonts w:hint="eastAsia"/>
          <w:noProof/>
        </w:rPr>
        <w:drawing>
          <wp:inline distT="0" distB="0" distL="0" distR="0">
            <wp:extent cx="5274310" cy="67188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B3" w:rsidRDefault="00A914B3"/>
    <w:p w:rsidR="00A914B3" w:rsidRDefault="00A914B3"/>
    <w:p w:rsidR="00A914B3" w:rsidRDefault="00A914B3"/>
    <w:p w:rsidR="005E72CD" w:rsidRDefault="005E72CD"/>
    <w:p w:rsidR="005E72CD" w:rsidRDefault="005E72CD">
      <w:r w:rsidRPr="005E72CD">
        <w:rPr>
          <w:rFonts w:hint="eastAsia"/>
          <w:noProof/>
        </w:rPr>
        <w:drawing>
          <wp:inline distT="0" distB="0" distL="0" distR="0">
            <wp:extent cx="5274310" cy="28496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1" w:rsidRDefault="00713411"/>
    <w:p w:rsidR="00713411" w:rsidRDefault="00713411"/>
    <w:p w:rsidR="00713411" w:rsidRDefault="00713411"/>
    <w:p w:rsidR="00713411" w:rsidRDefault="00713411"/>
    <w:p w:rsidR="00713411" w:rsidRPr="008629C8" w:rsidRDefault="00713411" w:rsidP="00713411">
      <w:pPr>
        <w:rPr>
          <w:b/>
        </w:rPr>
      </w:pPr>
      <w:r w:rsidRPr="008629C8">
        <w:rPr>
          <w:rFonts w:hint="eastAsia"/>
          <w:b/>
        </w:rPr>
        <w:t>人员信息维护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（增</w:t>
      </w:r>
      <w:r w:rsidRPr="008629C8">
        <w:rPr>
          <w:rFonts w:hint="eastAsia"/>
          <w:b/>
        </w:rPr>
        <w:t xml:space="preserve"> </w:t>
      </w:r>
      <w:proofErr w:type="gramStart"/>
      <w:r w:rsidRPr="008629C8">
        <w:rPr>
          <w:rFonts w:hint="eastAsia"/>
          <w:b/>
        </w:rPr>
        <w:t>删</w:t>
      </w:r>
      <w:proofErr w:type="gramEnd"/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改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查）</w:t>
      </w:r>
    </w:p>
    <w:p w:rsidR="00713411" w:rsidRDefault="00713411" w:rsidP="00713411">
      <w:r>
        <w:t>{</w:t>
      </w:r>
    </w:p>
    <w:p w:rsidR="00713411" w:rsidRDefault="00713411" w:rsidP="00713411">
      <w:r>
        <w:rPr>
          <w:rFonts w:hint="eastAsia"/>
        </w:rPr>
        <w:t xml:space="preserve">   </w:t>
      </w:r>
      <w:r>
        <w:rPr>
          <w:rFonts w:hint="eastAsia"/>
        </w:rPr>
        <w:t>人员基本信息</w:t>
      </w:r>
    </w:p>
    <w:p w:rsidR="00713411" w:rsidRDefault="00713411" w:rsidP="00713411">
      <w:r>
        <w:t xml:space="preserve">   {</w:t>
      </w:r>
    </w:p>
    <w:p w:rsidR="00713411" w:rsidRDefault="00713411" w:rsidP="00713411">
      <w:r>
        <w:t xml:space="preserve">       </w:t>
      </w:r>
      <w:r>
        <w:rPr>
          <w:rFonts w:hint="eastAsia"/>
        </w:rPr>
        <w:t>必选的</w:t>
      </w:r>
    </w:p>
    <w:p w:rsidR="00713411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个人</w:t>
      </w:r>
      <w:r>
        <w:rPr>
          <w:rFonts w:hint="eastAsia"/>
        </w:rPr>
        <w:t>ID=CN00001,</w:t>
      </w:r>
      <w:r>
        <w:rPr>
          <w:rFonts w:hint="eastAsia"/>
        </w:rPr>
        <w:t>证件类型</w:t>
      </w:r>
      <w:r>
        <w:rPr>
          <w:rFonts w:hint="eastAsia"/>
        </w:rPr>
        <w:t>,</w:t>
      </w:r>
      <w:r>
        <w:rPr>
          <w:rFonts w:hint="eastAsia"/>
        </w:rPr>
        <w:t>证件编号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民族</w:t>
      </w:r>
      <w:r>
        <w:rPr>
          <w:rFonts w:hint="eastAsia"/>
        </w:rPr>
        <w:t>,</w:t>
      </w:r>
      <w:r>
        <w:rPr>
          <w:rFonts w:hint="eastAsia"/>
        </w:rPr>
        <w:t>出生日期</w:t>
      </w:r>
    </w:p>
    <w:p w:rsidR="00713411" w:rsidRDefault="00713411" w:rsidP="00713411"/>
    <w:p w:rsidR="00713411" w:rsidRDefault="00713411" w:rsidP="00713411">
      <w:r>
        <w:t xml:space="preserve">       </w:t>
      </w:r>
    </w:p>
    <w:p w:rsidR="00713411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可选的</w:t>
      </w:r>
    </w:p>
    <w:p w:rsidR="00311A16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参加工作日期</w:t>
      </w:r>
      <w:r>
        <w:rPr>
          <w:rFonts w:hint="eastAsia"/>
        </w:rPr>
        <w:t>,</w:t>
      </w:r>
      <w:r>
        <w:rPr>
          <w:rFonts w:hint="eastAsia"/>
        </w:rPr>
        <w:t>离退休日期</w:t>
      </w:r>
      <w:r>
        <w:rPr>
          <w:rFonts w:hint="eastAsia"/>
        </w:rPr>
        <w:t>,</w:t>
      </w:r>
      <w:r>
        <w:rPr>
          <w:rFonts w:hint="eastAsia"/>
        </w:rPr>
        <w:t>离退休状态</w:t>
      </w:r>
      <w:r>
        <w:rPr>
          <w:rFonts w:hint="eastAsia"/>
        </w:rPr>
        <w:t>,</w:t>
      </w:r>
      <w:r>
        <w:rPr>
          <w:rFonts w:hint="eastAsia"/>
        </w:rPr>
        <w:t>户口性质</w:t>
      </w:r>
      <w:r>
        <w:rPr>
          <w:rFonts w:hint="eastAsia"/>
        </w:rPr>
        <w:t>,</w:t>
      </w:r>
      <w:r>
        <w:rPr>
          <w:rFonts w:hint="eastAsia"/>
        </w:rPr>
        <w:t>户口所在地</w:t>
      </w:r>
      <w:r>
        <w:rPr>
          <w:rFonts w:hint="eastAsia"/>
        </w:rPr>
        <w:t>,</w:t>
      </w:r>
      <w:r>
        <w:rPr>
          <w:rFonts w:hint="eastAsia"/>
        </w:rPr>
        <w:t>文化程度</w:t>
      </w:r>
      <w:r>
        <w:rPr>
          <w:rFonts w:hint="eastAsia"/>
        </w:rPr>
        <w:t>,</w:t>
      </w:r>
      <w:r>
        <w:rPr>
          <w:rFonts w:hint="eastAsia"/>
        </w:rPr>
        <w:t>政治面貌</w:t>
      </w:r>
      <w:r>
        <w:rPr>
          <w:rFonts w:hint="eastAsia"/>
        </w:rPr>
        <w:t>,</w:t>
      </w:r>
    </w:p>
    <w:p w:rsidR="00713411" w:rsidRDefault="00713411" w:rsidP="00311A16">
      <w:pPr>
        <w:ind w:firstLineChars="300" w:firstLine="630"/>
      </w:pPr>
      <w:r>
        <w:rPr>
          <w:rFonts w:hint="eastAsia"/>
        </w:rPr>
        <w:t>个人身份</w:t>
      </w:r>
      <w:r>
        <w:rPr>
          <w:rFonts w:hint="eastAsia"/>
        </w:rPr>
        <w:t>,</w:t>
      </w:r>
      <w:r>
        <w:rPr>
          <w:rFonts w:hint="eastAsia"/>
        </w:rPr>
        <w:t>用工形式</w:t>
      </w:r>
      <w:r>
        <w:rPr>
          <w:rFonts w:hint="eastAsia"/>
        </w:rPr>
        <w:t>,</w:t>
      </w:r>
      <w:r>
        <w:rPr>
          <w:rFonts w:hint="eastAsia"/>
        </w:rPr>
        <w:t>专业技术职务</w:t>
      </w:r>
      <w:r>
        <w:rPr>
          <w:rFonts w:hint="eastAsia"/>
        </w:rPr>
        <w:t>,</w:t>
      </w:r>
    </w:p>
    <w:p w:rsidR="00311A16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国家职业资格等级（工人技术等级）</w:t>
      </w:r>
      <w:r>
        <w:rPr>
          <w:rFonts w:hint="eastAsia"/>
        </w:rPr>
        <w:t>,</w:t>
      </w:r>
      <w:r>
        <w:rPr>
          <w:rFonts w:hint="eastAsia"/>
        </w:rPr>
        <w:t>婚姻状况</w:t>
      </w:r>
      <w:r>
        <w:rPr>
          <w:rFonts w:hint="eastAsia"/>
        </w:rPr>
        <w:t>,</w:t>
      </w:r>
      <w:r>
        <w:rPr>
          <w:rFonts w:hint="eastAsia"/>
        </w:rPr>
        <w:t>行政职务</w:t>
      </w:r>
      <w:r>
        <w:rPr>
          <w:rFonts w:hint="eastAsia"/>
        </w:rPr>
        <w:t>,</w:t>
      </w:r>
      <w:r>
        <w:rPr>
          <w:rFonts w:hint="eastAsia"/>
        </w:rPr>
        <w:t>备注</w:t>
      </w:r>
      <w:r>
        <w:rPr>
          <w:rFonts w:hint="eastAsia"/>
        </w:rPr>
        <w:t>,</w:t>
      </w:r>
      <w:r>
        <w:rPr>
          <w:rFonts w:hint="eastAsia"/>
        </w:rPr>
        <w:t>单位编码</w:t>
      </w:r>
      <w:r>
        <w:rPr>
          <w:rFonts w:hint="eastAsia"/>
        </w:rPr>
        <w:t>,</w:t>
      </w:r>
    </w:p>
    <w:p w:rsidR="00713411" w:rsidRDefault="00713411" w:rsidP="00311A16">
      <w:pPr>
        <w:ind w:firstLineChars="400" w:firstLine="840"/>
      </w:pPr>
      <w:r>
        <w:rPr>
          <w:rFonts w:hint="eastAsia"/>
        </w:rPr>
        <w:t>医疗人员类别</w:t>
      </w:r>
      <w:r>
        <w:rPr>
          <w:rFonts w:hint="eastAsia"/>
        </w:rPr>
        <w:t>,</w:t>
      </w:r>
      <w:r>
        <w:rPr>
          <w:rFonts w:hint="eastAsia"/>
        </w:rPr>
        <w:t>健康状况</w:t>
      </w:r>
      <w:r>
        <w:rPr>
          <w:rFonts w:hint="eastAsia"/>
        </w:rPr>
        <w:t>,</w:t>
      </w:r>
      <w:r>
        <w:rPr>
          <w:rFonts w:hint="eastAsia"/>
        </w:rPr>
        <w:t>劳模标志</w:t>
      </w:r>
      <w:r>
        <w:rPr>
          <w:rFonts w:hint="eastAsia"/>
        </w:rPr>
        <w:t>,</w:t>
      </w:r>
    </w:p>
    <w:p w:rsidR="00311A16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干部标志</w:t>
      </w:r>
      <w:r>
        <w:rPr>
          <w:rFonts w:hint="eastAsia"/>
        </w:rPr>
        <w:t>,</w:t>
      </w:r>
      <w:r>
        <w:rPr>
          <w:rFonts w:hint="eastAsia"/>
        </w:rPr>
        <w:t>公务员标志</w:t>
      </w:r>
      <w:r>
        <w:rPr>
          <w:rFonts w:hint="eastAsia"/>
        </w:rPr>
        <w:t>,</w:t>
      </w:r>
      <w:r>
        <w:rPr>
          <w:rFonts w:hint="eastAsia"/>
        </w:rPr>
        <w:t>在编标志</w:t>
      </w:r>
      <w:r>
        <w:rPr>
          <w:rFonts w:hint="eastAsia"/>
        </w:rPr>
        <w:t>,</w:t>
      </w:r>
      <w:r>
        <w:rPr>
          <w:rFonts w:hint="eastAsia"/>
        </w:rPr>
        <w:t>居民类别</w:t>
      </w:r>
      <w:r>
        <w:rPr>
          <w:rFonts w:hint="eastAsia"/>
        </w:rPr>
        <w:t>,</w:t>
      </w:r>
      <w:r>
        <w:rPr>
          <w:rFonts w:hint="eastAsia"/>
        </w:rPr>
        <w:t>灵活就业标志</w:t>
      </w:r>
      <w:r>
        <w:rPr>
          <w:rFonts w:hint="eastAsia"/>
        </w:rPr>
        <w:t>,</w:t>
      </w:r>
      <w:r>
        <w:rPr>
          <w:rFonts w:hint="eastAsia"/>
        </w:rPr>
        <w:t>农民工标志</w:t>
      </w:r>
      <w:r>
        <w:rPr>
          <w:rFonts w:hint="eastAsia"/>
        </w:rPr>
        <w:t>,</w:t>
      </w:r>
    </w:p>
    <w:p w:rsidR="00713411" w:rsidRDefault="00713411" w:rsidP="00311A16">
      <w:pPr>
        <w:ind w:firstLineChars="400" w:firstLine="840"/>
      </w:pPr>
      <w:r>
        <w:rPr>
          <w:rFonts w:hint="eastAsia"/>
        </w:rPr>
        <w:t>雇主标志</w:t>
      </w:r>
      <w:r>
        <w:rPr>
          <w:rFonts w:hint="eastAsia"/>
        </w:rPr>
        <w:t>,</w:t>
      </w:r>
      <w:r>
        <w:rPr>
          <w:rFonts w:hint="eastAsia"/>
        </w:rPr>
        <w:t>军转人员标志</w:t>
      </w:r>
      <w:r>
        <w:rPr>
          <w:rFonts w:hint="eastAsia"/>
        </w:rPr>
        <w:t>,</w:t>
      </w:r>
      <w:r>
        <w:rPr>
          <w:rFonts w:hint="eastAsia"/>
        </w:rPr>
        <w:t>社保卡号（系统自动生成），定点医疗机构编码</w:t>
      </w:r>
    </w:p>
    <w:p w:rsidR="00713411" w:rsidRDefault="00F94396" w:rsidP="00713411">
      <w:r>
        <w:t xml:space="preserve"> </w:t>
      </w:r>
      <w:r w:rsidR="00713411">
        <w:t>}</w:t>
      </w:r>
    </w:p>
    <w:p w:rsidR="00713411" w:rsidRDefault="00713411" w:rsidP="00713411"/>
    <w:p w:rsidR="00713411" w:rsidRDefault="00713411" w:rsidP="00713411">
      <w:r>
        <w:rPr>
          <w:rFonts w:hint="eastAsia"/>
        </w:rPr>
        <w:t xml:space="preserve">   </w:t>
      </w:r>
      <w:r>
        <w:rPr>
          <w:rFonts w:hint="eastAsia"/>
        </w:rPr>
        <w:t>事件流描述</w:t>
      </w:r>
    </w:p>
    <w:p w:rsidR="00713411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对个人基本信息进行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</w:p>
    <w:p w:rsidR="00713411" w:rsidRDefault="00713411" w:rsidP="00713411"/>
    <w:p w:rsidR="00713411" w:rsidRDefault="00713411" w:rsidP="00713411">
      <w:r>
        <w:rPr>
          <w:rFonts w:hint="eastAsia"/>
        </w:rPr>
        <w:t xml:space="preserve">   </w:t>
      </w:r>
      <w:r>
        <w:rPr>
          <w:rFonts w:hint="eastAsia"/>
        </w:rPr>
        <w:t>业务背景</w:t>
      </w:r>
    </w:p>
    <w:p w:rsidR="00713411" w:rsidRDefault="00713411" w:rsidP="00713411">
      <w:r>
        <w:rPr>
          <w:rFonts w:hint="eastAsia"/>
        </w:rPr>
        <w:t xml:space="preserve">       1.</w:t>
      </w:r>
      <w:r>
        <w:rPr>
          <w:rFonts w:hint="eastAsia"/>
        </w:rPr>
        <w:t>对个人基本信息进行查询、增加、删除、修改操作；</w:t>
      </w:r>
    </w:p>
    <w:p w:rsidR="00713411" w:rsidRDefault="00713411" w:rsidP="00713411">
      <w:r>
        <w:rPr>
          <w:rFonts w:hint="eastAsia"/>
        </w:rPr>
        <w:t xml:space="preserve">      </w:t>
      </w:r>
      <w:r>
        <w:rPr>
          <w:rFonts w:hint="eastAsia"/>
        </w:rPr>
        <w:t>（要求可以通过姓名和个人</w:t>
      </w:r>
      <w:r>
        <w:rPr>
          <w:rFonts w:hint="eastAsia"/>
        </w:rPr>
        <w:t>ID</w:t>
      </w:r>
      <w:r>
        <w:rPr>
          <w:rFonts w:hint="eastAsia"/>
        </w:rPr>
        <w:t>进行查询）</w:t>
      </w:r>
    </w:p>
    <w:p w:rsidR="00713411" w:rsidRDefault="00713411" w:rsidP="00713411">
      <w:r>
        <w:t>}</w:t>
      </w:r>
    </w:p>
    <w:p w:rsidR="00713411" w:rsidRDefault="00713411" w:rsidP="00713411"/>
    <w:p w:rsidR="0066198B" w:rsidRDefault="0066198B" w:rsidP="00713411"/>
    <w:p w:rsidR="009129F5" w:rsidRPr="008629C8" w:rsidRDefault="009129F5" w:rsidP="009129F5">
      <w:pPr>
        <w:rPr>
          <w:b/>
        </w:rPr>
      </w:pPr>
      <w:r w:rsidRPr="008629C8">
        <w:rPr>
          <w:rFonts w:hint="eastAsia"/>
          <w:b/>
        </w:rPr>
        <w:t>药品信息维护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（增</w:t>
      </w:r>
      <w:r w:rsidRPr="008629C8">
        <w:rPr>
          <w:rFonts w:hint="eastAsia"/>
          <w:b/>
        </w:rPr>
        <w:t xml:space="preserve"> </w:t>
      </w:r>
      <w:proofErr w:type="gramStart"/>
      <w:r w:rsidRPr="008629C8">
        <w:rPr>
          <w:rFonts w:hint="eastAsia"/>
          <w:b/>
        </w:rPr>
        <w:t>删</w:t>
      </w:r>
      <w:proofErr w:type="gramEnd"/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改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查）</w:t>
      </w:r>
    </w:p>
    <w:p w:rsidR="009129F5" w:rsidRDefault="009129F5" w:rsidP="009129F5">
      <w:r>
        <w:t>{</w:t>
      </w:r>
    </w:p>
    <w:p w:rsidR="009129F5" w:rsidRDefault="009129F5" w:rsidP="009129F5">
      <w:r>
        <w:rPr>
          <w:rFonts w:hint="eastAsia"/>
        </w:rPr>
        <w:t xml:space="preserve">    </w:t>
      </w:r>
      <w:r>
        <w:rPr>
          <w:rFonts w:hint="eastAsia"/>
        </w:rPr>
        <w:t>药品信息</w:t>
      </w:r>
    </w:p>
    <w:p w:rsidR="009129F5" w:rsidRDefault="009129F5" w:rsidP="009129F5">
      <w:r>
        <w:t xml:space="preserve">    {</w:t>
      </w:r>
    </w:p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必选的</w:t>
      </w:r>
    </w:p>
    <w:p w:rsidR="009129F5" w:rsidRDefault="009129F5" w:rsidP="009129F5">
      <w:pPr>
        <w:ind w:left="840" w:hangingChars="400" w:hanging="840"/>
      </w:pPr>
      <w:r>
        <w:rPr>
          <w:rFonts w:hint="eastAsia"/>
        </w:rPr>
        <w:t xml:space="preserve">       </w:t>
      </w:r>
      <w:r>
        <w:rPr>
          <w:rFonts w:hint="eastAsia"/>
        </w:rPr>
        <w:t>药品编码</w:t>
      </w:r>
      <w:r>
        <w:rPr>
          <w:rFonts w:hint="eastAsia"/>
        </w:rPr>
        <w:t>,</w:t>
      </w:r>
      <w:r>
        <w:rPr>
          <w:rFonts w:hint="eastAsia"/>
        </w:rPr>
        <w:t>药品名称</w:t>
      </w:r>
      <w:r>
        <w:rPr>
          <w:rFonts w:hint="eastAsia"/>
        </w:rPr>
        <w:t>,</w:t>
      </w:r>
      <w:r>
        <w:rPr>
          <w:rFonts w:hint="eastAsia"/>
        </w:rPr>
        <w:t>最高限价</w:t>
      </w:r>
      <w:r>
        <w:rPr>
          <w:rFonts w:hint="eastAsia"/>
        </w:rPr>
        <w:t>,</w:t>
      </w:r>
      <w:r>
        <w:rPr>
          <w:rFonts w:hint="eastAsia"/>
        </w:rPr>
        <w:t>药品剂量单位</w:t>
      </w:r>
      <w:r>
        <w:rPr>
          <w:rFonts w:hint="eastAsia"/>
        </w:rPr>
        <w:t>,</w:t>
      </w:r>
      <w:r>
        <w:rPr>
          <w:rFonts w:hint="eastAsia"/>
        </w:rPr>
        <w:t>收费项目等级</w:t>
      </w:r>
      <w:r>
        <w:rPr>
          <w:rFonts w:hint="eastAsia"/>
        </w:rPr>
        <w:t>(</w:t>
      </w:r>
      <w:r>
        <w:rPr>
          <w:rFonts w:hint="eastAsia"/>
        </w:rPr>
        <w:t>甲类</w:t>
      </w:r>
      <w:r>
        <w:rPr>
          <w:rFonts w:hint="eastAsia"/>
        </w:rPr>
        <w:t xml:space="preserve"> </w:t>
      </w:r>
      <w:r>
        <w:rPr>
          <w:rFonts w:hint="eastAsia"/>
        </w:rPr>
        <w:t>乙类</w:t>
      </w:r>
      <w:r>
        <w:rPr>
          <w:rFonts w:hint="eastAsia"/>
        </w:rPr>
        <w:t xml:space="preserve"> </w:t>
      </w:r>
      <w:r>
        <w:rPr>
          <w:rFonts w:hint="eastAsia"/>
        </w:rPr>
        <w:t>丙类</w:t>
      </w:r>
      <w:r>
        <w:rPr>
          <w:rFonts w:hint="eastAsia"/>
        </w:rPr>
        <w:t>),</w:t>
      </w:r>
    </w:p>
    <w:p w:rsidR="009129F5" w:rsidRDefault="009129F5" w:rsidP="009129F5">
      <w:pPr>
        <w:ind w:firstLineChars="400" w:firstLine="840"/>
      </w:pPr>
      <w:r>
        <w:rPr>
          <w:rFonts w:hint="eastAsia"/>
        </w:rPr>
        <w:t>医院等级</w:t>
      </w:r>
      <w:r>
        <w:rPr>
          <w:rFonts w:hint="eastAsia"/>
        </w:rPr>
        <w:t>(</w:t>
      </w:r>
      <w:r w:rsidR="00C459E3">
        <w:rPr>
          <w:rFonts w:hint="eastAsia"/>
        </w:rPr>
        <w:t>一级、二级、三级</w:t>
      </w:r>
      <w:r>
        <w:rPr>
          <w:rFonts w:hint="eastAsia"/>
        </w:rPr>
        <w:t>)</w:t>
      </w:r>
    </w:p>
    <w:p w:rsidR="009129F5" w:rsidRDefault="009129F5" w:rsidP="009129F5"/>
    <w:p w:rsidR="009129F5" w:rsidRDefault="009129F5" w:rsidP="009129F5"/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可选的</w:t>
      </w:r>
    </w:p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英文名称</w:t>
      </w:r>
      <w:r>
        <w:rPr>
          <w:rFonts w:hint="eastAsia"/>
        </w:rPr>
        <w:t>,</w:t>
      </w:r>
      <w:r>
        <w:rPr>
          <w:rFonts w:hint="eastAsia"/>
        </w:rPr>
        <w:t>处方药标志</w:t>
      </w:r>
      <w:r>
        <w:rPr>
          <w:rFonts w:hint="eastAsia"/>
        </w:rPr>
        <w:t>,</w:t>
      </w:r>
      <w:r>
        <w:rPr>
          <w:rFonts w:hint="eastAsia"/>
        </w:rPr>
        <w:t>收费类别</w:t>
      </w:r>
      <w:r>
        <w:rPr>
          <w:rFonts w:hint="eastAsia"/>
        </w:rPr>
        <w:t>,</w:t>
      </w:r>
      <w:r>
        <w:rPr>
          <w:rFonts w:hint="eastAsia"/>
        </w:rPr>
        <w:t>院内制剂标志</w:t>
      </w:r>
      <w:r>
        <w:rPr>
          <w:rFonts w:hint="eastAsia"/>
        </w:rPr>
        <w:t>,</w:t>
      </w:r>
      <w:r>
        <w:rPr>
          <w:rFonts w:hint="eastAsia"/>
        </w:rPr>
        <w:t>是否需要审批标志</w:t>
      </w:r>
      <w:r>
        <w:rPr>
          <w:rFonts w:hint="eastAsia"/>
        </w:rPr>
        <w:t>,,</w:t>
      </w:r>
      <w:r>
        <w:rPr>
          <w:rFonts w:hint="eastAsia"/>
        </w:rPr>
        <w:t>剂型</w:t>
      </w:r>
      <w:r>
        <w:rPr>
          <w:rFonts w:hint="eastAsia"/>
        </w:rPr>
        <w:t>,</w:t>
      </w:r>
    </w:p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使用频次</w:t>
      </w:r>
      <w:r>
        <w:rPr>
          <w:rFonts w:hint="eastAsia"/>
        </w:rPr>
        <w:t>,</w:t>
      </w:r>
      <w:r>
        <w:rPr>
          <w:rFonts w:hint="eastAsia"/>
        </w:rPr>
        <w:t>用法</w:t>
      </w:r>
      <w:r>
        <w:rPr>
          <w:rFonts w:hint="eastAsia"/>
        </w:rPr>
        <w:t>,</w:t>
      </w:r>
      <w:r>
        <w:rPr>
          <w:rFonts w:hint="eastAsia"/>
        </w:rPr>
        <w:t>单位</w:t>
      </w:r>
      <w:r>
        <w:rPr>
          <w:rFonts w:hint="eastAsia"/>
        </w:rPr>
        <w:t>,</w:t>
      </w:r>
      <w:r>
        <w:rPr>
          <w:rFonts w:hint="eastAsia"/>
        </w:rPr>
        <w:t>规格</w:t>
      </w:r>
      <w:r>
        <w:rPr>
          <w:rFonts w:hint="eastAsia"/>
        </w:rPr>
        <w:t>,</w:t>
      </w:r>
      <w:r>
        <w:rPr>
          <w:rFonts w:hint="eastAsia"/>
        </w:rPr>
        <w:t>限定天数</w:t>
      </w:r>
      <w:r>
        <w:rPr>
          <w:rFonts w:hint="eastAsia"/>
        </w:rPr>
        <w:t>,</w:t>
      </w:r>
      <w:r>
        <w:rPr>
          <w:rFonts w:hint="eastAsia"/>
        </w:rPr>
        <w:t>药品商品名</w:t>
      </w:r>
      <w:r>
        <w:rPr>
          <w:rFonts w:hint="eastAsia"/>
        </w:rPr>
        <w:t>,</w:t>
      </w:r>
      <w:r>
        <w:rPr>
          <w:rFonts w:hint="eastAsia"/>
        </w:rPr>
        <w:t>药厂名称</w:t>
      </w:r>
      <w:r>
        <w:rPr>
          <w:rFonts w:hint="eastAsia"/>
        </w:rPr>
        <w:t>,</w:t>
      </w:r>
      <w:r>
        <w:rPr>
          <w:rFonts w:hint="eastAsia"/>
        </w:rPr>
        <w:t>国药准字</w:t>
      </w:r>
      <w:r>
        <w:rPr>
          <w:rFonts w:hint="eastAsia"/>
        </w:rPr>
        <w:t>,</w:t>
      </w:r>
      <w:r>
        <w:rPr>
          <w:rFonts w:hint="eastAsia"/>
        </w:rPr>
        <w:t>备注</w:t>
      </w:r>
      <w:r>
        <w:rPr>
          <w:rFonts w:hint="eastAsia"/>
        </w:rPr>
        <w:t>,</w:t>
      </w:r>
    </w:p>
    <w:p w:rsidR="00565E9C" w:rsidRDefault="009129F5" w:rsidP="00565E9C">
      <w:pPr>
        <w:ind w:firstLineChars="400" w:firstLine="840"/>
      </w:pPr>
      <w:r>
        <w:rPr>
          <w:rFonts w:hint="eastAsia"/>
        </w:rPr>
        <w:t>国家目录编码</w:t>
      </w:r>
      <w:r>
        <w:rPr>
          <w:rFonts w:hint="eastAsia"/>
        </w:rPr>
        <w:t>,</w:t>
      </w:r>
      <w:r>
        <w:rPr>
          <w:rFonts w:hint="eastAsia"/>
        </w:rPr>
        <w:t>限制使用范围</w:t>
      </w:r>
      <w:r>
        <w:rPr>
          <w:rFonts w:hint="eastAsia"/>
        </w:rPr>
        <w:t>,</w:t>
      </w:r>
      <w:r>
        <w:rPr>
          <w:rFonts w:hint="eastAsia"/>
        </w:rPr>
        <w:t>产地</w:t>
      </w:r>
      <w:r w:rsidR="00565E9C">
        <w:rPr>
          <w:rFonts w:hint="eastAsia"/>
        </w:rPr>
        <w:t xml:space="preserve"> </w:t>
      </w:r>
    </w:p>
    <w:p w:rsidR="009129F5" w:rsidRDefault="009129F5" w:rsidP="00565E9C">
      <w:pPr>
        <w:ind w:firstLineChars="200" w:firstLine="420"/>
      </w:pPr>
      <w:r>
        <w:t>}</w:t>
      </w:r>
    </w:p>
    <w:p w:rsidR="00713411" w:rsidRDefault="009129F5" w:rsidP="009129F5">
      <w:r>
        <w:t>}</w:t>
      </w:r>
    </w:p>
    <w:p w:rsidR="00565E9C" w:rsidRDefault="00565E9C" w:rsidP="009129F5"/>
    <w:p w:rsidR="00565E9C" w:rsidRDefault="00565E9C" w:rsidP="009129F5"/>
    <w:p w:rsidR="00FF16BB" w:rsidRPr="008629C8" w:rsidRDefault="00FF16BB" w:rsidP="000219DB">
      <w:pPr>
        <w:rPr>
          <w:b/>
        </w:rPr>
      </w:pPr>
      <w:r w:rsidRPr="008629C8">
        <w:rPr>
          <w:rFonts w:hint="eastAsia"/>
          <w:b/>
        </w:rPr>
        <w:lastRenderedPageBreak/>
        <w:t>人员就诊信息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（增</w:t>
      </w:r>
      <w:r w:rsidRPr="008629C8">
        <w:rPr>
          <w:rFonts w:hint="eastAsia"/>
          <w:b/>
        </w:rPr>
        <w:t xml:space="preserve"> </w:t>
      </w:r>
      <w:proofErr w:type="gramStart"/>
      <w:r w:rsidRPr="008629C8">
        <w:rPr>
          <w:rFonts w:hint="eastAsia"/>
          <w:b/>
        </w:rPr>
        <w:t>删</w:t>
      </w:r>
      <w:proofErr w:type="gramEnd"/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改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查）</w:t>
      </w:r>
    </w:p>
    <w:p w:rsidR="00FF16BB" w:rsidRDefault="00FF16BB" w:rsidP="000219DB">
      <w:r>
        <w:rPr>
          <w:rFonts w:hint="eastAsia"/>
        </w:rPr>
        <w:t>{</w:t>
      </w:r>
    </w:p>
    <w:p w:rsidR="00FF16BB" w:rsidRPr="0073087B" w:rsidRDefault="00FF16BB" w:rsidP="0073087B">
      <w:pPr>
        <w:ind w:left="2310" w:hangingChars="1100" w:hanging="2310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hint="eastAsia"/>
        </w:rPr>
        <w:t>人员就诊信息</w:t>
      </w:r>
      <w:r>
        <w:rPr>
          <w:rFonts w:hint="eastAsia"/>
        </w:rPr>
        <w:t xml:space="preserve">      </w:t>
      </w:r>
      <w:r>
        <w:rPr>
          <w:rFonts w:hint="eastAsia"/>
        </w:rPr>
        <w:t>必选的</w:t>
      </w:r>
      <w:r>
        <w:rPr>
          <w:rFonts w:hint="eastAsia"/>
        </w:rPr>
        <w:t>={</w:t>
      </w:r>
      <w:r>
        <w:rPr>
          <w:rFonts w:hint="eastAsia"/>
        </w:rPr>
        <w:t>人员</w:t>
      </w:r>
      <w:r>
        <w:rPr>
          <w:rFonts w:hint="eastAsia"/>
        </w:rPr>
        <w:t xml:space="preserve">ID, </w:t>
      </w:r>
      <w:r>
        <w:rPr>
          <w:rFonts w:hint="eastAsia"/>
        </w:rPr>
        <w:t>住院号</w:t>
      </w:r>
      <w:r>
        <w:rPr>
          <w:rFonts w:hint="eastAsia"/>
        </w:rPr>
        <w:t>(</w:t>
      </w:r>
      <w:r>
        <w:rPr>
          <w:rFonts w:hint="eastAsia"/>
        </w:rPr>
        <w:t>门诊号</w:t>
      </w:r>
      <w:r>
        <w:rPr>
          <w:rFonts w:hint="eastAsia"/>
        </w:rPr>
        <w:t xml:space="preserve">) </w:t>
      </w:r>
      <w:r>
        <w:rPr>
          <w:rFonts w:hint="eastAsia"/>
        </w:rPr>
        <w:t>医疗类别</w:t>
      </w:r>
      <w:r>
        <w:rPr>
          <w:rFonts w:hint="eastAsia"/>
        </w:rPr>
        <w:t>,</w:t>
      </w:r>
      <w:r w:rsidR="00377671" w:rsidRPr="00377671">
        <w:rPr>
          <w:rFonts w:ascii="宋体" w:hAnsi="宋体"/>
        </w:rPr>
        <w:t xml:space="preserve"> </w:t>
      </w:r>
      <w:r w:rsidR="00377671" w:rsidRPr="00811716">
        <w:rPr>
          <w:rFonts w:ascii="宋体" w:hAnsi="宋体"/>
        </w:rPr>
        <w:t>定点医疗机构编号</w:t>
      </w:r>
      <w:r w:rsidR="0073087B">
        <w:rPr>
          <w:rFonts w:ascii="宋体" w:hAnsi="宋体"/>
        </w:rPr>
        <w:t>（医院编号）</w:t>
      </w:r>
      <w:r w:rsidR="00377671">
        <w:rPr>
          <w:rFonts w:ascii="宋体" w:hAnsi="宋体" w:hint="eastAsia"/>
        </w:rPr>
        <w:t>,</w:t>
      </w:r>
      <w:r w:rsidR="00377671" w:rsidRPr="00811716">
        <w:rPr>
          <w:rFonts w:ascii="宋体" w:hAnsi="宋体"/>
        </w:rPr>
        <w:t>定点医疗机构</w:t>
      </w:r>
      <w:r w:rsidR="00377671">
        <w:rPr>
          <w:rFonts w:ascii="宋体" w:hAnsi="宋体"/>
        </w:rPr>
        <w:t>名称</w:t>
      </w:r>
      <w:r w:rsidR="0073087B">
        <w:rPr>
          <w:rFonts w:ascii="宋体" w:hAnsi="宋体"/>
        </w:rPr>
        <w:t>（医院名称）</w:t>
      </w:r>
      <w:r w:rsidR="00377671">
        <w:rPr>
          <w:rFonts w:ascii="宋体" w:hAnsi="宋体" w:hint="eastAsia"/>
        </w:rPr>
        <w:t>,</w:t>
      </w:r>
      <w:r>
        <w:rPr>
          <w:rFonts w:hint="eastAsia"/>
        </w:rPr>
        <w:t>入院日期</w:t>
      </w:r>
      <w:r>
        <w:rPr>
          <w:rFonts w:hint="eastAsia"/>
        </w:rPr>
        <w:t>,</w:t>
      </w:r>
      <w:r>
        <w:rPr>
          <w:rFonts w:hint="eastAsia"/>
        </w:rPr>
        <w:t>出院日期</w:t>
      </w:r>
      <w:r>
        <w:rPr>
          <w:rFonts w:hint="eastAsia"/>
        </w:rPr>
        <w:t>,</w:t>
      </w:r>
      <w:r>
        <w:rPr>
          <w:rFonts w:hint="eastAsia"/>
        </w:rPr>
        <w:t>医院等级</w:t>
      </w:r>
      <w:r>
        <w:rPr>
          <w:rFonts w:hint="eastAsia"/>
        </w:rPr>
        <w:t>,</w:t>
      </w:r>
      <w:r>
        <w:rPr>
          <w:rFonts w:hint="eastAsia"/>
        </w:rPr>
        <w:t>出院原因</w:t>
      </w:r>
      <w:r>
        <w:rPr>
          <w:rFonts w:hint="eastAsia"/>
        </w:rPr>
        <w:t>}</w:t>
      </w:r>
    </w:p>
    <w:p w:rsidR="00FF16BB" w:rsidRDefault="00FF16BB" w:rsidP="00FF16BB"/>
    <w:p w:rsidR="00FF16BB" w:rsidRDefault="00FF16BB" w:rsidP="00FF16BB">
      <w:pPr>
        <w:ind w:left="2310" w:hangingChars="1100" w:hanging="2310"/>
      </w:pPr>
      <w:r>
        <w:rPr>
          <w:rFonts w:hint="eastAsia"/>
        </w:rPr>
        <w:t xml:space="preserve">                      </w:t>
      </w:r>
      <w:r>
        <w:rPr>
          <w:rFonts w:hint="eastAsia"/>
        </w:rPr>
        <w:t>可选的</w:t>
      </w:r>
      <w:r>
        <w:rPr>
          <w:rFonts w:hint="eastAsia"/>
        </w:rPr>
        <w:t>={</w:t>
      </w:r>
      <w:r>
        <w:rPr>
          <w:rFonts w:hint="eastAsia"/>
        </w:rPr>
        <w:t>病种编码</w:t>
      </w:r>
      <w:r>
        <w:rPr>
          <w:rFonts w:hint="eastAsia"/>
        </w:rPr>
        <w:t>,</w:t>
      </w:r>
      <w:r>
        <w:rPr>
          <w:rFonts w:hint="eastAsia"/>
        </w:rPr>
        <w:t>入院诊断疾病编码</w:t>
      </w:r>
      <w:r>
        <w:rPr>
          <w:rFonts w:hint="eastAsia"/>
        </w:rPr>
        <w:t>,</w:t>
      </w:r>
      <w:r>
        <w:rPr>
          <w:rFonts w:hint="eastAsia"/>
        </w:rPr>
        <w:t>入院诊断疾病名称</w:t>
      </w:r>
      <w:r>
        <w:rPr>
          <w:rFonts w:hint="eastAsia"/>
        </w:rPr>
        <w:t>}</w:t>
      </w:r>
    </w:p>
    <w:p w:rsidR="00FF16BB" w:rsidRDefault="00FF16BB" w:rsidP="000219DB">
      <w:r>
        <w:rPr>
          <w:rFonts w:hint="eastAsia"/>
        </w:rPr>
        <w:t>}</w:t>
      </w:r>
    </w:p>
    <w:p w:rsidR="004A1578" w:rsidRDefault="004A1578" w:rsidP="000219DB"/>
    <w:p w:rsidR="004A1578" w:rsidRPr="0030795D" w:rsidRDefault="004A1578" w:rsidP="004A1578">
      <w:pPr>
        <w:rPr>
          <w:b/>
        </w:rPr>
      </w:pPr>
      <w:r w:rsidRPr="0030795D">
        <w:rPr>
          <w:rFonts w:hint="eastAsia"/>
          <w:b/>
        </w:rPr>
        <w:t>处方明细维护</w:t>
      </w:r>
      <w:r w:rsidRPr="0030795D">
        <w:rPr>
          <w:rFonts w:hint="eastAsia"/>
          <w:b/>
        </w:rPr>
        <w:t xml:space="preserve"> </w:t>
      </w:r>
      <w:r w:rsidRPr="0030795D">
        <w:rPr>
          <w:rFonts w:hint="eastAsia"/>
          <w:b/>
        </w:rPr>
        <w:t>（增</w:t>
      </w:r>
      <w:r w:rsidRPr="0030795D">
        <w:rPr>
          <w:rFonts w:hint="eastAsia"/>
          <w:b/>
        </w:rPr>
        <w:t xml:space="preserve"> </w:t>
      </w:r>
      <w:proofErr w:type="gramStart"/>
      <w:r w:rsidRPr="0030795D">
        <w:rPr>
          <w:rFonts w:hint="eastAsia"/>
          <w:b/>
        </w:rPr>
        <w:t>删</w:t>
      </w:r>
      <w:proofErr w:type="gramEnd"/>
      <w:r w:rsidRPr="0030795D">
        <w:rPr>
          <w:rFonts w:hint="eastAsia"/>
          <w:b/>
        </w:rPr>
        <w:t xml:space="preserve"> </w:t>
      </w:r>
      <w:r w:rsidRPr="0030795D">
        <w:rPr>
          <w:rFonts w:hint="eastAsia"/>
          <w:b/>
        </w:rPr>
        <w:t>改</w:t>
      </w:r>
      <w:r w:rsidRPr="0030795D">
        <w:rPr>
          <w:rFonts w:hint="eastAsia"/>
          <w:b/>
        </w:rPr>
        <w:t xml:space="preserve"> </w:t>
      </w:r>
      <w:r w:rsidRPr="0030795D">
        <w:rPr>
          <w:rFonts w:hint="eastAsia"/>
          <w:b/>
        </w:rPr>
        <w:t>查）</w:t>
      </w:r>
    </w:p>
    <w:p w:rsidR="004A1578" w:rsidRDefault="004A1578" w:rsidP="004A1578">
      <w:r>
        <w:t>{</w:t>
      </w:r>
    </w:p>
    <w:p w:rsidR="004A1578" w:rsidRDefault="004A1578" w:rsidP="004A1578">
      <w:r>
        <w:rPr>
          <w:rFonts w:hint="eastAsia"/>
        </w:rPr>
        <w:t xml:space="preserve">    </w:t>
      </w:r>
      <w:r>
        <w:rPr>
          <w:rFonts w:hint="eastAsia"/>
        </w:rPr>
        <w:t>数据名称</w:t>
      </w:r>
      <w:r>
        <w:rPr>
          <w:rFonts w:hint="eastAsia"/>
        </w:rPr>
        <w:t xml:space="preserve">          </w:t>
      </w:r>
      <w:r>
        <w:rPr>
          <w:rFonts w:hint="eastAsia"/>
        </w:rPr>
        <w:t>数据项</w:t>
      </w:r>
    </w:p>
    <w:p w:rsidR="004A1578" w:rsidRDefault="004A1578" w:rsidP="004A1578"/>
    <w:p w:rsidR="004A1578" w:rsidRDefault="004A1578" w:rsidP="004A1578">
      <w:r>
        <w:rPr>
          <w:rFonts w:hint="eastAsia"/>
        </w:rPr>
        <w:t xml:space="preserve">    </w:t>
      </w:r>
      <w:r>
        <w:rPr>
          <w:rFonts w:hint="eastAsia"/>
        </w:rPr>
        <w:t>处方明细</w:t>
      </w:r>
      <w:r>
        <w:rPr>
          <w:rFonts w:hint="eastAsia"/>
        </w:rPr>
        <w:t xml:space="preserve">          </w:t>
      </w:r>
      <w:r>
        <w:rPr>
          <w:rFonts w:hint="eastAsia"/>
        </w:rPr>
        <w:t>住院号</w:t>
      </w:r>
      <w:r>
        <w:rPr>
          <w:rFonts w:hint="eastAsia"/>
        </w:rPr>
        <w:t>(</w:t>
      </w:r>
      <w:r>
        <w:rPr>
          <w:rFonts w:hint="eastAsia"/>
        </w:rPr>
        <w:t>门诊号</w:t>
      </w:r>
      <w:r>
        <w:rPr>
          <w:rFonts w:hint="eastAsia"/>
        </w:rPr>
        <w:t>)</w:t>
      </w:r>
      <w:r>
        <w:rPr>
          <w:rFonts w:hint="eastAsia"/>
        </w:rPr>
        <w:t>，项目编码</w:t>
      </w:r>
      <w:r>
        <w:rPr>
          <w:rFonts w:hint="eastAsia"/>
        </w:rPr>
        <w:t>(</w:t>
      </w:r>
      <w:r>
        <w:rPr>
          <w:rFonts w:hint="eastAsia"/>
        </w:rPr>
        <w:t>药品编码</w:t>
      </w:r>
      <w:r>
        <w:rPr>
          <w:rFonts w:hint="eastAsia"/>
        </w:rPr>
        <w:t>),</w:t>
      </w:r>
      <w:r>
        <w:rPr>
          <w:rFonts w:hint="eastAsia"/>
        </w:rPr>
        <w:t>单价</w:t>
      </w:r>
      <w:r>
        <w:rPr>
          <w:rFonts w:hint="eastAsia"/>
        </w:rPr>
        <w:t>,</w:t>
      </w:r>
      <w:r>
        <w:rPr>
          <w:rFonts w:hint="eastAsia"/>
        </w:rPr>
        <w:t>数量</w:t>
      </w:r>
      <w:r>
        <w:rPr>
          <w:rFonts w:hint="eastAsia"/>
        </w:rPr>
        <w:t>,</w:t>
      </w:r>
      <w:r>
        <w:rPr>
          <w:rFonts w:hint="eastAsia"/>
        </w:rPr>
        <w:t>金额</w:t>
      </w:r>
    </w:p>
    <w:p w:rsidR="004A1578" w:rsidRDefault="004A1578" w:rsidP="004A1578">
      <w:r>
        <w:t>}</w:t>
      </w:r>
    </w:p>
    <w:p w:rsidR="00A914B3" w:rsidRDefault="00A914B3" w:rsidP="004A1578"/>
    <w:p w:rsidR="0076142E" w:rsidRPr="0030795D" w:rsidRDefault="0076142E" w:rsidP="0076142E">
      <w:pPr>
        <w:rPr>
          <w:b/>
        </w:rPr>
      </w:pPr>
      <w:proofErr w:type="gramStart"/>
      <w:r w:rsidRPr="0030795D">
        <w:rPr>
          <w:rFonts w:hint="eastAsia"/>
          <w:b/>
        </w:rPr>
        <w:t>医</w:t>
      </w:r>
      <w:proofErr w:type="gramEnd"/>
      <w:r w:rsidRPr="0030795D">
        <w:rPr>
          <w:rFonts w:hint="eastAsia"/>
          <w:b/>
        </w:rPr>
        <w:t>保中心报销</w:t>
      </w:r>
    </w:p>
    <w:p w:rsidR="0076142E" w:rsidRDefault="0076142E" w:rsidP="0076142E">
      <w:r>
        <w:t>{</w:t>
      </w:r>
      <w:r w:rsidR="007227DC">
        <w:tab/>
        <w:t>`</w:t>
      </w:r>
    </w:p>
    <w:p w:rsidR="0076142E" w:rsidRDefault="0076142E" w:rsidP="0076142E">
      <w:r>
        <w:rPr>
          <w:rFonts w:hint="eastAsia"/>
        </w:rPr>
        <w:t xml:space="preserve">   .</w:t>
      </w:r>
      <w:r>
        <w:rPr>
          <w:rFonts w:hint="eastAsia"/>
        </w:rPr>
        <w:t>处方明细各项可以报销的部分遵循以下规则：</w:t>
      </w:r>
    </w:p>
    <w:p w:rsidR="0076142E" w:rsidRDefault="0076142E" w:rsidP="0076142E"/>
    <w:p w:rsidR="0076142E" w:rsidRDefault="0076142E" w:rsidP="0076142E">
      <w:r>
        <w:rPr>
          <w:rFonts w:hint="eastAsia"/>
        </w:rPr>
        <w:t xml:space="preserve">   . </w:t>
      </w:r>
      <w:r>
        <w:rPr>
          <w:rFonts w:hint="eastAsia"/>
        </w:rPr>
        <w:t>最高限价：药品有最高限价，超过限价部分自费</w:t>
      </w:r>
    </w:p>
    <w:p w:rsidR="0076142E" w:rsidRDefault="0076142E" w:rsidP="0076142E"/>
    <w:p w:rsidR="0076142E" w:rsidRDefault="0076142E" w:rsidP="0076142E">
      <w:pPr>
        <w:ind w:left="630" w:hangingChars="300" w:hanging="630"/>
      </w:pPr>
      <w:r>
        <w:rPr>
          <w:rFonts w:hint="eastAsia"/>
        </w:rPr>
        <w:t xml:space="preserve">   . </w:t>
      </w:r>
      <w:r>
        <w:rPr>
          <w:rFonts w:hint="eastAsia"/>
        </w:rPr>
        <w:t>甲乙丙类药品：药品和诊疗项目有甲乙丙类之分，甲类为全额报销，乙类</w:t>
      </w:r>
      <w:r>
        <w:rPr>
          <w:rFonts w:hint="eastAsia"/>
        </w:rPr>
        <w:t>50%</w:t>
      </w:r>
      <w:r>
        <w:rPr>
          <w:rFonts w:hint="eastAsia"/>
        </w:rPr>
        <w:t>报销，丙类自费。</w:t>
      </w:r>
    </w:p>
    <w:p w:rsidR="0076142E" w:rsidRDefault="0076142E" w:rsidP="0076142E"/>
    <w:p w:rsidR="0076142E" w:rsidRDefault="0076142E" w:rsidP="00567D98">
      <w:pPr>
        <w:ind w:left="420" w:hangingChars="200" w:hanging="420"/>
      </w:pPr>
      <w:r>
        <w:rPr>
          <w:rFonts w:hint="eastAsia"/>
        </w:rPr>
        <w:t xml:space="preserve">   .</w:t>
      </w:r>
      <w:r w:rsidR="00567D98" w:rsidRPr="00567D98">
        <w:rPr>
          <w:rFonts w:ascii="宋体" w:hAnsi="宋体" w:hint="eastAsia"/>
          <w:szCs w:val="21"/>
        </w:rPr>
        <w:t xml:space="preserve"> </w:t>
      </w:r>
      <w:r w:rsidR="00567D98">
        <w:rPr>
          <w:rFonts w:ascii="宋体" w:hAnsi="宋体" w:hint="eastAsia"/>
          <w:szCs w:val="21"/>
        </w:rPr>
        <w:t>医院等级按照一级、二级、三级医院进行划分。三级医院药品可以在一二三级医院使用，以此类推，一级医院药品只能在一级医院使用。三级医院的等级最高，报销比例最低。</w:t>
      </w:r>
    </w:p>
    <w:p w:rsidR="0076142E" w:rsidRDefault="0076142E" w:rsidP="0076142E">
      <w:r>
        <w:rPr>
          <w:rFonts w:hint="eastAsia"/>
        </w:rPr>
        <w:t xml:space="preserve">     </w:t>
      </w:r>
      <w:r>
        <w:rPr>
          <w:rFonts w:hint="eastAsia"/>
        </w:rPr>
        <w:t>二级的医疗机构</w:t>
      </w:r>
      <w:r>
        <w:rPr>
          <w:rFonts w:hint="eastAsia"/>
        </w:rPr>
        <w:t xml:space="preserve"> </w:t>
      </w:r>
      <w:r>
        <w:rPr>
          <w:rFonts w:hint="eastAsia"/>
        </w:rPr>
        <w:t>开了一级的药</w:t>
      </w:r>
      <w:r>
        <w:rPr>
          <w:rFonts w:hint="eastAsia"/>
        </w:rPr>
        <w:t xml:space="preserve"> </w:t>
      </w:r>
      <w:r w:rsidR="00567D98">
        <w:rPr>
          <w:rFonts w:hint="eastAsia"/>
        </w:rPr>
        <w:t>是不能报销的，只能走自费。</w:t>
      </w:r>
    </w:p>
    <w:p w:rsidR="00AC04CF" w:rsidRDefault="00AC04CF" w:rsidP="0076142E">
      <w:r>
        <w:rPr>
          <w:rFonts w:hint="eastAsia"/>
        </w:rPr>
        <w:t xml:space="preserve">     </w:t>
      </w:r>
      <w:r>
        <w:rPr>
          <w:rFonts w:hint="eastAsia"/>
        </w:rPr>
        <w:t>二级的医疗机构</w:t>
      </w:r>
      <w:r>
        <w:rPr>
          <w:rFonts w:hint="eastAsia"/>
        </w:rPr>
        <w:t xml:space="preserve"> </w:t>
      </w:r>
      <w:r>
        <w:rPr>
          <w:rFonts w:hint="eastAsia"/>
        </w:rPr>
        <w:t>可以报销</w:t>
      </w:r>
      <w:r>
        <w:rPr>
          <w:rFonts w:hint="eastAsia"/>
        </w:rPr>
        <w:t xml:space="preserve"> </w:t>
      </w:r>
      <w:r>
        <w:rPr>
          <w:rFonts w:hint="eastAsia"/>
        </w:rPr>
        <w:t>三级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二级的药品。</w:t>
      </w:r>
    </w:p>
    <w:p w:rsidR="0076142E" w:rsidRDefault="0076142E" w:rsidP="0076142E"/>
    <w:p w:rsidR="0076142E" w:rsidRDefault="0076142E" w:rsidP="0076142E">
      <w:r>
        <w:rPr>
          <w:rFonts w:hint="eastAsia"/>
        </w:rPr>
        <w:t xml:space="preserve">  .</w:t>
      </w:r>
      <w:r>
        <w:rPr>
          <w:rFonts w:hint="eastAsia"/>
        </w:rPr>
        <w:t>计算出可报销的总金额后，需要根据医疗待遇参数继续进行费用计算。</w:t>
      </w:r>
    </w:p>
    <w:p w:rsidR="0076142E" w:rsidRDefault="0076142E" w:rsidP="0076142E">
      <w:r>
        <w:t xml:space="preserve">    </w:t>
      </w:r>
    </w:p>
    <w:p w:rsidR="0076142E" w:rsidRDefault="0076142E" w:rsidP="0076142E">
      <w:r>
        <w:rPr>
          <w:rFonts w:hint="eastAsia"/>
        </w:rPr>
        <w:t xml:space="preserve">    </w:t>
      </w:r>
      <w:r>
        <w:rPr>
          <w:rFonts w:hint="eastAsia"/>
        </w:rPr>
        <w:t>每种情况都必须有起付标准、个人分段自费比例和报销封顶线，</w:t>
      </w:r>
    </w:p>
    <w:p w:rsidR="0076142E" w:rsidRDefault="0076142E" w:rsidP="0076142E"/>
    <w:p w:rsidR="0076142E" w:rsidRDefault="0076142E" w:rsidP="0066198B">
      <w:pPr>
        <w:ind w:firstLine="405"/>
      </w:pPr>
      <w:r>
        <w:rPr>
          <w:rFonts w:hint="eastAsia"/>
        </w:rPr>
        <w:t>如果系统报销时没有查到，则提示操作员缺少参数，系统不能进行报销。</w:t>
      </w:r>
    </w:p>
    <w:p w:rsidR="0066198B" w:rsidRDefault="0066198B" w:rsidP="0066198B">
      <w:pPr>
        <w:ind w:firstLine="405"/>
      </w:pPr>
    </w:p>
    <w:p w:rsidR="0066198B" w:rsidRDefault="0066198B" w:rsidP="0066198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心报销模块需要有预结算的功能，该功能只做计算，然后把本次报销的费用明细显示出来。（费用总额、报销金额、自费金额、年度累计报销金额、起付标准、分段计算中自费金额、报销封顶线、乙类项目自费金额、</w:t>
      </w:r>
      <w:proofErr w:type="gramStart"/>
      <w:r>
        <w:rPr>
          <w:rFonts w:ascii="宋体" w:hAnsi="宋体" w:hint="eastAsia"/>
          <w:szCs w:val="21"/>
        </w:rPr>
        <w:t>特检特治自费</w:t>
      </w:r>
      <w:proofErr w:type="gramEnd"/>
      <w:r>
        <w:rPr>
          <w:rFonts w:ascii="宋体" w:hAnsi="宋体" w:hint="eastAsia"/>
          <w:szCs w:val="21"/>
        </w:rPr>
        <w:t>金额）</w:t>
      </w:r>
    </w:p>
    <w:p w:rsidR="0066198B" w:rsidRDefault="0066198B" w:rsidP="0066198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.预结算后，结算功能才可使用，结算功能累计报销人员的各项费用</w:t>
      </w:r>
    </w:p>
    <w:p w:rsidR="0066198B" w:rsidRPr="0066198B" w:rsidRDefault="0066198B" w:rsidP="0066198B">
      <w:pPr>
        <w:ind w:firstLine="405"/>
      </w:pPr>
      <w:bookmarkStart w:id="0" w:name="_GoBack"/>
      <w:bookmarkEnd w:id="0"/>
    </w:p>
    <w:p w:rsidR="0076142E" w:rsidRDefault="0076142E" w:rsidP="0076142E">
      <w:r>
        <w:t>}</w:t>
      </w:r>
    </w:p>
    <w:p w:rsidR="00976501" w:rsidRDefault="00976501" w:rsidP="0076142E"/>
    <w:p w:rsidR="00976501" w:rsidRDefault="00976501" w:rsidP="00976501">
      <w:r>
        <w:rPr>
          <w:rFonts w:hint="eastAsia"/>
        </w:rPr>
        <w:lastRenderedPageBreak/>
        <w:t>需要用文件</w:t>
      </w:r>
      <w:r>
        <w:rPr>
          <w:rFonts w:hint="eastAsia"/>
          <w:szCs w:val="21"/>
        </w:rPr>
        <w:t>持久化存储的数据（上面部分），对应的文件名如下</w:t>
      </w:r>
    </w:p>
    <w:p w:rsidR="00976501" w:rsidRDefault="00976501" w:rsidP="00976501">
      <w:r>
        <w:t>{</w:t>
      </w:r>
    </w:p>
    <w:p w:rsidR="00976501" w:rsidRDefault="00976501" w:rsidP="00976501">
      <w:r>
        <w:t xml:space="preserve">   </w:t>
      </w:r>
      <w:r w:rsidR="001A6F24">
        <w:rPr>
          <w:rFonts w:hint="eastAsia"/>
        </w:rPr>
        <w:t xml:space="preserve"> </w:t>
      </w:r>
      <w:r>
        <w:rPr>
          <w:rFonts w:hint="eastAsia"/>
        </w:rPr>
        <w:t>人员信息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)        </w:t>
      </w:r>
      <w:r>
        <w:rPr>
          <w:rFonts w:hint="eastAsia"/>
        </w:rPr>
        <w:t>药品信息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>)</w:t>
      </w:r>
    </w:p>
    <w:p w:rsidR="00976501" w:rsidRDefault="00976501" w:rsidP="00976501"/>
    <w:p w:rsidR="00976501" w:rsidRDefault="00976501" w:rsidP="00976501">
      <w:r>
        <w:rPr>
          <w:rFonts w:hint="eastAsia"/>
        </w:rPr>
        <w:t xml:space="preserve">    </w:t>
      </w:r>
      <w:r>
        <w:rPr>
          <w:rFonts w:hint="eastAsia"/>
        </w:rPr>
        <w:t>人员就诊信息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)    </w:t>
      </w:r>
      <w:r>
        <w:rPr>
          <w:rFonts w:hint="eastAsia"/>
        </w:rPr>
        <w:t>处方明细信息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>)</w:t>
      </w:r>
    </w:p>
    <w:p w:rsidR="00976501" w:rsidRDefault="00976501" w:rsidP="00976501"/>
    <w:p w:rsidR="00976501" w:rsidRDefault="00976501" w:rsidP="00976501">
      <w:r>
        <w:rPr>
          <w:rFonts w:hint="eastAsia"/>
        </w:rPr>
        <w:t xml:space="preserve">    </w:t>
      </w:r>
      <w:r>
        <w:rPr>
          <w:rFonts w:hint="eastAsia"/>
        </w:rPr>
        <w:t>预结算信息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 </w:t>
      </w:r>
      <w:r>
        <w:rPr>
          <w:rFonts w:hint="eastAsia"/>
        </w:rPr>
        <w:t>报销前的</w:t>
      </w:r>
      <w:r>
        <w:rPr>
          <w:rFonts w:hint="eastAsia"/>
        </w:rPr>
        <w:t xml:space="preserve">)      </w:t>
      </w:r>
      <w:r>
        <w:rPr>
          <w:rFonts w:hint="eastAsia"/>
        </w:rPr>
        <w:t>结算信息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 </w:t>
      </w:r>
      <w:r>
        <w:rPr>
          <w:rFonts w:hint="eastAsia"/>
        </w:rPr>
        <w:t>报销后的</w:t>
      </w:r>
      <w:r>
        <w:rPr>
          <w:rFonts w:hint="eastAsia"/>
        </w:rPr>
        <w:t xml:space="preserve">) </w:t>
      </w:r>
    </w:p>
    <w:p w:rsidR="00976501" w:rsidRDefault="00976501" w:rsidP="00976501">
      <w:r>
        <w:t>}</w:t>
      </w:r>
    </w:p>
    <w:p w:rsidR="00976501" w:rsidRDefault="00976501" w:rsidP="00976501"/>
    <w:p w:rsidR="00976501" w:rsidRDefault="00976501" w:rsidP="00976501">
      <w:r>
        <w:rPr>
          <w:rFonts w:hint="eastAsia"/>
        </w:rPr>
        <w:t>事先提供的文件如下</w:t>
      </w:r>
    </w:p>
    <w:p w:rsidR="00976501" w:rsidRDefault="00976501" w:rsidP="00976501"/>
    <w:p w:rsidR="00976501" w:rsidRDefault="00976501" w:rsidP="003B27A3">
      <w:pPr>
        <w:ind w:firstLine="405"/>
      </w:pPr>
      <w:r>
        <w:rPr>
          <w:rFonts w:hint="eastAsia"/>
        </w:rPr>
        <w:t>医疗</w:t>
      </w:r>
      <w:r>
        <w:rPr>
          <w:rFonts w:hint="eastAsia"/>
        </w:rPr>
        <w:t>(</w:t>
      </w:r>
      <w:r>
        <w:rPr>
          <w:rFonts w:hint="eastAsia"/>
        </w:rPr>
        <w:t>机构</w:t>
      </w:r>
      <w:r>
        <w:rPr>
          <w:rFonts w:hint="eastAsia"/>
        </w:rPr>
        <w:t>)</w:t>
      </w:r>
      <w:r>
        <w:rPr>
          <w:rFonts w:hint="eastAsia"/>
        </w:rPr>
        <w:t>类别</w:t>
      </w:r>
      <w:r>
        <w:rPr>
          <w:rFonts w:hint="eastAsia"/>
        </w:rPr>
        <w:t xml:space="preserve">.txt  </w:t>
      </w:r>
      <w:r>
        <w:rPr>
          <w:rFonts w:hint="eastAsia"/>
        </w:rPr>
        <w:t>医疗人员类别</w:t>
      </w:r>
      <w:r>
        <w:rPr>
          <w:rFonts w:hint="eastAsia"/>
        </w:rPr>
        <w:t xml:space="preserve">.txt  </w:t>
      </w:r>
      <w:r>
        <w:rPr>
          <w:rFonts w:hint="eastAsia"/>
        </w:rPr>
        <w:t>医疗待遇计算参数</w:t>
      </w:r>
      <w:r>
        <w:rPr>
          <w:rFonts w:hint="eastAsia"/>
        </w:rPr>
        <w:t>.txt</w:t>
      </w:r>
    </w:p>
    <w:p w:rsidR="003B27A3" w:rsidRDefault="003B27A3" w:rsidP="003B27A3">
      <w:pPr>
        <w:ind w:firstLine="405"/>
      </w:pPr>
    </w:p>
    <w:p w:rsidR="003B27A3" w:rsidRDefault="003B27A3" w:rsidP="003B27A3">
      <w:r>
        <w:rPr>
          <w:rFonts w:hint="eastAsia"/>
          <w:noProof/>
        </w:rPr>
        <w:drawing>
          <wp:inline distT="0" distB="0" distL="0" distR="0">
            <wp:extent cx="5274310" cy="33307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A3" w:rsidRDefault="00D17D66" w:rsidP="003B27A3">
      <w:r>
        <w:rPr>
          <w:rFonts w:hint="eastAsia"/>
        </w:rPr>
        <w:t>上图为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</w:t>
      </w:r>
    </w:p>
    <w:p w:rsidR="00D17D66" w:rsidRDefault="00D17D66" w:rsidP="003B27A3">
      <w:r>
        <w:rPr>
          <w:rFonts w:hint="eastAsia"/>
        </w:rPr>
        <w:t>社会保障号码</w:t>
      </w:r>
      <w:r w:rsidR="00523A9F">
        <w:rPr>
          <w:rFonts w:hint="eastAsia"/>
        </w:rPr>
        <w:t xml:space="preserve"> </w:t>
      </w:r>
      <w:r w:rsidR="00523A9F">
        <w:rPr>
          <w:rFonts w:hint="eastAsia"/>
        </w:rPr>
        <w:t>就是身份证号码</w:t>
      </w:r>
      <w:r w:rsidR="00A914B3">
        <w:rPr>
          <w:rFonts w:hint="eastAsia"/>
        </w:rPr>
        <w:t xml:space="preserve"> </w:t>
      </w:r>
      <w:r w:rsidR="00A914B3">
        <w:rPr>
          <w:rFonts w:hint="eastAsia"/>
        </w:rPr>
        <w:t>如</w:t>
      </w:r>
      <w:r w:rsidR="00A914B3">
        <w:rPr>
          <w:rFonts w:hint="eastAsia"/>
        </w:rPr>
        <w:t>123456789012345678</w:t>
      </w:r>
    </w:p>
    <w:p w:rsidR="00523A9F" w:rsidRDefault="00523A9F" w:rsidP="003B27A3">
      <w:r>
        <w:rPr>
          <w:rFonts w:hint="eastAsia"/>
        </w:rPr>
        <w:t>卡号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保险编号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A12345678</w:t>
      </w:r>
    </w:p>
    <w:p w:rsidR="0035565B" w:rsidRDefault="0035565B" w:rsidP="003B27A3"/>
    <w:p w:rsidR="0035565B" w:rsidRDefault="0035565B" w:rsidP="0035565B">
      <w:r>
        <w:t>http://sy.bendibao.com/live/2016816/48865.shtm</w:t>
      </w:r>
    </w:p>
    <w:p w:rsidR="0035565B" w:rsidRDefault="0035565B" w:rsidP="0035565B">
      <w:r>
        <w:t>{</w:t>
      </w:r>
    </w:p>
    <w:p w:rsidR="0035565B" w:rsidRDefault="0035565B" w:rsidP="0035565B">
      <w:pPr>
        <w:ind w:firstLine="405"/>
      </w:pPr>
      <w:r>
        <w:rPr>
          <w:rFonts w:hint="eastAsia"/>
        </w:rPr>
        <w:t>沈阳市生育保险定点医疗服务机构名单</w:t>
      </w:r>
    </w:p>
    <w:p w:rsidR="0035565B" w:rsidRDefault="0035565B" w:rsidP="0035565B">
      <w:pPr>
        <w:ind w:firstLine="405"/>
      </w:pPr>
    </w:p>
    <w:p w:rsidR="0035565B" w:rsidRPr="0035565B" w:rsidRDefault="0035565B" w:rsidP="0035565B">
      <w:pPr>
        <w:ind w:firstLine="405"/>
      </w:pPr>
      <w:r>
        <w:rPr>
          <w:rFonts w:hint="eastAsia"/>
        </w:rPr>
        <w:t>这里可以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 </w:t>
      </w:r>
      <w:r>
        <w:rPr>
          <w:rFonts w:hint="eastAsia"/>
        </w:rPr>
        <w:t>医疗服务机构的</w:t>
      </w:r>
      <w:r>
        <w:rPr>
          <w:rFonts w:hint="eastAsia"/>
        </w:rPr>
        <w:t xml:space="preserve"> </w:t>
      </w:r>
      <w:r>
        <w:rPr>
          <w:rFonts w:hint="eastAsia"/>
        </w:rPr>
        <w:t>编号和名称</w:t>
      </w:r>
      <w:r>
        <w:rPr>
          <w:rFonts w:hint="eastAsia"/>
        </w:rPr>
        <w:t xml:space="preserve"> </w:t>
      </w:r>
      <w:r>
        <w:rPr>
          <w:rFonts w:hint="eastAsia"/>
        </w:rPr>
        <w:t>等级等信息。</w:t>
      </w:r>
    </w:p>
    <w:p w:rsidR="0035565B" w:rsidRDefault="0035565B" w:rsidP="0035565B">
      <w:r>
        <w:t>}</w:t>
      </w:r>
    </w:p>
    <w:p w:rsidR="00476C98" w:rsidRDefault="00F84440" w:rsidP="0035565B">
      <w:hyperlink r:id="rId10" w:history="1">
        <w:r w:rsidR="00476C98" w:rsidRPr="00144F07">
          <w:rPr>
            <w:rStyle w:val="a9"/>
          </w:rPr>
          <w:t>https://db.yaozh.com/yibao</w:t>
        </w:r>
      </w:hyperlink>
    </w:p>
    <w:p w:rsidR="00476C98" w:rsidRDefault="00476C98" w:rsidP="0035565B">
      <w:r>
        <w:rPr>
          <w:rFonts w:hint="eastAsia"/>
        </w:rPr>
        <w:t>{</w:t>
      </w:r>
    </w:p>
    <w:p w:rsidR="00476C98" w:rsidRDefault="00476C98" w:rsidP="0035565B">
      <w:r>
        <w:rPr>
          <w:rFonts w:hint="eastAsia"/>
        </w:rPr>
        <w:t xml:space="preserve">   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查询药品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476C98" w:rsidRDefault="00476C98" w:rsidP="0035565B">
      <w:r>
        <w:rPr>
          <w:rFonts w:hint="eastAsia"/>
        </w:rPr>
        <w:t>}</w:t>
      </w:r>
    </w:p>
    <w:p w:rsidR="00DD34D7" w:rsidRDefault="00DD34D7" w:rsidP="0035565B"/>
    <w:p w:rsidR="00984C15" w:rsidRDefault="00984C15" w:rsidP="0035565B"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上述</w:t>
      </w:r>
      <w:r>
        <w:rPr>
          <w:rFonts w:hint="eastAsia"/>
        </w:rPr>
        <w:t xml:space="preserve"> </w:t>
      </w:r>
      <w:r>
        <w:rPr>
          <w:rFonts w:hint="eastAsia"/>
        </w:rPr>
        <w:t>网址</w:t>
      </w:r>
      <w:r>
        <w:rPr>
          <w:rFonts w:hint="eastAsia"/>
        </w:rPr>
        <w:t xml:space="preserve"> </w:t>
      </w:r>
      <w:r>
        <w:rPr>
          <w:rFonts w:hint="eastAsia"/>
        </w:rPr>
        <w:t>可以查到如下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984C15" w:rsidRDefault="00984C15" w:rsidP="0035565B"/>
    <w:p w:rsidR="00DD34D7" w:rsidRDefault="00DD34D7" w:rsidP="00DD34D7">
      <w:r>
        <w:rPr>
          <w:rFonts w:hint="eastAsia"/>
        </w:rPr>
        <w:t>沈阳维康医院是一所集医疗、教学、科研、预防、康复、体检为一体的民营非营利性三级综合医院。</w:t>
      </w:r>
    </w:p>
    <w:p w:rsidR="00DD34D7" w:rsidRDefault="00DD34D7" w:rsidP="00DD34D7"/>
    <w:p w:rsidR="00DD34D7" w:rsidRDefault="00DD34D7" w:rsidP="00DD34D7">
      <w:r>
        <w:rPr>
          <w:rFonts w:hint="eastAsia"/>
        </w:rPr>
        <w:t>沈阳军区总医院始建于</w:t>
      </w:r>
      <w:r>
        <w:rPr>
          <w:rFonts w:hint="eastAsia"/>
        </w:rPr>
        <w:t>1948</w:t>
      </w:r>
      <w:r>
        <w:rPr>
          <w:rFonts w:hint="eastAsia"/>
        </w:rPr>
        <w:t>年，是一所集医疗、保健、科研、教学为一体的现代化综合性“三级甲等”医院。</w:t>
      </w:r>
    </w:p>
    <w:p w:rsidR="00DD34D7" w:rsidRDefault="00DD34D7" w:rsidP="00DD34D7"/>
    <w:p w:rsidR="00DD34D7" w:rsidRDefault="00DD34D7" w:rsidP="00DD34D7">
      <w:r>
        <w:rPr>
          <w:rFonts w:hint="eastAsia"/>
        </w:rPr>
        <w:t>沈阳盛京医院</w:t>
      </w:r>
      <w:r>
        <w:rPr>
          <w:rFonts w:hint="eastAsia"/>
        </w:rPr>
        <w:t xml:space="preserve">  </w:t>
      </w:r>
      <w:r>
        <w:rPr>
          <w:rFonts w:hint="eastAsia"/>
        </w:rPr>
        <w:t>综合性“三级甲等”医院。</w:t>
      </w:r>
    </w:p>
    <w:p w:rsidR="00DD34D7" w:rsidRDefault="00DD34D7" w:rsidP="00DD34D7"/>
    <w:p w:rsidR="00DD34D7" w:rsidRDefault="00DD34D7" w:rsidP="00DD34D7"/>
    <w:p w:rsidR="00DD34D7" w:rsidRDefault="00DD34D7" w:rsidP="00DD34D7">
      <w:r>
        <w:rPr>
          <w:rFonts w:hint="eastAsia"/>
        </w:rPr>
        <w:t>一级：农村乡、镇卫生院和城市街道医院</w:t>
      </w:r>
      <w:r>
        <w:rPr>
          <w:rFonts w:hint="eastAsia"/>
        </w:rPr>
        <w:t xml:space="preserve"> </w:t>
      </w:r>
    </w:p>
    <w:p w:rsidR="00DD34D7" w:rsidRDefault="00DD34D7" w:rsidP="00DD34D7"/>
    <w:p w:rsidR="00DD34D7" w:rsidRDefault="00DD34D7" w:rsidP="00DD34D7">
      <w:r>
        <w:rPr>
          <w:rFonts w:hint="eastAsia"/>
        </w:rPr>
        <w:t>二级：一般市、县医院及省辖市的区级医院，以及相当规模的工矿、企事业单位的职工医院</w:t>
      </w:r>
    </w:p>
    <w:p w:rsidR="00DD34D7" w:rsidRDefault="00DD34D7" w:rsidP="00DD34D7"/>
    <w:p w:rsidR="00DD34D7" w:rsidRDefault="00DD34D7" w:rsidP="00DD34D7">
      <w:r>
        <w:rPr>
          <w:rFonts w:hint="eastAsia"/>
        </w:rPr>
        <w:t>三级：全国、省、市直属的市级大医院及医学院校的附属医院</w:t>
      </w:r>
    </w:p>
    <w:p w:rsidR="00DD34D7" w:rsidRDefault="00DD34D7" w:rsidP="00DD34D7"/>
    <w:p w:rsidR="00DD34D7" w:rsidRDefault="00DD34D7" w:rsidP="00DD34D7"/>
    <w:p w:rsidR="00DD34D7" w:rsidRDefault="00DD34D7" w:rsidP="00DD34D7">
      <w:r>
        <w:rPr>
          <w:rFonts w:hint="eastAsia"/>
        </w:rPr>
        <w:t>医疗机构信息（编码和名称）</w:t>
      </w:r>
      <w:r>
        <w:rPr>
          <w:rFonts w:hint="eastAsia"/>
        </w:rPr>
        <w:t xml:space="preserve">      </w:t>
      </w:r>
      <w:r>
        <w:rPr>
          <w:rFonts w:hint="eastAsia"/>
        </w:rPr>
        <w:t>级</w:t>
      </w:r>
      <w:r w:rsidR="004F6CF6">
        <w:rPr>
          <w:rFonts w:hint="eastAsia"/>
        </w:rPr>
        <w:t>别</w:t>
      </w:r>
    </w:p>
    <w:p w:rsidR="00DD34D7" w:rsidRDefault="00DD34D7" w:rsidP="00DD34D7"/>
    <w:p w:rsidR="00DD34D7" w:rsidRDefault="00DD34D7" w:rsidP="00DD34D7">
      <w:r>
        <w:rPr>
          <w:rFonts w:hint="eastAsia"/>
        </w:rPr>
        <w:t xml:space="preserve">2607 </w:t>
      </w:r>
      <w:r>
        <w:rPr>
          <w:rFonts w:hint="eastAsia"/>
        </w:rPr>
        <w:t>沈阳维康医院</w:t>
      </w:r>
      <w:r>
        <w:rPr>
          <w:rFonts w:hint="eastAsia"/>
        </w:rPr>
        <w:t xml:space="preserve">               </w:t>
      </w:r>
      <w:r>
        <w:rPr>
          <w:rFonts w:hint="eastAsia"/>
        </w:rPr>
        <w:t>三级</w:t>
      </w:r>
    </w:p>
    <w:p w:rsidR="00DD34D7" w:rsidRDefault="00DD34D7" w:rsidP="00DD34D7"/>
    <w:p w:rsidR="00DD34D7" w:rsidRDefault="00DD34D7" w:rsidP="00DD34D7">
      <w:r>
        <w:rPr>
          <w:rFonts w:hint="eastAsia"/>
        </w:rPr>
        <w:t xml:space="preserve">2169 </w:t>
      </w:r>
      <w:r>
        <w:rPr>
          <w:rFonts w:hint="eastAsia"/>
        </w:rPr>
        <w:t>沈阳市沈河区第二中医院</w:t>
      </w:r>
      <w:r>
        <w:rPr>
          <w:rFonts w:hint="eastAsia"/>
        </w:rPr>
        <w:t xml:space="preserve">     </w:t>
      </w:r>
      <w:r>
        <w:rPr>
          <w:rFonts w:hint="eastAsia"/>
        </w:rPr>
        <w:t>二级</w:t>
      </w:r>
    </w:p>
    <w:p w:rsidR="00DD34D7" w:rsidRDefault="00DD34D7" w:rsidP="00DD34D7"/>
    <w:p w:rsidR="00DD34D7" w:rsidRDefault="00DD34D7" w:rsidP="00DD34D7">
      <w:r>
        <w:rPr>
          <w:rFonts w:hint="eastAsia"/>
        </w:rPr>
        <w:t xml:space="preserve">2237 </w:t>
      </w:r>
      <w:r>
        <w:rPr>
          <w:rFonts w:hint="eastAsia"/>
        </w:rPr>
        <w:t>沈阳市沈河区妇幼保健所</w:t>
      </w:r>
      <w:r>
        <w:rPr>
          <w:rFonts w:hint="eastAsia"/>
        </w:rPr>
        <w:t xml:space="preserve">     </w:t>
      </w:r>
      <w:r>
        <w:rPr>
          <w:rFonts w:hint="eastAsia"/>
        </w:rPr>
        <w:t>一级</w:t>
      </w:r>
    </w:p>
    <w:p w:rsidR="003B27A3" w:rsidRDefault="003B27A3" w:rsidP="003B27A3">
      <w:pPr>
        <w:ind w:firstLine="405"/>
      </w:pPr>
    </w:p>
    <w:p w:rsidR="00976501" w:rsidRPr="00976501" w:rsidRDefault="00976501" w:rsidP="00976501"/>
    <w:sectPr w:rsidR="00976501" w:rsidRPr="00976501" w:rsidSect="00167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440" w:rsidRDefault="00F84440" w:rsidP="005E72CD">
      <w:r>
        <w:separator/>
      </w:r>
    </w:p>
  </w:endnote>
  <w:endnote w:type="continuationSeparator" w:id="0">
    <w:p w:rsidR="00F84440" w:rsidRDefault="00F84440" w:rsidP="005E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440" w:rsidRDefault="00F84440" w:rsidP="005E72CD">
      <w:r>
        <w:separator/>
      </w:r>
    </w:p>
  </w:footnote>
  <w:footnote w:type="continuationSeparator" w:id="0">
    <w:p w:rsidR="00F84440" w:rsidRDefault="00F84440" w:rsidP="005E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2CD"/>
    <w:rsid w:val="000219DB"/>
    <w:rsid w:val="000950EE"/>
    <w:rsid w:val="000D148A"/>
    <w:rsid w:val="00147B07"/>
    <w:rsid w:val="00167C4E"/>
    <w:rsid w:val="001A6F24"/>
    <w:rsid w:val="001B7B61"/>
    <w:rsid w:val="0030795D"/>
    <w:rsid w:val="00311A16"/>
    <w:rsid w:val="00342991"/>
    <w:rsid w:val="0035565B"/>
    <w:rsid w:val="00360D87"/>
    <w:rsid w:val="00377671"/>
    <w:rsid w:val="003B27A3"/>
    <w:rsid w:val="00476C98"/>
    <w:rsid w:val="004A1578"/>
    <w:rsid w:val="004F6CF6"/>
    <w:rsid w:val="00523A9F"/>
    <w:rsid w:val="00526633"/>
    <w:rsid w:val="00550EA9"/>
    <w:rsid w:val="00565E9C"/>
    <w:rsid w:val="00567D98"/>
    <w:rsid w:val="005E72CD"/>
    <w:rsid w:val="0064272E"/>
    <w:rsid w:val="0066198B"/>
    <w:rsid w:val="00713411"/>
    <w:rsid w:val="007227DC"/>
    <w:rsid w:val="0073087B"/>
    <w:rsid w:val="0076142E"/>
    <w:rsid w:val="007E25C4"/>
    <w:rsid w:val="008629C8"/>
    <w:rsid w:val="009129F5"/>
    <w:rsid w:val="00976501"/>
    <w:rsid w:val="00984C15"/>
    <w:rsid w:val="00A914B3"/>
    <w:rsid w:val="00AC04CF"/>
    <w:rsid w:val="00B523BD"/>
    <w:rsid w:val="00B94E92"/>
    <w:rsid w:val="00C459E3"/>
    <w:rsid w:val="00CF6879"/>
    <w:rsid w:val="00D17D66"/>
    <w:rsid w:val="00DD34D7"/>
    <w:rsid w:val="00E40E7F"/>
    <w:rsid w:val="00EC1D9F"/>
    <w:rsid w:val="00F84440"/>
    <w:rsid w:val="00F94396"/>
    <w:rsid w:val="00FC322E"/>
    <w:rsid w:val="00FF16BB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A2A8E"/>
  <w15:docId w15:val="{3BA77EEE-D8AE-419D-8265-5CCD8AE5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E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E72C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E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E72C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72C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E72CD"/>
    <w:rPr>
      <w:sz w:val="18"/>
      <w:szCs w:val="18"/>
    </w:rPr>
  </w:style>
  <w:style w:type="character" w:styleId="a9">
    <w:name w:val="Hyperlink"/>
    <w:basedOn w:val="a0"/>
    <w:uiPriority w:val="99"/>
    <w:unhideWhenUsed/>
    <w:rsid w:val="00476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b.yaozh.com/yiba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1357320753@qq.com</cp:lastModifiedBy>
  <cp:revision>41</cp:revision>
  <dcterms:created xsi:type="dcterms:W3CDTF">2018-07-20T01:59:00Z</dcterms:created>
  <dcterms:modified xsi:type="dcterms:W3CDTF">2018-07-24T03:57:00Z</dcterms:modified>
</cp:coreProperties>
</file>