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530E63" wp14:paraId="02B06C20" wp14:textId="06EAF512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68C35F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Preference </w:t>
      </w:r>
    </w:p>
    <w:p xmlns:wp14="http://schemas.microsoft.com/office/word/2010/wordml" w:rsidP="2F530E63" wp14:paraId="252677A0" wp14:textId="05E4D09B">
      <w:pPr>
        <w:pStyle w:val="Normal"/>
        <w:rPr>
          <w:noProof w:val="0"/>
          <w:lang w:val="en-US"/>
        </w:rPr>
      </w:pPr>
      <w:r w:rsidRPr="2F530E63" w:rsidR="68C35FBF">
        <w:rPr>
          <w:noProof w:val="0"/>
          <w:lang w:val="en-US"/>
        </w:rPr>
        <w:t xml:space="preserve">Option 2, 3 </w:t>
      </w:r>
      <w:r w:rsidRPr="2F530E63" w:rsidR="68C35FBF">
        <w:rPr>
          <w:noProof w:val="0"/>
          <w:lang w:val="en-US"/>
        </w:rPr>
        <w:t>or 7</w:t>
      </w:r>
    </w:p>
    <w:p xmlns:wp14="http://schemas.microsoft.com/office/word/2010/wordml" w:rsidP="2F530E63" wp14:paraId="1967ABEA" wp14:textId="1EF24270">
      <w:pPr>
        <w:pStyle w:val="Heading1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Option 1: Adaptive Decoding Strategies for LLMs </w:t>
      </w:r>
    </w:p>
    <w:p xmlns:wp14="http://schemas.microsoft.com/office/word/2010/wordml" w:rsidP="2F530E63" wp14:paraId="777FD8DA" wp14:textId="41803958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Problem</w:t>
      </w:r>
    </w:p>
    <w:p xmlns:wp14="http://schemas.microsoft.com/office/word/2010/wordml" wp14:paraId="3B375167" wp14:textId="380116E7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Temperature, top-k, and nucleus sampling strongly affect output quality, diversity, and repetition, but fixed settings are often suboptimal.</w:t>
      </w:r>
    </w:p>
    <w:p xmlns:wp14="http://schemas.microsoft.com/office/word/2010/wordml" w:rsidP="2F530E63" wp14:paraId="6151B493" wp14:textId="3E78B8ED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Main Goal</w:t>
      </w:r>
    </w:p>
    <w:p xmlns:wp14="http://schemas.microsoft.com/office/word/2010/wordml" wp14:paraId="01651479" wp14:textId="480A0376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Study how different decoding methods affect generated text and propose an adaptive strategy.</w:t>
      </w:r>
    </w:p>
    <w:p xmlns:wp14="http://schemas.microsoft.com/office/word/2010/wordml" w:rsidP="2F530E63" wp14:paraId="7B09D3C6" wp14:textId="34E71D1B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Course Components</w:t>
      </w:r>
    </w:p>
    <w:p xmlns:wp14="http://schemas.microsoft.com/office/word/2010/wordml" w:rsidP="2F530E63" wp14:paraId="0A04BCDC" wp14:textId="07815FF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Language models</w:t>
      </w:r>
    </w:p>
    <w:p xmlns:wp14="http://schemas.microsoft.com/office/word/2010/wordml" w:rsidP="2F530E63" wp14:paraId="559D2A19" wp14:textId="429BB05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Autoregressive models</w:t>
      </w:r>
    </w:p>
    <w:p xmlns:wp14="http://schemas.microsoft.com/office/word/2010/wordml" w:rsidP="2F530E63" wp14:paraId="6619AD51" wp14:textId="0A891CA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Probability distributions</w:t>
      </w:r>
    </w:p>
    <w:p xmlns:wp14="http://schemas.microsoft.com/office/word/2010/wordml" w:rsidP="2F530E63" wp14:paraId="6A20B13A" wp14:textId="48829441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Easy Starting Point</w:t>
      </w:r>
    </w:p>
    <w:p xmlns:wp14="http://schemas.microsoft.com/office/word/2010/wordml" wp14:paraId="67A809F3" wp14:textId="0B027249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Use Hugging Face pretrained models.</w:t>
      </w:r>
    </w:p>
    <w:p xmlns:wp14="http://schemas.microsoft.com/office/word/2010/wordml" w:rsidP="2F530E63" wp14:paraId="07AD6236" wp14:textId="259713C4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Possible Extensions</w:t>
      </w:r>
    </w:p>
    <w:p xmlns:wp14="http://schemas.microsoft.com/office/word/2010/wordml" w:rsidP="2F530E63" wp14:paraId="6430CEA7" wp14:textId="6F1830A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Adaptive temperature</w:t>
      </w:r>
    </w:p>
    <w:p xmlns:wp14="http://schemas.microsoft.com/office/word/2010/wordml" w:rsidP="2F530E63" wp14:paraId="0D4CB6A6" wp14:textId="256C796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Dynamic top-k</w:t>
      </w:r>
    </w:p>
    <w:p xmlns:wp14="http://schemas.microsoft.com/office/word/2010/wordml" w:rsidP="2F530E63" wp14:paraId="39A6098E" wp14:textId="76FA09F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Task-specific decoding</w:t>
      </w:r>
    </w:p>
    <w:p xmlns:wp14="http://schemas.microsoft.com/office/word/2010/wordml" w:rsidP="2F530E63" wp14:paraId="2F37A334" wp14:textId="50A7865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Compare with beam search</w:t>
      </w:r>
    </w:p>
    <w:p xmlns:wp14="http://schemas.microsoft.com/office/word/2010/wordml" w:rsidP="2F530E63" wp14:paraId="39D2A59E" wp14:textId="5BDEB559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Metrics</w:t>
      </w:r>
    </w:p>
    <w:p xmlns:wp14="http://schemas.microsoft.com/office/word/2010/wordml" w:rsidP="2F530E63" wp14:paraId="4620F08D" wp14:textId="274696B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Diversity</w:t>
      </w:r>
    </w:p>
    <w:p xmlns:wp14="http://schemas.microsoft.com/office/word/2010/wordml" w:rsidP="2F530E63" wp14:paraId="64B10F47" wp14:textId="6FB5E4C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Repetition</w:t>
      </w:r>
    </w:p>
    <w:p xmlns:wp14="http://schemas.microsoft.com/office/word/2010/wordml" w:rsidP="2F530E63" wp14:paraId="7867EE4C" wp14:textId="444700C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Perplexity</w:t>
      </w:r>
    </w:p>
    <w:p xmlns:wp14="http://schemas.microsoft.com/office/word/2010/wordml" w:rsidP="2F530E63" wp14:paraId="6BE34A0B" wp14:textId="1EC6558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Human evaluation</w:t>
      </w:r>
    </w:p>
    <w:p xmlns:wp14="http://schemas.microsoft.com/office/word/2010/wordml" wp14:paraId="386603D3" wp14:textId="58704586"/>
    <w:p xmlns:wp14="http://schemas.microsoft.com/office/word/2010/wordml" w:rsidP="2F530E63" wp14:paraId="5F04D52D" wp14:textId="1D1D64BA">
      <w:pPr>
        <w:pStyle w:val="Heading1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Option 2: Hallucination Detection in LLMs </w:t>
      </w:r>
    </w:p>
    <w:p xmlns:wp14="http://schemas.microsoft.com/office/word/2010/wordml" w:rsidP="2F530E63" wp14:paraId="5C73DF23" wp14:textId="6254DF80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Problem</w:t>
      </w:r>
    </w:p>
    <w:p xmlns:wp14="http://schemas.microsoft.com/office/word/2010/wordml" wp14:paraId="2960A9D1" wp14:textId="2EE3A918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LLMs often generate plausible but incorrect information.</w:t>
      </w:r>
    </w:p>
    <w:p xmlns:wp14="http://schemas.microsoft.com/office/word/2010/wordml" w:rsidP="2F530E63" wp14:paraId="1B0B24CB" wp14:textId="79D27A85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Main Goal</w:t>
      </w:r>
    </w:p>
    <w:p xmlns:wp14="http://schemas.microsoft.com/office/word/2010/wordml" wp14:paraId="352087E9" wp14:textId="5E8839C0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Measure hallucination rates and design simple detection methods.</w:t>
      </w:r>
    </w:p>
    <w:p xmlns:wp14="http://schemas.microsoft.com/office/word/2010/wordml" w:rsidP="2F530E63" wp14:paraId="03167B1D" wp14:textId="048FAC63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Course Components</w:t>
      </w:r>
    </w:p>
    <w:p xmlns:wp14="http://schemas.microsoft.com/office/word/2010/wordml" w:rsidP="2F530E63" wp14:paraId="7145F08F" wp14:textId="2275612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Language models</w:t>
      </w:r>
    </w:p>
    <w:p xmlns:wp14="http://schemas.microsoft.com/office/word/2010/wordml" w:rsidP="2F530E63" wp14:paraId="3AE4CB78" wp14:textId="6A89BCB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Embeddings and probabilistic generation</w:t>
      </w:r>
    </w:p>
    <w:p xmlns:wp14="http://schemas.microsoft.com/office/word/2010/wordml" w:rsidP="2F530E63" wp14:paraId="0764A8D0" wp14:textId="085E0624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Easy Starting Point</w:t>
      </w:r>
    </w:p>
    <w:p xmlns:wp14="http://schemas.microsoft.com/office/word/2010/wordml" wp14:paraId="482DF98D" wp14:textId="245539C9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Prompt existing models and manually label outputs.</w:t>
      </w:r>
    </w:p>
    <w:p xmlns:wp14="http://schemas.microsoft.com/office/word/2010/wordml" w:rsidP="2F530E63" wp14:paraId="7A0E49EB" wp14:textId="51A03525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Extensions</w:t>
      </w:r>
    </w:p>
    <w:p xmlns:wp14="http://schemas.microsoft.com/office/word/2010/wordml" w:rsidP="2F530E63" wp14:paraId="67403DD1" wp14:textId="7ED5ACA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Retrieval-augmented generation</w:t>
      </w:r>
    </w:p>
    <w:p xmlns:wp14="http://schemas.microsoft.com/office/word/2010/wordml" w:rsidP="2F530E63" wp14:paraId="1383BBFE" wp14:textId="5F37927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Semantic similarity checking</w:t>
      </w:r>
    </w:p>
    <w:p xmlns:wp14="http://schemas.microsoft.com/office/word/2010/wordml" w:rsidP="2F530E63" wp14:paraId="048A91DB" wp14:textId="78B140D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Confidence estimation</w:t>
      </w:r>
    </w:p>
    <w:p xmlns:wp14="http://schemas.microsoft.com/office/word/2010/wordml" w:rsidP="2F530E63" wp14:paraId="5DC80AEA" wp14:textId="3366BD44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Metrics</w:t>
      </w:r>
    </w:p>
    <w:p xmlns:wp14="http://schemas.microsoft.com/office/word/2010/wordml" w:rsidP="2F530E63" wp14:paraId="2AAAB091" wp14:textId="0B7BED0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Accuracy</w:t>
      </w:r>
    </w:p>
    <w:p xmlns:wp14="http://schemas.microsoft.com/office/word/2010/wordml" w:rsidP="2F530E63" wp14:paraId="4BD3A3AD" wp14:textId="123F6D1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Hallucination rate</w:t>
      </w:r>
    </w:p>
    <w:p xmlns:wp14="http://schemas.microsoft.com/office/word/2010/wordml" w:rsidP="2F530E63" wp14:paraId="2FB25FB6" wp14:textId="1D40572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Precision and recall</w:t>
      </w:r>
    </w:p>
    <w:p xmlns:wp14="http://schemas.microsoft.com/office/word/2010/wordml" wp14:paraId="13368480" wp14:textId="553ADBBE"/>
    <w:p xmlns:wp14="http://schemas.microsoft.com/office/word/2010/wordml" w:rsidP="2F530E63" wp14:paraId="3EC9021D" wp14:textId="38679539">
      <w:pPr>
        <w:pStyle w:val="Heading1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Option 3: Mixture-of-Experts Routing Study </w:t>
      </w:r>
    </w:p>
    <w:p xmlns:wp14="http://schemas.microsoft.com/office/word/2010/wordml" wp14:paraId="16A8C81C" wp14:textId="106CE592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Inspired by DeepSeek and your classmate's proposal.</w:t>
      </w:r>
    </w:p>
    <w:p xmlns:wp14="http://schemas.microsoft.com/office/word/2010/wordml" w:rsidP="2F530E63" wp14:paraId="1D0EC50E" wp14:textId="40BF9C79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Problem</w:t>
      </w:r>
    </w:p>
    <w:p xmlns:wp14="http://schemas.microsoft.com/office/word/2010/wordml" wp14:paraId="4A75E450" wp14:textId="6273672D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Different routing policies can cause expert imbalance.</w:t>
      </w:r>
    </w:p>
    <w:p xmlns:wp14="http://schemas.microsoft.com/office/word/2010/wordml" w:rsidP="2F530E63" wp14:paraId="06AE60AF" wp14:textId="5BE865AF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Main Goal</w:t>
      </w:r>
    </w:p>
    <w:p xmlns:wp14="http://schemas.microsoft.com/office/word/2010/wordml" wp14:paraId="3311BA5D" wp14:textId="2D768D9D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Study how routing affects load and output quality.</w:t>
      </w:r>
    </w:p>
    <w:p xmlns:wp14="http://schemas.microsoft.com/office/word/2010/wordml" w:rsidP="2F530E63" wp14:paraId="4BDD0577" wp14:textId="25D6ECB1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Course Components</w:t>
      </w:r>
    </w:p>
    <w:p xmlns:wp14="http://schemas.microsoft.com/office/word/2010/wordml" w:rsidP="2F530E63" wp14:paraId="1A4E02EE" wp14:textId="687D878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LLMs</w:t>
      </w:r>
    </w:p>
    <w:p xmlns:wp14="http://schemas.microsoft.com/office/word/2010/wordml" w:rsidP="2F530E63" wp14:paraId="14C91A90" wp14:textId="4E3D8B4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Deep architectures</w:t>
      </w:r>
    </w:p>
    <w:p xmlns:wp14="http://schemas.microsoft.com/office/word/2010/wordml" w:rsidP="2F530E63" wp14:paraId="6E6F11D0" wp14:textId="0179DBE3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Easy Starting Point</w:t>
      </w:r>
    </w:p>
    <w:p xmlns:wp14="http://schemas.microsoft.com/office/word/2010/wordml" wp14:paraId="10300D51" wp14:textId="0BB4C7BE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Simulate experts rather than train a full MoE.</w:t>
      </w:r>
    </w:p>
    <w:p xmlns:wp14="http://schemas.microsoft.com/office/word/2010/wordml" w:rsidP="2F530E63" wp14:paraId="7D66215B" wp14:textId="4889A7EC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Extensions</w:t>
      </w:r>
    </w:p>
    <w:p xmlns:wp14="http://schemas.microsoft.com/office/word/2010/wordml" w:rsidP="2F530E63" wp14:paraId="720F3D2D" wp14:textId="52F4AB2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Adaptive routing</w:t>
      </w:r>
    </w:p>
    <w:p xmlns:wp14="http://schemas.microsoft.com/office/word/2010/wordml" w:rsidP="2F530E63" wp14:paraId="33EEFF7E" wp14:textId="36AB803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Load balancing</w:t>
      </w:r>
    </w:p>
    <w:p xmlns:wp14="http://schemas.microsoft.com/office/word/2010/wordml" w:rsidP="2F530E63" wp14:paraId="6F6D26B7" wp14:textId="1F64024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Expert specialization</w:t>
      </w:r>
    </w:p>
    <w:p xmlns:wp14="http://schemas.microsoft.com/office/word/2010/wordml" w:rsidP="2F530E63" wp14:paraId="3F16F850" wp14:textId="5F0CA610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Metrics</w:t>
      </w:r>
    </w:p>
    <w:p xmlns:wp14="http://schemas.microsoft.com/office/word/2010/wordml" w:rsidP="2F530E63" wp14:paraId="6AED2D08" wp14:textId="189D5B7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Expert utilization</w:t>
      </w:r>
    </w:p>
    <w:p xmlns:wp14="http://schemas.microsoft.com/office/word/2010/wordml" w:rsidP="2F530E63" wp14:paraId="3348986E" wp14:textId="1655FBD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Latency</w:t>
      </w:r>
    </w:p>
    <w:p xmlns:wp14="http://schemas.microsoft.com/office/word/2010/wordml" w:rsidP="2F530E63" wp14:paraId="7C85D362" wp14:textId="7917F18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Accuracy</w:t>
      </w:r>
    </w:p>
    <w:p xmlns:wp14="http://schemas.microsoft.com/office/word/2010/wordml" wp14:paraId="0D68F543" wp14:textId="2183B29C"/>
    <w:p xmlns:wp14="http://schemas.microsoft.com/office/word/2010/wordml" w:rsidP="2F530E63" wp14:paraId="083268FC" wp14:textId="073F2471">
      <w:pPr>
        <w:pStyle w:val="Heading1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Option 4: VAE Latent Space Exploration </w:t>
      </w:r>
    </w:p>
    <w:p xmlns:wp14="http://schemas.microsoft.com/office/word/2010/wordml" w:rsidP="2F530E63" wp14:paraId="7954D318" wp14:textId="4F662E2E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Problem</w:t>
      </w:r>
    </w:p>
    <w:p xmlns:wp14="http://schemas.microsoft.com/office/word/2010/wordml" wp14:paraId="23BB6222" wp14:textId="2946F63F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Understanding what latent variables represent.</w:t>
      </w:r>
    </w:p>
    <w:p xmlns:wp14="http://schemas.microsoft.com/office/word/2010/wordml" w:rsidP="2F530E63" wp14:paraId="23A9EC0D" wp14:textId="7B399C10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Main Goal</w:t>
      </w:r>
    </w:p>
    <w:p xmlns:wp14="http://schemas.microsoft.com/office/word/2010/wordml" wp14:paraId="12FA88D1" wp14:textId="67F1DB3B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Visualize and manipulate latent space.</w:t>
      </w:r>
    </w:p>
    <w:p xmlns:wp14="http://schemas.microsoft.com/office/word/2010/wordml" w:rsidP="2F530E63" wp14:paraId="28E8C968" wp14:textId="2B7E9901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Course Components</w:t>
      </w:r>
    </w:p>
    <w:p xmlns:wp14="http://schemas.microsoft.com/office/word/2010/wordml" w:rsidP="2F530E63" wp14:paraId="3F21A7E4" wp14:textId="15C86FD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Autoencoders</w:t>
      </w:r>
    </w:p>
    <w:p xmlns:wp14="http://schemas.microsoft.com/office/word/2010/wordml" w:rsidP="2F530E63" wp14:paraId="5F16C1ED" wp14:textId="150D422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Variational inference</w:t>
      </w:r>
    </w:p>
    <w:p xmlns:wp14="http://schemas.microsoft.com/office/word/2010/wordml" w:rsidP="2F530E63" wp14:paraId="5E4E4F22" wp14:textId="673EC193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Easy Starting Point</w:t>
      </w:r>
    </w:p>
    <w:p xmlns:wp14="http://schemas.microsoft.com/office/word/2010/wordml" wp14:paraId="25EFE087" wp14:textId="6E8FF720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Train a VAE on MNIST.</w:t>
      </w:r>
    </w:p>
    <w:p xmlns:wp14="http://schemas.microsoft.com/office/word/2010/wordml" w:rsidP="2F530E63" wp14:paraId="2C8E2A28" wp14:textId="254516C4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Extensions</w:t>
      </w:r>
    </w:p>
    <w:p xmlns:wp14="http://schemas.microsoft.com/office/word/2010/wordml" w:rsidP="2F530E63" wp14:paraId="4628F32D" wp14:textId="262E4AF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Fashion-MNIST</w:t>
      </w:r>
    </w:p>
    <w:p xmlns:wp14="http://schemas.microsoft.com/office/word/2010/wordml" w:rsidP="2F530E63" wp14:paraId="0B2215AB" wp14:textId="5717996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Conditional VAE</w:t>
      </w:r>
    </w:p>
    <w:p xmlns:wp14="http://schemas.microsoft.com/office/word/2010/wordml" w:rsidP="2F530E63" wp14:paraId="530063CA" wp14:textId="11FD1AE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Disentanglement analysis</w:t>
      </w:r>
    </w:p>
    <w:p xmlns:wp14="http://schemas.microsoft.com/office/word/2010/wordml" w:rsidP="2F530E63" wp14:paraId="0D872BC8" wp14:textId="3362A93E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Metrics</w:t>
      </w:r>
    </w:p>
    <w:p xmlns:wp14="http://schemas.microsoft.com/office/word/2010/wordml" w:rsidP="2F530E63" wp14:paraId="539E2779" wp14:textId="3296B7F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Reconstruction error</w:t>
      </w:r>
    </w:p>
    <w:p xmlns:wp14="http://schemas.microsoft.com/office/word/2010/wordml" w:rsidP="2F530E63" wp14:paraId="3BA294D2" wp14:textId="5A9F087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Latent space visualization</w:t>
      </w:r>
    </w:p>
    <w:p xmlns:wp14="http://schemas.microsoft.com/office/word/2010/wordml" wp14:paraId="3C6213F9" wp14:textId="73E37C25"/>
    <w:p xmlns:wp14="http://schemas.microsoft.com/office/word/2010/wordml" w:rsidP="2F530E63" wp14:paraId="185B90A1" wp14:textId="695E5627">
      <w:pPr>
        <w:pStyle w:val="Heading1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Option 5: Diffusion Model Speed vs Quality Tradeoff </w:t>
      </w:r>
    </w:p>
    <w:p xmlns:wp14="http://schemas.microsoft.com/office/word/2010/wordml" w:rsidP="2F530E63" wp14:paraId="5FA5898B" wp14:textId="4ADF2E3C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Problem</w:t>
      </w:r>
    </w:p>
    <w:p xmlns:wp14="http://schemas.microsoft.com/office/word/2010/wordml" wp14:paraId="0EAB788F" wp14:textId="6F8E217C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Diffusion models require many denoising steps.</w:t>
      </w:r>
    </w:p>
    <w:p xmlns:wp14="http://schemas.microsoft.com/office/word/2010/wordml" w:rsidP="2F530E63" wp14:paraId="7F16B324" wp14:textId="75572EAF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Main Goal</w:t>
      </w:r>
    </w:p>
    <w:p xmlns:wp14="http://schemas.microsoft.com/office/word/2010/wordml" wp14:paraId="2E2F6082" wp14:textId="4B0A612F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Study how reducing the number of steps impacts image quality.</w:t>
      </w:r>
    </w:p>
    <w:p xmlns:wp14="http://schemas.microsoft.com/office/word/2010/wordml" w:rsidP="2F530E63" wp14:paraId="278B4197" wp14:textId="1E315E70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Course Components</w:t>
      </w:r>
    </w:p>
    <w:p xmlns:wp14="http://schemas.microsoft.com/office/word/2010/wordml" w:rsidP="2F530E63" wp14:paraId="4B476938" wp14:textId="2D9EF01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Diffusion models</w:t>
      </w:r>
    </w:p>
    <w:p xmlns:wp14="http://schemas.microsoft.com/office/word/2010/wordml" w:rsidP="2F530E63" wp14:paraId="4B1771BE" wp14:textId="130F392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Probability and stochastic processes</w:t>
      </w:r>
    </w:p>
    <w:p xmlns:wp14="http://schemas.microsoft.com/office/word/2010/wordml" w:rsidP="2F530E63" wp14:paraId="1E835952" wp14:textId="3C22211F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Easy Starting Point</w:t>
      </w:r>
    </w:p>
    <w:p xmlns:wp14="http://schemas.microsoft.com/office/word/2010/wordml" wp14:paraId="44C1A542" wp14:textId="0207CD08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Use pretrained Stable Diffusion or DDPM.</w:t>
      </w:r>
    </w:p>
    <w:p xmlns:wp14="http://schemas.microsoft.com/office/word/2010/wordml" w:rsidP="2F530E63" wp14:paraId="17FA954A" wp14:textId="30F8BA5F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Extensions</w:t>
      </w:r>
    </w:p>
    <w:p xmlns:wp14="http://schemas.microsoft.com/office/word/2010/wordml" w:rsidP="2F530E63" wp14:paraId="30D72B7F" wp14:textId="0177875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Adaptive stopping</w:t>
      </w:r>
    </w:p>
    <w:p xmlns:wp14="http://schemas.microsoft.com/office/word/2010/wordml" w:rsidP="2F530E63" wp14:paraId="62ABB6B0" wp14:textId="201E9D7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DDIM comparison</w:t>
      </w:r>
    </w:p>
    <w:p xmlns:wp14="http://schemas.microsoft.com/office/word/2010/wordml" w:rsidP="2F530E63" wp14:paraId="6411D36B" wp14:textId="1BC59EB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Different noise schedules</w:t>
      </w:r>
    </w:p>
    <w:p xmlns:wp14="http://schemas.microsoft.com/office/word/2010/wordml" w:rsidP="2F530E63" wp14:paraId="7A33F53C" wp14:textId="71917B5D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Metrics</w:t>
      </w:r>
    </w:p>
    <w:p xmlns:wp14="http://schemas.microsoft.com/office/word/2010/wordml" w:rsidP="2F530E63" wp14:paraId="6CB32079" wp14:textId="33C9B3A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Generation time</w:t>
      </w:r>
    </w:p>
    <w:p xmlns:wp14="http://schemas.microsoft.com/office/word/2010/wordml" w:rsidP="2F530E63" wp14:paraId="0256962C" wp14:textId="2C37BAE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FID score</w:t>
      </w:r>
    </w:p>
    <w:p xmlns:wp14="http://schemas.microsoft.com/office/word/2010/wordml" w:rsidP="2F530E63" wp14:paraId="780F9486" wp14:textId="40223E1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Human evaluation</w:t>
      </w:r>
    </w:p>
    <w:p xmlns:wp14="http://schemas.microsoft.com/office/word/2010/wordml" wp14:paraId="040147D0" wp14:textId="38FC79F6"/>
    <w:p xmlns:wp14="http://schemas.microsoft.com/office/word/2010/wordml" w:rsidP="2F530E63" wp14:paraId="4E72D05C" wp14:textId="11B8431A">
      <w:pPr>
        <w:pStyle w:val="Heading1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Option 6: Comparing GANs, VAEs, and Diffusion Models </w:t>
      </w:r>
    </w:p>
    <w:p xmlns:wp14="http://schemas.microsoft.com/office/word/2010/wordml" w:rsidP="2F530E63" wp14:paraId="362D8D66" wp14:textId="5C22C8B9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Problem</w:t>
      </w:r>
    </w:p>
    <w:p xmlns:wp14="http://schemas.microsoft.com/office/word/2010/wordml" wp14:paraId="5A5691CD" wp14:textId="699BC003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Different generative models have different strengths.</w:t>
      </w:r>
    </w:p>
    <w:p xmlns:wp14="http://schemas.microsoft.com/office/word/2010/wordml" w:rsidP="2F530E63" wp14:paraId="1297B3A1" wp14:textId="33FD5491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Main Goal</w:t>
      </w:r>
    </w:p>
    <w:p xmlns:wp14="http://schemas.microsoft.com/office/word/2010/wordml" wp14:paraId="7B794F42" wp14:textId="08DCA882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Experimentally compare them on the same dataset.</w:t>
      </w:r>
    </w:p>
    <w:p xmlns:wp14="http://schemas.microsoft.com/office/word/2010/wordml" w:rsidP="2F530E63" wp14:paraId="20D792A7" wp14:textId="5829C30C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Course Components</w:t>
      </w:r>
    </w:p>
    <w:p xmlns:wp14="http://schemas.microsoft.com/office/word/2010/wordml" w:rsidP="2F530E63" wp14:paraId="36B9B01B" wp14:textId="07C4994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GANs</w:t>
      </w:r>
    </w:p>
    <w:p xmlns:wp14="http://schemas.microsoft.com/office/word/2010/wordml" w:rsidP="2F530E63" wp14:paraId="2BAB6FFF" wp14:textId="28B913F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VAEs</w:t>
      </w:r>
    </w:p>
    <w:p xmlns:wp14="http://schemas.microsoft.com/office/word/2010/wordml" w:rsidP="2F530E63" wp14:paraId="4079EE94" wp14:textId="0A5FF45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Diffusion models</w:t>
      </w:r>
    </w:p>
    <w:p xmlns:wp14="http://schemas.microsoft.com/office/word/2010/wordml" w:rsidP="2F530E63" wp14:paraId="04287BCB" wp14:textId="22DA5552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Easy Starting Point</w:t>
      </w:r>
    </w:p>
    <w:p xmlns:wp14="http://schemas.microsoft.com/office/word/2010/wordml" wp14:paraId="5531F338" wp14:textId="41650856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Use MNIST or Fashion-MNIST.</w:t>
      </w:r>
    </w:p>
    <w:p xmlns:wp14="http://schemas.microsoft.com/office/word/2010/wordml" w:rsidP="2F530E63" wp14:paraId="1D82D531" wp14:textId="40944011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Extensions</w:t>
      </w:r>
    </w:p>
    <w:p xmlns:wp14="http://schemas.microsoft.com/office/word/2010/wordml" w:rsidP="2F530E63" wp14:paraId="3840B96A" wp14:textId="6CB5C09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CIFAR-10</w:t>
      </w:r>
    </w:p>
    <w:p xmlns:wp14="http://schemas.microsoft.com/office/word/2010/wordml" w:rsidP="2F530E63" wp14:paraId="6D8EF2BB" wp14:textId="5542C52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WGAN</w:t>
      </w:r>
    </w:p>
    <w:p xmlns:wp14="http://schemas.microsoft.com/office/word/2010/wordml" w:rsidP="2F530E63" wp14:paraId="7AF5BD5B" wp14:textId="489C217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Conditional generation</w:t>
      </w:r>
    </w:p>
    <w:p xmlns:wp14="http://schemas.microsoft.com/office/word/2010/wordml" w:rsidP="2F530E63" wp14:paraId="0B89A107" wp14:textId="6531F195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Metrics</w:t>
      </w:r>
    </w:p>
    <w:p xmlns:wp14="http://schemas.microsoft.com/office/word/2010/wordml" w:rsidP="2F530E63" wp14:paraId="3690E569" wp14:textId="43F5E43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FID score</w:t>
      </w:r>
    </w:p>
    <w:p xmlns:wp14="http://schemas.microsoft.com/office/word/2010/wordml" w:rsidP="2F530E63" wp14:paraId="6CD4D9BB" wp14:textId="331CC10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Reconstruction quality</w:t>
      </w:r>
    </w:p>
    <w:p xmlns:wp14="http://schemas.microsoft.com/office/word/2010/wordml" w:rsidP="2F530E63" wp14:paraId="65BA9D6F" wp14:textId="609EE71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Diversity</w:t>
      </w:r>
    </w:p>
    <w:p xmlns:wp14="http://schemas.microsoft.com/office/word/2010/wordml" wp14:paraId="0F383502" wp14:textId="5580C9B5"/>
    <w:p xmlns:wp14="http://schemas.microsoft.com/office/word/2010/wordml" w:rsidP="2F530E63" wp14:paraId="17293F3F" wp14:textId="65AB2ECA">
      <w:pPr>
        <w:pStyle w:val="Heading1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Option 7: Prompt Compression for LLMs </w:t>
      </w:r>
    </w:p>
    <w:p xmlns:wp14="http://schemas.microsoft.com/office/word/2010/wordml" wp14:paraId="049C6179" wp14:textId="7BDEBFFE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Inspired by current research.</w:t>
      </w:r>
    </w:p>
    <w:p xmlns:wp14="http://schemas.microsoft.com/office/word/2010/wordml" w:rsidP="2F530E63" wp14:paraId="26ED627E" wp14:textId="5DD1AF42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Problem</w:t>
      </w:r>
    </w:p>
    <w:p xmlns:wp14="http://schemas.microsoft.com/office/word/2010/wordml" wp14:paraId="16B80915" wp14:textId="4AFE20E9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Long prompts increase latency and cost.</w:t>
      </w:r>
    </w:p>
    <w:p xmlns:wp14="http://schemas.microsoft.com/office/word/2010/wordml" w:rsidP="2F530E63" wp14:paraId="3BFE6E31" wp14:textId="074EF071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Main Goal</w:t>
      </w:r>
    </w:p>
    <w:p xmlns:wp14="http://schemas.microsoft.com/office/word/2010/wordml" wp14:paraId="7F3A4BA3" wp14:textId="5B907C38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Compress prompts while maintaining output quality.</w:t>
      </w:r>
    </w:p>
    <w:p xmlns:wp14="http://schemas.microsoft.com/office/word/2010/wordml" w:rsidP="2F530E63" wp14:paraId="27577734" wp14:textId="7D1B6622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Course Components</w:t>
      </w:r>
    </w:p>
    <w:p xmlns:wp14="http://schemas.microsoft.com/office/word/2010/wordml" w:rsidP="2F530E63" wp14:paraId="23C210FA" wp14:textId="026DC65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Language models</w:t>
      </w:r>
    </w:p>
    <w:p xmlns:wp14="http://schemas.microsoft.com/office/word/2010/wordml" w:rsidP="2F530E63" wp14:paraId="6D8F6D9A" wp14:textId="4422765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Autoregressive generation</w:t>
      </w:r>
    </w:p>
    <w:p xmlns:wp14="http://schemas.microsoft.com/office/word/2010/wordml" w:rsidP="2F530E63" wp14:paraId="19CCA583" wp14:textId="4DCBD8B5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Easy Starting Point</w:t>
      </w:r>
    </w:p>
    <w:p xmlns:wp14="http://schemas.microsoft.com/office/word/2010/wordml" wp14:paraId="7679E86C" wp14:textId="6380BA10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Simple summarization-based compression.</w:t>
      </w:r>
    </w:p>
    <w:p xmlns:wp14="http://schemas.microsoft.com/office/word/2010/wordml" w:rsidP="2F530E63" wp14:paraId="076595F4" wp14:textId="0629777E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Extensions</w:t>
      </w:r>
    </w:p>
    <w:p xmlns:wp14="http://schemas.microsoft.com/office/word/2010/wordml" w:rsidP="2F530E63" wp14:paraId="059D0972" wp14:textId="6F76DAB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Learned compression</w:t>
      </w:r>
    </w:p>
    <w:p xmlns:wp14="http://schemas.microsoft.com/office/word/2010/wordml" w:rsidP="2F530E63" wp14:paraId="43360F48" wp14:textId="0978CE9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Adaptive compression</w:t>
      </w:r>
    </w:p>
    <w:p xmlns:wp14="http://schemas.microsoft.com/office/word/2010/wordml" w:rsidP="2F530E63" wp14:paraId="2FBB391A" wp14:textId="799BED9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Token importance estimation</w:t>
      </w:r>
    </w:p>
    <w:p xmlns:wp14="http://schemas.microsoft.com/office/word/2010/wordml" w:rsidP="2F530E63" wp14:paraId="6D53FD1D" wp14:textId="1F8B79EF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Metrics</w:t>
      </w:r>
    </w:p>
    <w:p xmlns:wp14="http://schemas.microsoft.com/office/word/2010/wordml" w:rsidP="2F530E63" wp14:paraId="780158C4" wp14:textId="7245D5D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Token savings</w:t>
      </w:r>
    </w:p>
    <w:p xmlns:wp14="http://schemas.microsoft.com/office/word/2010/wordml" w:rsidP="2F530E63" wp14:paraId="05AEED1B" wp14:textId="10214DB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Response quality</w:t>
      </w:r>
    </w:p>
    <w:p xmlns:wp14="http://schemas.microsoft.com/office/word/2010/wordml" w:rsidP="2F530E63" wp14:paraId="74155CCA" wp14:textId="7DC18E2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Latency</w:t>
      </w:r>
    </w:p>
    <w:p xmlns:wp14="http://schemas.microsoft.com/office/word/2010/wordml" wp14:paraId="6033FDE1" wp14:textId="7432B35D"/>
    <w:p xmlns:wp14="http://schemas.microsoft.com/office/word/2010/wordml" w:rsidP="2F530E63" wp14:paraId="0AAE90B2" wp14:textId="11F673B0">
      <w:pPr>
        <w:pStyle w:val="Heading1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Option 8: AI Text Detection and Watermarking </w:t>
      </w:r>
    </w:p>
    <w:p xmlns:wp14="http://schemas.microsoft.com/office/word/2010/wordml" w:rsidP="2F530E63" wp14:paraId="70EA50E1" wp14:textId="73781167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Problem</w:t>
      </w:r>
    </w:p>
    <w:p xmlns:wp14="http://schemas.microsoft.com/office/word/2010/wordml" wp14:paraId="19D3BE0E" wp14:textId="250014C1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Generated text is difficult to distinguish from human text.</w:t>
      </w:r>
    </w:p>
    <w:p xmlns:wp14="http://schemas.microsoft.com/office/word/2010/wordml" w:rsidP="2F530E63" wp14:paraId="342065AB" wp14:textId="61661078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Main Goal</w:t>
      </w:r>
    </w:p>
    <w:p xmlns:wp14="http://schemas.microsoft.com/office/word/2010/wordml" wp14:paraId="07993723" wp14:textId="57291E23"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Evaluate watermarking and detection methods.</w:t>
      </w:r>
    </w:p>
    <w:p xmlns:wp14="http://schemas.microsoft.com/office/word/2010/wordml" w:rsidP="2F530E63" wp14:paraId="352DEE92" wp14:textId="2F6BC96B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Course Components</w:t>
      </w:r>
    </w:p>
    <w:p xmlns:wp14="http://schemas.microsoft.com/office/word/2010/wordml" w:rsidP="2F530E63" wp14:paraId="1AF1B9DC" wp14:textId="3209600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Language models</w:t>
      </w:r>
    </w:p>
    <w:p xmlns:wp14="http://schemas.microsoft.com/office/word/2010/wordml" w:rsidP="2F530E63" wp14:paraId="00BCD06F" wp14:textId="343252E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Probability distributions</w:t>
      </w:r>
    </w:p>
    <w:p xmlns:wp14="http://schemas.microsoft.com/office/word/2010/wordml" w:rsidP="2F530E63" wp14:paraId="54128750" wp14:textId="71AB0B0C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Extensions</w:t>
      </w:r>
    </w:p>
    <w:p xmlns:wp14="http://schemas.microsoft.com/office/word/2010/wordml" w:rsidP="2F530E63" wp14:paraId="1357A964" wp14:textId="5D7F6EF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Robust watermarking</w:t>
      </w:r>
    </w:p>
    <w:p xmlns:wp14="http://schemas.microsoft.com/office/word/2010/wordml" w:rsidP="2F530E63" wp14:paraId="7EB465EB" wp14:textId="7910FDE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Detection under paraphrasing</w:t>
      </w:r>
    </w:p>
    <w:p xmlns:wp14="http://schemas.microsoft.com/office/word/2010/wordml" w:rsidP="2F530E63" wp14:paraId="54EAA89E" wp14:textId="16D2A38A">
      <w:pPr>
        <w:pStyle w:val="Heading3"/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Metrics</w:t>
      </w:r>
    </w:p>
    <w:p xmlns:wp14="http://schemas.microsoft.com/office/word/2010/wordml" w:rsidP="2F530E63" wp14:paraId="18FCE63D" wp14:textId="54B91E4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Detection accuracy</w:t>
      </w:r>
    </w:p>
    <w:p xmlns:wp14="http://schemas.microsoft.com/office/word/2010/wordml" w:rsidP="2F530E63" wp14:paraId="2C078E63" wp14:textId="2F9A053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530E63" w:rsidR="0E7BB313">
        <w:rPr>
          <w:rFonts w:ascii="Aptos" w:hAnsi="Aptos" w:eastAsia="Aptos" w:cs="Aptos"/>
          <w:noProof w:val="0"/>
          <w:sz w:val="24"/>
          <w:szCs w:val="24"/>
          <w:lang w:val="en-US"/>
        </w:rPr>
        <w:t>False positives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5ac80f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50d4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9fbf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9e9cb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1ca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81bd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9510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9348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462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c7db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fcf6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c5f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28c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f33a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013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fa28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c70b6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a80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d0f9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169c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451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98da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284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ef17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80b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a6d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A320A4"/>
    <w:rsid w:val="06CFCA81"/>
    <w:rsid w:val="0E7BB313"/>
    <w:rsid w:val="2EB9A4FC"/>
    <w:rsid w:val="2F530E63"/>
    <w:rsid w:val="56A320A4"/>
    <w:rsid w:val="68C35FBF"/>
    <w:rsid w:val="6A39D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6DBE7"/>
  <w15:chartTrackingRefBased/>
  <w15:docId w15:val="{608DC6A0-2A6A-441C-94CF-2B876F7CEA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530E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530E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F530E6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F530E6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F530E6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b8658c618d04d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2026-06-10T17:11:35.1007698Z</dcterms:created>
  <dcterms:modified xsi:type="dcterms:W3CDTF">2026-06-12T19:08:43.8900980Z</dcterms:modified>
  <dc:creator>Jay Soni</dc:creator>
  <lastModifiedBy>Jay Soni</lastModifiedBy>
</coreProperties>
</file>