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03"/>
        <w:gridCol w:w="4342"/>
      </w:tblGrid>
      <w:tr w:rsidR="00E24646" w:rsidRPr="00220F34" w:rsidTr="000A3730">
        <w:tc>
          <w:tcPr>
            <w:tcW w:w="5103" w:type="dxa"/>
          </w:tcPr>
          <w:p w:rsidR="006C4D43" w:rsidRPr="0092148A" w:rsidRDefault="006C4D43" w:rsidP="0009032B">
            <w:pPr>
              <w:rPr>
                <w:b/>
                <w:sz w:val="24"/>
                <w:szCs w:val="24"/>
                <w:lang w:val="en-US"/>
              </w:rPr>
            </w:pPr>
            <w:r w:rsidRPr="0092148A">
              <w:rPr>
                <w:noProof/>
                <w:sz w:val="24"/>
                <w:szCs w:val="24"/>
              </w:rPr>
              <w:drawing>
                <wp:inline distT="0" distB="0" distL="0" distR="0">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006C4D43" w:rsidRPr="0092148A" w:rsidRDefault="006C4D43" w:rsidP="000A3730">
            <w:pPr>
              <w:jc w:val="center"/>
              <w:rPr>
                <w:b/>
                <w:sz w:val="24"/>
                <w:szCs w:val="24"/>
                <w:lang w:val="en-US"/>
              </w:rPr>
            </w:pPr>
            <w:r w:rsidRPr="0092148A">
              <w:rPr>
                <w:b/>
                <w:sz w:val="24"/>
                <w:szCs w:val="24"/>
                <w:lang w:val="en-US"/>
              </w:rPr>
              <w:t>«Approved»</w:t>
            </w:r>
          </w:p>
          <w:p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rsidR="006C4D43" w:rsidRPr="0028038B" w:rsidRDefault="006C4D43" w:rsidP="000A3730">
            <w:pPr>
              <w:jc w:val="center"/>
              <w:rPr>
                <w:b/>
                <w:sz w:val="24"/>
                <w:szCs w:val="24"/>
                <w:lang w:val="en-US"/>
              </w:rPr>
            </w:pPr>
            <w:r w:rsidRPr="0028038B">
              <w:rPr>
                <w:b/>
                <w:sz w:val="24"/>
                <w:szCs w:val="24"/>
                <w:lang w:val="en-US"/>
              </w:rPr>
              <w:t>___________</w:t>
            </w:r>
            <w:r w:rsidR="00220F34">
              <w:rPr>
                <w:b/>
                <w:sz w:val="24"/>
                <w:szCs w:val="24"/>
                <w:lang w:val="en-US"/>
              </w:rPr>
              <w:t>Syzdykova Z.A.</w:t>
            </w:r>
          </w:p>
          <w:p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Pr>
                <w:b/>
                <w:sz w:val="24"/>
                <w:szCs w:val="24"/>
                <w:lang w:val="en-US"/>
              </w:rPr>
              <w:t>202</w:t>
            </w:r>
            <w:r w:rsidR="00220F34">
              <w:rPr>
                <w:b/>
                <w:sz w:val="24"/>
                <w:szCs w:val="24"/>
                <w:lang w:val="en-US"/>
              </w:rPr>
              <w:t xml:space="preserve">4 </w:t>
            </w:r>
          </w:p>
        </w:tc>
      </w:tr>
    </w:tbl>
    <w:p w:rsidR="006C4D43" w:rsidRPr="0092148A" w:rsidRDefault="006C4D43" w:rsidP="0009032B">
      <w:pPr>
        <w:jc w:val="center"/>
        <w:rPr>
          <w:b/>
          <w:sz w:val="24"/>
          <w:szCs w:val="24"/>
          <w:lang w:val="en-US"/>
        </w:rPr>
      </w:pPr>
    </w:p>
    <w:p w:rsidR="0009032B" w:rsidRPr="0092148A" w:rsidRDefault="0009032B" w:rsidP="0009032B">
      <w:pPr>
        <w:jc w:val="center"/>
        <w:rPr>
          <w:b/>
          <w:sz w:val="24"/>
          <w:szCs w:val="24"/>
          <w:lang w:val="en-US"/>
        </w:rPr>
      </w:pPr>
    </w:p>
    <w:p w:rsidR="0009032B" w:rsidRPr="0092148A" w:rsidRDefault="0009032B" w:rsidP="0009032B">
      <w:pPr>
        <w:jc w:val="center"/>
        <w:rPr>
          <w:b/>
          <w:sz w:val="24"/>
          <w:szCs w:val="24"/>
          <w:lang w:val="en-US"/>
        </w:rPr>
      </w:pPr>
    </w:p>
    <w:p w:rsidR="00436965" w:rsidRPr="0092148A" w:rsidRDefault="00436965" w:rsidP="0009032B">
      <w:pPr>
        <w:jc w:val="center"/>
        <w:rPr>
          <w:sz w:val="24"/>
          <w:szCs w:val="24"/>
          <w:lang w:val="en-US"/>
        </w:rPr>
      </w:pPr>
      <w:r w:rsidRPr="0092148A">
        <w:rPr>
          <w:b/>
          <w:sz w:val="24"/>
          <w:szCs w:val="24"/>
          <w:lang w:val="en-US"/>
        </w:rPr>
        <w:t>Syllabus</w:t>
      </w:r>
    </w:p>
    <w:p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rsidR="00436965" w:rsidRPr="0092148A" w:rsidRDefault="00436965" w:rsidP="0009032B">
      <w:pPr>
        <w:pStyle w:val="Default"/>
        <w:jc w:val="center"/>
        <w:rPr>
          <w:b/>
          <w:color w:val="auto"/>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327"/>
        <w:gridCol w:w="7058"/>
      </w:tblGrid>
      <w:tr w:rsidR="0092148A" w:rsidRPr="0092148A" w:rsidTr="00400868">
        <w:trPr>
          <w:trHeight w:val="231"/>
        </w:trPr>
        <w:tc>
          <w:tcPr>
            <w:tcW w:w="9385" w:type="dxa"/>
            <w:gridSpan w:val="2"/>
          </w:tcPr>
          <w:p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rsidTr="00400868">
        <w:trPr>
          <w:trHeight w:val="231"/>
        </w:trPr>
        <w:tc>
          <w:tcPr>
            <w:tcW w:w="2327" w:type="dxa"/>
          </w:tcPr>
          <w:p w:rsidR="00DD445D" w:rsidRPr="0092148A" w:rsidRDefault="00DD445D" w:rsidP="0009032B">
            <w:pPr>
              <w:rPr>
                <w:sz w:val="24"/>
                <w:szCs w:val="24"/>
                <w:lang w:val="en-US"/>
              </w:rPr>
            </w:pPr>
            <w:r w:rsidRPr="0092148A">
              <w:rPr>
                <w:sz w:val="24"/>
                <w:szCs w:val="24"/>
              </w:rPr>
              <w:t>Course</w:t>
            </w:r>
            <w:r w:rsidR="00C4379A" w:rsidRPr="0092148A">
              <w:rPr>
                <w:sz w:val="24"/>
                <w:szCs w:val="24"/>
                <w:lang w:val="en-US"/>
              </w:rPr>
              <w:t>t</w:t>
            </w:r>
            <w:r w:rsidRPr="0092148A">
              <w:rPr>
                <w:sz w:val="24"/>
                <w:szCs w:val="24"/>
              </w:rPr>
              <w:t>itle</w:t>
            </w:r>
          </w:p>
        </w:tc>
        <w:tc>
          <w:tcPr>
            <w:tcW w:w="7058" w:type="dxa"/>
          </w:tcPr>
          <w:p w:rsidR="00DD445D" w:rsidRPr="0092148A" w:rsidRDefault="00362C03" w:rsidP="0009032B">
            <w:pPr>
              <w:jc w:val="both"/>
              <w:rPr>
                <w:b/>
                <w:bCs/>
                <w:sz w:val="24"/>
                <w:szCs w:val="24"/>
                <w:highlight w:val="yellow"/>
                <w:lang w:val="en-US"/>
              </w:rPr>
            </w:pPr>
            <w:r w:rsidRPr="00C122CB">
              <w:rPr>
                <w:b/>
                <w:bCs/>
                <w:sz w:val="24"/>
                <w:szCs w:val="24"/>
                <w:lang w:val="en-US"/>
              </w:rPr>
              <w:t>Calculus I</w:t>
            </w:r>
          </w:p>
        </w:tc>
      </w:tr>
      <w:tr w:rsidR="0092148A" w:rsidRPr="007D634C" w:rsidTr="00400868">
        <w:trPr>
          <w:trHeight w:val="463"/>
        </w:trPr>
        <w:tc>
          <w:tcPr>
            <w:tcW w:w="2327" w:type="dxa"/>
          </w:tcPr>
          <w:p w:rsidR="00DD445D" w:rsidRPr="0092148A" w:rsidRDefault="00DD445D" w:rsidP="0009032B">
            <w:pPr>
              <w:rPr>
                <w:sz w:val="24"/>
                <w:szCs w:val="24"/>
                <w:lang w:val="en-US"/>
              </w:rPr>
            </w:pPr>
            <w:r w:rsidRPr="0092148A">
              <w:rPr>
                <w:sz w:val="24"/>
                <w:szCs w:val="24"/>
              </w:rPr>
              <w:t>Degree</w:t>
            </w:r>
            <w:r w:rsidR="00C4379A" w:rsidRPr="0092148A">
              <w:rPr>
                <w:sz w:val="24"/>
                <w:szCs w:val="24"/>
                <w:lang w:val="en-US"/>
              </w:rPr>
              <w:t>c</w:t>
            </w:r>
            <w:r w:rsidRPr="0092148A">
              <w:rPr>
                <w:sz w:val="24"/>
                <w:szCs w:val="24"/>
              </w:rPr>
              <w:t>ycle (</w:t>
            </w:r>
            <w:r w:rsidR="00C4379A" w:rsidRPr="0092148A">
              <w:rPr>
                <w:sz w:val="24"/>
                <w:szCs w:val="24"/>
                <w:lang w:val="en-US"/>
              </w:rPr>
              <w:t>l</w:t>
            </w:r>
            <w:r w:rsidRPr="0092148A">
              <w:rPr>
                <w:sz w:val="24"/>
                <w:szCs w:val="24"/>
              </w:rPr>
              <w:t xml:space="preserve">evel)/ </w:t>
            </w:r>
            <w:r w:rsidR="00C4379A" w:rsidRPr="0092148A">
              <w:rPr>
                <w:sz w:val="24"/>
                <w:szCs w:val="24"/>
                <w:lang w:val="en-US"/>
              </w:rPr>
              <w:t>m</w:t>
            </w:r>
            <w:r w:rsidRPr="0092148A">
              <w:rPr>
                <w:sz w:val="24"/>
                <w:szCs w:val="24"/>
              </w:rPr>
              <w:t>ajor</w:t>
            </w:r>
          </w:p>
        </w:tc>
        <w:tc>
          <w:tcPr>
            <w:tcW w:w="7058" w:type="dxa"/>
            <w:shd w:val="clear" w:color="auto" w:fill="auto"/>
          </w:tcPr>
          <w:p w:rsidR="00DD445D" w:rsidRPr="0092148A" w:rsidRDefault="007A0157" w:rsidP="00E84F0A">
            <w:pPr>
              <w:jc w:val="both"/>
              <w:rPr>
                <w:sz w:val="24"/>
                <w:szCs w:val="24"/>
                <w:highlight w:val="yellow"/>
                <w:lang w:val="en-US"/>
              </w:rPr>
            </w:pPr>
            <w:r w:rsidRPr="00C122CB">
              <w:rPr>
                <w:sz w:val="24"/>
                <w:szCs w:val="24"/>
                <w:lang w:val="en-US"/>
              </w:rPr>
              <w:t xml:space="preserve">Bachelor, </w:t>
            </w:r>
            <w:r w:rsidR="00E84F0A" w:rsidRPr="00E84F0A">
              <w:rPr>
                <w:sz w:val="24"/>
                <w:szCs w:val="24"/>
                <w:lang w:val="en-US"/>
              </w:rPr>
              <w:t>Cyber Security</w:t>
            </w:r>
          </w:p>
        </w:tc>
      </w:tr>
      <w:tr w:rsidR="0092148A" w:rsidRPr="0092148A" w:rsidTr="00400868">
        <w:trPr>
          <w:trHeight w:val="231"/>
        </w:trPr>
        <w:tc>
          <w:tcPr>
            <w:tcW w:w="2327" w:type="dxa"/>
          </w:tcPr>
          <w:p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p>
        </w:tc>
        <w:tc>
          <w:tcPr>
            <w:tcW w:w="7058" w:type="dxa"/>
            <w:shd w:val="clear" w:color="auto" w:fill="auto"/>
          </w:tcPr>
          <w:p w:rsidR="00DD445D" w:rsidRPr="007A0157" w:rsidRDefault="007A0157" w:rsidP="0009032B">
            <w:pPr>
              <w:jc w:val="both"/>
              <w:rPr>
                <w:sz w:val="24"/>
                <w:szCs w:val="24"/>
                <w:lang w:val="en-US"/>
              </w:rPr>
            </w:pPr>
            <w:r w:rsidRPr="007A0157">
              <w:rPr>
                <w:sz w:val="24"/>
                <w:szCs w:val="24"/>
                <w:lang w:val="en-US"/>
              </w:rPr>
              <w:t>1,</w:t>
            </w:r>
            <w:r w:rsidR="00E84F0A" w:rsidRPr="00E84F0A">
              <w:rPr>
                <w:bCs/>
                <w:sz w:val="24"/>
                <w:szCs w:val="24"/>
                <w:lang w:val="en-US"/>
              </w:rPr>
              <w:t>2</w:t>
            </w:r>
          </w:p>
        </w:tc>
      </w:tr>
      <w:tr w:rsidR="0092148A" w:rsidRPr="0092148A" w:rsidTr="00400868">
        <w:trPr>
          <w:trHeight w:val="231"/>
        </w:trPr>
        <w:tc>
          <w:tcPr>
            <w:tcW w:w="2327" w:type="dxa"/>
          </w:tcPr>
          <w:p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tcPr>
          <w:p w:rsidR="00DD445D" w:rsidRPr="0092148A" w:rsidRDefault="007A0157" w:rsidP="0009032B">
            <w:pPr>
              <w:jc w:val="both"/>
              <w:rPr>
                <w:sz w:val="24"/>
                <w:szCs w:val="24"/>
                <w:highlight w:val="yellow"/>
                <w:lang w:val="en-US"/>
              </w:rPr>
            </w:pPr>
            <w:r w:rsidRPr="00B174FA">
              <w:rPr>
                <w:sz w:val="24"/>
                <w:szCs w:val="24"/>
                <w:lang w:val="en-US"/>
              </w:rPr>
              <w:t>5</w:t>
            </w:r>
          </w:p>
        </w:tc>
      </w:tr>
      <w:tr w:rsidR="0092148A" w:rsidRPr="0092148A" w:rsidTr="00400868">
        <w:trPr>
          <w:trHeight w:val="278"/>
        </w:trPr>
        <w:tc>
          <w:tcPr>
            <w:tcW w:w="2327" w:type="dxa"/>
          </w:tcPr>
          <w:p w:rsidR="00DD445D" w:rsidRPr="0092148A" w:rsidRDefault="00DD445D" w:rsidP="0009032B">
            <w:pPr>
              <w:rPr>
                <w:sz w:val="24"/>
                <w:szCs w:val="24"/>
                <w:lang w:val="en-US"/>
              </w:rPr>
            </w:pPr>
            <w:r w:rsidRPr="0092148A">
              <w:rPr>
                <w:sz w:val="24"/>
                <w:szCs w:val="24"/>
              </w:rPr>
              <w:t>Language of</w:t>
            </w:r>
            <w:r w:rsidR="00C4379A" w:rsidRPr="0092148A">
              <w:rPr>
                <w:sz w:val="24"/>
                <w:szCs w:val="24"/>
                <w:lang w:val="en-US"/>
              </w:rPr>
              <w:t>d</w:t>
            </w:r>
            <w:r w:rsidRPr="0092148A">
              <w:rPr>
                <w:sz w:val="24"/>
                <w:szCs w:val="24"/>
              </w:rPr>
              <w:t>elivery:</w:t>
            </w:r>
          </w:p>
        </w:tc>
        <w:tc>
          <w:tcPr>
            <w:tcW w:w="7058" w:type="dxa"/>
          </w:tcPr>
          <w:p w:rsidR="00DD445D" w:rsidRPr="0092148A" w:rsidRDefault="00DD445D" w:rsidP="0009032B">
            <w:pPr>
              <w:pStyle w:val="Default"/>
              <w:jc w:val="both"/>
              <w:rPr>
                <w:color w:val="auto"/>
                <w:lang w:val="en-US"/>
              </w:rPr>
            </w:pPr>
            <w:r w:rsidRPr="0092148A">
              <w:rPr>
                <w:color w:val="auto"/>
                <w:lang w:val="en-US"/>
              </w:rPr>
              <w:t>English</w:t>
            </w:r>
          </w:p>
        </w:tc>
      </w:tr>
      <w:tr w:rsidR="007A0157" w:rsidRPr="0092148A" w:rsidTr="00400868">
        <w:trPr>
          <w:trHeight w:val="231"/>
        </w:trPr>
        <w:tc>
          <w:tcPr>
            <w:tcW w:w="2327" w:type="dxa"/>
          </w:tcPr>
          <w:p w:rsidR="007A0157" w:rsidRPr="0092148A" w:rsidRDefault="007A0157" w:rsidP="007A0157">
            <w:pPr>
              <w:rPr>
                <w:sz w:val="24"/>
                <w:szCs w:val="24"/>
              </w:rPr>
            </w:pPr>
            <w:r w:rsidRPr="0092148A">
              <w:rPr>
                <w:sz w:val="24"/>
                <w:szCs w:val="24"/>
              </w:rPr>
              <w:t>Prerequisites</w:t>
            </w:r>
          </w:p>
        </w:tc>
        <w:tc>
          <w:tcPr>
            <w:tcW w:w="7058" w:type="dxa"/>
          </w:tcPr>
          <w:p w:rsidR="007A0157" w:rsidRPr="0092148A" w:rsidRDefault="007A0157" w:rsidP="007A0157">
            <w:pPr>
              <w:ind w:left="-2"/>
              <w:jc w:val="both"/>
              <w:rPr>
                <w:sz w:val="24"/>
                <w:szCs w:val="24"/>
                <w:highlight w:val="yellow"/>
                <w:lang w:val="en-US"/>
              </w:rPr>
            </w:pPr>
            <w:r w:rsidRPr="00C122CB">
              <w:rPr>
                <w:rFonts w:eastAsia="Calibri"/>
                <w:color w:val="000000"/>
                <w:sz w:val="24"/>
                <w:szCs w:val="24"/>
                <w:lang w:val="en-US"/>
              </w:rPr>
              <w:t>School math courses</w:t>
            </w:r>
          </w:p>
        </w:tc>
      </w:tr>
      <w:tr w:rsidR="007A0157" w:rsidRPr="007D634C" w:rsidTr="00400868">
        <w:trPr>
          <w:trHeight w:val="231"/>
        </w:trPr>
        <w:tc>
          <w:tcPr>
            <w:tcW w:w="2327" w:type="dxa"/>
          </w:tcPr>
          <w:p w:rsidR="007A0157" w:rsidRPr="0092148A" w:rsidRDefault="007A0157" w:rsidP="007A0157">
            <w:pPr>
              <w:rPr>
                <w:sz w:val="24"/>
                <w:szCs w:val="24"/>
              </w:rPr>
            </w:pPr>
            <w:r w:rsidRPr="0092148A">
              <w:rPr>
                <w:sz w:val="24"/>
                <w:szCs w:val="24"/>
              </w:rPr>
              <w:t>Postrequisites</w:t>
            </w:r>
          </w:p>
        </w:tc>
        <w:tc>
          <w:tcPr>
            <w:tcW w:w="7058" w:type="dxa"/>
          </w:tcPr>
          <w:p w:rsidR="007A0157" w:rsidRPr="0092148A" w:rsidRDefault="007A0157" w:rsidP="007A0157">
            <w:pPr>
              <w:pStyle w:val="Default"/>
              <w:jc w:val="both"/>
              <w:rPr>
                <w:color w:val="auto"/>
                <w:highlight w:val="yellow"/>
                <w:lang w:val="en-US"/>
              </w:rPr>
            </w:pPr>
            <w:r w:rsidRPr="00C122CB">
              <w:rPr>
                <w:lang w:val="en-US"/>
              </w:rPr>
              <w:t xml:space="preserve">Calculus II, </w:t>
            </w:r>
            <w:r w:rsidRPr="00C122CB">
              <w:rPr>
                <w:color w:val="auto"/>
                <w:lang w:val="en-US"/>
              </w:rPr>
              <w:t>Theory of Probability and Statistics</w:t>
            </w:r>
          </w:p>
        </w:tc>
      </w:tr>
      <w:tr w:rsidR="0092148A" w:rsidRPr="007D634C" w:rsidTr="00400868">
        <w:trPr>
          <w:trHeight w:val="332"/>
        </w:trPr>
        <w:tc>
          <w:tcPr>
            <w:tcW w:w="2327" w:type="dxa"/>
          </w:tcPr>
          <w:p w:rsidR="00DD445D" w:rsidRPr="0092148A" w:rsidRDefault="00DD445D" w:rsidP="0009032B">
            <w:pPr>
              <w:rPr>
                <w:sz w:val="24"/>
                <w:szCs w:val="24"/>
                <w:lang w:val="en-US"/>
              </w:rPr>
            </w:pPr>
            <w:r w:rsidRPr="0092148A">
              <w:rPr>
                <w:sz w:val="24"/>
                <w:szCs w:val="24"/>
                <w:lang w:val="en-US"/>
              </w:rPr>
              <w:t>Lecturer(s)</w:t>
            </w:r>
          </w:p>
        </w:tc>
        <w:tc>
          <w:tcPr>
            <w:tcW w:w="7058" w:type="dxa"/>
          </w:tcPr>
          <w:p w:rsidR="001F0471" w:rsidRPr="007A0157" w:rsidRDefault="00E84F0A" w:rsidP="00E84F0A">
            <w:pPr>
              <w:jc w:val="both"/>
              <w:rPr>
                <w:sz w:val="24"/>
                <w:szCs w:val="24"/>
                <w:lang w:val="en-US"/>
              </w:rPr>
            </w:pPr>
            <w:r>
              <w:rPr>
                <w:sz w:val="24"/>
                <w:szCs w:val="24"/>
                <w:lang w:val="en-US"/>
              </w:rPr>
              <w:t>Akbota Myrzakul</w:t>
            </w:r>
            <w:r w:rsidR="007A0157" w:rsidRPr="007A0157">
              <w:rPr>
                <w:sz w:val="24"/>
                <w:szCs w:val="24"/>
                <w:lang w:val="en-US"/>
              </w:rPr>
              <w:t xml:space="preserve">, </w:t>
            </w:r>
            <w:r>
              <w:rPr>
                <w:sz w:val="24"/>
                <w:szCs w:val="24"/>
                <w:lang w:val="en-US"/>
              </w:rPr>
              <w:t>Ph</w:t>
            </w:r>
            <w:r w:rsidR="007A0157" w:rsidRPr="007A0157">
              <w:rPr>
                <w:sz w:val="24"/>
                <w:szCs w:val="24"/>
                <w:lang w:val="en-US"/>
              </w:rPr>
              <w:t xml:space="preserve">D, </w:t>
            </w:r>
            <w:r>
              <w:rPr>
                <w:sz w:val="24"/>
                <w:szCs w:val="24"/>
                <w:lang w:val="en-US"/>
              </w:rPr>
              <w:t>Assistant-</w:t>
            </w:r>
            <w:r w:rsidR="007A0157" w:rsidRPr="007A0157">
              <w:rPr>
                <w:sz w:val="24"/>
                <w:szCs w:val="24"/>
                <w:lang w:val="en-US"/>
              </w:rPr>
              <w:t xml:space="preserve">Professor, </w:t>
            </w:r>
            <w:hyperlink r:id="rId12" w:history="1">
              <w:r w:rsidRPr="008A7D8E">
                <w:rPr>
                  <w:rStyle w:val="af2"/>
                  <w:sz w:val="24"/>
                  <w:szCs w:val="24"/>
                  <w:lang w:val="en-US"/>
                </w:rPr>
                <w:t>a.myrzakul@astanait.edu.kz</w:t>
              </w:r>
            </w:hyperlink>
            <w:r>
              <w:rPr>
                <w:lang w:val="en-US"/>
              </w:rPr>
              <w:t xml:space="preserve">, </w:t>
            </w:r>
            <w:r w:rsidR="007A0157" w:rsidRPr="007A0157">
              <w:rPr>
                <w:rFonts w:eastAsiaTheme="minorHAnsi"/>
                <w:sz w:val="24"/>
                <w:szCs w:val="24"/>
                <w:lang w:val="en-US" w:eastAsia="en-US"/>
              </w:rPr>
              <w:t xml:space="preserve">Astana IT University, </w:t>
            </w:r>
            <w:r w:rsidR="007A0157" w:rsidRPr="007A0157">
              <w:rPr>
                <w:color w:val="0070C0"/>
                <w:sz w:val="24"/>
                <w:szCs w:val="24"/>
                <w:lang w:val="en-US"/>
              </w:rPr>
              <w:t xml:space="preserve">Expo, C1 block, 3rd floor,office </w:t>
            </w:r>
            <w:r w:rsidR="007A0157" w:rsidRPr="007A0157">
              <w:rPr>
                <w:rFonts w:eastAsiaTheme="minorHAnsi"/>
                <w:sz w:val="24"/>
                <w:szCs w:val="24"/>
                <w:lang w:val="en-US" w:eastAsia="en-US"/>
              </w:rPr>
              <w:t>C1.1.332</w:t>
            </w:r>
          </w:p>
        </w:tc>
      </w:tr>
      <w:tr w:rsidR="00AC6D2B" w:rsidRPr="007D634C" w:rsidTr="00400868">
        <w:trPr>
          <w:trHeight w:val="231"/>
        </w:trPr>
        <w:tc>
          <w:tcPr>
            <w:tcW w:w="9385" w:type="dxa"/>
            <w:gridSpan w:val="2"/>
          </w:tcPr>
          <w:p w:rsidR="00DD445D" w:rsidRPr="00AC6D2B" w:rsidRDefault="00DD445D" w:rsidP="0009032B">
            <w:pPr>
              <w:jc w:val="center"/>
              <w:rPr>
                <w:color w:val="002060"/>
                <w:sz w:val="24"/>
                <w:szCs w:val="24"/>
                <w:lang w:val="en-US"/>
              </w:rPr>
            </w:pPr>
            <w:r w:rsidRPr="00AC6D2B">
              <w:rPr>
                <w:b/>
                <w:bCs/>
                <w:iCs/>
                <w:color w:val="002060"/>
                <w:sz w:val="24"/>
                <w:szCs w:val="24"/>
                <w:lang w:val="en-US"/>
              </w:rPr>
              <w:t xml:space="preserve">2. Goals, </w:t>
            </w:r>
            <w:r w:rsidR="00A960B1" w:rsidRPr="00AC6D2B">
              <w:rPr>
                <w:b/>
                <w:bCs/>
                <w:iCs/>
                <w:color w:val="002060"/>
                <w:sz w:val="24"/>
                <w:szCs w:val="24"/>
                <w:lang w:val="en-US"/>
              </w:rPr>
              <w:t>O</w:t>
            </w:r>
            <w:r w:rsidRPr="00AC6D2B">
              <w:rPr>
                <w:b/>
                <w:bCs/>
                <w:iCs/>
                <w:color w:val="002060"/>
                <w:sz w:val="24"/>
                <w:szCs w:val="24"/>
                <w:lang w:val="en-US"/>
              </w:rPr>
              <w:t xml:space="preserve">bjectives and </w:t>
            </w:r>
            <w:r w:rsidR="00A960B1" w:rsidRPr="00AC6D2B">
              <w:rPr>
                <w:b/>
                <w:bCs/>
                <w:iCs/>
                <w:color w:val="002060"/>
                <w:sz w:val="24"/>
                <w:szCs w:val="24"/>
                <w:lang w:val="en-US"/>
              </w:rPr>
              <w:t>L</w:t>
            </w:r>
            <w:r w:rsidRPr="00AC6D2B">
              <w:rPr>
                <w:b/>
                <w:bCs/>
                <w:iCs/>
                <w:color w:val="002060"/>
                <w:sz w:val="24"/>
                <w:szCs w:val="24"/>
                <w:lang w:val="en-US"/>
              </w:rPr>
              <w:t xml:space="preserve">earning </w:t>
            </w:r>
            <w:r w:rsidR="00A960B1" w:rsidRPr="00AC6D2B">
              <w:rPr>
                <w:b/>
                <w:bCs/>
                <w:iCs/>
                <w:color w:val="002060"/>
                <w:sz w:val="24"/>
                <w:szCs w:val="24"/>
                <w:lang w:val="en-US"/>
              </w:rPr>
              <w:t>O</w:t>
            </w:r>
            <w:r w:rsidRPr="00AC6D2B">
              <w:rPr>
                <w:b/>
                <w:bCs/>
                <w:iCs/>
                <w:color w:val="002060"/>
                <w:sz w:val="24"/>
                <w:szCs w:val="24"/>
                <w:lang w:val="en-US"/>
              </w:rPr>
              <w:t xml:space="preserve">utcomes of the </w:t>
            </w:r>
            <w:r w:rsidR="00A960B1" w:rsidRPr="00AC6D2B">
              <w:rPr>
                <w:b/>
                <w:bCs/>
                <w:iCs/>
                <w:color w:val="002060"/>
                <w:sz w:val="24"/>
                <w:szCs w:val="24"/>
                <w:lang w:val="en-US"/>
              </w:rPr>
              <w:t>C</w:t>
            </w:r>
            <w:r w:rsidRPr="00AC6D2B">
              <w:rPr>
                <w:b/>
                <w:bCs/>
                <w:iCs/>
                <w:color w:val="002060"/>
                <w:sz w:val="24"/>
                <w:szCs w:val="24"/>
                <w:lang w:val="en-US"/>
              </w:rPr>
              <w:t>ourse</w:t>
            </w:r>
          </w:p>
        </w:tc>
      </w:tr>
      <w:tr w:rsidR="00682BC6" w:rsidRPr="007D634C" w:rsidTr="00400868">
        <w:trPr>
          <w:trHeight w:val="696"/>
        </w:trPr>
        <w:tc>
          <w:tcPr>
            <w:tcW w:w="2327" w:type="dxa"/>
          </w:tcPr>
          <w:p w:rsidR="00682BC6" w:rsidRPr="00385CD4" w:rsidRDefault="00682BC6" w:rsidP="00682BC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rsidR="00682BC6" w:rsidRPr="0092148A" w:rsidRDefault="00682BC6" w:rsidP="00682BC6">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00682BC6" w:rsidRPr="007D634C" w:rsidTr="00400868">
        <w:trPr>
          <w:trHeight w:val="231"/>
        </w:trPr>
        <w:tc>
          <w:tcPr>
            <w:tcW w:w="2327" w:type="dxa"/>
          </w:tcPr>
          <w:p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Goal(s)</w:t>
            </w:r>
          </w:p>
          <w:p w:rsidR="00682BC6" w:rsidRPr="00385CD4" w:rsidRDefault="00682BC6" w:rsidP="00682BC6">
            <w:pPr>
              <w:jc w:val="both"/>
              <w:rPr>
                <w:bCs/>
                <w:iCs/>
                <w:sz w:val="24"/>
                <w:szCs w:val="24"/>
                <w:lang w:val="en-US"/>
              </w:rPr>
            </w:pPr>
          </w:p>
        </w:tc>
        <w:tc>
          <w:tcPr>
            <w:tcW w:w="7058" w:type="dxa"/>
          </w:tcPr>
          <w:p w:rsidR="00682BC6" w:rsidRPr="0092148A" w:rsidRDefault="00682BC6" w:rsidP="00682BC6">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00682BC6" w:rsidRPr="00AC6D2B" w:rsidTr="00400868">
        <w:trPr>
          <w:trHeight w:val="711"/>
        </w:trPr>
        <w:tc>
          <w:tcPr>
            <w:tcW w:w="2327" w:type="dxa"/>
          </w:tcPr>
          <w:p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Objectives:</w:t>
            </w:r>
          </w:p>
          <w:p w:rsidR="00682BC6" w:rsidRPr="00385CD4" w:rsidRDefault="00682BC6" w:rsidP="00682BC6">
            <w:pPr>
              <w:jc w:val="both"/>
              <w:rPr>
                <w:bCs/>
                <w:iCs/>
                <w:sz w:val="24"/>
                <w:szCs w:val="24"/>
                <w:lang w:val="en-US"/>
              </w:rPr>
            </w:pPr>
          </w:p>
        </w:tc>
        <w:tc>
          <w:tcPr>
            <w:tcW w:w="7058" w:type="dxa"/>
          </w:tcPr>
          <w:p w:rsidR="00682BC6" w:rsidRPr="006D4280" w:rsidRDefault="00682BC6" w:rsidP="00682BC6">
            <w:pPr>
              <w:jc w:val="both"/>
              <w:rPr>
                <w:sz w:val="24"/>
                <w:szCs w:val="24"/>
                <w:lang w:val="en-US"/>
              </w:rPr>
            </w:pPr>
            <w:r w:rsidRPr="006D4280">
              <w:rPr>
                <w:sz w:val="24"/>
                <w:szCs w:val="24"/>
                <w:lang w:val="en-US"/>
              </w:rPr>
              <w:t>Students should study the following concepts:</w:t>
            </w:r>
          </w:p>
          <w:p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Sets and functions of one variable</w:t>
            </w:r>
          </w:p>
          <w:p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rsidR="00682BC6" w:rsidRPr="006D4280" w:rsidRDefault="00682BC6" w:rsidP="00682BC6">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00682BC6" w:rsidRPr="007D634C" w:rsidTr="00400868">
        <w:trPr>
          <w:trHeight w:val="711"/>
        </w:trPr>
        <w:tc>
          <w:tcPr>
            <w:tcW w:w="2327" w:type="dxa"/>
          </w:tcPr>
          <w:p w:rsidR="00682BC6" w:rsidRPr="00385CD4" w:rsidRDefault="00682BC6" w:rsidP="00682BC6">
            <w:pPr>
              <w:widowControl/>
              <w:numPr>
                <w:ilvl w:val="0"/>
                <w:numId w:val="8"/>
              </w:numPr>
              <w:ind w:left="360"/>
              <w:rPr>
                <w:b/>
                <w:bCs/>
                <w:iCs/>
                <w:sz w:val="24"/>
                <w:szCs w:val="24"/>
                <w:lang w:val="en-US"/>
              </w:rPr>
            </w:pPr>
            <w:r w:rsidRPr="00385CD4">
              <w:rPr>
                <w:rFonts w:eastAsia="Consolas"/>
                <w:sz w:val="24"/>
                <w:szCs w:val="24"/>
              </w:rPr>
              <w:t>Skills&amp;</w:t>
            </w:r>
            <w:r w:rsidRPr="00385CD4">
              <w:rPr>
                <w:rFonts w:eastAsia="Consolas"/>
                <w:sz w:val="24"/>
                <w:szCs w:val="24"/>
                <w:lang w:val="en-US"/>
              </w:rPr>
              <w:t>C</w:t>
            </w:r>
            <w:r w:rsidRPr="00385CD4">
              <w:rPr>
                <w:rFonts w:eastAsia="Consolas"/>
                <w:sz w:val="24"/>
                <w:szCs w:val="24"/>
              </w:rPr>
              <w:t>ompetences</w:t>
            </w:r>
          </w:p>
        </w:tc>
        <w:tc>
          <w:tcPr>
            <w:tcW w:w="7058" w:type="dxa"/>
          </w:tcPr>
          <w:p w:rsidR="00682BC6" w:rsidRPr="006D4280" w:rsidRDefault="00682BC6" w:rsidP="00682BC6">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eastAsia="en-US"/>
              </w:rPr>
              <w:t>Use L'Hospital's rule to evaluate certain indefinite forms. </w:t>
            </w:r>
          </w:p>
          <w:p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Apply differentiation to solve applied max/min problems.</w:t>
            </w:r>
          </w:p>
          <w:p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lastRenderedPageBreak/>
              <w:t>Evaluate integrals both by using the Fundamental Theorem of Calculus.</w:t>
            </w:r>
          </w:p>
          <w:p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rsidR="00682BC6" w:rsidRPr="006D4280" w:rsidRDefault="00682BC6" w:rsidP="00682BC6">
            <w:pPr>
              <w:pStyle w:val="a3"/>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00682BC6" w:rsidRPr="007D634C" w:rsidTr="00400868">
        <w:trPr>
          <w:trHeight w:val="696"/>
        </w:trPr>
        <w:tc>
          <w:tcPr>
            <w:tcW w:w="2327" w:type="dxa"/>
          </w:tcPr>
          <w:p w:rsidR="00682BC6" w:rsidRPr="00385CD4" w:rsidRDefault="00682BC6" w:rsidP="00682BC6">
            <w:pPr>
              <w:widowControl/>
              <w:numPr>
                <w:ilvl w:val="0"/>
                <w:numId w:val="8"/>
              </w:numPr>
              <w:ind w:left="360"/>
              <w:rPr>
                <w:b/>
                <w:bCs/>
                <w:iCs/>
                <w:sz w:val="24"/>
                <w:szCs w:val="24"/>
                <w:lang w:val="en-US"/>
              </w:rPr>
            </w:pPr>
            <w:r w:rsidRPr="00385CD4">
              <w:rPr>
                <w:rFonts w:eastAsia="Consolas"/>
                <w:sz w:val="24"/>
                <w:szCs w:val="24"/>
              </w:rPr>
              <w:lastRenderedPageBreak/>
              <w:t>Course</w:t>
            </w:r>
            <w:r w:rsidR="00EE686C">
              <w:rPr>
                <w:rFonts w:eastAsia="Consolas"/>
                <w:sz w:val="24"/>
                <w:szCs w:val="24"/>
                <w:lang w:val="en-US"/>
              </w:rPr>
              <w:t xml:space="preserve"> </w:t>
            </w:r>
            <w:r w:rsidRPr="00385CD4">
              <w:rPr>
                <w:rFonts w:eastAsia="Consolas"/>
                <w:sz w:val="24"/>
                <w:szCs w:val="24"/>
                <w:lang w:val="en-US"/>
              </w:rPr>
              <w:t>L</w:t>
            </w:r>
            <w:r w:rsidRPr="00385CD4">
              <w:rPr>
                <w:rFonts w:eastAsia="Consolas"/>
                <w:sz w:val="24"/>
                <w:szCs w:val="24"/>
              </w:rPr>
              <w:t>earning</w:t>
            </w:r>
            <w:r w:rsidR="00EE686C">
              <w:rPr>
                <w:rFonts w:eastAsia="Consolas"/>
                <w:sz w:val="24"/>
                <w:szCs w:val="24"/>
                <w:lang w:val="en-US"/>
              </w:rPr>
              <w:t xml:space="preserve"> </w:t>
            </w:r>
            <w:r w:rsidRPr="00385CD4">
              <w:rPr>
                <w:rFonts w:eastAsia="Consolas"/>
                <w:sz w:val="24"/>
                <w:szCs w:val="24"/>
                <w:lang w:val="en-US"/>
              </w:rPr>
              <w:t>O</w:t>
            </w:r>
            <w:r w:rsidRPr="00385CD4">
              <w:rPr>
                <w:rFonts w:eastAsia="Consolas"/>
                <w:sz w:val="24"/>
                <w:szCs w:val="24"/>
              </w:rPr>
              <w:t>utcomes</w:t>
            </w:r>
            <w:r w:rsidRPr="00385CD4">
              <w:rPr>
                <w:b/>
                <w:bCs/>
                <w:iCs/>
                <w:sz w:val="24"/>
                <w:szCs w:val="24"/>
                <w:lang w:val="en-US"/>
              </w:rPr>
              <w:t>:</w:t>
            </w:r>
          </w:p>
          <w:p w:rsidR="00682BC6" w:rsidRPr="00385CD4" w:rsidRDefault="00682BC6" w:rsidP="00682BC6">
            <w:pPr>
              <w:jc w:val="both"/>
              <w:rPr>
                <w:b/>
                <w:bCs/>
                <w:iCs/>
                <w:sz w:val="24"/>
                <w:szCs w:val="24"/>
                <w:lang w:val="en-US"/>
              </w:rPr>
            </w:pPr>
          </w:p>
        </w:tc>
        <w:tc>
          <w:tcPr>
            <w:tcW w:w="7058" w:type="dxa"/>
          </w:tcPr>
          <w:p w:rsidR="00682BC6" w:rsidRPr="006D4280" w:rsidRDefault="00682BC6" w:rsidP="006D4280">
            <w:pPr>
              <w:widowControl/>
              <w:jc w:val="both"/>
              <w:rPr>
                <w:sz w:val="24"/>
                <w:szCs w:val="24"/>
                <w:lang w:val="en-US" w:eastAsia="en-US"/>
              </w:rPr>
            </w:pPr>
            <w:r w:rsidRPr="006D4280">
              <w:rPr>
                <w:sz w:val="24"/>
                <w:szCs w:val="24"/>
                <w:lang w:val="en-US" w:eastAsia="en-US"/>
              </w:rPr>
              <w:t xml:space="preserve">By the end of this course, students will be able </w:t>
            </w:r>
          </w:p>
          <w:p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to understand concepts related to sets, limits, continuity, derivatives, and basic integrals; </w:t>
            </w:r>
          </w:p>
          <w:p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006D4280" w:rsidRPr="006D4280">
              <w:rPr>
                <w:sz w:val="24"/>
                <w:szCs w:val="24"/>
                <w:lang w:val="en-US" w:eastAsia="en-US"/>
              </w:rPr>
              <w:t xml:space="preserve">apply and </w:t>
            </w:r>
            <w:r w:rsidRPr="006D4280">
              <w:rPr>
                <w:sz w:val="24"/>
                <w:szCs w:val="24"/>
                <w:lang w:val="en-US" w:eastAsia="en-US"/>
              </w:rPr>
              <w:t xml:space="preserve">work with these concepts numerically, </w:t>
            </w:r>
            <w:r w:rsidR="006D4280" w:rsidRPr="006D4280">
              <w:rPr>
                <w:sz w:val="24"/>
                <w:szCs w:val="24"/>
                <w:lang w:val="en-US" w:eastAsia="en-US"/>
              </w:rPr>
              <w:t>graphically, and</w:t>
            </w:r>
            <w:r w:rsidRPr="006D4280">
              <w:rPr>
                <w:sz w:val="24"/>
                <w:szCs w:val="24"/>
                <w:lang w:val="en-US" w:eastAsia="en-US"/>
              </w:rPr>
              <w:t xml:space="preserve"> analytically; </w:t>
            </w:r>
          </w:p>
          <w:p w:rsidR="00682BC6" w:rsidRPr="006D4280" w:rsidRDefault="006D4280" w:rsidP="006D4280">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00682BC6" w:rsidRPr="006D4280">
              <w:rPr>
                <w:sz w:val="24"/>
                <w:szCs w:val="24"/>
                <w:lang w:val="en-US" w:eastAsia="en-US"/>
              </w:rPr>
              <w:t xml:space="preserve"> courses.</w:t>
            </w:r>
          </w:p>
        </w:tc>
      </w:tr>
      <w:tr w:rsidR="00682BC6" w:rsidRPr="007D634C" w:rsidTr="00400868">
        <w:trPr>
          <w:trHeight w:val="711"/>
        </w:trPr>
        <w:tc>
          <w:tcPr>
            <w:tcW w:w="2327" w:type="dxa"/>
          </w:tcPr>
          <w:p w:rsidR="00682BC6" w:rsidRPr="00385CD4" w:rsidRDefault="00682BC6" w:rsidP="00682BC6">
            <w:pPr>
              <w:pStyle w:val="a3"/>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rsidR="00682BC6" w:rsidRPr="00E84F0A" w:rsidRDefault="00BA1C0C" w:rsidP="00E84F0A">
            <w:pPr>
              <w:pStyle w:val="a3"/>
              <w:numPr>
                <w:ilvl w:val="0"/>
                <w:numId w:val="24"/>
              </w:numPr>
              <w:ind w:left="423"/>
              <w:rPr>
                <w:iCs/>
                <w:sz w:val="24"/>
                <w:szCs w:val="24"/>
                <w:lang w:val="en-US"/>
              </w:rPr>
            </w:pPr>
            <w:r w:rsidRPr="006D4280">
              <w:rPr>
                <w:iCs/>
                <w:sz w:val="24"/>
                <w:szCs w:val="24"/>
                <w:lang w:val="en-US"/>
              </w:rPr>
              <w:t xml:space="preserve">Classwork </w:t>
            </w:r>
            <w:r w:rsidR="006D4280" w:rsidRPr="006D4280">
              <w:rPr>
                <w:iCs/>
                <w:sz w:val="24"/>
                <w:szCs w:val="24"/>
                <w:lang w:val="en-US"/>
              </w:rPr>
              <w:t>assignments</w:t>
            </w:r>
          </w:p>
          <w:p w:rsidR="00682BC6" w:rsidRPr="006D4280" w:rsidRDefault="00682BC6" w:rsidP="00682BC6">
            <w:pPr>
              <w:pStyle w:val="a3"/>
              <w:numPr>
                <w:ilvl w:val="0"/>
                <w:numId w:val="24"/>
              </w:numPr>
              <w:ind w:left="423"/>
              <w:rPr>
                <w:iCs/>
                <w:sz w:val="24"/>
                <w:szCs w:val="24"/>
                <w:lang w:val="en-US"/>
              </w:rPr>
            </w:pPr>
            <w:r w:rsidRPr="006D4280">
              <w:rPr>
                <w:iCs/>
                <w:sz w:val="24"/>
                <w:szCs w:val="24"/>
                <w:lang w:val="en-US"/>
              </w:rPr>
              <w:t>Midterm</w:t>
            </w:r>
          </w:p>
          <w:p w:rsidR="00E84F0A" w:rsidRPr="00E84F0A" w:rsidRDefault="00E84F0A" w:rsidP="00682BC6">
            <w:pPr>
              <w:pStyle w:val="a3"/>
              <w:numPr>
                <w:ilvl w:val="0"/>
                <w:numId w:val="24"/>
              </w:numPr>
              <w:ind w:left="423"/>
              <w:rPr>
                <w:iCs/>
                <w:color w:val="002060"/>
                <w:sz w:val="24"/>
                <w:szCs w:val="24"/>
                <w:lang w:val="en-US"/>
              </w:rPr>
            </w:pPr>
            <w:r>
              <w:rPr>
                <w:iCs/>
                <w:sz w:val="24"/>
                <w:szCs w:val="24"/>
                <w:lang w:val="en-US"/>
              </w:rPr>
              <w:t>Endterm</w:t>
            </w:r>
          </w:p>
          <w:p w:rsidR="00682BC6" w:rsidRPr="006D4280" w:rsidRDefault="00682BC6" w:rsidP="00682BC6">
            <w:pPr>
              <w:pStyle w:val="a3"/>
              <w:numPr>
                <w:ilvl w:val="0"/>
                <w:numId w:val="24"/>
              </w:numPr>
              <w:ind w:left="423"/>
              <w:rPr>
                <w:iCs/>
                <w:color w:val="002060"/>
                <w:sz w:val="24"/>
                <w:szCs w:val="24"/>
                <w:lang w:val="en-US"/>
              </w:rPr>
            </w:pPr>
            <w:r w:rsidRPr="006D4280">
              <w:rPr>
                <w:iCs/>
                <w:sz w:val="24"/>
                <w:szCs w:val="24"/>
                <w:lang w:val="en-US"/>
              </w:rPr>
              <w:t>Final Exam</w:t>
            </w:r>
          </w:p>
        </w:tc>
      </w:tr>
      <w:tr w:rsidR="00682BC6" w:rsidRPr="0092148A" w:rsidTr="00400868">
        <w:trPr>
          <w:trHeight w:val="711"/>
        </w:trPr>
        <w:tc>
          <w:tcPr>
            <w:tcW w:w="2327" w:type="dxa"/>
          </w:tcPr>
          <w:p w:rsidR="00682BC6" w:rsidRPr="0092148A" w:rsidRDefault="00682BC6" w:rsidP="00682BC6">
            <w:pPr>
              <w:widowControl/>
              <w:numPr>
                <w:ilvl w:val="0"/>
                <w:numId w:val="8"/>
              </w:numPr>
              <w:ind w:left="360"/>
              <w:jc w:val="both"/>
              <w:rPr>
                <w:rFonts w:eastAsia="Consolas"/>
                <w:sz w:val="24"/>
                <w:szCs w:val="24"/>
                <w:lang w:val="en-US"/>
              </w:rPr>
            </w:pPr>
            <w:r w:rsidRPr="0092148A">
              <w:rPr>
                <w:sz w:val="24"/>
                <w:szCs w:val="24"/>
              </w:rPr>
              <w:t>Reading</w:t>
            </w:r>
            <w:r w:rsidRPr="0092148A">
              <w:rPr>
                <w:sz w:val="24"/>
                <w:szCs w:val="24"/>
                <w:lang w:val="en-US"/>
              </w:rPr>
              <w:t>L</w:t>
            </w:r>
            <w:r w:rsidRPr="0092148A">
              <w:rPr>
                <w:sz w:val="24"/>
                <w:szCs w:val="24"/>
              </w:rPr>
              <w:t>ist</w:t>
            </w:r>
          </w:p>
        </w:tc>
        <w:tc>
          <w:tcPr>
            <w:tcW w:w="7058" w:type="dxa"/>
          </w:tcPr>
          <w:p w:rsidR="00682BC6" w:rsidRPr="0092148A" w:rsidRDefault="00682BC6" w:rsidP="00682BC6">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00682BC6" w:rsidRPr="0092148A" w:rsidRDefault="00682BC6" w:rsidP="00682BC6">
            <w:pPr>
              <w:widowControl/>
              <w:autoSpaceDE/>
              <w:autoSpaceDN/>
              <w:adjustRightInd/>
              <w:jc w:val="both"/>
              <w:rPr>
                <w:iCs/>
                <w:sz w:val="24"/>
                <w:szCs w:val="24"/>
                <w:lang w:val="en-US"/>
              </w:rPr>
            </w:pPr>
          </w:p>
          <w:p w:rsidR="00682BC6" w:rsidRPr="0092148A" w:rsidRDefault="00682BC6" w:rsidP="00682BC6">
            <w:pPr>
              <w:widowControl/>
              <w:autoSpaceDE/>
              <w:autoSpaceDN/>
              <w:adjustRightInd/>
              <w:jc w:val="both"/>
              <w:rPr>
                <w:iCs/>
                <w:sz w:val="24"/>
                <w:szCs w:val="24"/>
              </w:rPr>
            </w:pPr>
            <w:r w:rsidRPr="0092148A">
              <w:rPr>
                <w:iCs/>
                <w:sz w:val="24"/>
                <w:szCs w:val="24"/>
                <w:u w:val="single"/>
              </w:rPr>
              <w:t>Basic Literature</w:t>
            </w:r>
            <w:r w:rsidRPr="0092148A">
              <w:rPr>
                <w:iCs/>
                <w:sz w:val="24"/>
                <w:szCs w:val="24"/>
              </w:rPr>
              <w:t>:</w:t>
            </w:r>
          </w:p>
          <w:p w:rsidR="00BA1C0C" w:rsidRPr="00BA1C0C" w:rsidRDefault="00BA1C0C" w:rsidP="00BA1C0C">
            <w:pPr>
              <w:pStyle w:val="a3"/>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Lecture presentations;</w:t>
            </w:r>
          </w:p>
          <w:p w:rsidR="00BA1C0C" w:rsidRPr="00C122CB" w:rsidRDefault="00BA1C0C" w:rsidP="00BA1C0C">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Thomas’ Calculus. By George b. Thomas, revised by J.Hass, C.Heil, M.D.Weir, Pearson Publishing Company. 14n edition</w:t>
            </w:r>
          </w:p>
          <w:p w:rsidR="00BA1C0C" w:rsidRPr="00C122CB" w:rsidRDefault="00BA1C0C" w:rsidP="00BA1C0C">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George b. Thomas, Jr., Ross L. Finney, Calculus and Analytic Geometry. Part II. Addison-Wesley Publishing Company. 9 th edition.</w:t>
            </w:r>
          </w:p>
          <w:p w:rsidR="00682BC6" w:rsidRPr="00BA1C0C" w:rsidRDefault="00682BC6" w:rsidP="00682BC6">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rsidR="00BA1C0C" w:rsidRPr="00C122CB" w:rsidRDefault="00BA1C0C" w:rsidP="00BA1C0C">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rsidR="00BA1C0C" w:rsidRPr="00C122CB" w:rsidRDefault="00BA1C0C" w:rsidP="00BA1C0C">
            <w:pPr>
              <w:spacing w:line="276" w:lineRule="auto"/>
              <w:jc w:val="both"/>
              <w:rPr>
                <w:sz w:val="24"/>
                <w:szCs w:val="24"/>
                <w:lang w:val="kk-KZ" w:eastAsia="en-US"/>
              </w:rPr>
            </w:pPr>
            <w:r w:rsidRPr="00643C83">
              <w:rPr>
                <w:sz w:val="24"/>
                <w:szCs w:val="24"/>
                <w:lang w:eastAsia="en-US"/>
              </w:rPr>
              <w:t>5</w:t>
            </w:r>
            <w:r w:rsidRPr="00C122CB">
              <w:rPr>
                <w:sz w:val="24"/>
                <w:szCs w:val="24"/>
                <w:lang w:eastAsia="en-US"/>
              </w:rPr>
              <w:t>. Г.М.Фихтенгольц. Основы математического анализа, Т.1, Изд-е 9-ое, Изд. Лань – 2008. – 448 с.</w:t>
            </w:r>
          </w:p>
          <w:p w:rsidR="00BA1C0C" w:rsidRPr="00C122CB" w:rsidRDefault="00BA1C0C" w:rsidP="00BA1C0C">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Ибрашев Х.И., Еркеғұлов Ш.Т. Математикалық анализ курсы. - Алматы, 1970. </w:t>
            </w:r>
          </w:p>
          <w:p w:rsidR="00682BC6" w:rsidRPr="0092148A" w:rsidRDefault="00BA1C0C" w:rsidP="00BA1C0C">
            <w:pPr>
              <w:widowControl/>
              <w:autoSpaceDE/>
              <w:autoSpaceDN/>
              <w:adjustRightInd/>
              <w:jc w:val="both"/>
              <w:rPr>
                <w:iCs/>
                <w:sz w:val="24"/>
                <w:szCs w:val="24"/>
                <w:lang w:val="en-US"/>
              </w:rPr>
            </w:pPr>
            <w:r w:rsidRPr="008D55E6">
              <w:rPr>
                <w:sz w:val="24"/>
                <w:szCs w:val="24"/>
              </w:rPr>
              <w:t>7</w:t>
            </w:r>
            <w:r w:rsidRPr="00C122CB">
              <w:rPr>
                <w:sz w:val="24"/>
                <w:szCs w:val="24"/>
              </w:rPr>
              <w:t>.  Темірғалиев Н.Т. Математикалық анализ. 1 бөлім.  - Алматы: Мектеп, 1987.</w:t>
            </w:r>
          </w:p>
        </w:tc>
      </w:tr>
      <w:tr w:rsidR="00682BC6" w:rsidRPr="007D634C" w:rsidTr="00400868">
        <w:trPr>
          <w:trHeight w:val="463"/>
        </w:trPr>
        <w:tc>
          <w:tcPr>
            <w:tcW w:w="2327" w:type="dxa"/>
          </w:tcPr>
          <w:p w:rsidR="00682BC6" w:rsidRPr="0092148A" w:rsidRDefault="00682BC6" w:rsidP="00682BC6">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rsidR="00682BC6" w:rsidRPr="0092148A" w:rsidRDefault="00682BC6" w:rsidP="00682BC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00682BC6" w:rsidRPr="007D634C" w:rsidTr="00400868">
        <w:trPr>
          <w:trHeight w:val="463"/>
        </w:trPr>
        <w:tc>
          <w:tcPr>
            <w:tcW w:w="2327" w:type="dxa"/>
          </w:tcPr>
          <w:p w:rsidR="00682BC6" w:rsidRPr="00BC7D2E" w:rsidRDefault="00682BC6" w:rsidP="00682BC6">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rsidR="00682BC6" w:rsidRPr="00BC7D2E" w:rsidRDefault="00682BC6" w:rsidP="00682BC6">
            <w:pPr>
              <w:tabs>
                <w:tab w:val="left" w:pos="2235"/>
                <w:tab w:val="center" w:pos="3659"/>
              </w:tabs>
              <w:rPr>
                <w:b/>
                <w:bCs/>
                <w:sz w:val="24"/>
                <w:szCs w:val="24"/>
                <w:lang w:val="en-US"/>
              </w:rPr>
            </w:pPr>
            <w:r w:rsidRPr="0028038B">
              <w:rPr>
                <w:b/>
                <w:bCs/>
                <w:sz w:val="24"/>
                <w:szCs w:val="24"/>
                <w:lang w:val="en-US"/>
              </w:rPr>
              <w:t>Course and University policies include:</w:t>
            </w:r>
          </w:p>
          <w:p w:rsidR="00682BC6" w:rsidRPr="0092148A" w:rsidRDefault="00682BC6" w:rsidP="00682BC6">
            <w:pPr>
              <w:pStyle w:val="10"/>
              <w:jc w:val="both"/>
              <w:rPr>
                <w:rFonts w:ascii="Times New Roman" w:hAnsi="Times New Roman"/>
                <w:b/>
                <w:sz w:val="24"/>
                <w:szCs w:val="24"/>
                <w:lang w:val="en-US"/>
              </w:rPr>
            </w:pPr>
          </w:p>
          <w:p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scheme, but is compulsory to pass the course. Normally students are required to 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w:t>
            </w:r>
            <w:r w:rsidRPr="0028038B">
              <w:rPr>
                <w:rFonts w:ascii="Times New Roman" w:hAnsi="Times New Roman"/>
                <w:bCs/>
                <w:sz w:val="24"/>
                <w:szCs w:val="24"/>
                <w:lang w:val="en-US"/>
              </w:rPr>
              <w:lastRenderedPageBreak/>
              <w:t>examination rubric.</w:t>
            </w:r>
          </w:p>
          <w:p w:rsidR="00682BC6" w:rsidRPr="0028038B"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excusethe instructor has the right to mark him as “not graded”. In such case a student is not admitted to the examand automatically fails the course</w:t>
            </w:r>
            <w:r w:rsidRPr="0028038B">
              <w:rPr>
                <w:rFonts w:ascii="Times New Roman" w:hAnsi="Times New Roman"/>
                <w:sz w:val="24"/>
                <w:szCs w:val="24"/>
                <w:lang w:val="en-US"/>
              </w:rPr>
              <w:t>.</w:t>
            </w:r>
          </w:p>
          <w:p w:rsidR="00682BC6" w:rsidRPr="0028038B"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misses class session due to valid reasons (is excused by the instructor or the dean’s office) he or she has to confirm the absence reason using a valid document in accordance with the academic policy of AITU.</w:t>
            </w:r>
          </w:p>
          <w:p w:rsidR="00682BC6" w:rsidRPr="0028038B"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00682BC6" w:rsidRPr="0092148A"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00682BC6" w:rsidRPr="0028038B" w:rsidRDefault="00682BC6" w:rsidP="00682BC6">
            <w:pPr>
              <w:pStyle w:val="10"/>
              <w:ind w:left="72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00682BC6" w:rsidRPr="0028038B"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00682BC6" w:rsidRPr="0028038B"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rsidR="00682BC6" w:rsidRPr="0028038B"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Home work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w:t>
            </w:r>
            <w:r w:rsidRPr="0028038B">
              <w:rPr>
                <w:rFonts w:ascii="Times New Roman" w:hAnsi="Times New Roman"/>
                <w:sz w:val="24"/>
                <w:szCs w:val="24"/>
                <w:lang w:val="en-US"/>
              </w:rPr>
              <w:lastRenderedPageBreak/>
              <w:t>cheating from the students and may be a subject of additional disciplinary measures.</w:t>
            </w:r>
          </w:p>
          <w:p w:rsidR="00682BC6" w:rsidRPr="0028038B"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00682BC6" w:rsidRPr="0028038B"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00682BC6" w:rsidRPr="0028038B" w:rsidRDefault="00682BC6" w:rsidP="00682BC6">
            <w:pPr>
              <w:pStyle w:val="10"/>
              <w:jc w:val="both"/>
              <w:rPr>
                <w:rFonts w:ascii="Times New Roman" w:hAnsi="Times New Roman"/>
                <w:sz w:val="24"/>
                <w:szCs w:val="24"/>
                <w:lang w:val="en-US"/>
              </w:rPr>
            </w:pPr>
          </w:p>
          <w:p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00BA1C0C" w:rsidRPr="00C122CB" w:rsidRDefault="00BA1C0C" w:rsidP="00BA1C0C">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rsidR="00BA1C0C" w:rsidRDefault="00BA1C0C" w:rsidP="00682BC6">
            <w:pPr>
              <w:pStyle w:val="10"/>
              <w:jc w:val="both"/>
              <w:rPr>
                <w:rFonts w:ascii="Times New Roman" w:hAnsi="Times New Roman"/>
                <w:b/>
                <w:bCs/>
                <w:sz w:val="24"/>
                <w:szCs w:val="24"/>
                <w:lang w:val="en-US"/>
              </w:rPr>
            </w:pPr>
          </w:p>
          <w:p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682BC6" w:rsidRDefault="00682BC6" w:rsidP="00682BC6">
            <w:pPr>
              <w:pStyle w:val="10"/>
              <w:jc w:val="both"/>
              <w:rPr>
                <w:rFonts w:ascii="Times New Roman" w:hAnsi="Times New Roman"/>
                <w:sz w:val="24"/>
                <w:szCs w:val="24"/>
                <w:lang w:val="en-US"/>
              </w:rPr>
            </w:pPr>
          </w:p>
          <w:p w:rsidR="00682BC6" w:rsidRPr="0092148A" w:rsidRDefault="00682BC6" w:rsidP="00682BC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 xml:space="preserve">as Telegram, Zoom, or othermessenger </w:t>
            </w:r>
            <w:r w:rsidRPr="0092148A">
              <w:rPr>
                <w:sz w:val="24"/>
                <w:szCs w:val="24"/>
                <w:lang w:val="en-US"/>
              </w:rPr>
              <w:t>may be involved as an additional workaround.</w:t>
            </w:r>
          </w:p>
          <w:p w:rsidR="00682BC6" w:rsidRPr="0092148A" w:rsidRDefault="00682BC6" w:rsidP="00682BC6">
            <w:pPr>
              <w:pStyle w:val="10"/>
              <w:jc w:val="both"/>
              <w:rPr>
                <w:rFonts w:ascii="Times New Roman" w:hAnsi="Times New Roman"/>
                <w:b/>
                <w:bCs/>
                <w:sz w:val="24"/>
                <w:szCs w:val="24"/>
                <w:lang w:val="en-US"/>
              </w:rPr>
            </w:pPr>
          </w:p>
          <w:p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exams; </w:t>
            </w:r>
          </w:p>
          <w:p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00682BC6" w:rsidRPr="0092148A" w:rsidRDefault="00682BC6" w:rsidP="00682BC6">
            <w:pPr>
              <w:pStyle w:val="10"/>
              <w:jc w:val="both"/>
              <w:rPr>
                <w:rFonts w:ascii="Times New Roman" w:hAnsi="Times New Roman"/>
                <w:sz w:val="24"/>
                <w:szCs w:val="24"/>
                <w:lang w:val="en-US"/>
              </w:rPr>
            </w:pPr>
          </w:p>
          <w:p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00682BC6" w:rsidRPr="0092148A" w:rsidRDefault="00682BC6" w:rsidP="00682BC6">
            <w:pPr>
              <w:pStyle w:val="10"/>
              <w:jc w:val="both"/>
              <w:rPr>
                <w:rFonts w:ascii="Times New Roman" w:hAnsi="Times New Roman"/>
                <w:sz w:val="24"/>
                <w:szCs w:val="24"/>
                <w:lang w:val="en-US"/>
              </w:rPr>
            </w:pPr>
          </w:p>
          <w:p w:rsidR="00682BC6" w:rsidRPr="0092148A" w:rsidRDefault="00682BC6" w:rsidP="00682BC6">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00EE686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rsidR="0028038B" w:rsidRPr="00AC6D2B" w:rsidRDefault="0028038B" w:rsidP="0028038B">
      <w:pPr>
        <w:widowControl/>
        <w:autoSpaceDE/>
        <w:autoSpaceDN/>
        <w:adjustRightInd/>
        <w:rPr>
          <w:b/>
          <w:color w:val="002060"/>
          <w:sz w:val="24"/>
          <w:szCs w:val="24"/>
          <w:lang w:val="en-US"/>
        </w:rPr>
      </w:pPr>
    </w:p>
    <w:p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71"/>
        <w:gridCol w:w="1868"/>
        <w:gridCol w:w="6717"/>
      </w:tblGrid>
      <w:tr w:rsidR="0092148A" w:rsidRPr="0092148A" w:rsidTr="00F4383F">
        <w:trPr>
          <w:trHeight w:val="290"/>
        </w:trPr>
        <w:tc>
          <w:tcPr>
            <w:tcW w:w="771" w:type="dxa"/>
          </w:tcPr>
          <w:p w:rsidR="007C21E2" w:rsidRPr="0092148A" w:rsidRDefault="007C21E2" w:rsidP="0009032B">
            <w:pPr>
              <w:jc w:val="center"/>
              <w:rPr>
                <w:b/>
                <w:sz w:val="24"/>
                <w:szCs w:val="24"/>
                <w:lang w:val="en-US"/>
              </w:rPr>
            </w:pPr>
            <w:r w:rsidRPr="0092148A">
              <w:rPr>
                <w:b/>
                <w:sz w:val="24"/>
                <w:szCs w:val="24"/>
                <w:lang w:val="en-US"/>
              </w:rPr>
              <w:t>#</w:t>
            </w:r>
          </w:p>
        </w:tc>
        <w:tc>
          <w:tcPr>
            <w:tcW w:w="1868" w:type="dxa"/>
          </w:tcPr>
          <w:p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rsidTr="00F4383F">
        <w:trPr>
          <w:trHeight w:val="290"/>
        </w:trPr>
        <w:tc>
          <w:tcPr>
            <w:tcW w:w="771" w:type="dxa"/>
          </w:tcPr>
          <w:p w:rsidR="007C21E2" w:rsidRPr="0092148A" w:rsidRDefault="007C21E2" w:rsidP="0009032B">
            <w:pPr>
              <w:rPr>
                <w:sz w:val="24"/>
                <w:szCs w:val="24"/>
                <w:lang w:val="en-US"/>
              </w:rPr>
            </w:pPr>
            <w:r w:rsidRPr="0092148A">
              <w:rPr>
                <w:sz w:val="24"/>
                <w:szCs w:val="24"/>
                <w:lang w:val="en-US"/>
              </w:rPr>
              <w:t>1</w:t>
            </w:r>
          </w:p>
        </w:tc>
        <w:tc>
          <w:tcPr>
            <w:tcW w:w="1868" w:type="dxa"/>
          </w:tcPr>
          <w:p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rsidTr="00F4383F">
        <w:trPr>
          <w:trHeight w:val="290"/>
        </w:trPr>
        <w:tc>
          <w:tcPr>
            <w:tcW w:w="771" w:type="dxa"/>
          </w:tcPr>
          <w:p w:rsidR="007C21E2" w:rsidRPr="0092148A" w:rsidRDefault="007C21E2" w:rsidP="0009032B">
            <w:pPr>
              <w:rPr>
                <w:sz w:val="24"/>
                <w:szCs w:val="24"/>
                <w:lang w:val="en-US"/>
              </w:rPr>
            </w:pPr>
            <w:r w:rsidRPr="0092148A">
              <w:rPr>
                <w:sz w:val="24"/>
                <w:szCs w:val="24"/>
                <w:lang w:val="en-US"/>
              </w:rPr>
              <w:t>2</w:t>
            </w:r>
          </w:p>
        </w:tc>
        <w:tc>
          <w:tcPr>
            <w:tcW w:w="1868" w:type="dxa"/>
          </w:tcPr>
          <w:p w:rsidR="007C21E2" w:rsidRPr="0092148A" w:rsidRDefault="007C21E2" w:rsidP="0009032B">
            <w:pPr>
              <w:rPr>
                <w:sz w:val="24"/>
                <w:szCs w:val="24"/>
                <w:lang w:val="en-US"/>
              </w:rPr>
            </w:pPr>
            <w:r w:rsidRPr="0092148A">
              <w:rPr>
                <w:sz w:val="24"/>
                <w:szCs w:val="24"/>
                <w:lang w:val="en-US"/>
              </w:rPr>
              <w:t>SIS</w:t>
            </w:r>
          </w:p>
        </w:tc>
        <w:tc>
          <w:tcPr>
            <w:tcW w:w="6717" w:type="dxa"/>
          </w:tcPr>
          <w:p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rsidTr="00F4383F">
        <w:trPr>
          <w:trHeight w:val="290"/>
        </w:trPr>
        <w:tc>
          <w:tcPr>
            <w:tcW w:w="771" w:type="dxa"/>
          </w:tcPr>
          <w:p w:rsidR="007C21E2" w:rsidRPr="0092148A" w:rsidRDefault="00BA1C0C" w:rsidP="0009032B">
            <w:pPr>
              <w:rPr>
                <w:sz w:val="24"/>
                <w:szCs w:val="24"/>
                <w:lang w:val="en-US"/>
              </w:rPr>
            </w:pPr>
            <w:r>
              <w:rPr>
                <w:sz w:val="24"/>
                <w:szCs w:val="24"/>
                <w:lang w:val="en-US"/>
              </w:rPr>
              <w:t>3</w:t>
            </w:r>
          </w:p>
        </w:tc>
        <w:tc>
          <w:tcPr>
            <w:tcW w:w="1868" w:type="dxa"/>
          </w:tcPr>
          <w:p w:rsidR="007C21E2" w:rsidRPr="0092148A" w:rsidRDefault="007C21E2" w:rsidP="0009032B">
            <w:pPr>
              <w:rPr>
                <w:sz w:val="24"/>
                <w:szCs w:val="24"/>
                <w:lang w:val="en-US"/>
              </w:rPr>
            </w:pPr>
            <w:r w:rsidRPr="0092148A">
              <w:rPr>
                <w:sz w:val="24"/>
                <w:szCs w:val="24"/>
                <w:lang w:val="en-US"/>
              </w:rPr>
              <w:t>PA</w:t>
            </w:r>
          </w:p>
        </w:tc>
        <w:tc>
          <w:tcPr>
            <w:tcW w:w="6717" w:type="dxa"/>
          </w:tcPr>
          <w:p w:rsidR="007C21E2" w:rsidRPr="0092148A" w:rsidRDefault="007C21E2" w:rsidP="0009032B">
            <w:pPr>
              <w:rPr>
                <w:sz w:val="24"/>
                <w:szCs w:val="24"/>
                <w:lang w:val="en-US"/>
              </w:rPr>
            </w:pPr>
            <w:r w:rsidRPr="0092148A">
              <w:rPr>
                <w:sz w:val="24"/>
                <w:szCs w:val="24"/>
                <w:lang w:val="en-US"/>
              </w:rPr>
              <w:t>Practical assignment</w:t>
            </w:r>
          </w:p>
        </w:tc>
      </w:tr>
      <w:tr w:rsidR="0092148A" w:rsidRPr="0092148A" w:rsidTr="00F4383F">
        <w:trPr>
          <w:trHeight w:val="290"/>
        </w:trPr>
        <w:tc>
          <w:tcPr>
            <w:tcW w:w="771" w:type="dxa"/>
          </w:tcPr>
          <w:p w:rsidR="007C21E2" w:rsidRPr="0092148A" w:rsidRDefault="00BA1C0C" w:rsidP="0009032B">
            <w:pPr>
              <w:rPr>
                <w:sz w:val="24"/>
                <w:szCs w:val="24"/>
                <w:lang w:val="en-US"/>
              </w:rPr>
            </w:pPr>
            <w:r>
              <w:rPr>
                <w:sz w:val="24"/>
                <w:szCs w:val="24"/>
                <w:lang w:val="en-US"/>
              </w:rPr>
              <w:t>4</w:t>
            </w:r>
          </w:p>
        </w:tc>
        <w:tc>
          <w:tcPr>
            <w:tcW w:w="1868" w:type="dxa"/>
          </w:tcPr>
          <w:p w:rsidR="007C21E2" w:rsidRPr="0092148A" w:rsidRDefault="007C21E2" w:rsidP="0009032B">
            <w:pPr>
              <w:rPr>
                <w:sz w:val="24"/>
                <w:szCs w:val="24"/>
                <w:lang w:val="en-US"/>
              </w:rPr>
            </w:pPr>
            <w:r w:rsidRPr="0092148A">
              <w:rPr>
                <w:sz w:val="24"/>
                <w:szCs w:val="24"/>
                <w:lang w:val="en-US"/>
              </w:rPr>
              <w:t>MCQ</w:t>
            </w:r>
          </w:p>
        </w:tc>
        <w:tc>
          <w:tcPr>
            <w:tcW w:w="6717" w:type="dxa"/>
          </w:tcPr>
          <w:p w:rsidR="007C21E2" w:rsidRPr="0092148A" w:rsidRDefault="007C21E2" w:rsidP="0009032B">
            <w:pPr>
              <w:rPr>
                <w:sz w:val="24"/>
                <w:szCs w:val="24"/>
                <w:lang w:val="en-US"/>
              </w:rPr>
            </w:pPr>
            <w:r w:rsidRPr="0092148A">
              <w:rPr>
                <w:sz w:val="24"/>
                <w:szCs w:val="24"/>
                <w:lang w:val="en-US"/>
              </w:rPr>
              <w:t>Multiple choice quiz</w:t>
            </w:r>
          </w:p>
        </w:tc>
      </w:tr>
    </w:tbl>
    <w:p w:rsidR="0092148A" w:rsidRPr="0092148A" w:rsidRDefault="0092148A" w:rsidP="0009032B">
      <w:pPr>
        <w:rPr>
          <w:sz w:val="24"/>
          <w:szCs w:val="24"/>
          <w:lang w:val="en-US"/>
        </w:rPr>
      </w:pPr>
    </w:p>
    <w:p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BA1C0C">
        <w:rPr>
          <w:b/>
          <w:sz w:val="24"/>
          <w:szCs w:val="24"/>
          <w:lang w:val="en-US"/>
        </w:rPr>
        <w:t xml:space="preserve"> Sessions</w:t>
      </w:r>
      <w:r w:rsidR="004A735F" w:rsidRPr="0092148A">
        <w:rPr>
          <w:b/>
          <w:sz w:val="24"/>
          <w:szCs w:val="24"/>
          <w:lang w:val="en-US"/>
        </w:rPr>
        <w:t>P</w:t>
      </w:r>
      <w:r w:rsidRPr="0092148A">
        <w:rPr>
          <w:b/>
          <w:sz w:val="24"/>
          <w:szCs w:val="24"/>
          <w:lang w:val="en-US"/>
        </w:rPr>
        <w:t>lans</w:t>
      </w:r>
    </w:p>
    <w:p w:rsidR="0092148A" w:rsidRPr="0092148A" w:rsidRDefault="0092148A" w:rsidP="0092148A">
      <w:pPr>
        <w:widowControl/>
        <w:autoSpaceDE/>
        <w:autoSpaceDN/>
        <w:adjustRightInd/>
        <w:ind w:left="360"/>
        <w:rPr>
          <w:b/>
          <w:sz w:val="24"/>
          <w:szCs w:val="24"/>
          <w:lang w:val="en-US"/>
        </w:rPr>
      </w:pPr>
    </w:p>
    <w:tbl>
      <w:tblPr>
        <w:tblW w:w="85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51"/>
        <w:gridCol w:w="4218"/>
        <w:gridCol w:w="872"/>
        <w:gridCol w:w="1034"/>
        <w:gridCol w:w="850"/>
        <w:gridCol w:w="709"/>
      </w:tblGrid>
      <w:tr w:rsidR="00BA1C0C" w:rsidRPr="000D31DF" w:rsidTr="00BA1C0C">
        <w:trPr>
          <w:cantSplit/>
          <w:trHeight w:val="1432"/>
        </w:trPr>
        <w:tc>
          <w:tcPr>
            <w:tcW w:w="851" w:type="dxa"/>
            <w:vAlign w:val="center"/>
          </w:tcPr>
          <w:p w:rsidR="00BA1C0C" w:rsidRPr="000D31DF" w:rsidRDefault="00BA1C0C" w:rsidP="00A530B9">
            <w:pPr>
              <w:jc w:val="center"/>
              <w:rPr>
                <w:b/>
                <w:bCs/>
                <w:sz w:val="24"/>
                <w:szCs w:val="24"/>
                <w:lang w:val="en-US"/>
              </w:rPr>
            </w:pPr>
            <w:r w:rsidRPr="000D31DF">
              <w:rPr>
                <w:b/>
                <w:bCs/>
                <w:sz w:val="24"/>
                <w:szCs w:val="24"/>
                <w:lang w:val="en-US"/>
              </w:rPr>
              <w:t>Week No</w:t>
            </w:r>
          </w:p>
        </w:tc>
        <w:tc>
          <w:tcPr>
            <w:tcW w:w="4218" w:type="dxa"/>
            <w:vAlign w:val="center"/>
          </w:tcPr>
          <w:p w:rsidR="00BA1C0C" w:rsidRPr="000D31DF" w:rsidRDefault="00BA1C0C" w:rsidP="00A530B9">
            <w:pPr>
              <w:jc w:val="center"/>
              <w:rPr>
                <w:b/>
                <w:bCs/>
                <w:sz w:val="24"/>
                <w:szCs w:val="24"/>
                <w:lang w:val="en-US"/>
              </w:rPr>
            </w:pPr>
            <w:r w:rsidRPr="000D31DF">
              <w:rPr>
                <w:b/>
                <w:bCs/>
                <w:sz w:val="24"/>
                <w:szCs w:val="24"/>
                <w:lang w:val="en-US"/>
              </w:rPr>
              <w:t>Course Topic</w:t>
            </w:r>
          </w:p>
        </w:tc>
        <w:tc>
          <w:tcPr>
            <w:tcW w:w="872" w:type="dxa"/>
            <w:textDirection w:val="btLr"/>
          </w:tcPr>
          <w:p w:rsidR="00BA1C0C" w:rsidRPr="000D31DF" w:rsidRDefault="00BA1C0C" w:rsidP="00A530B9">
            <w:pPr>
              <w:jc w:val="center"/>
              <w:rPr>
                <w:b/>
                <w:bCs/>
                <w:sz w:val="24"/>
                <w:szCs w:val="24"/>
                <w:lang w:val="en-US"/>
              </w:rPr>
            </w:pPr>
            <w:r w:rsidRPr="000D31DF">
              <w:rPr>
                <w:b/>
                <w:bCs/>
                <w:sz w:val="24"/>
                <w:szCs w:val="24"/>
                <w:lang w:val="en-US"/>
              </w:rPr>
              <w:t>Lectures (H/W)</w:t>
            </w:r>
          </w:p>
          <w:p w:rsidR="00BA1C0C" w:rsidRPr="000D31DF" w:rsidRDefault="00BA1C0C" w:rsidP="00A530B9">
            <w:pPr>
              <w:jc w:val="center"/>
              <w:rPr>
                <w:b/>
                <w:bCs/>
                <w:sz w:val="24"/>
                <w:szCs w:val="24"/>
                <w:lang w:val="en-US"/>
              </w:rPr>
            </w:pPr>
          </w:p>
        </w:tc>
        <w:tc>
          <w:tcPr>
            <w:tcW w:w="1034" w:type="dxa"/>
            <w:textDirection w:val="btLr"/>
          </w:tcPr>
          <w:p w:rsidR="00BA1C0C" w:rsidRPr="000D31DF" w:rsidRDefault="00BA1C0C" w:rsidP="00A530B9">
            <w:pPr>
              <w:jc w:val="center"/>
              <w:rPr>
                <w:b/>
                <w:bCs/>
                <w:sz w:val="24"/>
                <w:szCs w:val="24"/>
                <w:lang w:val="en-US"/>
              </w:rPr>
            </w:pPr>
            <w:r w:rsidRPr="000D31DF">
              <w:rPr>
                <w:b/>
                <w:bCs/>
                <w:sz w:val="24"/>
                <w:szCs w:val="24"/>
                <w:lang w:val="en-US"/>
              </w:rPr>
              <w:t>Practice sessions (H/W)</w:t>
            </w:r>
          </w:p>
        </w:tc>
        <w:tc>
          <w:tcPr>
            <w:tcW w:w="850" w:type="dxa"/>
            <w:textDirection w:val="btLr"/>
          </w:tcPr>
          <w:p w:rsidR="00BA1C0C" w:rsidRPr="000D31DF" w:rsidRDefault="00BA1C0C" w:rsidP="00A530B9">
            <w:pPr>
              <w:jc w:val="center"/>
              <w:rPr>
                <w:b/>
                <w:bCs/>
                <w:sz w:val="24"/>
                <w:szCs w:val="24"/>
                <w:lang w:val="en-US"/>
              </w:rPr>
            </w:pPr>
            <w:r w:rsidRPr="000D31DF">
              <w:rPr>
                <w:b/>
                <w:bCs/>
                <w:sz w:val="24"/>
                <w:szCs w:val="24"/>
                <w:lang w:val="en-US"/>
              </w:rPr>
              <w:t>TSIS     (H/W)</w:t>
            </w:r>
          </w:p>
          <w:p w:rsidR="00BA1C0C" w:rsidRPr="000D31DF" w:rsidRDefault="00BA1C0C" w:rsidP="00A530B9">
            <w:pPr>
              <w:jc w:val="center"/>
              <w:rPr>
                <w:b/>
                <w:bCs/>
                <w:sz w:val="24"/>
                <w:szCs w:val="24"/>
                <w:lang w:val="en-US"/>
              </w:rPr>
            </w:pPr>
          </w:p>
        </w:tc>
        <w:tc>
          <w:tcPr>
            <w:tcW w:w="709" w:type="dxa"/>
            <w:textDirection w:val="btLr"/>
          </w:tcPr>
          <w:p w:rsidR="00BA1C0C" w:rsidRPr="000D31DF" w:rsidRDefault="00BA1C0C" w:rsidP="00A530B9">
            <w:pPr>
              <w:jc w:val="center"/>
              <w:rPr>
                <w:b/>
                <w:bCs/>
                <w:sz w:val="24"/>
                <w:szCs w:val="24"/>
                <w:lang w:val="en-US"/>
              </w:rPr>
            </w:pPr>
            <w:r w:rsidRPr="000D31DF">
              <w:rPr>
                <w:b/>
                <w:bCs/>
                <w:sz w:val="24"/>
                <w:szCs w:val="24"/>
                <w:lang w:val="en-US"/>
              </w:rPr>
              <w:t>SIS       (H/W)</w:t>
            </w:r>
          </w:p>
          <w:p w:rsidR="00BA1C0C" w:rsidRPr="000D31DF" w:rsidRDefault="00BA1C0C" w:rsidP="00A530B9">
            <w:pPr>
              <w:jc w:val="center"/>
              <w:rPr>
                <w:b/>
                <w:bCs/>
                <w:sz w:val="24"/>
                <w:szCs w:val="24"/>
                <w:lang w:val="en-US"/>
              </w:rPr>
            </w:pPr>
          </w:p>
        </w:tc>
      </w:tr>
      <w:tr w:rsidR="00BA1C0C" w:rsidRPr="000D31DF" w:rsidTr="00BA1C0C">
        <w:trPr>
          <w:cantSplit/>
          <w:trHeight w:val="470"/>
        </w:trPr>
        <w:tc>
          <w:tcPr>
            <w:tcW w:w="851" w:type="dxa"/>
          </w:tcPr>
          <w:p w:rsidR="00BA1C0C" w:rsidRPr="000D31DF" w:rsidRDefault="00BA1C0C" w:rsidP="0009032B">
            <w:pPr>
              <w:jc w:val="center"/>
              <w:rPr>
                <w:sz w:val="24"/>
                <w:szCs w:val="24"/>
                <w:lang w:val="en-US"/>
              </w:rPr>
            </w:pPr>
            <w:r w:rsidRPr="000D31DF">
              <w:rPr>
                <w:sz w:val="24"/>
                <w:szCs w:val="24"/>
                <w:lang w:val="en-US"/>
              </w:rPr>
              <w:t>1</w:t>
            </w:r>
          </w:p>
        </w:tc>
        <w:tc>
          <w:tcPr>
            <w:tcW w:w="4218" w:type="dxa"/>
          </w:tcPr>
          <w:p w:rsidR="00BA1C0C" w:rsidRPr="000D31DF" w:rsidRDefault="003611FD" w:rsidP="0092148A">
            <w:pPr>
              <w:pStyle w:val="a3"/>
              <w:ind w:left="-77"/>
              <w:rPr>
                <w:sz w:val="24"/>
                <w:szCs w:val="24"/>
                <w:lang w:val="en-US"/>
              </w:rPr>
            </w:pPr>
            <w:r w:rsidRPr="00F06831">
              <w:rPr>
                <w:b/>
                <w:sz w:val="24"/>
                <w:szCs w:val="24"/>
                <w:lang w:val="en-AU"/>
              </w:rPr>
              <w:t xml:space="preserve">Sets and </w:t>
            </w:r>
            <w:r w:rsidRPr="00F06831">
              <w:rPr>
                <w:b/>
                <w:sz w:val="24"/>
                <w:szCs w:val="24"/>
                <w:lang w:val="en-US"/>
              </w:rPr>
              <w:t>Functions.</w:t>
            </w:r>
            <w:r w:rsidRPr="00F06831">
              <w:rPr>
                <w:sz w:val="24"/>
                <w:szCs w:val="24"/>
                <w:lang w:val="kk-KZ"/>
              </w:rPr>
              <w:t xml:space="preserve">SetsandOperationsonSets. </w:t>
            </w:r>
            <w:r w:rsidR="009E3069" w:rsidRPr="000D31DF">
              <w:rPr>
                <w:sz w:val="24"/>
                <w:szCs w:val="24"/>
                <w:lang w:val="kk-KZ"/>
              </w:rPr>
              <w:t xml:space="preserve">Functionsandtheirgraphs. Shifts, </w:t>
            </w:r>
            <w:r w:rsidR="009E3069" w:rsidRPr="000D31DF">
              <w:rPr>
                <w:sz w:val="24"/>
                <w:szCs w:val="24"/>
                <w:lang w:val="en-US"/>
              </w:rPr>
              <w:t>and Scaling graphs.</w:t>
            </w:r>
            <w:r w:rsidR="009E3069" w:rsidRPr="000D31DF">
              <w:rPr>
                <w:sz w:val="24"/>
                <w:szCs w:val="24"/>
                <w:lang w:val="kk-KZ"/>
              </w:rPr>
              <w:t>Elementaryfunctions, thetranscendental</w:t>
            </w:r>
            <w:r w:rsidR="00AB2C85">
              <w:rPr>
                <w:sz w:val="24"/>
                <w:szCs w:val="24"/>
                <w:lang w:val="en-US"/>
              </w:rPr>
              <w:t>f</w:t>
            </w:r>
            <w:r w:rsidR="009E3069" w:rsidRPr="000D31DF">
              <w:rPr>
                <w:sz w:val="24"/>
                <w:szCs w:val="24"/>
                <w:lang w:val="kk-KZ"/>
              </w:rPr>
              <w:t>unctions</w:t>
            </w:r>
            <w:r w:rsidR="009E3069" w:rsidRPr="000D31DF">
              <w:rPr>
                <w:sz w:val="24"/>
                <w:szCs w:val="24"/>
                <w:lang w:val="en-US"/>
              </w:rPr>
              <w:t xml:space="preserve">. Inverse Functions. </w:t>
            </w:r>
            <w:r w:rsidR="009E3069" w:rsidRPr="000D31DF">
              <w:rPr>
                <w:sz w:val="24"/>
                <w:szCs w:val="24"/>
                <w:lang w:val="en-AU"/>
              </w:rPr>
              <w:t xml:space="preserve"> The composition of functions.</w:t>
            </w:r>
          </w:p>
        </w:tc>
        <w:tc>
          <w:tcPr>
            <w:tcW w:w="872" w:type="dxa"/>
          </w:tcPr>
          <w:p w:rsidR="00BA1C0C" w:rsidRPr="000D31DF" w:rsidRDefault="001F4DBE" w:rsidP="0009032B">
            <w:pPr>
              <w:rPr>
                <w:sz w:val="24"/>
                <w:szCs w:val="24"/>
                <w:lang w:val="en-US"/>
              </w:rPr>
            </w:pPr>
            <w:r w:rsidRPr="000D31DF">
              <w:rPr>
                <w:sz w:val="24"/>
                <w:szCs w:val="24"/>
                <w:lang w:val="en-US"/>
              </w:rPr>
              <w:t>3</w:t>
            </w:r>
          </w:p>
        </w:tc>
        <w:tc>
          <w:tcPr>
            <w:tcW w:w="1034" w:type="dxa"/>
          </w:tcPr>
          <w:p w:rsidR="00BA1C0C" w:rsidRPr="000D31DF" w:rsidRDefault="001F4DBE" w:rsidP="0009032B">
            <w:pPr>
              <w:rPr>
                <w:sz w:val="24"/>
                <w:szCs w:val="24"/>
                <w:lang w:val="en-US"/>
              </w:rPr>
            </w:pPr>
            <w:r w:rsidRPr="000D31DF">
              <w:rPr>
                <w:sz w:val="24"/>
                <w:szCs w:val="24"/>
                <w:lang w:val="en-US"/>
              </w:rPr>
              <w:t>2</w:t>
            </w:r>
          </w:p>
        </w:tc>
        <w:tc>
          <w:tcPr>
            <w:tcW w:w="850" w:type="dxa"/>
          </w:tcPr>
          <w:p w:rsidR="00BA1C0C" w:rsidRPr="000D31DF" w:rsidRDefault="001F4DBE" w:rsidP="0009032B">
            <w:pPr>
              <w:rPr>
                <w:sz w:val="24"/>
                <w:szCs w:val="24"/>
                <w:lang w:val="en-US"/>
              </w:rPr>
            </w:pPr>
            <w:r w:rsidRPr="000D31DF">
              <w:rPr>
                <w:sz w:val="24"/>
                <w:szCs w:val="24"/>
                <w:lang w:val="en-US"/>
              </w:rPr>
              <w:t>1</w:t>
            </w:r>
          </w:p>
        </w:tc>
        <w:tc>
          <w:tcPr>
            <w:tcW w:w="709" w:type="dxa"/>
          </w:tcPr>
          <w:p w:rsidR="00BA1C0C" w:rsidRPr="000D31DF" w:rsidRDefault="001F4DBE" w:rsidP="0009032B">
            <w:pPr>
              <w:rPr>
                <w:sz w:val="24"/>
                <w:szCs w:val="24"/>
                <w:lang w:val="en-US"/>
              </w:rPr>
            </w:pPr>
            <w:r w:rsidRPr="000D31DF">
              <w:rPr>
                <w:sz w:val="24"/>
                <w:szCs w:val="24"/>
                <w:lang w:val="en-US"/>
              </w:rPr>
              <w:t>9</w:t>
            </w:r>
          </w:p>
        </w:tc>
      </w:tr>
      <w:tr w:rsidR="001F4DBE" w:rsidRPr="000D31DF" w:rsidTr="00BA1C0C">
        <w:trPr>
          <w:cantSplit/>
          <w:trHeight w:val="488"/>
        </w:trPr>
        <w:tc>
          <w:tcPr>
            <w:tcW w:w="851" w:type="dxa"/>
          </w:tcPr>
          <w:p w:rsidR="001F4DBE" w:rsidRPr="000D31DF" w:rsidRDefault="001F4DBE" w:rsidP="001F4DBE">
            <w:pPr>
              <w:jc w:val="center"/>
              <w:rPr>
                <w:sz w:val="24"/>
                <w:szCs w:val="24"/>
                <w:lang w:val="en-US"/>
              </w:rPr>
            </w:pPr>
            <w:r w:rsidRPr="000D31DF">
              <w:rPr>
                <w:sz w:val="24"/>
                <w:szCs w:val="24"/>
                <w:lang w:val="en-US"/>
              </w:rPr>
              <w:t>2</w:t>
            </w:r>
          </w:p>
        </w:tc>
        <w:tc>
          <w:tcPr>
            <w:tcW w:w="4218" w:type="dxa"/>
          </w:tcPr>
          <w:p w:rsidR="001F4DBE" w:rsidRPr="000D31DF" w:rsidRDefault="001F4DBE" w:rsidP="001F4DBE">
            <w:pPr>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kk-KZ"/>
              </w:rPr>
              <w:t>Sequencesconvergingto a limit.Propertiesofconvergentsequences.Monotonesequences.</w:t>
            </w:r>
            <w:r w:rsidR="00336867" w:rsidRPr="000D31DF">
              <w:rPr>
                <w:sz w:val="24"/>
                <w:szCs w:val="24"/>
                <w:lang w:val="kk-KZ"/>
              </w:rPr>
              <w:t>Limitsoffunctionvalue</w:t>
            </w:r>
            <w:r w:rsidR="00336867" w:rsidRPr="000D31DF">
              <w:rPr>
                <w:sz w:val="24"/>
                <w:szCs w:val="24"/>
                <w:lang w:val="en-US"/>
              </w:rPr>
              <w:t>s</w:t>
            </w:r>
            <w:r w:rsidR="00336867" w:rsidRPr="000D31DF">
              <w:rPr>
                <w:sz w:val="24"/>
                <w:szCs w:val="24"/>
                <w:lang w:val="kk-KZ"/>
              </w:rPr>
              <w:t>.</w:t>
            </w:r>
            <w:r w:rsidR="00336867" w:rsidRPr="000D31DF">
              <w:rPr>
                <w:sz w:val="24"/>
                <w:szCs w:val="24"/>
                <w:lang w:val="en-US"/>
              </w:rPr>
              <w:t xml:space="preserve"> Definition of a Limit. </w:t>
            </w:r>
            <w:r w:rsidR="00336867" w:rsidRPr="000D31DF">
              <w:rPr>
                <w:bCs/>
                <w:sz w:val="24"/>
                <w:szCs w:val="24"/>
                <w:lang w:val="en-US"/>
              </w:rPr>
              <w:t>The Sandwich theorem.</w:t>
            </w:r>
          </w:p>
        </w:tc>
        <w:tc>
          <w:tcPr>
            <w:tcW w:w="872" w:type="dxa"/>
          </w:tcPr>
          <w:p w:rsidR="001F4DBE" w:rsidRPr="000D31DF" w:rsidRDefault="001F4DBE" w:rsidP="001F4DBE">
            <w:pPr>
              <w:rPr>
                <w:sz w:val="24"/>
                <w:szCs w:val="24"/>
                <w:lang w:val="en-US"/>
              </w:rPr>
            </w:pPr>
            <w:r w:rsidRPr="000D31DF">
              <w:rPr>
                <w:sz w:val="24"/>
                <w:szCs w:val="24"/>
                <w:lang w:val="en-US"/>
              </w:rPr>
              <w:t>3</w:t>
            </w:r>
          </w:p>
        </w:tc>
        <w:tc>
          <w:tcPr>
            <w:tcW w:w="1034" w:type="dxa"/>
          </w:tcPr>
          <w:p w:rsidR="001F4DBE" w:rsidRPr="000D31DF" w:rsidRDefault="001F4DBE" w:rsidP="001F4DBE">
            <w:pPr>
              <w:rPr>
                <w:sz w:val="24"/>
                <w:szCs w:val="24"/>
                <w:lang w:val="en-US"/>
              </w:rPr>
            </w:pPr>
            <w:r w:rsidRPr="000D31DF">
              <w:rPr>
                <w:sz w:val="24"/>
                <w:szCs w:val="24"/>
                <w:lang w:val="en-US"/>
              </w:rPr>
              <w:t>2</w:t>
            </w:r>
          </w:p>
        </w:tc>
        <w:tc>
          <w:tcPr>
            <w:tcW w:w="850" w:type="dxa"/>
          </w:tcPr>
          <w:p w:rsidR="001F4DBE" w:rsidRPr="000D31DF" w:rsidRDefault="001F4DBE" w:rsidP="001F4DBE">
            <w:pPr>
              <w:rPr>
                <w:sz w:val="24"/>
                <w:szCs w:val="24"/>
                <w:lang w:val="en-US"/>
              </w:rPr>
            </w:pPr>
            <w:r w:rsidRPr="000D31DF">
              <w:rPr>
                <w:sz w:val="24"/>
                <w:szCs w:val="24"/>
                <w:lang w:val="en-US"/>
              </w:rPr>
              <w:t>1</w:t>
            </w:r>
          </w:p>
        </w:tc>
        <w:tc>
          <w:tcPr>
            <w:tcW w:w="709" w:type="dxa"/>
          </w:tcPr>
          <w:p w:rsidR="001F4DBE" w:rsidRPr="000D31DF" w:rsidRDefault="001F4DBE" w:rsidP="001F4DBE">
            <w:pPr>
              <w:rPr>
                <w:sz w:val="24"/>
                <w:szCs w:val="24"/>
                <w:lang w:val="en-US"/>
              </w:rPr>
            </w:pPr>
            <w:r w:rsidRPr="000D31DF">
              <w:rPr>
                <w:sz w:val="24"/>
                <w:szCs w:val="24"/>
                <w:lang w:val="en-US"/>
              </w:rPr>
              <w:t>9</w:t>
            </w:r>
          </w:p>
        </w:tc>
      </w:tr>
      <w:tr w:rsidR="001F4DBE" w:rsidRPr="000D31DF" w:rsidTr="00BA1C0C">
        <w:trPr>
          <w:cantSplit/>
          <w:trHeight w:val="413"/>
        </w:trPr>
        <w:tc>
          <w:tcPr>
            <w:tcW w:w="851" w:type="dxa"/>
          </w:tcPr>
          <w:p w:rsidR="001F4DBE" w:rsidRPr="000D31DF" w:rsidRDefault="001F4DBE" w:rsidP="001F4DBE">
            <w:pPr>
              <w:jc w:val="center"/>
              <w:rPr>
                <w:sz w:val="24"/>
                <w:szCs w:val="24"/>
                <w:lang w:val="en-US"/>
              </w:rPr>
            </w:pPr>
            <w:r w:rsidRPr="000D31DF">
              <w:rPr>
                <w:sz w:val="24"/>
                <w:szCs w:val="24"/>
                <w:lang w:val="en-US"/>
              </w:rPr>
              <w:t>3</w:t>
            </w:r>
          </w:p>
        </w:tc>
        <w:tc>
          <w:tcPr>
            <w:tcW w:w="4218" w:type="dxa"/>
          </w:tcPr>
          <w:p w:rsidR="001F4DBE" w:rsidRPr="000D31DF" w:rsidRDefault="001F4DBE" w:rsidP="001F4DBE">
            <w:pPr>
              <w:rPr>
                <w:i/>
                <w:iCs/>
                <w:sz w:val="24"/>
                <w:szCs w:val="24"/>
                <w:lang w:val="en-US"/>
              </w:rPr>
            </w:pPr>
            <w:r w:rsidRPr="000D31DF">
              <w:rPr>
                <w:b/>
                <w:sz w:val="24"/>
                <w:szCs w:val="24"/>
                <w:lang w:val="en-US"/>
              </w:rPr>
              <w:t>Limits and Continuity.</w:t>
            </w:r>
            <w:r w:rsidRPr="000D31DF">
              <w:rPr>
                <w:bCs/>
                <w:sz w:val="24"/>
                <w:szCs w:val="24"/>
                <w:lang w:val="en-US"/>
              </w:rPr>
              <w:t xml:space="preserve">Continuous functions. One-Sided limits. Limits involving infinity. Relative Rates of growth. </w:t>
            </w:r>
            <w:r w:rsidRPr="000D31DF">
              <w:rPr>
                <w:sz w:val="24"/>
                <w:szCs w:val="24"/>
                <w:lang w:val="en-US"/>
              </w:rPr>
              <w:t>(Table of equivalent functions).</w:t>
            </w:r>
          </w:p>
        </w:tc>
        <w:tc>
          <w:tcPr>
            <w:tcW w:w="872" w:type="dxa"/>
          </w:tcPr>
          <w:p w:rsidR="001F4DBE" w:rsidRPr="000D31DF" w:rsidRDefault="001F4DBE" w:rsidP="001F4DBE">
            <w:pPr>
              <w:rPr>
                <w:sz w:val="24"/>
                <w:szCs w:val="24"/>
                <w:lang w:val="en-US"/>
              </w:rPr>
            </w:pPr>
            <w:r w:rsidRPr="000D31DF">
              <w:rPr>
                <w:sz w:val="24"/>
                <w:szCs w:val="24"/>
                <w:lang w:val="en-US"/>
              </w:rPr>
              <w:t>3</w:t>
            </w:r>
          </w:p>
        </w:tc>
        <w:tc>
          <w:tcPr>
            <w:tcW w:w="1034" w:type="dxa"/>
          </w:tcPr>
          <w:p w:rsidR="001F4DBE" w:rsidRPr="000D31DF" w:rsidRDefault="001F4DBE" w:rsidP="001F4DBE">
            <w:pPr>
              <w:rPr>
                <w:sz w:val="24"/>
                <w:szCs w:val="24"/>
                <w:lang w:val="en-US"/>
              </w:rPr>
            </w:pPr>
            <w:r w:rsidRPr="000D31DF">
              <w:rPr>
                <w:sz w:val="24"/>
                <w:szCs w:val="24"/>
                <w:lang w:val="en-US"/>
              </w:rPr>
              <w:t>2</w:t>
            </w:r>
          </w:p>
        </w:tc>
        <w:tc>
          <w:tcPr>
            <w:tcW w:w="850" w:type="dxa"/>
          </w:tcPr>
          <w:p w:rsidR="001F4DBE" w:rsidRPr="000D31DF" w:rsidRDefault="001F4DBE" w:rsidP="001F4DBE">
            <w:pPr>
              <w:rPr>
                <w:sz w:val="24"/>
                <w:szCs w:val="24"/>
                <w:lang w:val="en-US"/>
              </w:rPr>
            </w:pPr>
            <w:r w:rsidRPr="000D31DF">
              <w:rPr>
                <w:sz w:val="24"/>
                <w:szCs w:val="24"/>
                <w:lang w:val="en-US"/>
              </w:rPr>
              <w:t>1</w:t>
            </w:r>
          </w:p>
        </w:tc>
        <w:tc>
          <w:tcPr>
            <w:tcW w:w="709" w:type="dxa"/>
          </w:tcPr>
          <w:p w:rsidR="001F4DBE" w:rsidRPr="000D31DF" w:rsidRDefault="001F4DBE" w:rsidP="001F4DBE">
            <w:pPr>
              <w:rPr>
                <w:sz w:val="24"/>
                <w:szCs w:val="24"/>
                <w:lang w:val="en-US"/>
              </w:rPr>
            </w:pPr>
            <w:r w:rsidRPr="000D31DF">
              <w:rPr>
                <w:sz w:val="24"/>
                <w:szCs w:val="24"/>
                <w:lang w:val="en-US"/>
              </w:rPr>
              <w:t>9</w:t>
            </w:r>
          </w:p>
        </w:tc>
      </w:tr>
      <w:tr w:rsidR="001F4DBE" w:rsidRPr="000D31DF" w:rsidTr="00BA1C0C">
        <w:trPr>
          <w:cantSplit/>
          <w:trHeight w:val="238"/>
        </w:trPr>
        <w:tc>
          <w:tcPr>
            <w:tcW w:w="851" w:type="dxa"/>
          </w:tcPr>
          <w:p w:rsidR="001F4DBE" w:rsidRPr="000D31DF" w:rsidRDefault="001F4DBE" w:rsidP="001F4DBE">
            <w:pPr>
              <w:jc w:val="center"/>
              <w:rPr>
                <w:sz w:val="24"/>
                <w:szCs w:val="24"/>
                <w:lang w:val="en-US"/>
              </w:rPr>
            </w:pPr>
            <w:r w:rsidRPr="000D31DF">
              <w:rPr>
                <w:sz w:val="24"/>
                <w:szCs w:val="24"/>
                <w:lang w:val="en-US"/>
              </w:rPr>
              <w:t>4</w:t>
            </w:r>
          </w:p>
        </w:tc>
        <w:tc>
          <w:tcPr>
            <w:tcW w:w="4218" w:type="dxa"/>
          </w:tcPr>
          <w:p w:rsidR="001F4DBE" w:rsidRPr="000D31DF" w:rsidRDefault="001F4DBE" w:rsidP="001F4DBE">
            <w:pPr>
              <w:pStyle w:val="Default"/>
              <w:rPr>
                <w:i/>
                <w:iCs/>
                <w:color w:val="auto"/>
                <w:lang w:val="en-US"/>
              </w:rPr>
            </w:pPr>
            <w:r w:rsidRPr="000D31DF">
              <w:rPr>
                <w:b/>
                <w:bCs/>
                <w:lang w:val="en-US"/>
              </w:rPr>
              <w:t>Derivatives</w:t>
            </w:r>
            <w:r w:rsidRPr="000D31DF">
              <w:rPr>
                <w:bCs/>
                <w:lang w:val="en-US"/>
              </w:rPr>
              <w:t xml:space="preserve">. </w:t>
            </w:r>
            <w:r w:rsidRPr="000D31DF">
              <w:rPr>
                <w:lang w:val="en-US"/>
              </w:rPr>
              <w:t>The definition of derivative. Rules. Derivatives of trigonometric and transcendental functions. The Chain rule. Second and higher order derivatives. Implicit differentiation. Linearization and differentials. Derivative of the parametric functions, Tangents and normal of lines.</w:t>
            </w:r>
          </w:p>
        </w:tc>
        <w:tc>
          <w:tcPr>
            <w:tcW w:w="872" w:type="dxa"/>
          </w:tcPr>
          <w:p w:rsidR="001F4DBE" w:rsidRPr="000D31DF" w:rsidRDefault="001F4DBE" w:rsidP="001F4DBE">
            <w:pPr>
              <w:rPr>
                <w:sz w:val="24"/>
                <w:szCs w:val="24"/>
                <w:lang w:val="en-US"/>
              </w:rPr>
            </w:pPr>
            <w:r w:rsidRPr="000D31DF">
              <w:rPr>
                <w:sz w:val="24"/>
                <w:szCs w:val="24"/>
                <w:lang w:val="en-US"/>
              </w:rPr>
              <w:t>3</w:t>
            </w:r>
          </w:p>
        </w:tc>
        <w:tc>
          <w:tcPr>
            <w:tcW w:w="1034" w:type="dxa"/>
          </w:tcPr>
          <w:p w:rsidR="001F4DBE" w:rsidRPr="000D31DF" w:rsidRDefault="001F4DBE" w:rsidP="001F4DBE">
            <w:pPr>
              <w:rPr>
                <w:sz w:val="24"/>
                <w:szCs w:val="24"/>
                <w:lang w:val="en-US"/>
              </w:rPr>
            </w:pPr>
            <w:r w:rsidRPr="000D31DF">
              <w:rPr>
                <w:sz w:val="24"/>
                <w:szCs w:val="24"/>
                <w:lang w:val="en-US"/>
              </w:rPr>
              <w:t>2</w:t>
            </w:r>
          </w:p>
        </w:tc>
        <w:tc>
          <w:tcPr>
            <w:tcW w:w="850" w:type="dxa"/>
          </w:tcPr>
          <w:p w:rsidR="001F4DBE" w:rsidRPr="000D31DF" w:rsidRDefault="001F4DBE" w:rsidP="001F4DBE">
            <w:pPr>
              <w:rPr>
                <w:sz w:val="24"/>
                <w:szCs w:val="24"/>
                <w:lang w:val="en-US"/>
              </w:rPr>
            </w:pPr>
            <w:r w:rsidRPr="000D31DF">
              <w:rPr>
                <w:sz w:val="24"/>
                <w:szCs w:val="24"/>
                <w:lang w:val="en-US"/>
              </w:rPr>
              <w:t>1</w:t>
            </w:r>
          </w:p>
        </w:tc>
        <w:tc>
          <w:tcPr>
            <w:tcW w:w="709" w:type="dxa"/>
          </w:tcPr>
          <w:p w:rsidR="001F4DBE" w:rsidRPr="000D31DF" w:rsidRDefault="001F4DBE" w:rsidP="001F4DBE">
            <w:pPr>
              <w:rPr>
                <w:sz w:val="24"/>
                <w:szCs w:val="24"/>
                <w:lang w:val="en-US"/>
              </w:rPr>
            </w:pPr>
            <w:r w:rsidRPr="000D31DF">
              <w:rPr>
                <w:sz w:val="24"/>
                <w:szCs w:val="24"/>
                <w:lang w:val="en-US"/>
              </w:rPr>
              <w:t>9</w:t>
            </w:r>
          </w:p>
        </w:tc>
      </w:tr>
      <w:tr w:rsidR="001F4DBE" w:rsidRPr="000D31DF" w:rsidTr="00BA1C0C">
        <w:trPr>
          <w:cantSplit/>
          <w:trHeight w:val="238"/>
        </w:trPr>
        <w:tc>
          <w:tcPr>
            <w:tcW w:w="851" w:type="dxa"/>
          </w:tcPr>
          <w:p w:rsidR="001F4DBE" w:rsidRPr="000D31DF" w:rsidRDefault="001F4DBE" w:rsidP="001F4DBE">
            <w:pPr>
              <w:jc w:val="center"/>
              <w:rPr>
                <w:sz w:val="24"/>
                <w:szCs w:val="24"/>
                <w:lang w:val="en-US"/>
              </w:rPr>
            </w:pPr>
            <w:r w:rsidRPr="000D31DF">
              <w:rPr>
                <w:sz w:val="24"/>
                <w:szCs w:val="24"/>
                <w:lang w:val="en-US"/>
              </w:rPr>
              <w:t>5</w:t>
            </w:r>
          </w:p>
        </w:tc>
        <w:tc>
          <w:tcPr>
            <w:tcW w:w="4218" w:type="dxa"/>
          </w:tcPr>
          <w:p w:rsidR="001F4DBE" w:rsidRPr="000D31DF" w:rsidRDefault="001F4DBE" w:rsidP="001F4DBE">
            <w:pPr>
              <w:pStyle w:val="Default"/>
              <w:rPr>
                <w:i/>
                <w:iCs/>
                <w:color w:val="auto"/>
                <w:lang w:val="en-US"/>
              </w:rPr>
            </w:pPr>
            <w:r w:rsidRPr="000D31DF">
              <w:rPr>
                <w:b/>
                <w:bCs/>
                <w:lang w:val="en-US"/>
              </w:rPr>
              <w:t>Application of derivatives</w:t>
            </w:r>
            <w:r w:rsidRPr="000D31DF">
              <w:rPr>
                <w:bCs/>
                <w:lang w:val="en-US"/>
              </w:rPr>
              <w:t xml:space="preserve">. Maxima and Minima. The mean value theorem.Graphing by the first and the second derivatives. Asymptotes and Dominant terms. Graphing Rational </w:t>
            </w:r>
            <w:r w:rsidR="00336867">
              <w:rPr>
                <w:bCs/>
                <w:lang w:val="en-US"/>
              </w:rPr>
              <w:t>Functions</w:t>
            </w:r>
            <w:r w:rsidRPr="000D31DF">
              <w:rPr>
                <w:bCs/>
                <w:lang w:val="en-US"/>
              </w:rPr>
              <w:t>. Related rates of change. Optimization. Indeterminate forms and L’Hopital’s Rule theorem</w:t>
            </w:r>
          </w:p>
        </w:tc>
        <w:tc>
          <w:tcPr>
            <w:tcW w:w="872" w:type="dxa"/>
          </w:tcPr>
          <w:p w:rsidR="001F4DBE" w:rsidRPr="000D31DF" w:rsidRDefault="001F4DBE" w:rsidP="001F4DBE">
            <w:pPr>
              <w:rPr>
                <w:sz w:val="24"/>
                <w:szCs w:val="24"/>
                <w:lang w:val="en-US"/>
              </w:rPr>
            </w:pPr>
            <w:r w:rsidRPr="000D31DF">
              <w:rPr>
                <w:sz w:val="24"/>
                <w:szCs w:val="24"/>
                <w:lang w:val="en-US"/>
              </w:rPr>
              <w:t>3</w:t>
            </w:r>
          </w:p>
        </w:tc>
        <w:tc>
          <w:tcPr>
            <w:tcW w:w="1034" w:type="dxa"/>
          </w:tcPr>
          <w:p w:rsidR="001F4DBE" w:rsidRPr="000D31DF" w:rsidRDefault="001F4DBE" w:rsidP="001F4DBE">
            <w:pPr>
              <w:rPr>
                <w:sz w:val="24"/>
                <w:szCs w:val="24"/>
                <w:lang w:val="en-US"/>
              </w:rPr>
            </w:pPr>
            <w:r w:rsidRPr="000D31DF">
              <w:rPr>
                <w:sz w:val="24"/>
                <w:szCs w:val="24"/>
                <w:lang w:val="en-US"/>
              </w:rPr>
              <w:t>1</w:t>
            </w:r>
          </w:p>
        </w:tc>
        <w:tc>
          <w:tcPr>
            <w:tcW w:w="850" w:type="dxa"/>
          </w:tcPr>
          <w:p w:rsidR="001F4DBE" w:rsidRPr="000D31DF" w:rsidRDefault="001F4DBE" w:rsidP="001F4DBE">
            <w:pPr>
              <w:rPr>
                <w:sz w:val="24"/>
                <w:szCs w:val="24"/>
                <w:lang w:val="en-US"/>
              </w:rPr>
            </w:pPr>
            <w:r w:rsidRPr="000D31DF">
              <w:rPr>
                <w:sz w:val="24"/>
                <w:szCs w:val="24"/>
                <w:lang w:val="en-US"/>
              </w:rPr>
              <w:t>1</w:t>
            </w:r>
          </w:p>
        </w:tc>
        <w:tc>
          <w:tcPr>
            <w:tcW w:w="709" w:type="dxa"/>
          </w:tcPr>
          <w:p w:rsidR="001F4DBE" w:rsidRPr="000D31DF" w:rsidRDefault="001F4DBE" w:rsidP="001F4DBE">
            <w:pPr>
              <w:rPr>
                <w:sz w:val="24"/>
                <w:szCs w:val="24"/>
                <w:lang w:val="en-US"/>
              </w:rPr>
            </w:pPr>
            <w:r w:rsidRPr="000D31DF">
              <w:rPr>
                <w:sz w:val="24"/>
                <w:szCs w:val="24"/>
                <w:lang w:val="en-US"/>
              </w:rPr>
              <w:t>9</w:t>
            </w:r>
          </w:p>
        </w:tc>
      </w:tr>
      <w:tr w:rsidR="001F4DBE" w:rsidRPr="000D31DF" w:rsidTr="00BA1C0C">
        <w:trPr>
          <w:cantSplit/>
          <w:trHeight w:val="238"/>
        </w:trPr>
        <w:tc>
          <w:tcPr>
            <w:tcW w:w="851" w:type="dxa"/>
          </w:tcPr>
          <w:p w:rsidR="001F4DBE" w:rsidRPr="000D31DF" w:rsidRDefault="00B174FA" w:rsidP="001F4DBE">
            <w:pPr>
              <w:jc w:val="center"/>
              <w:rPr>
                <w:sz w:val="24"/>
                <w:szCs w:val="24"/>
                <w:lang w:val="en-US"/>
              </w:rPr>
            </w:pPr>
            <w:r w:rsidRPr="000D31DF">
              <w:rPr>
                <w:sz w:val="24"/>
                <w:szCs w:val="24"/>
                <w:lang w:val="en-US"/>
              </w:rPr>
              <w:t>5</w:t>
            </w:r>
          </w:p>
        </w:tc>
        <w:tc>
          <w:tcPr>
            <w:tcW w:w="4218" w:type="dxa"/>
          </w:tcPr>
          <w:p w:rsidR="001F4DBE" w:rsidRPr="000D31DF" w:rsidRDefault="001F4DBE" w:rsidP="001F4DBE">
            <w:pPr>
              <w:pStyle w:val="Default"/>
              <w:rPr>
                <w:b/>
                <w:bCs/>
                <w:lang w:val="en-US"/>
              </w:rPr>
            </w:pPr>
            <w:r w:rsidRPr="000D31DF">
              <w:rPr>
                <w:b/>
                <w:bCs/>
                <w:lang w:val="en-US"/>
              </w:rPr>
              <w:t>Midterm Exam</w:t>
            </w:r>
          </w:p>
        </w:tc>
        <w:tc>
          <w:tcPr>
            <w:tcW w:w="872" w:type="dxa"/>
          </w:tcPr>
          <w:p w:rsidR="001F4DBE" w:rsidRPr="000D31DF" w:rsidRDefault="001F4DBE" w:rsidP="001F4DBE">
            <w:pPr>
              <w:rPr>
                <w:sz w:val="24"/>
                <w:szCs w:val="24"/>
                <w:lang w:val="en-US"/>
              </w:rPr>
            </w:pPr>
          </w:p>
        </w:tc>
        <w:tc>
          <w:tcPr>
            <w:tcW w:w="1034" w:type="dxa"/>
          </w:tcPr>
          <w:p w:rsidR="001F4DBE" w:rsidRPr="000D31DF" w:rsidRDefault="001F4DBE" w:rsidP="001F4DBE">
            <w:pPr>
              <w:rPr>
                <w:sz w:val="24"/>
                <w:szCs w:val="24"/>
                <w:lang w:val="en-US"/>
              </w:rPr>
            </w:pPr>
            <w:r w:rsidRPr="000D31DF">
              <w:rPr>
                <w:sz w:val="24"/>
                <w:szCs w:val="24"/>
                <w:lang w:val="en-US"/>
              </w:rPr>
              <w:t>1</w:t>
            </w:r>
          </w:p>
        </w:tc>
        <w:tc>
          <w:tcPr>
            <w:tcW w:w="850" w:type="dxa"/>
          </w:tcPr>
          <w:p w:rsidR="001F4DBE" w:rsidRPr="000D31DF" w:rsidRDefault="001F4DBE" w:rsidP="001F4DBE">
            <w:pPr>
              <w:rPr>
                <w:sz w:val="24"/>
                <w:szCs w:val="24"/>
                <w:lang w:val="en-US"/>
              </w:rPr>
            </w:pPr>
          </w:p>
        </w:tc>
        <w:tc>
          <w:tcPr>
            <w:tcW w:w="709" w:type="dxa"/>
          </w:tcPr>
          <w:p w:rsidR="001F4DBE" w:rsidRPr="000D31DF" w:rsidRDefault="001F4DBE" w:rsidP="001F4DBE">
            <w:pPr>
              <w:rPr>
                <w:sz w:val="24"/>
                <w:szCs w:val="24"/>
                <w:lang w:val="en-US"/>
              </w:rPr>
            </w:pPr>
          </w:p>
        </w:tc>
      </w:tr>
      <w:tr w:rsidR="001F4DBE" w:rsidRPr="000D31DF" w:rsidTr="00BA1C0C">
        <w:trPr>
          <w:cantSplit/>
          <w:trHeight w:val="301"/>
        </w:trPr>
        <w:tc>
          <w:tcPr>
            <w:tcW w:w="851" w:type="dxa"/>
          </w:tcPr>
          <w:p w:rsidR="001F4DBE" w:rsidRPr="000D31DF" w:rsidRDefault="001F4DBE" w:rsidP="001F4DBE">
            <w:pPr>
              <w:jc w:val="center"/>
              <w:rPr>
                <w:sz w:val="24"/>
                <w:szCs w:val="24"/>
                <w:lang w:val="en-US"/>
              </w:rPr>
            </w:pPr>
            <w:r w:rsidRPr="000D31DF">
              <w:rPr>
                <w:sz w:val="24"/>
                <w:szCs w:val="24"/>
                <w:lang w:val="en-US"/>
              </w:rPr>
              <w:lastRenderedPageBreak/>
              <w:t>6</w:t>
            </w:r>
          </w:p>
        </w:tc>
        <w:tc>
          <w:tcPr>
            <w:tcW w:w="4218" w:type="dxa"/>
          </w:tcPr>
          <w:p w:rsidR="001F4DBE" w:rsidRPr="000D31DF" w:rsidRDefault="001F4DBE" w:rsidP="001F4DBE">
            <w:pPr>
              <w:rPr>
                <w:sz w:val="24"/>
                <w:szCs w:val="24"/>
                <w:lang w:val="en-US"/>
              </w:rPr>
            </w:pPr>
            <w:r w:rsidRPr="000D31DF">
              <w:rPr>
                <w:b/>
                <w:bCs/>
                <w:sz w:val="24"/>
                <w:szCs w:val="24"/>
                <w:lang w:val="en-US"/>
              </w:rPr>
              <w:t xml:space="preserve">Integrals. </w:t>
            </w:r>
            <w:r w:rsidRPr="000D31DF">
              <w:rPr>
                <w:bCs/>
                <w:sz w:val="24"/>
                <w:szCs w:val="24"/>
                <w:lang w:val="en-US"/>
              </w:rPr>
              <w:t>Antiderivatives. Indefinite integrals.</w:t>
            </w:r>
            <w:r w:rsidRPr="000D31DF">
              <w:rPr>
                <w:sz w:val="24"/>
                <w:szCs w:val="24"/>
                <w:lang w:val="en-US"/>
              </w:rPr>
              <w:t xml:space="preserve"> Basic Integration Formulas. Substitutions in indefinite integrals.</w:t>
            </w:r>
          </w:p>
        </w:tc>
        <w:tc>
          <w:tcPr>
            <w:tcW w:w="872" w:type="dxa"/>
          </w:tcPr>
          <w:p w:rsidR="001F4DBE" w:rsidRPr="000D31DF" w:rsidRDefault="001F4DBE" w:rsidP="001F4DBE">
            <w:pPr>
              <w:rPr>
                <w:sz w:val="24"/>
                <w:szCs w:val="24"/>
                <w:lang w:val="en-US"/>
              </w:rPr>
            </w:pPr>
            <w:r w:rsidRPr="000D31DF">
              <w:rPr>
                <w:sz w:val="24"/>
                <w:szCs w:val="24"/>
                <w:lang w:val="en-US"/>
              </w:rPr>
              <w:t>3</w:t>
            </w:r>
          </w:p>
        </w:tc>
        <w:tc>
          <w:tcPr>
            <w:tcW w:w="1034" w:type="dxa"/>
          </w:tcPr>
          <w:p w:rsidR="001F4DBE" w:rsidRPr="000D31DF" w:rsidRDefault="001F4DBE" w:rsidP="001F4DBE">
            <w:pPr>
              <w:rPr>
                <w:sz w:val="24"/>
                <w:szCs w:val="24"/>
                <w:lang w:val="en-US"/>
              </w:rPr>
            </w:pPr>
            <w:r w:rsidRPr="000D31DF">
              <w:rPr>
                <w:sz w:val="24"/>
                <w:szCs w:val="24"/>
                <w:lang w:val="en-US"/>
              </w:rPr>
              <w:t>2</w:t>
            </w:r>
          </w:p>
        </w:tc>
        <w:tc>
          <w:tcPr>
            <w:tcW w:w="850" w:type="dxa"/>
          </w:tcPr>
          <w:p w:rsidR="001F4DBE" w:rsidRPr="000D31DF" w:rsidRDefault="001F4DBE" w:rsidP="001F4DBE">
            <w:pPr>
              <w:rPr>
                <w:sz w:val="24"/>
                <w:szCs w:val="24"/>
                <w:lang w:val="en-US"/>
              </w:rPr>
            </w:pPr>
            <w:r w:rsidRPr="000D31DF">
              <w:rPr>
                <w:sz w:val="24"/>
                <w:szCs w:val="24"/>
                <w:lang w:val="en-US"/>
              </w:rPr>
              <w:t>1</w:t>
            </w:r>
          </w:p>
        </w:tc>
        <w:tc>
          <w:tcPr>
            <w:tcW w:w="709" w:type="dxa"/>
          </w:tcPr>
          <w:p w:rsidR="001F4DBE" w:rsidRPr="000D31DF" w:rsidRDefault="001F4DBE" w:rsidP="001F4DBE">
            <w:pPr>
              <w:rPr>
                <w:sz w:val="24"/>
                <w:szCs w:val="24"/>
                <w:lang w:val="en-US"/>
              </w:rPr>
            </w:pPr>
            <w:r w:rsidRPr="000D31DF">
              <w:rPr>
                <w:sz w:val="24"/>
                <w:szCs w:val="24"/>
                <w:lang w:val="en-US"/>
              </w:rPr>
              <w:t>9</w:t>
            </w:r>
          </w:p>
        </w:tc>
      </w:tr>
      <w:tr w:rsidR="001F4DBE" w:rsidRPr="000D31DF" w:rsidTr="00BA1C0C">
        <w:trPr>
          <w:cantSplit/>
          <w:trHeight w:val="248"/>
        </w:trPr>
        <w:tc>
          <w:tcPr>
            <w:tcW w:w="851" w:type="dxa"/>
          </w:tcPr>
          <w:p w:rsidR="001F4DBE" w:rsidRPr="000D31DF" w:rsidRDefault="001F4DBE" w:rsidP="001F4DBE">
            <w:pPr>
              <w:jc w:val="center"/>
              <w:rPr>
                <w:sz w:val="24"/>
                <w:szCs w:val="24"/>
                <w:lang w:val="en-US"/>
              </w:rPr>
            </w:pPr>
            <w:r w:rsidRPr="000D31DF">
              <w:rPr>
                <w:sz w:val="24"/>
                <w:szCs w:val="24"/>
                <w:lang w:val="en-US"/>
              </w:rPr>
              <w:t>7</w:t>
            </w:r>
          </w:p>
        </w:tc>
        <w:tc>
          <w:tcPr>
            <w:tcW w:w="4218" w:type="dxa"/>
          </w:tcPr>
          <w:p w:rsidR="001F4DBE" w:rsidRPr="000D31DF" w:rsidRDefault="001F4DBE" w:rsidP="001F4DBE">
            <w:pPr>
              <w:pStyle w:val="Default"/>
              <w:rPr>
                <w:color w:val="auto"/>
                <w:lang w:val="en-US"/>
              </w:rPr>
            </w:pPr>
            <w:r w:rsidRPr="000D31DF">
              <w:rPr>
                <w:b/>
                <w:bCs/>
                <w:lang w:val="en-US"/>
              </w:rPr>
              <w:t xml:space="preserve">Integrals. </w:t>
            </w:r>
            <w:r w:rsidRPr="000D31DF">
              <w:rPr>
                <w:lang w:val="en-US"/>
              </w:rPr>
              <w:t xml:space="preserve">Integration by part. Special cases of integration. </w:t>
            </w:r>
            <w:r w:rsidR="00336867">
              <w:rPr>
                <w:lang w:val="en-US"/>
              </w:rPr>
              <w:t xml:space="preserve">Integrals for Trigonometric and </w:t>
            </w:r>
            <w:r w:rsidRPr="000D31DF">
              <w:rPr>
                <w:lang w:val="en-US"/>
              </w:rPr>
              <w:t>Rational Functions</w:t>
            </w:r>
            <w:r w:rsidR="00336867">
              <w:rPr>
                <w:lang w:val="en-US"/>
              </w:rPr>
              <w:t xml:space="preserve">, </w:t>
            </w:r>
            <w:r w:rsidRPr="000D31DF">
              <w:rPr>
                <w:lang w:val="en-US"/>
              </w:rPr>
              <w:t>Partial Fractions.</w:t>
            </w:r>
          </w:p>
        </w:tc>
        <w:tc>
          <w:tcPr>
            <w:tcW w:w="872" w:type="dxa"/>
          </w:tcPr>
          <w:p w:rsidR="001F4DBE" w:rsidRPr="000D31DF" w:rsidRDefault="001F4DBE" w:rsidP="001F4DBE">
            <w:pPr>
              <w:rPr>
                <w:sz w:val="24"/>
                <w:szCs w:val="24"/>
                <w:lang w:val="en-US"/>
              </w:rPr>
            </w:pPr>
            <w:r w:rsidRPr="000D31DF">
              <w:rPr>
                <w:sz w:val="24"/>
                <w:szCs w:val="24"/>
                <w:lang w:val="en-US"/>
              </w:rPr>
              <w:t>3</w:t>
            </w:r>
          </w:p>
        </w:tc>
        <w:tc>
          <w:tcPr>
            <w:tcW w:w="1034" w:type="dxa"/>
          </w:tcPr>
          <w:p w:rsidR="001F4DBE" w:rsidRPr="000D31DF" w:rsidRDefault="001F4DBE" w:rsidP="001F4DBE">
            <w:pPr>
              <w:rPr>
                <w:sz w:val="24"/>
                <w:szCs w:val="24"/>
                <w:lang w:val="en-US"/>
              </w:rPr>
            </w:pPr>
            <w:r w:rsidRPr="000D31DF">
              <w:rPr>
                <w:sz w:val="24"/>
                <w:szCs w:val="24"/>
                <w:lang w:val="en-US"/>
              </w:rPr>
              <w:t>2</w:t>
            </w:r>
          </w:p>
        </w:tc>
        <w:tc>
          <w:tcPr>
            <w:tcW w:w="850" w:type="dxa"/>
          </w:tcPr>
          <w:p w:rsidR="001F4DBE" w:rsidRPr="000D31DF" w:rsidRDefault="001F4DBE" w:rsidP="001F4DBE">
            <w:pPr>
              <w:rPr>
                <w:sz w:val="24"/>
                <w:szCs w:val="24"/>
                <w:lang w:val="en-US"/>
              </w:rPr>
            </w:pPr>
            <w:r w:rsidRPr="000D31DF">
              <w:rPr>
                <w:sz w:val="24"/>
                <w:szCs w:val="24"/>
                <w:lang w:val="en-US"/>
              </w:rPr>
              <w:t>1</w:t>
            </w:r>
          </w:p>
        </w:tc>
        <w:tc>
          <w:tcPr>
            <w:tcW w:w="709" w:type="dxa"/>
          </w:tcPr>
          <w:p w:rsidR="001F4DBE" w:rsidRPr="000D31DF" w:rsidRDefault="001F4DBE" w:rsidP="001F4DBE">
            <w:pPr>
              <w:rPr>
                <w:sz w:val="24"/>
                <w:szCs w:val="24"/>
                <w:lang w:val="en-US"/>
              </w:rPr>
            </w:pPr>
            <w:r w:rsidRPr="000D31DF">
              <w:rPr>
                <w:sz w:val="24"/>
                <w:szCs w:val="24"/>
                <w:lang w:val="en-US"/>
              </w:rPr>
              <w:t>9</w:t>
            </w:r>
          </w:p>
        </w:tc>
      </w:tr>
      <w:tr w:rsidR="001F4DBE" w:rsidRPr="000D31DF" w:rsidTr="00BA1C0C">
        <w:trPr>
          <w:cantSplit/>
          <w:trHeight w:val="309"/>
        </w:trPr>
        <w:tc>
          <w:tcPr>
            <w:tcW w:w="851" w:type="dxa"/>
          </w:tcPr>
          <w:p w:rsidR="001F4DBE" w:rsidRPr="000D31DF" w:rsidRDefault="001F4DBE" w:rsidP="001F4DBE">
            <w:pPr>
              <w:jc w:val="center"/>
              <w:rPr>
                <w:sz w:val="24"/>
                <w:szCs w:val="24"/>
                <w:lang w:val="en-US"/>
              </w:rPr>
            </w:pPr>
            <w:r w:rsidRPr="000D31DF">
              <w:rPr>
                <w:sz w:val="24"/>
                <w:szCs w:val="24"/>
              </w:rPr>
              <w:t>8</w:t>
            </w:r>
          </w:p>
        </w:tc>
        <w:tc>
          <w:tcPr>
            <w:tcW w:w="4218" w:type="dxa"/>
          </w:tcPr>
          <w:p w:rsidR="001F4DBE" w:rsidRPr="000D31DF" w:rsidRDefault="001F4DBE" w:rsidP="001F4DBE">
            <w:pPr>
              <w:pStyle w:val="Default"/>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Pr>
          <w:p w:rsidR="001F4DBE" w:rsidRPr="000D31DF" w:rsidRDefault="001F4DBE" w:rsidP="001F4DBE">
            <w:pPr>
              <w:rPr>
                <w:sz w:val="24"/>
                <w:szCs w:val="24"/>
                <w:lang w:val="en-US"/>
              </w:rPr>
            </w:pPr>
            <w:r w:rsidRPr="000D31DF">
              <w:rPr>
                <w:sz w:val="24"/>
                <w:szCs w:val="24"/>
                <w:lang w:val="en-US"/>
              </w:rPr>
              <w:t>3</w:t>
            </w:r>
          </w:p>
        </w:tc>
        <w:tc>
          <w:tcPr>
            <w:tcW w:w="1034" w:type="dxa"/>
          </w:tcPr>
          <w:p w:rsidR="001F4DBE" w:rsidRPr="000D31DF" w:rsidRDefault="001F4DBE" w:rsidP="001F4DBE">
            <w:pPr>
              <w:rPr>
                <w:sz w:val="24"/>
                <w:szCs w:val="24"/>
                <w:lang w:val="en-US"/>
              </w:rPr>
            </w:pPr>
            <w:r w:rsidRPr="000D31DF">
              <w:rPr>
                <w:sz w:val="24"/>
                <w:szCs w:val="24"/>
                <w:lang w:val="en-US"/>
              </w:rPr>
              <w:t>2</w:t>
            </w:r>
          </w:p>
        </w:tc>
        <w:tc>
          <w:tcPr>
            <w:tcW w:w="850" w:type="dxa"/>
          </w:tcPr>
          <w:p w:rsidR="001F4DBE" w:rsidRPr="000D31DF" w:rsidRDefault="001F4DBE" w:rsidP="001F4DBE">
            <w:pPr>
              <w:rPr>
                <w:sz w:val="24"/>
                <w:szCs w:val="24"/>
                <w:lang w:val="en-US"/>
              </w:rPr>
            </w:pPr>
            <w:r w:rsidRPr="000D31DF">
              <w:rPr>
                <w:sz w:val="24"/>
                <w:szCs w:val="24"/>
                <w:lang w:val="en-US"/>
              </w:rPr>
              <w:t>1</w:t>
            </w:r>
          </w:p>
        </w:tc>
        <w:tc>
          <w:tcPr>
            <w:tcW w:w="709" w:type="dxa"/>
          </w:tcPr>
          <w:p w:rsidR="001F4DBE" w:rsidRPr="000D31DF" w:rsidRDefault="001F4DBE" w:rsidP="001F4DBE">
            <w:pPr>
              <w:rPr>
                <w:sz w:val="24"/>
                <w:szCs w:val="24"/>
                <w:lang w:val="en-US"/>
              </w:rPr>
            </w:pPr>
            <w:r w:rsidRPr="000D31DF">
              <w:rPr>
                <w:sz w:val="24"/>
                <w:szCs w:val="24"/>
                <w:lang w:val="en-US"/>
              </w:rPr>
              <w:t>9</w:t>
            </w:r>
          </w:p>
        </w:tc>
      </w:tr>
      <w:tr w:rsidR="001F4DBE" w:rsidRPr="000D31DF" w:rsidTr="00BA1C0C">
        <w:trPr>
          <w:cantSplit/>
          <w:trHeight w:val="557"/>
        </w:trPr>
        <w:tc>
          <w:tcPr>
            <w:tcW w:w="851" w:type="dxa"/>
          </w:tcPr>
          <w:p w:rsidR="001F4DBE" w:rsidRPr="000D31DF" w:rsidRDefault="001F4DBE" w:rsidP="001F4DBE">
            <w:pPr>
              <w:jc w:val="center"/>
              <w:rPr>
                <w:sz w:val="24"/>
                <w:szCs w:val="24"/>
              </w:rPr>
            </w:pPr>
            <w:r w:rsidRPr="000D31DF">
              <w:rPr>
                <w:sz w:val="24"/>
                <w:szCs w:val="24"/>
                <w:lang w:val="en-US"/>
              </w:rPr>
              <w:t>9</w:t>
            </w:r>
          </w:p>
        </w:tc>
        <w:tc>
          <w:tcPr>
            <w:tcW w:w="4218" w:type="dxa"/>
          </w:tcPr>
          <w:p w:rsidR="001F4DBE" w:rsidRPr="000D31DF" w:rsidRDefault="008A5E08" w:rsidP="001F4DBE">
            <w:pPr>
              <w:pStyle w:val="Default"/>
              <w:rPr>
                <w:color w:val="auto"/>
                <w:lang w:val="en-US"/>
              </w:rPr>
            </w:pPr>
            <w:r w:rsidRPr="00C122CB">
              <w:rPr>
                <w:b/>
                <w:lang w:val="en-US"/>
              </w:rPr>
              <w:t xml:space="preserve">Application of Integrals.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Pr>
          <w:p w:rsidR="001F4DBE" w:rsidRPr="000D31DF" w:rsidRDefault="001F4DBE" w:rsidP="001F4DBE">
            <w:pPr>
              <w:rPr>
                <w:sz w:val="24"/>
                <w:szCs w:val="24"/>
                <w:lang w:val="en-US"/>
              </w:rPr>
            </w:pPr>
            <w:r w:rsidRPr="000D31DF">
              <w:rPr>
                <w:sz w:val="24"/>
                <w:szCs w:val="24"/>
                <w:lang w:val="en-US"/>
              </w:rPr>
              <w:t>3</w:t>
            </w:r>
          </w:p>
        </w:tc>
        <w:tc>
          <w:tcPr>
            <w:tcW w:w="1034" w:type="dxa"/>
          </w:tcPr>
          <w:p w:rsidR="001F4DBE" w:rsidRPr="000D31DF" w:rsidRDefault="001F4DBE" w:rsidP="001F4DBE">
            <w:pPr>
              <w:rPr>
                <w:sz w:val="24"/>
                <w:szCs w:val="24"/>
                <w:lang w:val="en-US"/>
              </w:rPr>
            </w:pPr>
            <w:r w:rsidRPr="000D31DF">
              <w:rPr>
                <w:sz w:val="24"/>
                <w:szCs w:val="24"/>
                <w:lang w:val="en-US"/>
              </w:rPr>
              <w:t>2</w:t>
            </w:r>
          </w:p>
        </w:tc>
        <w:tc>
          <w:tcPr>
            <w:tcW w:w="850" w:type="dxa"/>
          </w:tcPr>
          <w:p w:rsidR="001F4DBE" w:rsidRPr="000D31DF" w:rsidRDefault="001F4DBE" w:rsidP="001F4DBE">
            <w:pPr>
              <w:rPr>
                <w:sz w:val="24"/>
                <w:szCs w:val="24"/>
                <w:lang w:val="en-US"/>
              </w:rPr>
            </w:pPr>
            <w:r w:rsidRPr="000D31DF">
              <w:rPr>
                <w:sz w:val="24"/>
                <w:szCs w:val="24"/>
                <w:lang w:val="en-US"/>
              </w:rPr>
              <w:t>1</w:t>
            </w:r>
          </w:p>
        </w:tc>
        <w:tc>
          <w:tcPr>
            <w:tcW w:w="709" w:type="dxa"/>
          </w:tcPr>
          <w:p w:rsidR="001F4DBE" w:rsidRPr="000D31DF" w:rsidRDefault="001F4DBE" w:rsidP="001F4DBE">
            <w:pPr>
              <w:rPr>
                <w:sz w:val="24"/>
                <w:szCs w:val="24"/>
                <w:lang w:val="en-US"/>
              </w:rPr>
            </w:pPr>
            <w:r w:rsidRPr="000D31DF">
              <w:rPr>
                <w:sz w:val="24"/>
                <w:szCs w:val="24"/>
                <w:lang w:val="en-US"/>
              </w:rPr>
              <w:t>9</w:t>
            </w:r>
          </w:p>
        </w:tc>
      </w:tr>
      <w:tr w:rsidR="001F4DBE" w:rsidRPr="000D31DF" w:rsidTr="00BA1C0C">
        <w:trPr>
          <w:cantSplit/>
          <w:trHeight w:val="699"/>
        </w:trPr>
        <w:tc>
          <w:tcPr>
            <w:tcW w:w="851" w:type="dxa"/>
          </w:tcPr>
          <w:p w:rsidR="001F4DBE" w:rsidRPr="000D31DF" w:rsidRDefault="001F4DBE" w:rsidP="001F4DBE">
            <w:pPr>
              <w:jc w:val="center"/>
              <w:rPr>
                <w:sz w:val="24"/>
                <w:szCs w:val="24"/>
                <w:lang w:val="en-US"/>
              </w:rPr>
            </w:pPr>
            <w:r w:rsidRPr="000D31DF">
              <w:rPr>
                <w:sz w:val="24"/>
                <w:szCs w:val="24"/>
                <w:lang w:val="en-US"/>
              </w:rPr>
              <w:t>10</w:t>
            </w:r>
          </w:p>
        </w:tc>
        <w:tc>
          <w:tcPr>
            <w:tcW w:w="4218" w:type="dxa"/>
          </w:tcPr>
          <w:p w:rsidR="001F4DBE" w:rsidRPr="000D31DF" w:rsidRDefault="008A5E08" w:rsidP="001F4DBE">
            <w:pPr>
              <w:pStyle w:val="Default"/>
              <w:rPr>
                <w:color w:val="auto"/>
                <w:lang w:val="en-US"/>
              </w:rPr>
            </w:pPr>
            <w:r>
              <w:rPr>
                <w:b/>
                <w:lang w:val="en-US"/>
              </w:rPr>
              <w:t>Complex numbers.</w:t>
            </w:r>
            <w:r>
              <w:rPr>
                <w:lang w:val="en-US"/>
              </w:rPr>
              <w:t xml:space="preserve">Complex numbers and operations with them. </w:t>
            </w:r>
            <w:r w:rsidRPr="00C439A6">
              <w:rPr>
                <w:b/>
                <w:bCs/>
                <w:lang w:val="en-US"/>
              </w:rPr>
              <w:t>Polar coordinates</w:t>
            </w:r>
            <w:r w:rsidRPr="00C122CB">
              <w:rPr>
                <w:lang w:val="en-US"/>
              </w:rPr>
              <w:t>. Graphing polar coordinate equations. Integration in polar coordinates. Area and Lengths in polar coordinates.</w:t>
            </w:r>
          </w:p>
        </w:tc>
        <w:tc>
          <w:tcPr>
            <w:tcW w:w="872" w:type="dxa"/>
          </w:tcPr>
          <w:p w:rsidR="001F4DBE" w:rsidRPr="000D31DF" w:rsidRDefault="001F4DBE" w:rsidP="001F4DBE">
            <w:pPr>
              <w:rPr>
                <w:sz w:val="24"/>
                <w:szCs w:val="24"/>
                <w:lang w:val="en-US"/>
              </w:rPr>
            </w:pPr>
            <w:r w:rsidRPr="000D31DF">
              <w:rPr>
                <w:sz w:val="24"/>
                <w:szCs w:val="24"/>
                <w:lang w:val="en-US"/>
              </w:rPr>
              <w:t>3</w:t>
            </w:r>
          </w:p>
        </w:tc>
        <w:tc>
          <w:tcPr>
            <w:tcW w:w="1034" w:type="dxa"/>
          </w:tcPr>
          <w:p w:rsidR="001F4DBE" w:rsidRPr="000D31DF" w:rsidRDefault="001F4DBE" w:rsidP="001F4DBE">
            <w:pPr>
              <w:rPr>
                <w:sz w:val="24"/>
                <w:szCs w:val="24"/>
                <w:lang w:val="en-US"/>
              </w:rPr>
            </w:pPr>
            <w:r w:rsidRPr="000D31DF">
              <w:rPr>
                <w:sz w:val="24"/>
                <w:szCs w:val="24"/>
                <w:lang w:val="en-US"/>
              </w:rPr>
              <w:t>1</w:t>
            </w:r>
          </w:p>
        </w:tc>
        <w:tc>
          <w:tcPr>
            <w:tcW w:w="850" w:type="dxa"/>
          </w:tcPr>
          <w:p w:rsidR="001F4DBE" w:rsidRPr="000D31DF" w:rsidRDefault="001F4DBE" w:rsidP="001F4DBE">
            <w:pPr>
              <w:rPr>
                <w:sz w:val="24"/>
                <w:szCs w:val="24"/>
                <w:lang w:val="en-US"/>
              </w:rPr>
            </w:pPr>
            <w:r w:rsidRPr="000D31DF">
              <w:rPr>
                <w:sz w:val="24"/>
                <w:szCs w:val="24"/>
                <w:lang w:val="en-US"/>
              </w:rPr>
              <w:t>1</w:t>
            </w:r>
          </w:p>
        </w:tc>
        <w:tc>
          <w:tcPr>
            <w:tcW w:w="709" w:type="dxa"/>
          </w:tcPr>
          <w:p w:rsidR="001F4DBE" w:rsidRPr="000D31DF" w:rsidRDefault="001F4DBE" w:rsidP="001F4DBE">
            <w:pPr>
              <w:rPr>
                <w:sz w:val="24"/>
                <w:szCs w:val="24"/>
                <w:lang w:val="en-US"/>
              </w:rPr>
            </w:pPr>
            <w:r w:rsidRPr="000D31DF">
              <w:rPr>
                <w:sz w:val="24"/>
                <w:szCs w:val="24"/>
                <w:lang w:val="en-US"/>
              </w:rPr>
              <w:t>9</w:t>
            </w:r>
          </w:p>
        </w:tc>
      </w:tr>
      <w:tr w:rsidR="001F4DBE" w:rsidRPr="000D31DF" w:rsidTr="00BA1C0C">
        <w:trPr>
          <w:cantSplit/>
          <w:trHeight w:val="699"/>
        </w:trPr>
        <w:tc>
          <w:tcPr>
            <w:tcW w:w="851" w:type="dxa"/>
          </w:tcPr>
          <w:p w:rsidR="001F4DBE" w:rsidRPr="000D31DF" w:rsidRDefault="001F4DBE" w:rsidP="001F4DBE">
            <w:pPr>
              <w:jc w:val="center"/>
              <w:rPr>
                <w:sz w:val="24"/>
                <w:szCs w:val="24"/>
                <w:lang w:val="en-US"/>
              </w:rPr>
            </w:pPr>
            <w:r w:rsidRPr="000D31DF">
              <w:rPr>
                <w:sz w:val="24"/>
                <w:szCs w:val="24"/>
                <w:lang w:val="en-US"/>
              </w:rPr>
              <w:t>10</w:t>
            </w:r>
          </w:p>
        </w:tc>
        <w:tc>
          <w:tcPr>
            <w:tcW w:w="4218" w:type="dxa"/>
          </w:tcPr>
          <w:p w:rsidR="001F4DBE" w:rsidRPr="000D31DF" w:rsidRDefault="001F4DBE" w:rsidP="001F4DBE">
            <w:pPr>
              <w:pStyle w:val="Default"/>
              <w:rPr>
                <w:b/>
                <w:lang w:val="en-US"/>
              </w:rPr>
            </w:pPr>
            <w:r w:rsidRPr="000D31DF">
              <w:rPr>
                <w:b/>
                <w:lang w:val="en-US"/>
              </w:rPr>
              <w:t>End-term Exam</w:t>
            </w:r>
          </w:p>
        </w:tc>
        <w:tc>
          <w:tcPr>
            <w:tcW w:w="872" w:type="dxa"/>
          </w:tcPr>
          <w:p w:rsidR="001F4DBE" w:rsidRPr="000D31DF" w:rsidRDefault="001F4DBE" w:rsidP="001F4DBE">
            <w:pPr>
              <w:rPr>
                <w:sz w:val="24"/>
                <w:szCs w:val="24"/>
                <w:lang w:val="en-US"/>
              </w:rPr>
            </w:pPr>
          </w:p>
        </w:tc>
        <w:tc>
          <w:tcPr>
            <w:tcW w:w="1034" w:type="dxa"/>
          </w:tcPr>
          <w:p w:rsidR="001F4DBE" w:rsidRPr="000D31DF" w:rsidRDefault="001F4DBE" w:rsidP="001F4DBE">
            <w:pPr>
              <w:rPr>
                <w:sz w:val="24"/>
                <w:szCs w:val="24"/>
                <w:lang w:val="en-US"/>
              </w:rPr>
            </w:pPr>
            <w:r w:rsidRPr="000D31DF">
              <w:rPr>
                <w:sz w:val="24"/>
                <w:szCs w:val="24"/>
                <w:lang w:val="en-US"/>
              </w:rPr>
              <w:t>1</w:t>
            </w:r>
          </w:p>
        </w:tc>
        <w:tc>
          <w:tcPr>
            <w:tcW w:w="850" w:type="dxa"/>
          </w:tcPr>
          <w:p w:rsidR="001F4DBE" w:rsidRPr="000D31DF" w:rsidRDefault="001F4DBE" w:rsidP="001F4DBE">
            <w:pPr>
              <w:rPr>
                <w:sz w:val="24"/>
                <w:szCs w:val="24"/>
                <w:lang w:val="en-US"/>
              </w:rPr>
            </w:pPr>
          </w:p>
        </w:tc>
        <w:tc>
          <w:tcPr>
            <w:tcW w:w="709" w:type="dxa"/>
          </w:tcPr>
          <w:p w:rsidR="001F4DBE" w:rsidRPr="000D31DF" w:rsidRDefault="001F4DBE" w:rsidP="001F4DBE">
            <w:pPr>
              <w:rPr>
                <w:sz w:val="24"/>
                <w:szCs w:val="24"/>
                <w:lang w:val="en-US"/>
              </w:rPr>
            </w:pPr>
          </w:p>
        </w:tc>
      </w:tr>
      <w:tr w:rsidR="001F4DBE" w:rsidRPr="0092148A" w:rsidTr="00BA1C0C">
        <w:trPr>
          <w:cantSplit/>
          <w:trHeight w:val="70"/>
        </w:trPr>
        <w:tc>
          <w:tcPr>
            <w:tcW w:w="851" w:type="dxa"/>
          </w:tcPr>
          <w:p w:rsidR="001F4DBE" w:rsidRPr="000D31DF" w:rsidRDefault="001F4DBE" w:rsidP="001F4DBE">
            <w:pPr>
              <w:pStyle w:val="a6"/>
              <w:jc w:val="both"/>
              <w:rPr>
                <w:b/>
                <w:sz w:val="24"/>
                <w:szCs w:val="24"/>
                <w:lang w:val="en-US"/>
              </w:rPr>
            </w:pPr>
          </w:p>
        </w:tc>
        <w:tc>
          <w:tcPr>
            <w:tcW w:w="4218" w:type="dxa"/>
          </w:tcPr>
          <w:p w:rsidR="001F4DBE" w:rsidRPr="000D31DF" w:rsidRDefault="001F4DBE" w:rsidP="001F4DBE">
            <w:pPr>
              <w:pStyle w:val="a6"/>
              <w:rPr>
                <w:b/>
                <w:bCs/>
                <w:sz w:val="24"/>
                <w:szCs w:val="24"/>
                <w:lang w:val="en-US"/>
              </w:rPr>
            </w:pPr>
            <w:r w:rsidRPr="000D31DF">
              <w:rPr>
                <w:b/>
                <w:bCs/>
                <w:sz w:val="24"/>
                <w:szCs w:val="24"/>
                <w:lang w:val="en-US"/>
              </w:rPr>
              <w:t>Total hours:</w:t>
            </w:r>
          </w:p>
          <w:p w:rsidR="001F4DBE" w:rsidRPr="000D31DF" w:rsidRDefault="001F4DBE" w:rsidP="001F4DBE">
            <w:pPr>
              <w:pStyle w:val="a6"/>
              <w:rPr>
                <w:b/>
                <w:bCs/>
                <w:sz w:val="24"/>
                <w:szCs w:val="24"/>
                <w:lang w:val="en-US"/>
              </w:rPr>
            </w:pPr>
          </w:p>
        </w:tc>
        <w:tc>
          <w:tcPr>
            <w:tcW w:w="872" w:type="dxa"/>
          </w:tcPr>
          <w:p w:rsidR="001F4DBE" w:rsidRPr="000D31DF" w:rsidRDefault="001F4DBE" w:rsidP="001F4DBE">
            <w:pPr>
              <w:pStyle w:val="a6"/>
              <w:jc w:val="both"/>
              <w:rPr>
                <w:b/>
                <w:bCs/>
                <w:sz w:val="24"/>
                <w:szCs w:val="24"/>
                <w:lang w:val="en-US"/>
              </w:rPr>
            </w:pPr>
            <w:r w:rsidRPr="000D31DF">
              <w:rPr>
                <w:b/>
                <w:bCs/>
                <w:sz w:val="24"/>
                <w:szCs w:val="24"/>
                <w:lang w:val="en-US"/>
              </w:rPr>
              <w:t>30</w:t>
            </w:r>
          </w:p>
        </w:tc>
        <w:tc>
          <w:tcPr>
            <w:tcW w:w="1034" w:type="dxa"/>
          </w:tcPr>
          <w:p w:rsidR="001F4DBE" w:rsidRPr="000D31DF" w:rsidRDefault="001F4DBE" w:rsidP="001F4DBE">
            <w:pPr>
              <w:pStyle w:val="a6"/>
              <w:jc w:val="both"/>
              <w:rPr>
                <w:b/>
                <w:bCs/>
                <w:sz w:val="24"/>
                <w:szCs w:val="24"/>
                <w:lang w:val="en-US"/>
              </w:rPr>
            </w:pPr>
            <w:r w:rsidRPr="000D31DF">
              <w:rPr>
                <w:b/>
                <w:bCs/>
                <w:sz w:val="24"/>
                <w:szCs w:val="24"/>
                <w:lang w:val="en-US"/>
              </w:rPr>
              <w:t>20</w:t>
            </w:r>
          </w:p>
        </w:tc>
        <w:tc>
          <w:tcPr>
            <w:tcW w:w="850" w:type="dxa"/>
          </w:tcPr>
          <w:p w:rsidR="001F4DBE" w:rsidRPr="000D31DF" w:rsidRDefault="001F4DBE" w:rsidP="001F4DBE">
            <w:pPr>
              <w:pStyle w:val="a6"/>
              <w:jc w:val="both"/>
              <w:rPr>
                <w:b/>
                <w:bCs/>
                <w:sz w:val="24"/>
                <w:szCs w:val="24"/>
                <w:lang w:val="en-US"/>
              </w:rPr>
            </w:pPr>
            <w:r w:rsidRPr="000D31DF">
              <w:rPr>
                <w:b/>
                <w:bCs/>
                <w:sz w:val="24"/>
                <w:szCs w:val="24"/>
                <w:lang w:val="en-US"/>
              </w:rPr>
              <w:t>10</w:t>
            </w:r>
          </w:p>
        </w:tc>
        <w:tc>
          <w:tcPr>
            <w:tcW w:w="709" w:type="dxa"/>
          </w:tcPr>
          <w:p w:rsidR="001F4DBE" w:rsidRPr="000D31DF" w:rsidRDefault="001F4DBE" w:rsidP="001F4DBE">
            <w:pPr>
              <w:pStyle w:val="a6"/>
              <w:jc w:val="both"/>
              <w:rPr>
                <w:b/>
                <w:bCs/>
                <w:sz w:val="24"/>
                <w:szCs w:val="24"/>
                <w:lang w:val="en-US"/>
              </w:rPr>
            </w:pPr>
            <w:r w:rsidRPr="000D31DF">
              <w:rPr>
                <w:b/>
                <w:bCs/>
                <w:sz w:val="24"/>
                <w:szCs w:val="24"/>
                <w:lang w:val="en-US"/>
              </w:rPr>
              <w:t>90</w:t>
            </w:r>
          </w:p>
        </w:tc>
      </w:tr>
    </w:tbl>
    <w:p w:rsidR="00AF467A" w:rsidRDefault="00AF467A" w:rsidP="0009032B">
      <w:pPr>
        <w:widowControl/>
        <w:autoSpaceDE/>
        <w:autoSpaceDN/>
        <w:adjustRightInd/>
        <w:rPr>
          <w:b/>
          <w:color w:val="002060"/>
          <w:sz w:val="24"/>
          <w:szCs w:val="24"/>
          <w:lang w:val="en-US"/>
        </w:rPr>
      </w:pPr>
    </w:p>
    <w:p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tblPr>
      <w:tblGrid>
        <w:gridCol w:w="630"/>
        <w:gridCol w:w="4320"/>
        <w:gridCol w:w="990"/>
        <w:gridCol w:w="1431"/>
        <w:gridCol w:w="1985"/>
      </w:tblGrid>
      <w:tr w:rsidR="0092148A" w:rsidRPr="00B27F6F" w:rsidTr="000D31DF">
        <w:tc>
          <w:tcPr>
            <w:tcW w:w="630" w:type="dxa"/>
            <w:tcBorders>
              <w:top w:val="single" w:sz="4" w:space="0" w:color="auto"/>
              <w:left w:val="single" w:sz="4" w:space="0" w:color="auto"/>
              <w:bottom w:val="single" w:sz="4" w:space="0" w:color="auto"/>
              <w:right w:val="single" w:sz="4" w:space="0" w:color="auto"/>
            </w:tcBorders>
          </w:tcPr>
          <w:p w:rsidR="005E15CB" w:rsidRPr="00B27F6F" w:rsidRDefault="005E15CB" w:rsidP="0009032B">
            <w:pPr>
              <w:jc w:val="center"/>
              <w:rPr>
                <w:b/>
                <w:bCs/>
                <w:sz w:val="24"/>
                <w:szCs w:val="24"/>
                <w:lang w:val="kk-KZ"/>
              </w:rPr>
            </w:pPr>
          </w:p>
          <w:p w:rsidR="005E15CB" w:rsidRPr="00B27F6F" w:rsidRDefault="005E15CB" w:rsidP="0009032B">
            <w:pPr>
              <w:jc w:val="center"/>
              <w:rPr>
                <w:b/>
                <w:bCs/>
                <w:sz w:val="24"/>
                <w:szCs w:val="24"/>
              </w:rPr>
            </w:pPr>
            <w:r w:rsidRPr="00B27F6F">
              <w:rPr>
                <w:b/>
                <w:bCs/>
                <w:sz w:val="24"/>
                <w:szCs w:val="24"/>
              </w:rPr>
              <w:t>№</w:t>
            </w:r>
          </w:p>
          <w:p w:rsidR="005E15CB" w:rsidRPr="00B27F6F" w:rsidRDefault="005E15CB" w:rsidP="0009032B">
            <w:pPr>
              <w:jc w:val="center"/>
              <w:rPr>
                <w:b/>
                <w:bCs/>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rsidR="005E15CB" w:rsidRPr="00B27F6F" w:rsidRDefault="005E15CB" w:rsidP="0009032B">
            <w:pPr>
              <w:jc w:val="center"/>
              <w:rPr>
                <w:b/>
                <w:bCs/>
                <w:sz w:val="24"/>
                <w:szCs w:val="24"/>
                <w:lang w:val="en-US"/>
              </w:rPr>
            </w:pPr>
            <w:r w:rsidRPr="00B27F6F">
              <w:rPr>
                <w:b/>
                <w:bCs/>
                <w:sz w:val="24"/>
                <w:szCs w:val="24"/>
                <w:lang w:val="en-US"/>
              </w:rPr>
              <w:t>Assignments (topics) for Independent study</w:t>
            </w:r>
          </w:p>
        </w:tc>
        <w:tc>
          <w:tcPr>
            <w:tcW w:w="990" w:type="dxa"/>
            <w:tcBorders>
              <w:top w:val="single" w:sz="4" w:space="0" w:color="auto"/>
              <w:left w:val="single" w:sz="4" w:space="0" w:color="auto"/>
              <w:bottom w:val="single" w:sz="4" w:space="0" w:color="auto"/>
              <w:right w:val="single" w:sz="4" w:space="0" w:color="auto"/>
            </w:tcBorders>
            <w:vAlign w:val="center"/>
          </w:tcPr>
          <w:p w:rsidR="005E15CB" w:rsidRPr="00B27F6F" w:rsidRDefault="005E15CB" w:rsidP="0009032B">
            <w:pPr>
              <w:jc w:val="center"/>
              <w:rPr>
                <w:b/>
                <w:bCs/>
                <w:sz w:val="24"/>
                <w:szCs w:val="24"/>
              </w:rPr>
            </w:pPr>
            <w:r w:rsidRPr="00B27F6F">
              <w:rPr>
                <w:b/>
                <w:bCs/>
                <w:sz w:val="24"/>
                <w:szCs w:val="24"/>
                <w:lang w:val="en-US"/>
              </w:rPr>
              <w:t>Hours</w:t>
            </w:r>
          </w:p>
        </w:tc>
        <w:tc>
          <w:tcPr>
            <w:tcW w:w="1431" w:type="dxa"/>
            <w:tcBorders>
              <w:top w:val="single" w:sz="4" w:space="0" w:color="auto"/>
              <w:left w:val="single" w:sz="4" w:space="0" w:color="auto"/>
              <w:bottom w:val="single" w:sz="4" w:space="0" w:color="auto"/>
              <w:right w:val="single" w:sz="4" w:space="0" w:color="auto"/>
            </w:tcBorders>
            <w:vAlign w:val="center"/>
          </w:tcPr>
          <w:p w:rsidR="005E15CB" w:rsidRPr="00B27F6F" w:rsidRDefault="005E15CB" w:rsidP="0009032B">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rsidR="005E15CB" w:rsidRPr="00B27F6F" w:rsidRDefault="005E15CB" w:rsidP="0009032B">
            <w:pPr>
              <w:jc w:val="center"/>
              <w:rPr>
                <w:b/>
                <w:bCs/>
                <w:sz w:val="24"/>
                <w:szCs w:val="24"/>
                <w:lang w:val="en-US"/>
              </w:rPr>
            </w:pPr>
            <w:r w:rsidRPr="00B27F6F">
              <w:rPr>
                <w:b/>
                <w:bCs/>
                <w:sz w:val="24"/>
                <w:szCs w:val="24"/>
                <w:lang w:val="en-US"/>
              </w:rPr>
              <w:t>Form of submission</w:t>
            </w:r>
          </w:p>
        </w:tc>
      </w:tr>
      <w:tr w:rsidR="0092148A" w:rsidRPr="00B27F6F" w:rsidTr="000D31DF">
        <w:tc>
          <w:tcPr>
            <w:tcW w:w="630" w:type="dxa"/>
            <w:tcBorders>
              <w:top w:val="single" w:sz="4" w:space="0" w:color="auto"/>
              <w:left w:val="single" w:sz="4" w:space="0" w:color="auto"/>
              <w:bottom w:val="single" w:sz="4" w:space="0" w:color="auto"/>
              <w:right w:val="single" w:sz="4" w:space="0" w:color="auto"/>
            </w:tcBorders>
          </w:tcPr>
          <w:p w:rsidR="005E15CB" w:rsidRPr="00B27F6F" w:rsidRDefault="005E15CB" w:rsidP="0009032B">
            <w:pPr>
              <w:jc w:val="center"/>
              <w:rPr>
                <w:b/>
                <w:bCs/>
                <w:sz w:val="24"/>
                <w:szCs w:val="24"/>
              </w:rPr>
            </w:pPr>
            <w:r w:rsidRPr="00B27F6F">
              <w:rPr>
                <w:b/>
                <w:bCs/>
                <w:sz w:val="24"/>
                <w:szCs w:val="24"/>
              </w:rPr>
              <w:t>1</w:t>
            </w:r>
          </w:p>
        </w:tc>
        <w:tc>
          <w:tcPr>
            <w:tcW w:w="4320" w:type="dxa"/>
            <w:tcBorders>
              <w:top w:val="single" w:sz="4" w:space="0" w:color="auto"/>
              <w:left w:val="single" w:sz="4" w:space="0" w:color="auto"/>
              <w:bottom w:val="single" w:sz="4" w:space="0" w:color="auto"/>
              <w:right w:val="single" w:sz="4" w:space="0" w:color="auto"/>
            </w:tcBorders>
          </w:tcPr>
          <w:p w:rsidR="005E15CB" w:rsidRPr="00B27F6F" w:rsidRDefault="005E15CB" w:rsidP="0009032B">
            <w:pPr>
              <w:jc w:val="center"/>
              <w:rPr>
                <w:b/>
                <w:bCs/>
                <w:sz w:val="24"/>
                <w:szCs w:val="24"/>
              </w:rPr>
            </w:pPr>
            <w:r w:rsidRPr="00B27F6F">
              <w:rPr>
                <w:b/>
                <w:bCs/>
                <w:sz w:val="24"/>
                <w:szCs w:val="24"/>
              </w:rPr>
              <w:t>2</w:t>
            </w:r>
          </w:p>
        </w:tc>
        <w:tc>
          <w:tcPr>
            <w:tcW w:w="990" w:type="dxa"/>
            <w:tcBorders>
              <w:top w:val="single" w:sz="4" w:space="0" w:color="auto"/>
              <w:left w:val="single" w:sz="4" w:space="0" w:color="auto"/>
              <w:bottom w:val="single" w:sz="4" w:space="0" w:color="auto"/>
              <w:right w:val="single" w:sz="4" w:space="0" w:color="auto"/>
            </w:tcBorders>
          </w:tcPr>
          <w:p w:rsidR="005E15CB" w:rsidRPr="00B27F6F" w:rsidRDefault="005E15CB" w:rsidP="0009032B">
            <w:pPr>
              <w:jc w:val="center"/>
              <w:rPr>
                <w:b/>
                <w:bCs/>
                <w:sz w:val="24"/>
                <w:szCs w:val="24"/>
              </w:rPr>
            </w:pPr>
            <w:r w:rsidRPr="00B27F6F">
              <w:rPr>
                <w:b/>
                <w:bCs/>
                <w:sz w:val="24"/>
                <w:szCs w:val="24"/>
              </w:rPr>
              <w:t>3</w:t>
            </w:r>
          </w:p>
        </w:tc>
        <w:tc>
          <w:tcPr>
            <w:tcW w:w="1431" w:type="dxa"/>
            <w:tcBorders>
              <w:top w:val="single" w:sz="4" w:space="0" w:color="auto"/>
              <w:left w:val="single" w:sz="4" w:space="0" w:color="auto"/>
              <w:bottom w:val="single" w:sz="4" w:space="0" w:color="auto"/>
              <w:right w:val="single" w:sz="4" w:space="0" w:color="auto"/>
            </w:tcBorders>
          </w:tcPr>
          <w:p w:rsidR="005E15CB" w:rsidRPr="00B27F6F" w:rsidRDefault="005E15CB" w:rsidP="0009032B">
            <w:pPr>
              <w:jc w:val="center"/>
              <w:rPr>
                <w:b/>
                <w:bCs/>
                <w:sz w:val="24"/>
                <w:szCs w:val="24"/>
              </w:rPr>
            </w:pPr>
            <w:r w:rsidRPr="00B27F6F">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rsidR="005E15CB" w:rsidRPr="00B27F6F" w:rsidRDefault="005E15CB" w:rsidP="0009032B">
            <w:pPr>
              <w:jc w:val="center"/>
              <w:rPr>
                <w:b/>
                <w:bCs/>
                <w:sz w:val="24"/>
                <w:szCs w:val="24"/>
              </w:rPr>
            </w:pPr>
            <w:r w:rsidRPr="00B27F6F">
              <w:rPr>
                <w:b/>
                <w:bCs/>
                <w:sz w:val="24"/>
                <w:szCs w:val="24"/>
              </w:rPr>
              <w:t>5</w:t>
            </w:r>
          </w:p>
        </w:tc>
      </w:tr>
      <w:tr w:rsidR="000D31DF" w:rsidRPr="007D634C" w:rsidTr="000D31DF">
        <w:tc>
          <w:tcPr>
            <w:tcW w:w="63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1</w:t>
            </w:r>
          </w:p>
        </w:tc>
        <w:tc>
          <w:tcPr>
            <w:tcW w:w="432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rPr>
                <w:b/>
                <w:bCs/>
                <w:sz w:val="24"/>
                <w:szCs w:val="24"/>
                <w:lang w:val="en-US"/>
              </w:rPr>
            </w:pPr>
            <w:r w:rsidRPr="00B27F6F">
              <w:rPr>
                <w:sz w:val="24"/>
                <w:szCs w:val="24"/>
                <w:lang w:val="en-US"/>
              </w:rPr>
              <w:t>1.1</w:t>
            </w:r>
            <w:r w:rsidR="00AB2C85" w:rsidRPr="00B27F6F">
              <w:rPr>
                <w:sz w:val="24"/>
                <w:szCs w:val="24"/>
                <w:lang w:val="kk-KZ"/>
              </w:rPr>
              <w:t>Functions</w:t>
            </w:r>
            <w:r w:rsidR="00AB2C85" w:rsidRPr="00B27F6F">
              <w:rPr>
                <w:sz w:val="24"/>
                <w:szCs w:val="24"/>
                <w:lang w:val="en-US"/>
              </w:rPr>
              <w:t>,</w:t>
            </w:r>
            <w:r w:rsidR="00AB2C85" w:rsidRPr="00B27F6F">
              <w:rPr>
                <w:sz w:val="24"/>
                <w:szCs w:val="24"/>
                <w:lang w:val="kk-KZ"/>
              </w:rPr>
              <w:t>their</w:t>
            </w:r>
            <w:r w:rsidR="00AB2C85" w:rsidRPr="00B27F6F">
              <w:rPr>
                <w:sz w:val="24"/>
                <w:szCs w:val="24"/>
                <w:lang w:val="en-US"/>
              </w:rPr>
              <w:t xml:space="preserve">domain, range, and </w:t>
            </w:r>
            <w:r w:rsidR="00AB2C85" w:rsidRPr="00B27F6F">
              <w:rPr>
                <w:sz w:val="24"/>
                <w:szCs w:val="24"/>
                <w:lang w:val="kk-KZ"/>
              </w:rPr>
              <w:t xml:space="preserve">graphs. Shifts, </w:t>
            </w:r>
            <w:r w:rsidR="00AB2C85" w:rsidRPr="00B27F6F">
              <w:rPr>
                <w:sz w:val="24"/>
                <w:szCs w:val="24"/>
                <w:lang w:val="en-US"/>
              </w:rPr>
              <w:t xml:space="preserve">and Scaling graphs. Inverse Functions. </w:t>
            </w:r>
            <w:r w:rsidR="00AB2C85" w:rsidRPr="00B27F6F">
              <w:rPr>
                <w:sz w:val="24"/>
                <w:szCs w:val="24"/>
                <w:lang w:val="en-AU"/>
              </w:rPr>
              <w:t xml:space="preserve"> The composition of functions.</w:t>
            </w:r>
          </w:p>
        </w:tc>
        <w:tc>
          <w:tcPr>
            <w:tcW w:w="99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9</w:t>
            </w:r>
          </w:p>
        </w:tc>
        <w:tc>
          <w:tcPr>
            <w:tcW w:w="1431"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rPr>
                <w:sz w:val="24"/>
                <w:szCs w:val="24"/>
                <w:lang w:val="en-AU"/>
              </w:rPr>
            </w:pPr>
            <w:r w:rsidRPr="00B27F6F">
              <w:rPr>
                <w:sz w:val="24"/>
                <w:szCs w:val="24"/>
                <w:lang w:val="en-AU"/>
              </w:rPr>
              <w:t>[2]: Ch. 1</w:t>
            </w:r>
            <w:r w:rsidR="00F61AC8" w:rsidRPr="00B27F6F">
              <w:rPr>
                <w:sz w:val="24"/>
                <w:szCs w:val="24"/>
                <w:lang w:val="en-AU"/>
              </w:rPr>
              <w:t xml:space="preserve">.1 – 1.3 </w:t>
            </w:r>
            <w:r w:rsidRPr="00B27F6F">
              <w:rPr>
                <w:sz w:val="24"/>
                <w:szCs w:val="24"/>
                <w:lang w:val="en-AU"/>
              </w:rPr>
              <w:t xml:space="preserve">and </w:t>
            </w:r>
            <w:r w:rsidR="00F61AC8" w:rsidRPr="00B27F6F">
              <w:rPr>
                <w:sz w:val="24"/>
                <w:szCs w:val="24"/>
                <w:lang w:val="en-AU"/>
              </w:rPr>
              <w:t xml:space="preserve">Ch. </w:t>
            </w:r>
            <w:r w:rsidRPr="00B27F6F">
              <w:rPr>
                <w:sz w:val="24"/>
                <w:szCs w:val="24"/>
                <w:lang w:val="en-AU"/>
              </w:rPr>
              <w:t>7</w:t>
            </w:r>
            <w:r w:rsidR="00F61AC8" w:rsidRPr="00B27F6F">
              <w:rPr>
                <w:sz w:val="24"/>
                <w:szCs w:val="24"/>
                <w:lang w:val="en-AU"/>
              </w:rPr>
              <w:t>.1-7.3, Appendix A.1</w:t>
            </w:r>
          </w:p>
          <w:p w:rsidR="000D31DF" w:rsidRPr="00B27F6F" w:rsidRDefault="000D31DF" w:rsidP="000D31DF">
            <w:pPr>
              <w:jc w:val="center"/>
              <w:rPr>
                <w:b/>
                <w:bCs/>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b/>
                <w:bCs/>
                <w:sz w:val="24"/>
                <w:szCs w:val="24"/>
                <w:lang w:val="en-US"/>
              </w:rPr>
            </w:pPr>
            <w:r w:rsidRPr="00B27F6F">
              <w:rPr>
                <w:sz w:val="24"/>
                <w:szCs w:val="24"/>
                <w:lang w:val="en-US"/>
              </w:rPr>
              <w:t xml:space="preserve">Electronic version or hard cory of the assignment </w:t>
            </w:r>
          </w:p>
        </w:tc>
      </w:tr>
      <w:tr w:rsidR="000D31DF" w:rsidRPr="007D634C" w:rsidTr="000D31DF">
        <w:tc>
          <w:tcPr>
            <w:tcW w:w="63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2</w:t>
            </w:r>
          </w:p>
        </w:tc>
        <w:tc>
          <w:tcPr>
            <w:tcW w:w="4320" w:type="dxa"/>
            <w:tcBorders>
              <w:top w:val="single" w:sz="4" w:space="0" w:color="auto"/>
              <w:left w:val="single" w:sz="4" w:space="0" w:color="auto"/>
              <w:bottom w:val="single" w:sz="4" w:space="0" w:color="auto"/>
              <w:right w:val="single" w:sz="4" w:space="0" w:color="auto"/>
            </w:tcBorders>
          </w:tcPr>
          <w:p w:rsidR="000D31DF" w:rsidRPr="00336867" w:rsidRDefault="000D31DF" w:rsidP="000D31DF">
            <w:pPr>
              <w:rPr>
                <w:sz w:val="24"/>
                <w:szCs w:val="24"/>
                <w:lang w:val="en-US"/>
              </w:rPr>
            </w:pPr>
            <w:r w:rsidRPr="00B27F6F">
              <w:rPr>
                <w:sz w:val="24"/>
                <w:szCs w:val="24"/>
                <w:lang w:val="en-US"/>
              </w:rPr>
              <w:t>1.2</w:t>
            </w:r>
            <w:r w:rsidR="00AB2C85" w:rsidRPr="00B27F6F">
              <w:rPr>
                <w:sz w:val="24"/>
                <w:szCs w:val="24"/>
                <w:lang w:val="kk-KZ"/>
              </w:rPr>
              <w:t>Sequencesconvergingto a limit.</w:t>
            </w:r>
            <w:r w:rsidR="00AB2C85" w:rsidRPr="00B27F6F">
              <w:rPr>
                <w:sz w:val="24"/>
                <w:szCs w:val="24"/>
                <w:lang w:val="en-US"/>
              </w:rPr>
              <w:t xml:space="preserve"> Limits of </w:t>
            </w:r>
            <w:r w:rsidR="00AB2C85" w:rsidRPr="00B27F6F">
              <w:rPr>
                <w:sz w:val="24"/>
                <w:szCs w:val="24"/>
                <w:lang w:val="kk-KZ"/>
              </w:rPr>
              <w:t>convergentsequences</w:t>
            </w:r>
            <w:r w:rsidR="00336867">
              <w:rPr>
                <w:sz w:val="24"/>
                <w:szCs w:val="24"/>
                <w:lang w:val="en-US"/>
              </w:rPr>
              <w:t xml:space="preserve"> and functions </w:t>
            </w:r>
            <w:r w:rsidR="00336867" w:rsidRPr="00B27F6F">
              <w:rPr>
                <w:sz w:val="24"/>
                <w:szCs w:val="24"/>
                <w:lang w:val="kk-KZ"/>
              </w:rPr>
              <w:t>bydefinition</w:t>
            </w:r>
            <w:r w:rsidR="00336867">
              <w:rPr>
                <w:sz w:val="24"/>
                <w:szCs w:val="24"/>
                <w:lang w:val="en-US"/>
              </w:rPr>
              <w:t xml:space="preserve">. </w:t>
            </w:r>
          </w:p>
        </w:tc>
        <w:tc>
          <w:tcPr>
            <w:tcW w:w="990" w:type="dxa"/>
            <w:tcBorders>
              <w:top w:val="single" w:sz="4" w:space="0" w:color="auto"/>
              <w:left w:val="single" w:sz="4" w:space="0" w:color="auto"/>
              <w:bottom w:val="single" w:sz="4" w:space="0" w:color="auto"/>
              <w:right w:val="single" w:sz="4" w:space="0" w:color="auto"/>
            </w:tcBorders>
            <w:vAlign w:val="center"/>
          </w:tcPr>
          <w:p w:rsidR="000D31DF" w:rsidRPr="00B27F6F" w:rsidRDefault="000D31DF" w:rsidP="000D31DF">
            <w:pPr>
              <w:jc w:val="center"/>
              <w:rPr>
                <w:sz w:val="24"/>
                <w:szCs w:val="24"/>
              </w:rPr>
            </w:pPr>
            <w:r w:rsidRPr="00B27F6F">
              <w:rPr>
                <w:sz w:val="24"/>
                <w:szCs w:val="24"/>
              </w:rPr>
              <w:t>9</w:t>
            </w:r>
          </w:p>
          <w:p w:rsidR="000D31DF" w:rsidRPr="00B27F6F" w:rsidRDefault="000D31DF" w:rsidP="000D31DF">
            <w:pPr>
              <w:jc w:val="center"/>
              <w:rPr>
                <w:sz w:val="24"/>
                <w:szCs w:val="24"/>
              </w:rPr>
            </w:pPr>
          </w:p>
          <w:p w:rsidR="000D31DF" w:rsidRPr="00B27F6F" w:rsidRDefault="000D31DF" w:rsidP="000D31DF">
            <w:pPr>
              <w:jc w:val="center"/>
              <w:rPr>
                <w:sz w:val="24"/>
                <w:szCs w:val="24"/>
              </w:rPr>
            </w:pPr>
          </w:p>
          <w:p w:rsidR="000D31DF" w:rsidRPr="00B27F6F" w:rsidRDefault="000D31DF" w:rsidP="000D31DF">
            <w:pPr>
              <w:jc w:val="center"/>
              <w:rPr>
                <w:sz w:val="24"/>
                <w:szCs w:val="24"/>
              </w:rPr>
            </w:pPr>
          </w:p>
        </w:tc>
        <w:tc>
          <w:tcPr>
            <w:tcW w:w="1431"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rPr>
                <w:sz w:val="24"/>
                <w:szCs w:val="24"/>
                <w:lang w:val="en-AU"/>
              </w:rPr>
            </w:pPr>
            <w:r w:rsidRPr="00B27F6F">
              <w:rPr>
                <w:sz w:val="24"/>
                <w:szCs w:val="24"/>
                <w:lang w:val="en-AU"/>
              </w:rPr>
              <w:t>[2]: Ch. 8</w:t>
            </w:r>
            <w:r w:rsidR="00F61AC8" w:rsidRPr="00B27F6F">
              <w:rPr>
                <w:sz w:val="24"/>
                <w:szCs w:val="24"/>
                <w:lang w:val="en-AU"/>
              </w:rPr>
              <w:t>,</w:t>
            </w:r>
          </w:p>
          <w:p w:rsidR="00F61AC8" w:rsidRPr="00B27F6F" w:rsidRDefault="00F61AC8" w:rsidP="000D31DF">
            <w:pPr>
              <w:rPr>
                <w:sz w:val="24"/>
                <w:szCs w:val="24"/>
                <w:lang w:val="en-AU"/>
              </w:rPr>
            </w:pPr>
            <w:r w:rsidRPr="00B27F6F">
              <w:rPr>
                <w:sz w:val="24"/>
                <w:szCs w:val="24"/>
                <w:lang w:val="en-AU"/>
              </w:rPr>
              <w:t>Appendix 10.1,</w:t>
            </w:r>
          </w:p>
          <w:p w:rsidR="00F61AC8" w:rsidRPr="00B27F6F" w:rsidRDefault="00AB2C85" w:rsidP="000D31DF">
            <w:pPr>
              <w:rPr>
                <w:sz w:val="24"/>
                <w:szCs w:val="24"/>
                <w:lang w:val="en-US"/>
              </w:rPr>
            </w:pPr>
            <w:r w:rsidRPr="00B27F6F">
              <w:rPr>
                <w:sz w:val="24"/>
                <w:szCs w:val="24"/>
                <w:lang w:val="en-US"/>
              </w:rPr>
              <w:t>[3], Ch1</w:t>
            </w:r>
          </w:p>
        </w:tc>
        <w:tc>
          <w:tcPr>
            <w:tcW w:w="1985"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7D634C" w:rsidTr="000D31DF">
        <w:tc>
          <w:tcPr>
            <w:tcW w:w="63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3</w:t>
            </w:r>
          </w:p>
        </w:tc>
        <w:tc>
          <w:tcPr>
            <w:tcW w:w="432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rPr>
                <w:sz w:val="24"/>
                <w:szCs w:val="24"/>
                <w:lang w:val="en-US"/>
              </w:rPr>
            </w:pPr>
            <w:r w:rsidRPr="00B27F6F">
              <w:rPr>
                <w:sz w:val="24"/>
                <w:szCs w:val="24"/>
                <w:lang w:val="en-US"/>
              </w:rPr>
              <w:t>2.1</w:t>
            </w:r>
            <w:r w:rsidR="00AB2C85" w:rsidRPr="00B27F6F">
              <w:rPr>
                <w:sz w:val="24"/>
                <w:szCs w:val="24"/>
                <w:lang w:val="en-US"/>
              </w:rPr>
              <w:t xml:space="preserve"> Computing </w:t>
            </w:r>
            <w:r w:rsidR="00AB2C85" w:rsidRPr="00B27F6F">
              <w:rPr>
                <w:sz w:val="24"/>
                <w:szCs w:val="24"/>
                <w:lang w:val="kk-KZ"/>
              </w:rPr>
              <w:t>LimitsofFunctionvaluesand</w:t>
            </w:r>
            <w:r w:rsidR="00AB2C85" w:rsidRPr="00B27F6F">
              <w:rPr>
                <w:sz w:val="24"/>
                <w:szCs w:val="24"/>
                <w:lang w:val="en-US"/>
              </w:rPr>
              <w:t>a</w:t>
            </w:r>
            <w:r w:rsidR="00AB2C85" w:rsidRPr="00B27F6F">
              <w:rPr>
                <w:sz w:val="24"/>
                <w:szCs w:val="24"/>
                <w:lang w:val="kk-KZ"/>
              </w:rPr>
              <w:t>pplyingTheorems.</w:t>
            </w:r>
            <w:r w:rsidR="00AB2C85" w:rsidRPr="00B27F6F">
              <w:rPr>
                <w:bCs/>
                <w:sz w:val="24"/>
                <w:szCs w:val="24"/>
                <w:lang w:val="en-US"/>
              </w:rPr>
              <w:t>Limits involving infinity. Estimate relative Rates of growth.</w:t>
            </w:r>
          </w:p>
        </w:tc>
        <w:tc>
          <w:tcPr>
            <w:tcW w:w="99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rPr>
                <w:sz w:val="24"/>
                <w:szCs w:val="24"/>
                <w:lang w:val="en-US"/>
              </w:rPr>
            </w:pPr>
            <w:r w:rsidRPr="00B27F6F">
              <w:rPr>
                <w:sz w:val="24"/>
                <w:szCs w:val="24"/>
                <w:lang w:val="en-AU"/>
              </w:rPr>
              <w:t xml:space="preserve"> [2]: Ch. 2 and 7</w:t>
            </w:r>
          </w:p>
        </w:tc>
        <w:tc>
          <w:tcPr>
            <w:tcW w:w="1985"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7D634C" w:rsidTr="000D31DF">
        <w:tc>
          <w:tcPr>
            <w:tcW w:w="63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4</w:t>
            </w:r>
          </w:p>
        </w:tc>
        <w:tc>
          <w:tcPr>
            <w:tcW w:w="432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rPr>
                <w:sz w:val="24"/>
                <w:szCs w:val="24"/>
                <w:lang w:val="en-US"/>
              </w:rPr>
            </w:pPr>
            <w:r w:rsidRPr="00B27F6F">
              <w:rPr>
                <w:sz w:val="24"/>
                <w:szCs w:val="24"/>
                <w:lang w:val="en-US"/>
              </w:rPr>
              <w:t>2.2</w:t>
            </w:r>
            <w:r w:rsidR="00B27F6F" w:rsidRPr="00B27F6F">
              <w:rPr>
                <w:sz w:val="24"/>
                <w:szCs w:val="24"/>
                <w:lang w:val="en-US"/>
              </w:rPr>
              <w:t xml:space="preserve"> Compute derivatives by definition and applying rules. Derivatives of </w:t>
            </w:r>
            <w:r w:rsidR="00B27F6F" w:rsidRPr="00B27F6F">
              <w:rPr>
                <w:sz w:val="24"/>
                <w:szCs w:val="24"/>
                <w:lang w:val="en-US"/>
              </w:rPr>
              <w:lastRenderedPageBreak/>
              <w:t>trigonometric and transcendental functions. The Chain rule. Second and higher order derivatives. Implicit differentiation. Linearization and differentials. Derivative of the parametric functions, find tangents and normal of lines.</w:t>
            </w:r>
          </w:p>
        </w:tc>
        <w:tc>
          <w:tcPr>
            <w:tcW w:w="99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rPr>
              <w:lastRenderedPageBreak/>
              <w:t>9</w:t>
            </w:r>
          </w:p>
        </w:tc>
        <w:tc>
          <w:tcPr>
            <w:tcW w:w="1431" w:type="dxa"/>
            <w:tcBorders>
              <w:top w:val="single" w:sz="4" w:space="0" w:color="auto"/>
              <w:left w:val="single" w:sz="4" w:space="0" w:color="auto"/>
              <w:bottom w:val="single" w:sz="4" w:space="0" w:color="auto"/>
              <w:right w:val="single" w:sz="4" w:space="0" w:color="auto"/>
            </w:tcBorders>
            <w:vAlign w:val="center"/>
          </w:tcPr>
          <w:p w:rsidR="000D31DF" w:rsidRPr="00B27F6F" w:rsidRDefault="000D31DF" w:rsidP="000D31DF">
            <w:pPr>
              <w:rPr>
                <w:sz w:val="24"/>
                <w:szCs w:val="24"/>
                <w:lang w:val="en-US"/>
              </w:rPr>
            </w:pPr>
            <w:r w:rsidRPr="00B27F6F">
              <w:rPr>
                <w:sz w:val="24"/>
                <w:szCs w:val="24"/>
                <w:lang w:val="en-AU"/>
              </w:rPr>
              <w:t>[2]: Ch. 3 and 7</w:t>
            </w:r>
          </w:p>
        </w:tc>
        <w:tc>
          <w:tcPr>
            <w:tcW w:w="1985"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 xml:space="preserve">Electronic version or hard cory of </w:t>
            </w:r>
            <w:r w:rsidRPr="00B27F6F">
              <w:rPr>
                <w:sz w:val="24"/>
                <w:szCs w:val="24"/>
                <w:lang w:val="en-US"/>
              </w:rPr>
              <w:lastRenderedPageBreak/>
              <w:t xml:space="preserve">the assignment </w:t>
            </w:r>
          </w:p>
        </w:tc>
      </w:tr>
      <w:tr w:rsidR="000D31DF" w:rsidRPr="007D634C" w:rsidTr="000D31DF">
        <w:trPr>
          <w:trHeight w:val="280"/>
        </w:trPr>
        <w:tc>
          <w:tcPr>
            <w:tcW w:w="63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lastRenderedPageBreak/>
              <w:t>5</w:t>
            </w:r>
          </w:p>
        </w:tc>
        <w:tc>
          <w:tcPr>
            <w:tcW w:w="432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ind w:left="-35"/>
              <w:rPr>
                <w:sz w:val="24"/>
                <w:szCs w:val="24"/>
                <w:lang w:val="en-US"/>
              </w:rPr>
            </w:pPr>
            <w:r w:rsidRPr="00B27F6F">
              <w:rPr>
                <w:sz w:val="24"/>
                <w:szCs w:val="24"/>
                <w:lang w:val="en-US"/>
              </w:rPr>
              <w:t>3.1</w:t>
            </w:r>
            <w:r w:rsidR="00B27F6F" w:rsidRPr="00B27F6F">
              <w:rPr>
                <w:sz w:val="24"/>
                <w:szCs w:val="24"/>
                <w:lang w:val="en-US"/>
              </w:rPr>
              <w:t xml:space="preserve"> Find </w:t>
            </w:r>
            <w:r w:rsidR="00B27F6F" w:rsidRPr="00B27F6F">
              <w:rPr>
                <w:bCs/>
                <w:sz w:val="24"/>
                <w:szCs w:val="24"/>
                <w:lang w:val="en-US"/>
              </w:rPr>
              <w:t xml:space="preserve">Maxima and Minima. Graphing by the first and the second derivatives. Find Asymptotes and Dominant terms. Apply L’Hopital’s Rule and </w:t>
            </w:r>
            <w:r w:rsidR="00336867">
              <w:rPr>
                <w:bCs/>
                <w:sz w:val="24"/>
                <w:szCs w:val="24"/>
                <w:lang w:val="en-US"/>
              </w:rPr>
              <w:t xml:space="preserve">compute limits for </w:t>
            </w:r>
            <w:r w:rsidR="00B27F6F" w:rsidRPr="00B27F6F">
              <w:rPr>
                <w:bCs/>
                <w:sz w:val="24"/>
                <w:szCs w:val="24"/>
                <w:lang w:val="en-US"/>
              </w:rPr>
              <w:t>Indeterminate forms</w:t>
            </w:r>
          </w:p>
        </w:tc>
        <w:tc>
          <w:tcPr>
            <w:tcW w:w="99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rsidR="000D31DF" w:rsidRPr="00B27F6F" w:rsidRDefault="000D31DF" w:rsidP="000D31DF">
            <w:pPr>
              <w:rPr>
                <w:sz w:val="24"/>
                <w:szCs w:val="24"/>
                <w:lang w:val="en-AU"/>
              </w:rPr>
            </w:pPr>
            <w:r w:rsidRPr="00B27F6F">
              <w:rPr>
                <w:sz w:val="24"/>
                <w:szCs w:val="24"/>
                <w:lang w:val="en-AU"/>
              </w:rPr>
              <w:t>[2]:  Ch. 4,7</w:t>
            </w:r>
          </w:p>
          <w:p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7D634C" w:rsidTr="000D31DF">
        <w:tc>
          <w:tcPr>
            <w:tcW w:w="63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6</w:t>
            </w:r>
          </w:p>
        </w:tc>
        <w:tc>
          <w:tcPr>
            <w:tcW w:w="4320" w:type="dxa"/>
            <w:tcBorders>
              <w:top w:val="single" w:sz="4" w:space="0" w:color="auto"/>
              <w:left w:val="single" w:sz="4" w:space="0" w:color="auto"/>
              <w:bottom w:val="single" w:sz="4" w:space="0" w:color="auto"/>
              <w:right w:val="single" w:sz="4" w:space="0" w:color="auto"/>
            </w:tcBorders>
          </w:tcPr>
          <w:p w:rsidR="000D31DF" w:rsidRPr="00B27F6F" w:rsidRDefault="00B27F6F" w:rsidP="000D31DF">
            <w:pPr>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rsidR="000D31DF" w:rsidRPr="00B27F6F" w:rsidRDefault="000D31DF" w:rsidP="000D31DF">
            <w:pPr>
              <w:rPr>
                <w:sz w:val="24"/>
                <w:szCs w:val="24"/>
                <w:lang w:val="en-AU"/>
              </w:rPr>
            </w:pPr>
            <w:r w:rsidRPr="00B27F6F">
              <w:rPr>
                <w:sz w:val="24"/>
                <w:szCs w:val="24"/>
                <w:lang w:val="en-AU"/>
              </w:rPr>
              <w:t>[2]:  Ch. 5, 8</w:t>
            </w:r>
          </w:p>
          <w:p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7D634C" w:rsidTr="000D31DF">
        <w:trPr>
          <w:trHeight w:val="58"/>
        </w:trPr>
        <w:tc>
          <w:tcPr>
            <w:tcW w:w="63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7</w:t>
            </w:r>
          </w:p>
        </w:tc>
        <w:tc>
          <w:tcPr>
            <w:tcW w:w="4320" w:type="dxa"/>
            <w:tcBorders>
              <w:top w:val="single" w:sz="4" w:space="0" w:color="auto"/>
              <w:left w:val="single" w:sz="4" w:space="0" w:color="auto"/>
              <w:bottom w:val="single" w:sz="4" w:space="0" w:color="auto"/>
              <w:right w:val="single" w:sz="4" w:space="0" w:color="auto"/>
            </w:tcBorders>
          </w:tcPr>
          <w:p w:rsidR="000D31DF" w:rsidRPr="00B27F6F" w:rsidRDefault="00B27F6F" w:rsidP="000D31DF">
            <w:pPr>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rsidR="000D31DF" w:rsidRPr="00B27F6F" w:rsidRDefault="000D31DF" w:rsidP="000D31DF">
            <w:pPr>
              <w:rPr>
                <w:sz w:val="24"/>
                <w:szCs w:val="24"/>
                <w:lang w:val="en-AU"/>
              </w:rPr>
            </w:pPr>
            <w:r w:rsidRPr="00B27F6F">
              <w:rPr>
                <w:sz w:val="24"/>
                <w:szCs w:val="24"/>
                <w:lang w:val="en-AU"/>
              </w:rPr>
              <w:t xml:space="preserve"> [2]:  Ch. 5, 8</w:t>
            </w:r>
          </w:p>
          <w:p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B27F6F" w:rsidRPr="007D634C" w:rsidTr="000D31DF">
        <w:tc>
          <w:tcPr>
            <w:tcW w:w="630"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jc w:val="center"/>
              <w:rPr>
                <w:sz w:val="24"/>
                <w:szCs w:val="24"/>
                <w:lang w:val="en-US"/>
              </w:rPr>
            </w:pPr>
            <w:r w:rsidRPr="00B27F6F">
              <w:rPr>
                <w:sz w:val="24"/>
                <w:szCs w:val="24"/>
              </w:rPr>
              <w:t>8</w:t>
            </w:r>
          </w:p>
        </w:tc>
        <w:tc>
          <w:tcPr>
            <w:tcW w:w="4320"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rPr>
                <w:sz w:val="24"/>
                <w:szCs w:val="24"/>
                <w:lang w:val="en-US"/>
              </w:rPr>
            </w:pPr>
            <w:r w:rsidRPr="00B27F6F">
              <w:rPr>
                <w:sz w:val="24"/>
                <w:szCs w:val="24"/>
                <w:lang w:val="en-AU"/>
              </w:rPr>
              <w:t xml:space="preserve"> [2]: Ch.5, 8</w:t>
            </w:r>
          </w:p>
        </w:tc>
        <w:tc>
          <w:tcPr>
            <w:tcW w:w="1985"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B27F6F" w:rsidRPr="007D634C" w:rsidTr="000D31DF">
        <w:tc>
          <w:tcPr>
            <w:tcW w:w="630"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jc w:val="center"/>
              <w:rPr>
                <w:sz w:val="24"/>
                <w:szCs w:val="24"/>
                <w:lang w:val="en-US"/>
              </w:rPr>
            </w:pPr>
            <w:r w:rsidRPr="00B27F6F">
              <w:rPr>
                <w:sz w:val="24"/>
                <w:szCs w:val="24"/>
                <w:lang w:val="en-US"/>
              </w:rPr>
              <w:t>9</w:t>
            </w:r>
          </w:p>
        </w:tc>
        <w:tc>
          <w:tcPr>
            <w:tcW w:w="4320"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rPr>
                <w:sz w:val="24"/>
                <w:szCs w:val="24"/>
                <w:lang w:val="en-US"/>
              </w:rPr>
            </w:pPr>
            <w:r w:rsidRPr="00B27F6F">
              <w:rPr>
                <w:sz w:val="24"/>
                <w:szCs w:val="24"/>
                <w:lang w:val="en-US"/>
              </w:rPr>
              <w:t>4.2 Compute volumes and Arc Length.</w:t>
            </w:r>
          </w:p>
        </w:tc>
        <w:tc>
          <w:tcPr>
            <w:tcW w:w="990"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rPr>
                <w:sz w:val="24"/>
                <w:szCs w:val="24"/>
                <w:lang w:val="en-US"/>
              </w:rPr>
            </w:pPr>
            <w:r w:rsidRPr="00B27F6F">
              <w:rPr>
                <w:sz w:val="24"/>
                <w:szCs w:val="24"/>
                <w:lang w:val="en-AU"/>
              </w:rPr>
              <w:t xml:space="preserve"> [2] Ch. 6, 8</w:t>
            </w:r>
          </w:p>
        </w:tc>
        <w:tc>
          <w:tcPr>
            <w:tcW w:w="1985" w:type="dxa"/>
            <w:tcBorders>
              <w:top w:val="single" w:sz="4" w:space="0" w:color="auto"/>
              <w:left w:val="single" w:sz="4" w:space="0" w:color="auto"/>
              <w:bottom w:val="single" w:sz="4" w:space="0" w:color="auto"/>
              <w:right w:val="single" w:sz="4" w:space="0" w:color="auto"/>
            </w:tcBorders>
          </w:tcPr>
          <w:p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0D31DF" w:rsidRPr="007D634C" w:rsidTr="000D31DF">
        <w:tc>
          <w:tcPr>
            <w:tcW w:w="63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10</w:t>
            </w:r>
          </w:p>
        </w:tc>
        <w:tc>
          <w:tcPr>
            <w:tcW w:w="4320" w:type="dxa"/>
            <w:tcBorders>
              <w:top w:val="single" w:sz="4" w:space="0" w:color="auto"/>
              <w:left w:val="single" w:sz="4" w:space="0" w:color="auto"/>
              <w:bottom w:val="single" w:sz="4" w:space="0" w:color="auto"/>
              <w:right w:val="single" w:sz="4" w:space="0" w:color="auto"/>
            </w:tcBorders>
          </w:tcPr>
          <w:p w:rsidR="000D31DF" w:rsidRPr="00B27F6F" w:rsidRDefault="00B27F6F" w:rsidP="000D31DF">
            <w:pPr>
              <w:rPr>
                <w:sz w:val="24"/>
                <w:szCs w:val="24"/>
                <w:lang w:val="en-US"/>
              </w:rPr>
            </w:pPr>
            <w:r w:rsidRPr="00B27F6F">
              <w:rPr>
                <w:sz w:val="24"/>
                <w:szCs w:val="24"/>
                <w:lang w:val="en-US"/>
              </w:rPr>
              <w:t>4.3 Exercise with complex numbers and polar coordinates</w:t>
            </w:r>
          </w:p>
          <w:p w:rsidR="000D31DF" w:rsidRPr="00B27F6F" w:rsidRDefault="000D31DF" w:rsidP="000D31DF">
            <w:pPr>
              <w:rPr>
                <w:sz w:val="24"/>
                <w:szCs w:val="24"/>
                <w:lang w:val="en-US"/>
              </w:rPr>
            </w:pPr>
          </w:p>
          <w:p w:rsidR="000D31DF" w:rsidRPr="00B27F6F" w:rsidRDefault="000D31DF" w:rsidP="000D31DF">
            <w:pPr>
              <w:rPr>
                <w:sz w:val="24"/>
                <w:szCs w:val="24"/>
                <w:lang w:val="en-US"/>
              </w:rPr>
            </w:pPr>
          </w:p>
          <w:p w:rsidR="000D31DF" w:rsidRPr="00B27F6F" w:rsidRDefault="000D31DF" w:rsidP="000D31DF">
            <w:pPr>
              <w:rPr>
                <w:sz w:val="24"/>
                <w:szCs w:val="24"/>
                <w:lang w:val="en-US"/>
              </w:rPr>
            </w:pPr>
          </w:p>
          <w:p w:rsidR="000D31DF" w:rsidRPr="00B27F6F" w:rsidRDefault="000D31DF" w:rsidP="000D31DF">
            <w:pPr>
              <w:rPr>
                <w:sz w:val="24"/>
                <w:szCs w:val="24"/>
                <w:lang w:val="en-US"/>
              </w:rPr>
            </w:pPr>
          </w:p>
        </w:tc>
        <w:tc>
          <w:tcPr>
            <w:tcW w:w="990"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rsidR="000D31DF" w:rsidRPr="00B27F6F" w:rsidRDefault="000D31DF" w:rsidP="000D31DF">
            <w:pPr>
              <w:rPr>
                <w:sz w:val="24"/>
                <w:szCs w:val="24"/>
                <w:lang w:val="en-AU"/>
              </w:rPr>
            </w:pPr>
            <w:r w:rsidRPr="00B27F6F">
              <w:rPr>
                <w:sz w:val="24"/>
                <w:szCs w:val="24"/>
                <w:lang w:val="en-AU"/>
              </w:rPr>
              <w:t xml:space="preserve"> [2]:  Ch. 11</w:t>
            </w:r>
            <w:r w:rsidR="00F61AC8" w:rsidRPr="00B27F6F">
              <w:rPr>
                <w:sz w:val="24"/>
                <w:szCs w:val="24"/>
                <w:lang w:val="en-AU"/>
              </w:rPr>
              <w:t>.3 – 11.5</w:t>
            </w:r>
            <w:r w:rsidRPr="00B27F6F">
              <w:rPr>
                <w:sz w:val="24"/>
                <w:szCs w:val="24"/>
                <w:lang w:val="en-AU"/>
              </w:rPr>
              <w:t>, Appendix A.7</w:t>
            </w:r>
          </w:p>
          <w:p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bl>
    <w:p w:rsidR="00BC7D2E" w:rsidRPr="00AC6D2B" w:rsidRDefault="00BC7D2E" w:rsidP="0009032B">
      <w:pPr>
        <w:widowControl/>
        <w:autoSpaceDE/>
        <w:autoSpaceDN/>
        <w:adjustRightInd/>
        <w:rPr>
          <w:b/>
          <w:color w:val="002060"/>
          <w:sz w:val="24"/>
          <w:szCs w:val="24"/>
          <w:lang w:val="en-US"/>
        </w:rPr>
      </w:pPr>
    </w:p>
    <w:p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tblPr>
      <w:tblGrid>
        <w:gridCol w:w="1505"/>
        <w:gridCol w:w="4317"/>
        <w:gridCol w:w="1314"/>
        <w:gridCol w:w="2435"/>
      </w:tblGrid>
      <w:tr w:rsidR="00765ADF" w:rsidRPr="006871C7" w:rsidTr="006871C7">
        <w:tc>
          <w:tcPr>
            <w:tcW w:w="1472" w:type="dxa"/>
            <w:tcBorders>
              <w:top w:val="single" w:sz="4" w:space="0" w:color="auto"/>
              <w:bottom w:val="single" w:sz="4" w:space="0" w:color="auto"/>
              <w:right w:val="single" w:sz="4" w:space="0" w:color="auto"/>
            </w:tcBorders>
            <w:shd w:val="clear" w:color="auto" w:fill="auto"/>
          </w:tcPr>
          <w:p w:rsidR="007F7BE7" w:rsidRPr="006871C7" w:rsidRDefault="007F7BE7" w:rsidP="0009032B">
            <w:pPr>
              <w:jc w:val="center"/>
              <w:rPr>
                <w:b/>
                <w:bCs/>
                <w:sz w:val="24"/>
                <w:szCs w:val="24"/>
                <w:lang w:val="en-US"/>
              </w:rPr>
            </w:pPr>
            <w:r w:rsidRPr="006871C7">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shd w:val="clear" w:color="auto" w:fill="auto"/>
          </w:tcPr>
          <w:p w:rsidR="007F7BE7" w:rsidRPr="006871C7" w:rsidRDefault="007F7BE7" w:rsidP="0009032B">
            <w:pPr>
              <w:jc w:val="center"/>
              <w:rPr>
                <w:b/>
                <w:bCs/>
                <w:sz w:val="24"/>
                <w:szCs w:val="24"/>
                <w:lang w:val="en-US"/>
              </w:rPr>
            </w:pPr>
            <w:r w:rsidRPr="006871C7">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shd w:val="clear" w:color="auto" w:fill="auto"/>
          </w:tcPr>
          <w:p w:rsidR="007F7BE7" w:rsidRPr="006871C7" w:rsidRDefault="007F7BE7" w:rsidP="0009032B">
            <w:pPr>
              <w:jc w:val="center"/>
              <w:rPr>
                <w:b/>
                <w:bCs/>
                <w:sz w:val="24"/>
                <w:szCs w:val="24"/>
                <w:lang w:val="en-US"/>
              </w:rPr>
            </w:pPr>
            <w:r w:rsidRPr="006871C7">
              <w:rPr>
                <w:b/>
                <w:bCs/>
                <w:sz w:val="24"/>
                <w:szCs w:val="24"/>
                <w:lang w:val="en-US"/>
              </w:rPr>
              <w:t>Number of points</w:t>
            </w:r>
          </w:p>
        </w:tc>
        <w:tc>
          <w:tcPr>
            <w:tcW w:w="2380" w:type="dxa"/>
            <w:tcBorders>
              <w:top w:val="single" w:sz="4" w:space="0" w:color="auto"/>
              <w:left w:val="single" w:sz="4" w:space="0" w:color="auto"/>
              <w:bottom w:val="single" w:sz="4" w:space="0" w:color="auto"/>
            </w:tcBorders>
            <w:shd w:val="clear" w:color="auto" w:fill="auto"/>
          </w:tcPr>
          <w:p w:rsidR="007F7BE7" w:rsidRPr="006871C7" w:rsidRDefault="007F7BE7" w:rsidP="0009032B">
            <w:pPr>
              <w:jc w:val="center"/>
              <w:rPr>
                <w:b/>
                <w:bCs/>
                <w:sz w:val="24"/>
                <w:szCs w:val="24"/>
                <w:lang w:val="en-US"/>
              </w:rPr>
            </w:pPr>
            <w:r w:rsidRPr="006871C7">
              <w:rPr>
                <w:b/>
                <w:bCs/>
                <w:sz w:val="24"/>
                <w:szCs w:val="24"/>
                <w:lang w:val="en-US"/>
              </w:rPr>
              <w:t>Total</w:t>
            </w:r>
          </w:p>
        </w:tc>
      </w:tr>
      <w:tr w:rsidR="00765ADF" w:rsidRPr="006871C7" w:rsidTr="006871C7">
        <w:trPr>
          <w:trHeight w:val="1409"/>
        </w:trPr>
        <w:tc>
          <w:tcPr>
            <w:tcW w:w="1472" w:type="dxa"/>
            <w:tcBorders>
              <w:top w:val="single" w:sz="4" w:space="0" w:color="auto"/>
              <w:bottom w:val="single" w:sz="4" w:space="0" w:color="auto"/>
              <w:right w:val="single" w:sz="4" w:space="0" w:color="auto"/>
            </w:tcBorders>
            <w:shd w:val="clear" w:color="auto" w:fill="auto"/>
          </w:tcPr>
          <w:p w:rsidR="008F52A8" w:rsidRPr="006871C7" w:rsidRDefault="008F52A8" w:rsidP="0009032B">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shd w:val="clear" w:color="auto" w:fill="auto"/>
          </w:tcPr>
          <w:p w:rsidR="008F52A8" w:rsidRPr="006871C7" w:rsidRDefault="00EF3859" w:rsidP="0009032B">
            <w:pPr>
              <w:rPr>
                <w:b/>
                <w:bCs/>
                <w:sz w:val="24"/>
                <w:szCs w:val="24"/>
                <w:lang w:val="en-US"/>
              </w:rPr>
            </w:pPr>
            <w:r w:rsidRPr="006871C7">
              <w:rPr>
                <w:rStyle w:val="hps"/>
                <w:b/>
                <w:bCs/>
                <w:sz w:val="24"/>
                <w:szCs w:val="24"/>
                <w:lang w:val="en-US"/>
              </w:rPr>
              <w:t>Assignments</w:t>
            </w:r>
            <w:r w:rsidR="00D524AB" w:rsidRPr="006871C7">
              <w:rPr>
                <w:rStyle w:val="hps"/>
                <w:b/>
                <w:bCs/>
                <w:sz w:val="24"/>
                <w:szCs w:val="24"/>
                <w:lang w:val="en-US"/>
              </w:rPr>
              <w:t>*</w:t>
            </w:r>
            <w:r w:rsidR="0028038B" w:rsidRPr="006871C7">
              <w:rPr>
                <w:rStyle w:val="hps"/>
                <w:b/>
                <w:bCs/>
                <w:sz w:val="24"/>
                <w:szCs w:val="24"/>
                <w:lang w:val="en-US"/>
              </w:rPr>
              <w:t>*</w:t>
            </w:r>
            <w:r w:rsidR="008F52A8" w:rsidRPr="006871C7">
              <w:rPr>
                <w:rStyle w:val="hps"/>
                <w:b/>
                <w:bCs/>
                <w:sz w:val="24"/>
                <w:szCs w:val="24"/>
                <w:lang w:val="en-US"/>
              </w:rPr>
              <w:t>:</w:t>
            </w:r>
          </w:p>
          <w:p w:rsidR="008F52A8" w:rsidRPr="006871C7" w:rsidRDefault="005D27D3" w:rsidP="0009032B">
            <w:pPr>
              <w:rPr>
                <w:sz w:val="24"/>
                <w:szCs w:val="24"/>
                <w:lang w:val="en-US"/>
              </w:rPr>
            </w:pPr>
            <w:r w:rsidRPr="006871C7">
              <w:rPr>
                <w:spacing w:val="-1"/>
                <w:sz w:val="24"/>
                <w:szCs w:val="24"/>
                <w:lang w:val="en-US"/>
              </w:rPr>
              <w:t>assignment 1</w:t>
            </w:r>
            <w:r w:rsidR="008F52A8" w:rsidRPr="006871C7">
              <w:rPr>
                <w:spacing w:val="-1"/>
                <w:sz w:val="24"/>
                <w:szCs w:val="24"/>
                <w:lang w:val="en-US"/>
              </w:rPr>
              <w:t xml:space="preserve">, </w:t>
            </w:r>
          </w:p>
          <w:p w:rsidR="008F52A8" w:rsidRDefault="005D27D3" w:rsidP="0009032B">
            <w:pPr>
              <w:rPr>
                <w:spacing w:val="-1"/>
                <w:sz w:val="24"/>
                <w:szCs w:val="24"/>
                <w:lang w:val="en-US"/>
              </w:rPr>
            </w:pPr>
            <w:r w:rsidRPr="006871C7">
              <w:rPr>
                <w:spacing w:val="-1"/>
                <w:sz w:val="24"/>
                <w:szCs w:val="24"/>
                <w:lang w:val="en-US"/>
              </w:rPr>
              <w:t>assignment 2</w:t>
            </w:r>
            <w:r w:rsidR="00E84F0A">
              <w:rPr>
                <w:spacing w:val="-1"/>
                <w:sz w:val="24"/>
                <w:szCs w:val="24"/>
                <w:lang w:val="en-US"/>
              </w:rPr>
              <w:t>,</w:t>
            </w:r>
          </w:p>
          <w:p w:rsidR="00E84F0A" w:rsidRDefault="00E84F0A" w:rsidP="0009032B">
            <w:pPr>
              <w:rPr>
                <w:spacing w:val="-1"/>
                <w:sz w:val="24"/>
                <w:szCs w:val="24"/>
                <w:lang w:val="en-US"/>
              </w:rPr>
            </w:pPr>
            <w:r w:rsidRPr="006871C7">
              <w:rPr>
                <w:spacing w:val="-1"/>
                <w:sz w:val="24"/>
                <w:szCs w:val="24"/>
                <w:lang w:val="en-US"/>
              </w:rPr>
              <w:t xml:space="preserve">assignment </w:t>
            </w:r>
            <w:r w:rsidR="00EE686C">
              <w:rPr>
                <w:spacing w:val="-1"/>
                <w:sz w:val="24"/>
                <w:szCs w:val="24"/>
                <w:lang w:val="en-US"/>
              </w:rPr>
              <w:t>3</w:t>
            </w:r>
            <w:r>
              <w:rPr>
                <w:spacing w:val="-1"/>
                <w:sz w:val="24"/>
                <w:szCs w:val="24"/>
                <w:lang w:val="en-US"/>
              </w:rPr>
              <w:t>,</w:t>
            </w:r>
          </w:p>
          <w:p w:rsidR="006871C7" w:rsidRPr="00E84F0A" w:rsidRDefault="00E84F0A" w:rsidP="0009032B">
            <w:pPr>
              <w:rPr>
                <w:spacing w:val="-1"/>
                <w:sz w:val="24"/>
                <w:szCs w:val="24"/>
                <w:lang w:val="en-US"/>
              </w:rPr>
            </w:pPr>
            <w:r w:rsidRPr="006871C7">
              <w:rPr>
                <w:spacing w:val="-1"/>
                <w:sz w:val="24"/>
                <w:szCs w:val="24"/>
                <w:lang w:val="en-US"/>
              </w:rPr>
              <w:t xml:space="preserve">assignment </w:t>
            </w:r>
            <w:r w:rsidR="00EE686C">
              <w:rPr>
                <w:spacing w:val="-1"/>
                <w:sz w:val="24"/>
                <w:szCs w:val="24"/>
                <w:lang w:val="en-US"/>
              </w:rPr>
              <w:t>4</w:t>
            </w:r>
          </w:p>
          <w:p w:rsidR="008F52A8" w:rsidRPr="006871C7" w:rsidRDefault="008F52A8" w:rsidP="0009032B">
            <w:pPr>
              <w:rPr>
                <w:b/>
                <w:bCs/>
                <w:sz w:val="24"/>
                <w:szCs w:val="24"/>
                <w:lang w:val="en-US"/>
              </w:rPr>
            </w:pPr>
            <w:r w:rsidRPr="006871C7">
              <w:rPr>
                <w:b/>
                <w:bCs/>
                <w:sz w:val="24"/>
                <w:szCs w:val="24"/>
                <w:lang w:val="en-US"/>
              </w:rPr>
              <w:t xml:space="preserve">Mid </w:t>
            </w:r>
            <w:r w:rsidR="00CD4995" w:rsidRPr="006871C7">
              <w:rPr>
                <w:b/>
                <w:bCs/>
                <w:sz w:val="24"/>
                <w:szCs w:val="24"/>
                <w:lang w:val="en-US"/>
              </w:rPr>
              <w:t>T</w:t>
            </w:r>
            <w:r w:rsidRPr="006871C7">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shd w:val="clear" w:color="auto" w:fill="auto"/>
          </w:tcPr>
          <w:p w:rsidR="008F52A8" w:rsidRPr="006871C7" w:rsidRDefault="00E84F0A" w:rsidP="0009032B">
            <w:pPr>
              <w:jc w:val="center"/>
              <w:rPr>
                <w:b/>
                <w:bCs/>
                <w:sz w:val="24"/>
                <w:szCs w:val="24"/>
                <w:lang w:val="en-US"/>
              </w:rPr>
            </w:pPr>
            <w:r>
              <w:rPr>
                <w:b/>
                <w:bCs/>
                <w:sz w:val="24"/>
                <w:szCs w:val="24"/>
                <w:lang w:val="en-US"/>
              </w:rPr>
              <w:t>4</w:t>
            </w:r>
            <w:r w:rsidR="004E6920" w:rsidRPr="006871C7">
              <w:rPr>
                <w:b/>
                <w:bCs/>
                <w:sz w:val="24"/>
                <w:szCs w:val="24"/>
                <w:lang w:val="en-US"/>
              </w:rPr>
              <w:t>0</w:t>
            </w:r>
          </w:p>
          <w:p w:rsidR="008F52A8" w:rsidRPr="006871C7" w:rsidRDefault="00E84F0A" w:rsidP="0009032B">
            <w:pPr>
              <w:jc w:val="center"/>
              <w:rPr>
                <w:sz w:val="24"/>
                <w:szCs w:val="24"/>
                <w:lang w:val="en-US"/>
              </w:rPr>
            </w:pPr>
            <w:r>
              <w:rPr>
                <w:sz w:val="24"/>
                <w:szCs w:val="24"/>
                <w:lang w:val="en-US"/>
              </w:rPr>
              <w:t>1</w:t>
            </w:r>
            <w:r w:rsidR="006155B9" w:rsidRPr="006871C7">
              <w:rPr>
                <w:sz w:val="24"/>
                <w:szCs w:val="24"/>
                <w:lang w:val="en-US"/>
              </w:rPr>
              <w:t>0</w:t>
            </w:r>
          </w:p>
          <w:p w:rsidR="008F52A8" w:rsidRPr="006871C7" w:rsidRDefault="00E84F0A" w:rsidP="0009032B">
            <w:pPr>
              <w:jc w:val="center"/>
              <w:rPr>
                <w:sz w:val="24"/>
                <w:szCs w:val="24"/>
                <w:lang w:val="en-US"/>
              </w:rPr>
            </w:pPr>
            <w:r>
              <w:rPr>
                <w:sz w:val="24"/>
                <w:szCs w:val="24"/>
                <w:lang w:val="en-US"/>
              </w:rPr>
              <w:t>1</w:t>
            </w:r>
            <w:r w:rsidR="006155B9" w:rsidRPr="006871C7">
              <w:rPr>
                <w:sz w:val="24"/>
                <w:szCs w:val="24"/>
                <w:lang w:val="en-US"/>
              </w:rPr>
              <w:t>0</w:t>
            </w:r>
          </w:p>
          <w:p w:rsidR="006155B9" w:rsidRDefault="00E84F0A" w:rsidP="0009032B">
            <w:pPr>
              <w:jc w:val="center"/>
              <w:rPr>
                <w:sz w:val="24"/>
                <w:szCs w:val="24"/>
                <w:lang w:val="en-US"/>
              </w:rPr>
            </w:pPr>
            <w:r>
              <w:rPr>
                <w:sz w:val="24"/>
                <w:szCs w:val="24"/>
                <w:lang w:val="en-US"/>
              </w:rPr>
              <w:t>1</w:t>
            </w:r>
            <w:r w:rsidR="006155B9" w:rsidRPr="006871C7">
              <w:rPr>
                <w:sz w:val="24"/>
                <w:szCs w:val="24"/>
                <w:lang w:val="en-US"/>
              </w:rPr>
              <w:t>0</w:t>
            </w:r>
          </w:p>
          <w:p w:rsidR="00E84F0A" w:rsidRPr="006871C7" w:rsidRDefault="00E84F0A" w:rsidP="0009032B">
            <w:pPr>
              <w:jc w:val="center"/>
              <w:rPr>
                <w:sz w:val="24"/>
                <w:szCs w:val="24"/>
                <w:lang w:val="en-US"/>
              </w:rPr>
            </w:pPr>
            <w:r>
              <w:rPr>
                <w:sz w:val="24"/>
                <w:szCs w:val="24"/>
                <w:lang w:val="en-US"/>
              </w:rPr>
              <w:t>10</w:t>
            </w:r>
          </w:p>
          <w:p w:rsidR="008F52A8" w:rsidRPr="006871C7" w:rsidRDefault="00E84F0A" w:rsidP="0009032B">
            <w:pPr>
              <w:jc w:val="center"/>
              <w:rPr>
                <w:b/>
                <w:bCs/>
                <w:sz w:val="24"/>
                <w:szCs w:val="24"/>
                <w:lang w:val="en-US"/>
              </w:rPr>
            </w:pPr>
            <w:r>
              <w:rPr>
                <w:b/>
                <w:bCs/>
                <w:sz w:val="24"/>
                <w:szCs w:val="24"/>
                <w:lang w:val="en-US"/>
              </w:rPr>
              <w:t>6</w:t>
            </w:r>
            <w:r w:rsidR="008F52A8" w:rsidRPr="006871C7">
              <w:rPr>
                <w:b/>
                <w:bCs/>
                <w:sz w:val="24"/>
                <w:szCs w:val="24"/>
                <w:lang w:val="en-US"/>
              </w:rPr>
              <w:t>0</w:t>
            </w:r>
          </w:p>
        </w:tc>
        <w:tc>
          <w:tcPr>
            <w:tcW w:w="2380" w:type="dxa"/>
            <w:tcBorders>
              <w:top w:val="single" w:sz="4" w:space="0" w:color="auto"/>
              <w:left w:val="single" w:sz="4" w:space="0" w:color="auto"/>
              <w:bottom w:val="single" w:sz="4" w:space="0" w:color="auto"/>
            </w:tcBorders>
            <w:shd w:val="clear" w:color="auto" w:fill="auto"/>
          </w:tcPr>
          <w:p w:rsidR="008F52A8" w:rsidRPr="006871C7" w:rsidRDefault="008F52A8" w:rsidP="0009032B">
            <w:pPr>
              <w:jc w:val="center"/>
              <w:rPr>
                <w:sz w:val="24"/>
                <w:szCs w:val="24"/>
                <w:lang w:val="en-US"/>
              </w:rPr>
            </w:pPr>
            <w:r w:rsidRPr="006871C7">
              <w:rPr>
                <w:sz w:val="24"/>
                <w:szCs w:val="24"/>
                <w:lang w:val="en-US"/>
              </w:rPr>
              <w:t>100</w:t>
            </w:r>
          </w:p>
        </w:tc>
      </w:tr>
      <w:tr w:rsidR="00765ADF" w:rsidRPr="006871C7" w:rsidTr="006871C7">
        <w:trPr>
          <w:trHeight w:val="1544"/>
        </w:trPr>
        <w:tc>
          <w:tcPr>
            <w:tcW w:w="1472" w:type="dxa"/>
            <w:tcBorders>
              <w:top w:val="single" w:sz="4" w:space="0" w:color="auto"/>
              <w:bottom w:val="single" w:sz="4" w:space="0" w:color="auto"/>
              <w:right w:val="single" w:sz="4" w:space="0" w:color="auto"/>
            </w:tcBorders>
            <w:shd w:val="clear" w:color="auto" w:fill="auto"/>
          </w:tcPr>
          <w:p w:rsidR="008F52A8" w:rsidRPr="006871C7" w:rsidRDefault="008F52A8" w:rsidP="0009032B">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shd w:val="clear" w:color="auto" w:fill="auto"/>
          </w:tcPr>
          <w:p w:rsidR="00EE686C" w:rsidRPr="006871C7" w:rsidRDefault="00EE686C" w:rsidP="00EE686C">
            <w:pPr>
              <w:rPr>
                <w:b/>
                <w:bCs/>
                <w:sz w:val="24"/>
                <w:szCs w:val="24"/>
                <w:lang w:val="en-US"/>
              </w:rPr>
            </w:pPr>
            <w:r w:rsidRPr="006871C7">
              <w:rPr>
                <w:rStyle w:val="hps"/>
                <w:b/>
                <w:bCs/>
                <w:sz w:val="24"/>
                <w:szCs w:val="24"/>
                <w:lang w:val="en-US"/>
              </w:rPr>
              <w:t>Assignments**:</w:t>
            </w:r>
          </w:p>
          <w:p w:rsidR="00EE686C" w:rsidRPr="006871C7" w:rsidRDefault="00EE686C" w:rsidP="00EE686C">
            <w:pPr>
              <w:rPr>
                <w:sz w:val="24"/>
                <w:szCs w:val="24"/>
                <w:lang w:val="en-US"/>
              </w:rPr>
            </w:pPr>
            <w:r>
              <w:rPr>
                <w:spacing w:val="-1"/>
                <w:sz w:val="24"/>
                <w:szCs w:val="24"/>
                <w:lang w:val="en-US"/>
              </w:rPr>
              <w:t>assignment 5</w:t>
            </w:r>
            <w:r w:rsidRPr="006871C7">
              <w:rPr>
                <w:spacing w:val="-1"/>
                <w:sz w:val="24"/>
                <w:szCs w:val="24"/>
                <w:lang w:val="en-US"/>
              </w:rPr>
              <w:t xml:space="preserve">, </w:t>
            </w:r>
          </w:p>
          <w:p w:rsidR="00EE686C" w:rsidRDefault="00EE686C" w:rsidP="00EE686C">
            <w:pPr>
              <w:rPr>
                <w:spacing w:val="-1"/>
                <w:sz w:val="24"/>
                <w:szCs w:val="24"/>
                <w:lang w:val="en-US"/>
              </w:rPr>
            </w:pPr>
            <w:r>
              <w:rPr>
                <w:spacing w:val="-1"/>
                <w:sz w:val="24"/>
                <w:szCs w:val="24"/>
                <w:lang w:val="en-US"/>
              </w:rPr>
              <w:t>assignment 6,</w:t>
            </w:r>
          </w:p>
          <w:p w:rsidR="00EE686C" w:rsidRDefault="00EE686C" w:rsidP="00EE686C">
            <w:pPr>
              <w:rPr>
                <w:spacing w:val="-1"/>
                <w:sz w:val="24"/>
                <w:szCs w:val="24"/>
                <w:lang w:val="en-US"/>
              </w:rPr>
            </w:pPr>
            <w:r w:rsidRPr="006871C7">
              <w:rPr>
                <w:spacing w:val="-1"/>
                <w:sz w:val="24"/>
                <w:szCs w:val="24"/>
                <w:lang w:val="en-US"/>
              </w:rPr>
              <w:t xml:space="preserve">assignment </w:t>
            </w:r>
            <w:r>
              <w:rPr>
                <w:spacing w:val="-1"/>
                <w:sz w:val="24"/>
                <w:szCs w:val="24"/>
                <w:lang w:val="en-US"/>
              </w:rPr>
              <w:t>7,</w:t>
            </w:r>
          </w:p>
          <w:p w:rsidR="00EE686C" w:rsidRPr="00E84F0A" w:rsidRDefault="00EE686C" w:rsidP="00EE686C">
            <w:pPr>
              <w:rPr>
                <w:spacing w:val="-1"/>
                <w:sz w:val="24"/>
                <w:szCs w:val="24"/>
                <w:lang w:val="en-US"/>
              </w:rPr>
            </w:pPr>
            <w:r w:rsidRPr="006871C7">
              <w:rPr>
                <w:spacing w:val="-1"/>
                <w:sz w:val="24"/>
                <w:szCs w:val="24"/>
                <w:lang w:val="en-US"/>
              </w:rPr>
              <w:t xml:space="preserve">assignment </w:t>
            </w:r>
            <w:r>
              <w:rPr>
                <w:spacing w:val="-1"/>
                <w:sz w:val="24"/>
                <w:szCs w:val="24"/>
                <w:lang w:val="en-US"/>
              </w:rPr>
              <w:t>8</w:t>
            </w:r>
          </w:p>
          <w:p w:rsidR="008F52A8" w:rsidRPr="006871C7" w:rsidRDefault="00EE686C" w:rsidP="00EE686C">
            <w:pPr>
              <w:rPr>
                <w:b/>
                <w:bCs/>
                <w:sz w:val="24"/>
                <w:szCs w:val="24"/>
                <w:lang w:val="en-US"/>
              </w:rPr>
            </w:pPr>
            <w:r>
              <w:rPr>
                <w:b/>
                <w:bCs/>
                <w:sz w:val="24"/>
                <w:szCs w:val="24"/>
                <w:lang w:val="en-US"/>
              </w:rPr>
              <w:t>En</w:t>
            </w:r>
            <w:r w:rsidRPr="006871C7">
              <w:rPr>
                <w:b/>
                <w:bCs/>
                <w:sz w:val="24"/>
                <w:szCs w:val="24"/>
                <w:lang w:val="en-US"/>
              </w:rPr>
              <w:t>d Term</w:t>
            </w:r>
          </w:p>
        </w:tc>
        <w:tc>
          <w:tcPr>
            <w:tcW w:w="1284" w:type="dxa"/>
            <w:tcBorders>
              <w:top w:val="single" w:sz="4" w:space="0" w:color="auto"/>
              <w:left w:val="single" w:sz="4" w:space="0" w:color="auto"/>
              <w:bottom w:val="single" w:sz="4" w:space="0" w:color="auto"/>
              <w:right w:val="single" w:sz="4" w:space="0" w:color="auto"/>
            </w:tcBorders>
            <w:shd w:val="clear" w:color="auto" w:fill="auto"/>
          </w:tcPr>
          <w:p w:rsidR="008F52A8" w:rsidRPr="006871C7" w:rsidRDefault="00EE686C" w:rsidP="0009032B">
            <w:pPr>
              <w:jc w:val="center"/>
              <w:rPr>
                <w:b/>
                <w:bCs/>
                <w:sz w:val="24"/>
                <w:szCs w:val="24"/>
                <w:lang w:val="en-US"/>
              </w:rPr>
            </w:pPr>
            <w:r>
              <w:rPr>
                <w:b/>
                <w:bCs/>
                <w:sz w:val="24"/>
                <w:szCs w:val="24"/>
                <w:lang w:val="en-US"/>
              </w:rPr>
              <w:t>4</w:t>
            </w:r>
            <w:r w:rsidR="004E6920" w:rsidRPr="006871C7">
              <w:rPr>
                <w:b/>
                <w:bCs/>
                <w:sz w:val="24"/>
                <w:szCs w:val="24"/>
                <w:lang w:val="en-US"/>
              </w:rPr>
              <w:t>0</w:t>
            </w:r>
          </w:p>
          <w:p w:rsidR="008F52A8" w:rsidRPr="006871C7" w:rsidRDefault="00EE686C" w:rsidP="0009032B">
            <w:pPr>
              <w:jc w:val="center"/>
              <w:rPr>
                <w:sz w:val="24"/>
                <w:szCs w:val="24"/>
                <w:lang w:val="en-US"/>
              </w:rPr>
            </w:pPr>
            <w:r>
              <w:rPr>
                <w:sz w:val="24"/>
                <w:szCs w:val="24"/>
                <w:lang w:val="en-US"/>
              </w:rPr>
              <w:t>1</w:t>
            </w:r>
            <w:r w:rsidR="006155B9" w:rsidRPr="006871C7">
              <w:rPr>
                <w:sz w:val="24"/>
                <w:szCs w:val="24"/>
                <w:lang w:val="en-US"/>
              </w:rPr>
              <w:t>0</w:t>
            </w:r>
          </w:p>
          <w:p w:rsidR="008F52A8" w:rsidRPr="006871C7" w:rsidRDefault="00EE686C" w:rsidP="0009032B">
            <w:pPr>
              <w:jc w:val="center"/>
              <w:rPr>
                <w:sz w:val="24"/>
                <w:szCs w:val="24"/>
                <w:lang w:val="en-US"/>
              </w:rPr>
            </w:pPr>
            <w:r>
              <w:rPr>
                <w:sz w:val="24"/>
                <w:szCs w:val="24"/>
                <w:lang w:val="en-US"/>
              </w:rPr>
              <w:t>1</w:t>
            </w:r>
            <w:r w:rsidR="006155B9" w:rsidRPr="006871C7">
              <w:rPr>
                <w:sz w:val="24"/>
                <w:szCs w:val="24"/>
                <w:lang w:val="en-US"/>
              </w:rPr>
              <w:t>0</w:t>
            </w:r>
          </w:p>
          <w:p w:rsidR="006155B9" w:rsidRDefault="00EE686C" w:rsidP="0009032B">
            <w:pPr>
              <w:jc w:val="center"/>
              <w:rPr>
                <w:sz w:val="24"/>
                <w:szCs w:val="24"/>
                <w:lang w:val="en-US"/>
              </w:rPr>
            </w:pPr>
            <w:r>
              <w:rPr>
                <w:sz w:val="24"/>
                <w:szCs w:val="24"/>
                <w:lang w:val="en-US"/>
              </w:rPr>
              <w:t>1</w:t>
            </w:r>
            <w:r w:rsidR="006155B9" w:rsidRPr="006871C7">
              <w:rPr>
                <w:sz w:val="24"/>
                <w:szCs w:val="24"/>
                <w:lang w:val="en-US"/>
              </w:rPr>
              <w:t>0</w:t>
            </w:r>
          </w:p>
          <w:p w:rsidR="00EE686C" w:rsidRPr="006871C7" w:rsidRDefault="00EE686C" w:rsidP="0009032B">
            <w:pPr>
              <w:jc w:val="center"/>
              <w:rPr>
                <w:sz w:val="24"/>
                <w:szCs w:val="24"/>
                <w:lang w:val="en-US"/>
              </w:rPr>
            </w:pPr>
            <w:r>
              <w:rPr>
                <w:sz w:val="24"/>
                <w:szCs w:val="24"/>
                <w:lang w:val="en-US"/>
              </w:rPr>
              <w:t>10</w:t>
            </w:r>
          </w:p>
          <w:p w:rsidR="008F52A8" w:rsidRPr="006871C7" w:rsidRDefault="00EE686C" w:rsidP="0009032B">
            <w:pPr>
              <w:jc w:val="center"/>
              <w:rPr>
                <w:b/>
                <w:bCs/>
                <w:sz w:val="24"/>
                <w:szCs w:val="24"/>
                <w:lang w:val="en-US"/>
              </w:rPr>
            </w:pPr>
            <w:r>
              <w:rPr>
                <w:b/>
                <w:bCs/>
                <w:sz w:val="24"/>
                <w:szCs w:val="24"/>
                <w:lang w:val="en-US"/>
              </w:rPr>
              <w:t>6</w:t>
            </w:r>
            <w:r w:rsidR="008F52A8" w:rsidRPr="006871C7">
              <w:rPr>
                <w:b/>
                <w:bCs/>
                <w:sz w:val="24"/>
                <w:szCs w:val="24"/>
                <w:lang w:val="en-US"/>
              </w:rPr>
              <w:t>0</w:t>
            </w:r>
          </w:p>
        </w:tc>
        <w:tc>
          <w:tcPr>
            <w:tcW w:w="2380" w:type="dxa"/>
            <w:tcBorders>
              <w:top w:val="single" w:sz="4" w:space="0" w:color="auto"/>
              <w:left w:val="single" w:sz="4" w:space="0" w:color="auto"/>
              <w:bottom w:val="single" w:sz="4" w:space="0" w:color="auto"/>
            </w:tcBorders>
            <w:shd w:val="clear" w:color="auto" w:fill="auto"/>
          </w:tcPr>
          <w:p w:rsidR="008F52A8" w:rsidRPr="006871C7" w:rsidRDefault="008F52A8" w:rsidP="0009032B">
            <w:pPr>
              <w:jc w:val="center"/>
              <w:rPr>
                <w:sz w:val="24"/>
                <w:szCs w:val="24"/>
                <w:lang w:val="en-US"/>
              </w:rPr>
            </w:pPr>
            <w:r w:rsidRPr="006871C7">
              <w:rPr>
                <w:sz w:val="24"/>
                <w:szCs w:val="24"/>
                <w:lang w:val="en-US"/>
              </w:rPr>
              <w:t>100</w:t>
            </w:r>
          </w:p>
        </w:tc>
      </w:tr>
      <w:tr w:rsidR="00765ADF" w:rsidRPr="006871C7" w:rsidTr="006871C7">
        <w:tc>
          <w:tcPr>
            <w:tcW w:w="1472" w:type="dxa"/>
            <w:tcBorders>
              <w:top w:val="single" w:sz="4" w:space="0" w:color="auto"/>
              <w:bottom w:val="single" w:sz="4" w:space="0" w:color="auto"/>
              <w:right w:val="single" w:sz="4" w:space="0" w:color="auto"/>
            </w:tcBorders>
            <w:shd w:val="clear" w:color="auto" w:fill="auto"/>
          </w:tcPr>
          <w:p w:rsidR="008F52A8" w:rsidRPr="006871C7" w:rsidRDefault="008F52A8" w:rsidP="0009032B">
            <w:pPr>
              <w:rPr>
                <w:sz w:val="24"/>
                <w:szCs w:val="24"/>
                <w:lang w:val="en-US"/>
              </w:rPr>
            </w:pPr>
            <w:r w:rsidRPr="006871C7">
              <w:rPr>
                <w:sz w:val="24"/>
                <w:szCs w:val="24"/>
                <w:lang w:val="en-US"/>
              </w:rPr>
              <w:t>Final exam</w:t>
            </w:r>
            <w:r w:rsidR="0028038B" w:rsidRPr="006871C7">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shd w:val="clear" w:color="auto" w:fill="auto"/>
          </w:tcPr>
          <w:p w:rsidR="008F52A8" w:rsidRPr="006871C7" w:rsidRDefault="0028038B" w:rsidP="0009032B">
            <w:pPr>
              <w:rPr>
                <w:sz w:val="24"/>
                <w:szCs w:val="24"/>
                <w:lang w:val="en-US"/>
              </w:rPr>
            </w:pPr>
            <w:r w:rsidRPr="006871C7">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shd w:val="clear" w:color="auto" w:fill="auto"/>
          </w:tcPr>
          <w:p w:rsidR="008F52A8" w:rsidRPr="006871C7" w:rsidRDefault="008F52A8" w:rsidP="0009032B">
            <w:pPr>
              <w:jc w:val="center"/>
              <w:rPr>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rsidR="008F52A8" w:rsidRPr="006871C7" w:rsidRDefault="008F52A8" w:rsidP="0009032B">
            <w:pPr>
              <w:jc w:val="center"/>
              <w:rPr>
                <w:sz w:val="24"/>
                <w:szCs w:val="24"/>
                <w:lang w:val="en-US"/>
              </w:rPr>
            </w:pPr>
            <w:r w:rsidRPr="006871C7">
              <w:rPr>
                <w:sz w:val="24"/>
                <w:szCs w:val="24"/>
                <w:lang w:val="en-US"/>
              </w:rPr>
              <w:t xml:space="preserve">100 </w:t>
            </w:r>
          </w:p>
        </w:tc>
      </w:tr>
      <w:tr w:rsidR="00765ADF" w:rsidRPr="00765ADF" w:rsidTr="006871C7">
        <w:tc>
          <w:tcPr>
            <w:tcW w:w="1472" w:type="dxa"/>
            <w:tcBorders>
              <w:top w:val="single" w:sz="4" w:space="0" w:color="auto"/>
              <w:bottom w:val="single" w:sz="4" w:space="0" w:color="auto"/>
              <w:right w:val="single" w:sz="4" w:space="0" w:color="auto"/>
            </w:tcBorders>
            <w:shd w:val="clear" w:color="auto" w:fill="auto"/>
          </w:tcPr>
          <w:p w:rsidR="008F52A8" w:rsidRPr="006871C7" w:rsidRDefault="008F52A8" w:rsidP="0009032B">
            <w:pPr>
              <w:rPr>
                <w:b/>
                <w:bCs/>
                <w:sz w:val="24"/>
                <w:szCs w:val="24"/>
                <w:lang w:val="en-US"/>
              </w:rPr>
            </w:pPr>
            <w:r w:rsidRPr="006871C7">
              <w:rPr>
                <w:b/>
                <w:bCs/>
                <w:sz w:val="24"/>
                <w:szCs w:val="24"/>
                <w:lang w:val="en-US"/>
              </w:rPr>
              <w:t xml:space="preserve">Total  </w:t>
            </w:r>
          </w:p>
          <w:p w:rsidR="00F254FB" w:rsidRPr="006871C7"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shd w:val="clear" w:color="auto" w:fill="auto"/>
          </w:tcPr>
          <w:p w:rsidR="008F52A8" w:rsidRPr="006871C7" w:rsidRDefault="008F52A8" w:rsidP="0009032B">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Att + 0,3 * 2</w:t>
            </w:r>
            <w:r w:rsidRPr="006871C7">
              <w:rPr>
                <w:b/>
                <w:bCs/>
                <w:sz w:val="24"/>
                <w:szCs w:val="24"/>
                <w:vertAlign w:val="superscript"/>
                <w:lang w:val="en-US"/>
              </w:rPr>
              <w:t>nd</w:t>
            </w:r>
            <w:r w:rsidRPr="006871C7">
              <w:rPr>
                <w:b/>
                <w:bCs/>
                <w:sz w:val="24"/>
                <w:szCs w:val="24"/>
                <w:lang w:val="en-US"/>
              </w:rPr>
              <w:t>Att + 0,4*Final</w:t>
            </w:r>
          </w:p>
        </w:tc>
        <w:tc>
          <w:tcPr>
            <w:tcW w:w="1284" w:type="dxa"/>
            <w:tcBorders>
              <w:top w:val="single" w:sz="4" w:space="0" w:color="auto"/>
              <w:left w:val="single" w:sz="4" w:space="0" w:color="auto"/>
              <w:bottom w:val="single" w:sz="4" w:space="0" w:color="auto"/>
              <w:right w:val="single" w:sz="4" w:space="0" w:color="auto"/>
            </w:tcBorders>
            <w:shd w:val="clear" w:color="auto" w:fill="auto"/>
          </w:tcPr>
          <w:p w:rsidR="008F52A8" w:rsidRPr="006871C7"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rsidR="008F52A8" w:rsidRPr="00765ADF" w:rsidRDefault="008F52A8" w:rsidP="0009032B">
            <w:pPr>
              <w:jc w:val="center"/>
              <w:rPr>
                <w:b/>
                <w:bCs/>
                <w:sz w:val="24"/>
                <w:szCs w:val="24"/>
                <w:lang w:val="en-US"/>
              </w:rPr>
            </w:pPr>
            <w:r w:rsidRPr="006871C7">
              <w:rPr>
                <w:b/>
                <w:bCs/>
                <w:sz w:val="24"/>
                <w:szCs w:val="24"/>
                <w:lang w:val="en-US"/>
              </w:rPr>
              <w:t>100</w:t>
            </w:r>
          </w:p>
        </w:tc>
      </w:tr>
    </w:tbl>
    <w:p w:rsidR="0028038B" w:rsidRDefault="0028038B" w:rsidP="0028038B">
      <w:pPr>
        <w:ind w:left="709" w:hanging="349"/>
        <w:jc w:val="both"/>
        <w:rPr>
          <w:sz w:val="24"/>
          <w:szCs w:val="24"/>
          <w:lang w:val="en-US"/>
        </w:rPr>
      </w:pPr>
    </w:p>
    <w:p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i/>
          <w:iCs/>
          <w:sz w:val="22"/>
          <w:szCs w:val="22"/>
          <w:lang w:val="en-US"/>
        </w:rPr>
        <w:t xml:space="preserve">The number of assignments can be different. It depends from the course program and designed by </w:t>
      </w:r>
      <w:r w:rsidRPr="0028038B">
        <w:rPr>
          <w:i/>
          <w:iCs/>
          <w:sz w:val="22"/>
          <w:szCs w:val="22"/>
          <w:lang w:val="en-US"/>
        </w:rPr>
        <w:lastRenderedPageBreak/>
        <w:t>course syllabus. But the total points of the assignment are 60 in each control period.</w:t>
      </w:r>
    </w:p>
    <w:p w:rsidR="0028038B" w:rsidRDefault="0028038B" w:rsidP="0028038B">
      <w:pPr>
        <w:widowControl/>
        <w:autoSpaceDE/>
        <w:autoSpaceDN/>
        <w:adjustRightInd/>
        <w:ind w:left="709" w:hanging="425"/>
        <w:jc w:val="both"/>
        <w:rPr>
          <w:rFonts w:eastAsia="Calibri"/>
          <w:i/>
          <w:iCs/>
          <w:sz w:val="22"/>
          <w:szCs w:val="22"/>
          <w:lang w:val="en-US" w:eastAsia="en-US"/>
        </w:rPr>
      </w:pPr>
    </w:p>
    <w:p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0028038B" w:rsidRPr="0028038B" w:rsidRDefault="0028038B" w:rsidP="0028038B">
      <w:pPr>
        <w:ind w:left="709" w:hanging="349"/>
        <w:jc w:val="both"/>
        <w:rPr>
          <w:sz w:val="24"/>
          <w:szCs w:val="24"/>
          <w:lang w:val="en-US"/>
        </w:rPr>
      </w:pPr>
    </w:p>
    <w:p w:rsidR="0028038B" w:rsidRDefault="0028038B" w:rsidP="0009032B">
      <w:pPr>
        <w:jc w:val="both"/>
        <w:rPr>
          <w:color w:val="0070C0"/>
          <w:sz w:val="24"/>
          <w:szCs w:val="24"/>
          <w:lang w:val="en-US"/>
        </w:rPr>
      </w:pPr>
    </w:p>
    <w:p w:rsidR="0028038B" w:rsidRDefault="0028038B" w:rsidP="0009032B">
      <w:pPr>
        <w:jc w:val="both"/>
        <w:rPr>
          <w:color w:val="0070C0"/>
          <w:sz w:val="24"/>
          <w:szCs w:val="24"/>
          <w:lang w:val="en-US"/>
        </w:rPr>
      </w:pPr>
    </w:p>
    <w:p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0028038B" w:rsidRPr="00765ADF" w:rsidRDefault="0028038B" w:rsidP="0009032B">
      <w:pPr>
        <w:jc w:val="both"/>
        <w:rPr>
          <w:sz w:val="24"/>
          <w:szCs w:val="24"/>
          <w:lang w:val="en-US"/>
        </w:rPr>
      </w:pPr>
    </w:p>
    <w:p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1536"/>
        <w:gridCol w:w="1958"/>
        <w:gridCol w:w="1905"/>
        <w:gridCol w:w="3957"/>
      </w:tblGrid>
      <w:tr w:rsidR="00765ADF" w:rsidRPr="007D634C" w:rsidTr="00765ADF">
        <w:trPr>
          <w:trHeight w:val="55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007C21E2" w:rsidRPr="00765ADF" w:rsidRDefault="007C21E2" w:rsidP="0009032B">
            <w:pPr>
              <w:pStyle w:val="aa"/>
              <w:spacing w:before="0" w:after="0"/>
              <w:jc w:val="center"/>
              <w:rPr>
                <w:lang w:val="en-US"/>
              </w:rPr>
            </w:pPr>
            <w:r w:rsidRPr="00765ADF">
              <w:rPr>
                <w:lang w:val="en-US"/>
              </w:rPr>
              <w:t>Excellent</w:t>
            </w: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90-94</w:t>
            </w:r>
          </w:p>
        </w:tc>
        <w:tc>
          <w:tcPr>
            <w:tcW w:w="3957" w:type="dxa"/>
            <w:vMerge/>
            <w:vAlign w:val="center"/>
          </w:tcPr>
          <w:p w:rsidR="007C21E2" w:rsidRPr="00765ADF" w:rsidRDefault="007C21E2" w:rsidP="0009032B">
            <w:pPr>
              <w:rPr>
                <w:sz w:val="24"/>
                <w:szCs w:val="24"/>
              </w:rPr>
            </w:pPr>
          </w:p>
        </w:tc>
      </w:tr>
      <w:tr w:rsidR="00765ADF" w:rsidRPr="00765ADF" w:rsidTr="00765ADF">
        <w:trPr>
          <w:trHeight w:val="269"/>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007C21E2" w:rsidRPr="00765ADF" w:rsidRDefault="007C21E2" w:rsidP="0009032B">
            <w:pPr>
              <w:pStyle w:val="aa"/>
              <w:spacing w:before="0" w:after="0"/>
              <w:jc w:val="center"/>
              <w:rPr>
                <w:lang w:val="en-US"/>
              </w:rPr>
            </w:pPr>
            <w:r w:rsidRPr="00765ADF">
              <w:rPr>
                <w:lang w:val="en-US"/>
              </w:rPr>
              <w:t>Good</w:t>
            </w: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80-84</w:t>
            </w:r>
          </w:p>
        </w:tc>
        <w:tc>
          <w:tcPr>
            <w:tcW w:w="3957" w:type="dxa"/>
            <w:vMerge/>
            <w:vAlign w:val="center"/>
          </w:tcPr>
          <w:p w:rsidR="007C21E2" w:rsidRPr="00765ADF" w:rsidRDefault="007C21E2" w:rsidP="0009032B">
            <w:pPr>
              <w:pStyle w:val="aa"/>
              <w:spacing w:before="0" w:after="0"/>
              <w:rPr>
                <w:lang w:val="en-US"/>
              </w:rPr>
            </w:pP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75-79</w:t>
            </w:r>
          </w:p>
        </w:tc>
        <w:tc>
          <w:tcPr>
            <w:tcW w:w="3957" w:type="dxa"/>
            <w:vMerge/>
            <w:vAlign w:val="center"/>
          </w:tcPr>
          <w:p w:rsidR="007C21E2" w:rsidRPr="00765ADF" w:rsidRDefault="007C21E2" w:rsidP="0009032B">
            <w:pPr>
              <w:rPr>
                <w:sz w:val="24"/>
                <w:szCs w:val="24"/>
              </w:rPr>
            </w:pP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70-74</w:t>
            </w:r>
          </w:p>
        </w:tc>
        <w:tc>
          <w:tcPr>
            <w:tcW w:w="3957" w:type="dxa"/>
            <w:vMerge/>
            <w:vAlign w:val="center"/>
          </w:tcPr>
          <w:p w:rsidR="007C21E2" w:rsidRPr="00765ADF" w:rsidRDefault="007C21E2" w:rsidP="0009032B">
            <w:pPr>
              <w:rPr>
                <w:sz w:val="24"/>
                <w:szCs w:val="24"/>
              </w:rPr>
            </w:pPr>
          </w:p>
        </w:tc>
      </w:tr>
      <w:tr w:rsidR="00765ADF" w:rsidRPr="00765ADF" w:rsidTr="00765ADF">
        <w:trPr>
          <w:trHeight w:val="269"/>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65-69</w:t>
            </w:r>
          </w:p>
        </w:tc>
        <w:tc>
          <w:tcPr>
            <w:tcW w:w="3957" w:type="dxa"/>
            <w:vMerge w:val="restart"/>
            <w:vAlign w:val="center"/>
          </w:tcPr>
          <w:p w:rsidR="007C21E2" w:rsidRPr="00765ADF" w:rsidRDefault="007C21E2" w:rsidP="0009032B">
            <w:pPr>
              <w:pStyle w:val="aa"/>
              <w:spacing w:before="0" w:after="0"/>
              <w:jc w:val="center"/>
            </w:pPr>
          </w:p>
          <w:p w:rsidR="007C21E2" w:rsidRPr="00765ADF" w:rsidRDefault="007C21E2" w:rsidP="0009032B">
            <w:pPr>
              <w:pStyle w:val="aa"/>
              <w:spacing w:before="0" w:after="0"/>
              <w:jc w:val="center"/>
            </w:pPr>
            <w:r w:rsidRPr="00765ADF">
              <w:rPr>
                <w:lang w:val="en-US"/>
              </w:rPr>
              <w:t>Satisfactory</w:t>
            </w:r>
          </w:p>
        </w:tc>
      </w:tr>
      <w:tr w:rsidR="00AC6D2B" w:rsidRPr="00AC6D2B" w:rsidTr="00765ADF">
        <w:trPr>
          <w:trHeight w:val="283"/>
        </w:trPr>
        <w:tc>
          <w:tcPr>
            <w:tcW w:w="1536"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rsidR="007C21E2" w:rsidRPr="00AC6D2B" w:rsidRDefault="007C21E2" w:rsidP="0009032B">
            <w:pPr>
              <w:pStyle w:val="aa"/>
              <w:spacing w:before="0" w:after="0"/>
              <w:rPr>
                <w:color w:val="002060"/>
              </w:rPr>
            </w:pPr>
          </w:p>
        </w:tc>
      </w:tr>
      <w:tr w:rsidR="00AC6D2B" w:rsidRPr="00AC6D2B" w:rsidTr="00765ADF">
        <w:trPr>
          <w:trHeight w:val="283"/>
        </w:trPr>
        <w:tc>
          <w:tcPr>
            <w:tcW w:w="1536"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rsidR="007C21E2" w:rsidRPr="00AC6D2B" w:rsidRDefault="007C21E2" w:rsidP="0009032B">
            <w:pPr>
              <w:pStyle w:val="aa"/>
              <w:spacing w:before="0" w:after="0"/>
              <w:rPr>
                <w:color w:val="002060"/>
              </w:rPr>
            </w:pPr>
          </w:p>
        </w:tc>
      </w:tr>
      <w:tr w:rsidR="00AC6D2B" w:rsidRPr="00AC6D2B" w:rsidTr="00765ADF">
        <w:trPr>
          <w:trHeight w:val="331"/>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50-54</w:t>
            </w:r>
          </w:p>
        </w:tc>
        <w:tc>
          <w:tcPr>
            <w:tcW w:w="3957" w:type="dxa"/>
            <w:vMerge/>
            <w:vAlign w:val="center"/>
          </w:tcPr>
          <w:p w:rsidR="007C21E2" w:rsidRPr="00765ADF" w:rsidRDefault="007C21E2" w:rsidP="0009032B">
            <w:pPr>
              <w:pStyle w:val="aa"/>
              <w:spacing w:before="0" w:after="0"/>
            </w:pPr>
          </w:p>
        </w:tc>
      </w:tr>
      <w:tr w:rsidR="00AC6D2B" w:rsidRPr="00AC6D2B" w:rsidTr="00765ADF">
        <w:trPr>
          <w:trHeight w:val="331"/>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rsidR="007C21E2" w:rsidRPr="00765ADF" w:rsidRDefault="007C21E2" w:rsidP="0009032B">
            <w:pPr>
              <w:pStyle w:val="aa"/>
              <w:spacing w:before="0" w:after="0"/>
              <w:jc w:val="center"/>
            </w:pPr>
            <w:r w:rsidRPr="00765ADF">
              <w:rPr>
                <w:lang w:val="en-US"/>
              </w:rPr>
              <w:t>Fail</w:t>
            </w:r>
          </w:p>
        </w:tc>
      </w:tr>
      <w:tr w:rsidR="00AC6D2B" w:rsidRPr="00AC6D2B" w:rsidTr="00765ADF">
        <w:trPr>
          <w:trHeight w:val="268"/>
        </w:trPr>
        <w:tc>
          <w:tcPr>
            <w:tcW w:w="1536"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rsidR="007C21E2" w:rsidRPr="00AC6D2B" w:rsidRDefault="007C21E2" w:rsidP="0009032B">
            <w:pPr>
              <w:pStyle w:val="aa"/>
              <w:spacing w:before="0" w:after="0"/>
              <w:jc w:val="center"/>
              <w:rPr>
                <w:color w:val="002060"/>
                <w:lang w:val="en-US"/>
              </w:rPr>
            </w:pPr>
          </w:p>
        </w:tc>
      </w:tr>
    </w:tbl>
    <w:p w:rsidR="002A3A31" w:rsidRDefault="002A3A31" w:rsidP="0009032B">
      <w:pPr>
        <w:jc w:val="both"/>
        <w:rPr>
          <w:color w:val="002060"/>
          <w:sz w:val="24"/>
          <w:szCs w:val="24"/>
          <w:lang w:val="en-US"/>
        </w:rPr>
      </w:pPr>
    </w:p>
    <w:p w:rsidR="0028038B" w:rsidRPr="00AC6D2B" w:rsidRDefault="0028038B" w:rsidP="0009032B">
      <w:pPr>
        <w:jc w:val="both"/>
        <w:rPr>
          <w:color w:val="002060"/>
          <w:sz w:val="24"/>
          <w:szCs w:val="24"/>
          <w:lang w:val="en-US"/>
        </w:rPr>
      </w:pPr>
    </w:p>
    <w:p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40"/>
        <w:gridCol w:w="8311"/>
      </w:tblGrid>
      <w:tr w:rsidR="00765ADF" w:rsidRPr="00765ADF" w:rsidTr="00400868">
        <w:trPr>
          <w:trHeight w:val="492"/>
        </w:trPr>
        <w:tc>
          <w:tcPr>
            <w:tcW w:w="1040" w:type="dxa"/>
            <w:shd w:val="clear" w:color="auto" w:fill="auto"/>
            <w:noWrap/>
            <w:vAlign w:val="center"/>
            <w:hideMark/>
          </w:tcPr>
          <w:p w:rsidR="00400868" w:rsidRPr="00765ADF" w:rsidRDefault="00400868" w:rsidP="00834147">
            <w:pPr>
              <w:jc w:val="center"/>
              <w:rPr>
                <w:b/>
                <w:bCs/>
                <w:sz w:val="24"/>
                <w:szCs w:val="24"/>
              </w:rPr>
            </w:pPr>
            <w:r w:rsidRPr="00765ADF">
              <w:rPr>
                <w:b/>
                <w:bCs/>
                <w:sz w:val="24"/>
                <w:szCs w:val="24"/>
              </w:rPr>
              <w:t>Grade</w:t>
            </w:r>
          </w:p>
        </w:tc>
        <w:tc>
          <w:tcPr>
            <w:tcW w:w="8311" w:type="dxa"/>
            <w:shd w:val="clear" w:color="auto" w:fill="auto"/>
            <w:noWrap/>
            <w:vAlign w:val="center"/>
            <w:hideMark/>
          </w:tcPr>
          <w:p w:rsidR="00400868" w:rsidRPr="00765ADF" w:rsidRDefault="00400868" w:rsidP="0009032B">
            <w:pPr>
              <w:rPr>
                <w:b/>
                <w:bCs/>
                <w:sz w:val="24"/>
                <w:szCs w:val="24"/>
              </w:rPr>
            </w:pPr>
            <w:r w:rsidRPr="00765ADF">
              <w:rPr>
                <w:b/>
                <w:bCs/>
                <w:sz w:val="24"/>
                <w:szCs w:val="24"/>
              </w:rPr>
              <w:t>Criteriatobesatisfied</w:t>
            </w:r>
          </w:p>
        </w:tc>
      </w:tr>
      <w:tr w:rsidR="00765ADF" w:rsidRPr="007D634C" w:rsidTr="00400868">
        <w:trPr>
          <w:trHeight w:val="1152"/>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7D634C" w:rsidTr="00400868">
        <w:trPr>
          <w:trHeight w:val="1152"/>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7D634C" w:rsidTr="00400868">
        <w:trPr>
          <w:trHeight w:val="864"/>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7D634C" w:rsidTr="00400868">
        <w:trPr>
          <w:trHeight w:val="1440"/>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7D634C" w:rsidTr="00400868">
        <w:trPr>
          <w:trHeight w:val="1440"/>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lastRenderedPageBreak/>
              <w:t>50-59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7D634C" w:rsidTr="00400868">
        <w:trPr>
          <w:trHeight w:val="1440"/>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7D634C" w:rsidTr="00400868">
        <w:trPr>
          <w:trHeight w:val="300"/>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rsidR="007912FF" w:rsidRPr="00AC6D2B" w:rsidRDefault="007912FF" w:rsidP="0009032B">
      <w:pPr>
        <w:jc w:val="both"/>
        <w:rPr>
          <w:color w:val="002060"/>
          <w:sz w:val="24"/>
          <w:szCs w:val="24"/>
          <w:lang w:val="en-US"/>
        </w:rPr>
      </w:pPr>
    </w:p>
    <w:p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rsidR="00BA1C0C" w:rsidRPr="00C122CB" w:rsidRDefault="00BA1C0C" w:rsidP="00BA1C0C">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2A3A31" w:rsidRPr="00765ADF">
        <w:t xml:space="preserve">is a </w:t>
      </w:r>
      <w:r w:rsidR="009E3069">
        <w:t>Written Exam</w:t>
      </w:r>
      <w:r w:rsidR="002A3A31" w:rsidRPr="00765ADF">
        <w:t>.</w:t>
      </w:r>
    </w:p>
    <w:p w:rsidR="002A3A31" w:rsidRPr="00765ADF" w:rsidRDefault="002A3A31" w:rsidP="002A3A31">
      <w:pPr>
        <w:pStyle w:val="paragraph"/>
        <w:spacing w:before="0" w:beforeAutospacing="0" w:after="0" w:afterAutospacing="0"/>
        <w:jc w:val="both"/>
        <w:textAlignment w:val="baseline"/>
      </w:pPr>
    </w:p>
    <w:p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tblPr>
      <w:tblGrid>
        <w:gridCol w:w="2336"/>
        <w:gridCol w:w="2336"/>
        <w:gridCol w:w="2336"/>
        <w:gridCol w:w="2337"/>
      </w:tblGrid>
      <w:tr w:rsidR="00765ADF" w:rsidRPr="00765ADF" w:rsidTr="002A3A31">
        <w:tc>
          <w:tcPr>
            <w:tcW w:w="2336" w:type="dxa"/>
          </w:tcPr>
          <w:p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rsidR="002A3A31" w:rsidRPr="00765ADF" w:rsidRDefault="002A3A31" w:rsidP="002A3A31">
            <w:pPr>
              <w:pStyle w:val="paragraph"/>
              <w:jc w:val="both"/>
              <w:textAlignment w:val="baseline"/>
              <w:rPr>
                <w:b/>
                <w:bCs/>
              </w:rPr>
            </w:pPr>
            <w:r w:rsidRPr="00765ADF">
              <w:rPr>
                <w:b/>
                <w:bCs/>
              </w:rPr>
              <w:t xml:space="preserve">Sign </w:t>
            </w:r>
          </w:p>
        </w:tc>
      </w:tr>
      <w:tr w:rsidR="00765ADF" w:rsidRPr="00765ADF" w:rsidTr="002A3A31">
        <w:tc>
          <w:tcPr>
            <w:tcW w:w="2336" w:type="dxa"/>
          </w:tcPr>
          <w:p w:rsidR="002A3A31" w:rsidRPr="00765ADF" w:rsidRDefault="00EE686C" w:rsidP="002A3A31">
            <w:pPr>
              <w:pStyle w:val="paragraph"/>
              <w:spacing w:before="0" w:beforeAutospacing="0" w:after="0" w:afterAutospacing="0"/>
              <w:jc w:val="both"/>
              <w:textAlignment w:val="baseline"/>
            </w:pPr>
            <w:r>
              <w:t>Akbota Myrzakul</w:t>
            </w:r>
          </w:p>
        </w:tc>
        <w:tc>
          <w:tcPr>
            <w:tcW w:w="2336" w:type="dxa"/>
          </w:tcPr>
          <w:p w:rsidR="002A3A31" w:rsidRPr="00765ADF" w:rsidRDefault="00EE686C" w:rsidP="002A3A31">
            <w:pPr>
              <w:pStyle w:val="paragraph"/>
              <w:spacing w:before="0" w:beforeAutospacing="0" w:after="0" w:afterAutospacing="0"/>
              <w:jc w:val="both"/>
              <w:textAlignment w:val="baseline"/>
            </w:pPr>
            <w:r>
              <w:t>Assistant-professor</w:t>
            </w:r>
          </w:p>
        </w:tc>
        <w:tc>
          <w:tcPr>
            <w:tcW w:w="2336" w:type="dxa"/>
          </w:tcPr>
          <w:p w:rsidR="002A3A31" w:rsidRPr="00765ADF" w:rsidRDefault="002A3A31" w:rsidP="002A3A31">
            <w:pPr>
              <w:pStyle w:val="paragraph"/>
              <w:spacing w:before="0" w:beforeAutospacing="0" w:after="0" w:afterAutospacing="0"/>
              <w:jc w:val="both"/>
              <w:textAlignment w:val="baseline"/>
              <w:rPr>
                <w:lang w:val="ru-RU"/>
              </w:rPr>
            </w:pPr>
          </w:p>
        </w:tc>
        <w:tc>
          <w:tcPr>
            <w:tcW w:w="2337" w:type="dxa"/>
          </w:tcPr>
          <w:p w:rsidR="002A3A31" w:rsidRPr="00765ADF" w:rsidRDefault="002A3A31" w:rsidP="002A3A31">
            <w:pPr>
              <w:pStyle w:val="paragraph"/>
              <w:spacing w:before="0" w:beforeAutospacing="0" w:after="0" w:afterAutospacing="0"/>
              <w:jc w:val="both"/>
              <w:textAlignment w:val="baseline"/>
            </w:pPr>
          </w:p>
        </w:tc>
      </w:tr>
    </w:tbl>
    <w:p w:rsidR="00765ADF" w:rsidRDefault="00765ADF">
      <w:pPr>
        <w:pStyle w:val="paragraph"/>
        <w:spacing w:before="0" w:beforeAutospacing="0" w:after="0" w:afterAutospacing="0"/>
        <w:jc w:val="both"/>
        <w:textAlignment w:val="baseline"/>
        <w:rPr>
          <w:color w:val="002060"/>
        </w:rPr>
      </w:pPr>
    </w:p>
    <w:p w:rsidR="003B2157" w:rsidRDefault="003B2157">
      <w:pPr>
        <w:pStyle w:val="paragraph"/>
        <w:spacing w:before="0" w:beforeAutospacing="0" w:after="0" w:afterAutospacing="0"/>
        <w:jc w:val="both"/>
        <w:textAlignment w:val="baseline"/>
        <w:rPr>
          <w:b/>
          <w:bCs/>
        </w:rPr>
      </w:pPr>
      <w:r w:rsidRPr="003B2157">
        <w:rPr>
          <w:b/>
          <w:bCs/>
        </w:rPr>
        <w:t>Director</w:t>
      </w:r>
      <w:r w:rsidR="00EE686C">
        <w:rPr>
          <w:b/>
          <w:bCs/>
        </w:rPr>
        <w:tab/>
      </w:r>
      <w:r w:rsidR="00EE686C">
        <w:rPr>
          <w:b/>
          <w:bCs/>
        </w:rPr>
        <w:tab/>
      </w:r>
      <w:r w:rsidR="00EE686C">
        <w:rPr>
          <w:b/>
          <w:bCs/>
        </w:rPr>
        <w:tab/>
      </w:r>
      <w:r w:rsidR="00EE686C">
        <w:rPr>
          <w:b/>
          <w:bCs/>
        </w:rPr>
        <w:tab/>
      </w:r>
      <w:r w:rsidR="00EE686C">
        <w:rPr>
          <w:b/>
          <w:bCs/>
        </w:rPr>
        <w:tab/>
      </w:r>
      <w:r w:rsidR="00EE686C">
        <w:rPr>
          <w:b/>
          <w:bCs/>
        </w:rPr>
        <w:tab/>
      </w:r>
      <w:r w:rsidR="00EE686C">
        <w:rPr>
          <w:b/>
          <w:bCs/>
        </w:rPr>
        <w:tab/>
      </w:r>
      <w:r w:rsidR="00EE686C">
        <w:rPr>
          <w:b/>
          <w:bCs/>
        </w:rPr>
        <w:tab/>
      </w:r>
      <w:r w:rsidR="00EE686C">
        <w:rPr>
          <w:b/>
          <w:bCs/>
        </w:rPr>
        <w:tab/>
      </w:r>
      <w:r w:rsidR="00D00537">
        <w:rPr>
          <w:b/>
          <w:bCs/>
        </w:rPr>
        <w:t>Sergaziyev M.Zh.</w:t>
      </w:r>
    </w:p>
    <w:p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1974" w:rsidRDefault="00251974" w:rsidP="00A11BBE">
      <w:r>
        <w:separator/>
      </w:r>
    </w:p>
  </w:endnote>
  <w:endnote w:type="continuationSeparator" w:id="1">
    <w:p w:rsidR="00251974" w:rsidRDefault="00251974" w:rsidP="00A11BB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1974" w:rsidRDefault="00251974" w:rsidP="00A11BBE">
      <w:r>
        <w:separator/>
      </w:r>
    </w:p>
  </w:footnote>
  <w:footnote w:type="continuationSeparator" w:id="1">
    <w:p w:rsidR="00251974" w:rsidRDefault="00251974" w:rsidP="00A11BB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E0C61CA"/>
    <w:multiLevelType w:val="multilevel"/>
    <w:tmpl w:val="ADC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4A1CB7"/>
    <w:multiLevelType w:val="hybridMultilevel"/>
    <w:tmpl w:val="8A6A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nsid w:val="40036603"/>
    <w:multiLevelType w:val="multilevel"/>
    <w:tmpl w:val="9DE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12"/>
  </w:num>
  <w:num w:numId="3">
    <w:abstractNumId w:val="18"/>
  </w:num>
  <w:num w:numId="4">
    <w:abstractNumId w:val="11"/>
  </w:num>
  <w:num w:numId="5">
    <w:abstractNumId w:val="24"/>
  </w:num>
  <w:num w:numId="6">
    <w:abstractNumId w:val="32"/>
  </w:num>
  <w:num w:numId="7">
    <w:abstractNumId w:val="0"/>
  </w:num>
  <w:num w:numId="8">
    <w:abstractNumId w:val="33"/>
  </w:num>
  <w:num w:numId="9">
    <w:abstractNumId w:val="14"/>
  </w:num>
  <w:num w:numId="10">
    <w:abstractNumId w:val="26"/>
  </w:num>
  <w:num w:numId="11">
    <w:abstractNumId w:val="19"/>
  </w:num>
  <w:num w:numId="12">
    <w:abstractNumId w:val="30"/>
  </w:num>
  <w:num w:numId="13">
    <w:abstractNumId w:val="29"/>
  </w:num>
  <w:num w:numId="14">
    <w:abstractNumId w:val="20"/>
  </w:num>
  <w:num w:numId="15">
    <w:abstractNumId w:val="17"/>
  </w:num>
  <w:num w:numId="16">
    <w:abstractNumId w:val="4"/>
  </w:num>
  <w:num w:numId="17">
    <w:abstractNumId w:val="25"/>
  </w:num>
  <w:num w:numId="18">
    <w:abstractNumId w:val="31"/>
  </w:num>
  <w:num w:numId="19">
    <w:abstractNumId w:val="10"/>
  </w:num>
  <w:num w:numId="20">
    <w:abstractNumId w:val="1"/>
  </w:num>
  <w:num w:numId="21">
    <w:abstractNumId w:val="22"/>
  </w:num>
  <w:num w:numId="22">
    <w:abstractNumId w:val="28"/>
  </w:num>
  <w:num w:numId="23">
    <w:abstractNumId w:val="27"/>
  </w:num>
  <w:num w:numId="24">
    <w:abstractNumId w:val="9"/>
  </w:num>
  <w:num w:numId="25">
    <w:abstractNumId w:val="2"/>
  </w:num>
  <w:num w:numId="26">
    <w:abstractNumId w:val="23"/>
  </w:num>
  <w:num w:numId="27">
    <w:abstractNumId w:val="5"/>
  </w:num>
  <w:num w:numId="28">
    <w:abstractNumId w:val="15"/>
  </w:num>
  <w:num w:numId="29">
    <w:abstractNumId w:val="21"/>
  </w:num>
  <w:num w:numId="30">
    <w:abstractNumId w:val="3"/>
  </w:num>
  <w:num w:numId="31">
    <w:abstractNumId w:val="13"/>
  </w:num>
  <w:num w:numId="32">
    <w:abstractNumId w:val="6"/>
  </w:num>
  <w:num w:numId="33">
    <w:abstractNumId w:val="16"/>
  </w:num>
  <w:num w:numId="3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0"/>
    <w:footnote w:id="1"/>
  </w:footnotePr>
  <w:endnotePr>
    <w:endnote w:id="0"/>
    <w:endnote w:id="1"/>
  </w:endnotePr>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1974"/>
    <w:rsid w:val="002539E1"/>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867"/>
    <w:rsid w:val="003440F6"/>
    <w:rsid w:val="00344228"/>
    <w:rsid w:val="003611FD"/>
    <w:rsid w:val="00362C03"/>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124B"/>
    <w:rsid w:val="0043576F"/>
    <w:rsid w:val="004361E9"/>
    <w:rsid w:val="00436412"/>
    <w:rsid w:val="00436965"/>
    <w:rsid w:val="004414B1"/>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5792"/>
    <w:rsid w:val="00577190"/>
    <w:rsid w:val="0058632C"/>
    <w:rsid w:val="00592EC7"/>
    <w:rsid w:val="00594A23"/>
    <w:rsid w:val="005A6D19"/>
    <w:rsid w:val="005A79EB"/>
    <w:rsid w:val="005B35D3"/>
    <w:rsid w:val="005B40EE"/>
    <w:rsid w:val="005B6DC7"/>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157"/>
    <w:rsid w:val="007A0695"/>
    <w:rsid w:val="007A364E"/>
    <w:rsid w:val="007B4DE4"/>
    <w:rsid w:val="007C0AC9"/>
    <w:rsid w:val="007C1B19"/>
    <w:rsid w:val="007C21E2"/>
    <w:rsid w:val="007D5EB1"/>
    <w:rsid w:val="007D634C"/>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A5E08"/>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069"/>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2C85"/>
    <w:rsid w:val="00AB7A59"/>
    <w:rsid w:val="00AC00D0"/>
    <w:rsid w:val="00AC6D2B"/>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28E1"/>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4DE8"/>
    <w:rsid w:val="00E47516"/>
    <w:rsid w:val="00E47DDD"/>
    <w:rsid w:val="00E57CAF"/>
    <w:rsid w:val="00E66785"/>
    <w:rsid w:val="00E705A6"/>
    <w:rsid w:val="00E735FB"/>
    <w:rsid w:val="00E74C18"/>
    <w:rsid w:val="00E80FCB"/>
    <w:rsid w:val="00E84F0A"/>
    <w:rsid w:val="00E87DDC"/>
    <w:rsid w:val="00E97132"/>
    <w:rsid w:val="00EA65D8"/>
    <w:rsid w:val="00EB0B4D"/>
    <w:rsid w:val="00EB4D92"/>
    <w:rsid w:val="00EC46F3"/>
    <w:rsid w:val="00ED469E"/>
    <w:rsid w:val="00EE686C"/>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customStyle="1" w:styleId="UnresolvedMention">
    <w:name w:val="Unresolved Mention"/>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customStyle="1" w:styleId="af5">
    <w:name w:val="Текст примечания Знак"/>
    <w:basedOn w:val="a0"/>
    <w:link w:val="af4"/>
    <w:uiPriority w:val="99"/>
    <w:semiHidden/>
    <w:rsid w:val="00A437BC"/>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customStyle="1" w:styleId="af7">
    <w:name w:val="Тема примечания Знак"/>
    <w:basedOn w:val="af5"/>
    <w:link w:val="af6"/>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r="http://schemas.openxmlformats.org/officeDocument/2006/relationships" xmlns:w="http://schemas.openxmlformats.org/wordprocessingml/2006/main">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myrzakul@astanait.edu.k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AA61DB-F5D0-4313-B2FB-7AF8CF0456F4}"/>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2724</Words>
  <Characters>15527</Characters>
  <Application>Microsoft Office Word</Application>
  <DocSecurity>0</DocSecurity>
  <Lines>129</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18215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Gulnara Abitova</dc:creator>
  <cp:keywords>Industrial Automation</cp:keywords>
  <cp:lastModifiedBy>hp</cp:lastModifiedBy>
  <cp:revision>2</cp:revision>
  <cp:lastPrinted>2024-03-04T12:57:00Z</cp:lastPrinted>
  <dcterms:created xsi:type="dcterms:W3CDTF">2024-12-16T08:16:00Z</dcterms:created>
  <dcterms:modified xsi:type="dcterms:W3CDTF">2024-12-16T08:16:00Z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ies>
</file>