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02">
      <w:pPr>
        <w:widowControl w:val="1"/>
        <w:spacing w:line="276" w:lineRule="auto"/>
        <w:rPr>
          <w:sz w:val="24"/>
          <w:szCs w:val="24"/>
        </w:rPr>
      </w:pPr>
      <w:r w:rsidDel="00000000" w:rsidR="00000000" w:rsidRPr="00000000">
        <w:rPr/>
        <w:drawing>
          <wp:anchor allowOverlap="1" behindDoc="1" distB="0" distT="0" distL="0" distR="0" hidden="0" layoutInCell="1" locked="0" relativeHeight="0" simplePos="0">
            <wp:simplePos x="0" y="0"/>
            <wp:positionH relativeFrom="margin">
              <wp:align>left</wp:align>
            </wp:positionH>
            <wp:positionV relativeFrom="margin">
              <wp:posOffset>668655</wp:posOffset>
            </wp:positionV>
            <wp:extent cx="1257300" cy="730885"/>
            <wp:effectExtent b="0" l="0" r="0" t="0"/>
            <wp:wrapNone/>
            <wp:docPr descr="C:\Users\Айжан\Downloads\AITU_logo.jpg" id="1" name="image1.png"/>
            <a:graphic>
              <a:graphicData uri="http://schemas.openxmlformats.org/drawingml/2006/picture">
                <pic:pic>
                  <pic:nvPicPr>
                    <pic:cNvPr descr="C:\Users\Айжан\Downloads\AITU_logo.jpg" id="0" name="image1.png"/>
                    <pic:cNvPicPr preferRelativeResize="0"/>
                  </pic:nvPicPr>
                  <pic:blipFill>
                    <a:blip r:embed="rId6"/>
                    <a:srcRect b="22342" l="0" r="0" t="22711"/>
                    <a:stretch>
                      <a:fillRect/>
                    </a:stretch>
                  </pic:blipFill>
                  <pic:spPr>
                    <a:xfrm>
                      <a:off x="0" y="0"/>
                      <a:ext cx="1257300" cy="730885"/>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spacing w:line="276" w:lineRule="auto"/>
        <w:jc w:val="right"/>
        <w:rPr>
          <w:b w:val="1"/>
          <w:sz w:val="24"/>
          <w:szCs w:val="24"/>
        </w:rPr>
      </w:pPr>
      <w:r w:rsidDel="00000000" w:rsidR="00000000" w:rsidRPr="00000000">
        <w:rPr>
          <w:b w:val="1"/>
          <w:sz w:val="24"/>
          <w:szCs w:val="24"/>
          <w:rtl w:val="0"/>
        </w:rPr>
        <w:t xml:space="preserve">«Approved»</w:t>
      </w:r>
    </w:p>
    <w:p w:rsidR="00000000" w:rsidDel="00000000" w:rsidP="00000000" w:rsidRDefault="00000000" w:rsidRPr="00000000" w14:paraId="00000004">
      <w:pPr>
        <w:spacing w:line="276" w:lineRule="auto"/>
        <w:jc w:val="right"/>
        <w:rPr>
          <w:b w:val="1"/>
          <w:sz w:val="24"/>
          <w:szCs w:val="24"/>
        </w:rPr>
      </w:pPr>
      <w:r w:rsidDel="00000000" w:rsidR="00000000" w:rsidRPr="00000000">
        <w:rPr>
          <w:b w:val="1"/>
          <w:sz w:val="24"/>
          <w:szCs w:val="24"/>
          <w:rtl w:val="0"/>
        </w:rPr>
        <w:t xml:space="preserve">Dean</w:t>
      </w:r>
    </w:p>
    <w:p w:rsidR="00000000" w:rsidDel="00000000" w:rsidP="00000000" w:rsidRDefault="00000000" w:rsidRPr="00000000" w14:paraId="00000005">
      <w:pPr>
        <w:ind w:left="5760" w:firstLine="0"/>
        <w:jc w:val="right"/>
        <w:rPr>
          <w:b w:val="1"/>
          <w:sz w:val="24"/>
          <w:szCs w:val="24"/>
        </w:rPr>
      </w:pPr>
      <w:r w:rsidDel="00000000" w:rsidR="00000000" w:rsidRPr="00000000">
        <w:rPr>
          <w:b w:val="1"/>
          <w:sz w:val="24"/>
          <w:szCs w:val="24"/>
          <w:rtl w:val="0"/>
        </w:rPr>
        <w:t xml:space="preserve">         ___________ Syzdykova Z.A.</w:t>
      </w:r>
    </w:p>
    <w:p w:rsidR="00000000" w:rsidDel="00000000" w:rsidP="00000000" w:rsidRDefault="00000000" w:rsidRPr="00000000" w14:paraId="00000006">
      <w:pPr>
        <w:spacing w:line="276" w:lineRule="auto"/>
        <w:jc w:val="right"/>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7">
      <w:pPr>
        <w:spacing w:line="276" w:lineRule="auto"/>
        <w:jc w:val="right"/>
        <w:rPr>
          <w:b w:val="1"/>
          <w:sz w:val="24"/>
          <w:szCs w:val="24"/>
        </w:rPr>
      </w:pPr>
      <w:r w:rsidDel="00000000" w:rsidR="00000000" w:rsidRPr="00000000">
        <w:rPr>
          <w:b w:val="1"/>
          <w:sz w:val="24"/>
          <w:szCs w:val="24"/>
          <w:rtl w:val="0"/>
        </w:rPr>
        <w:t xml:space="preserve">«____» _____________ 2024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line="276" w:lineRule="auto"/>
        <w:jc w:val="right"/>
        <w:rPr>
          <w:b w:val="1"/>
          <w:color w:val="000000"/>
          <w:sz w:val="24"/>
          <w:szCs w:val="24"/>
        </w:rPr>
      </w:pPr>
      <w:r w:rsidDel="00000000" w:rsidR="00000000" w:rsidRPr="00000000">
        <w:rPr>
          <w:rtl w:val="0"/>
        </w:rPr>
      </w:r>
    </w:p>
    <w:p w:rsidR="00000000" w:rsidDel="00000000" w:rsidP="00000000" w:rsidRDefault="00000000" w:rsidRPr="00000000" w14:paraId="00000009">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0A">
      <w:pPr>
        <w:spacing w:line="276" w:lineRule="auto"/>
        <w:jc w:val="center"/>
        <w:rPr>
          <w:sz w:val="24"/>
          <w:szCs w:val="24"/>
        </w:rPr>
      </w:pPr>
      <w:r w:rsidDel="00000000" w:rsidR="00000000" w:rsidRPr="00000000">
        <w:rPr>
          <w:b w:val="1"/>
          <w:sz w:val="24"/>
          <w:szCs w:val="24"/>
          <w:rtl w:val="0"/>
        </w:rPr>
        <w:t xml:space="preserve">Syllabus</w:t>
      </w: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line="276" w:lineRule="auto"/>
        <w:jc w:val="center"/>
        <w:rPr>
          <w:b w:val="1"/>
          <w:color w:val="000000"/>
          <w:sz w:val="24"/>
          <w:szCs w:val="24"/>
        </w:rPr>
      </w:pPr>
      <w:r w:rsidDel="00000000" w:rsidR="00000000" w:rsidRPr="00000000">
        <w:rPr>
          <w:b w:val="1"/>
          <w:color w:val="000000"/>
          <w:sz w:val="24"/>
          <w:szCs w:val="24"/>
          <w:rtl w:val="0"/>
        </w:rPr>
        <w:t xml:space="preserve">Academic Year 202</w:t>
      </w:r>
      <w:r w:rsidDel="00000000" w:rsidR="00000000" w:rsidRPr="00000000">
        <w:rPr>
          <w:b w:val="1"/>
          <w:sz w:val="24"/>
          <w:szCs w:val="24"/>
          <w:rtl w:val="0"/>
        </w:rPr>
        <w:t xml:space="preserve">4</w:t>
      </w:r>
      <w:r w:rsidDel="00000000" w:rsidR="00000000" w:rsidRPr="00000000">
        <w:rPr>
          <w:b w:val="1"/>
          <w:color w:val="000000"/>
          <w:sz w:val="24"/>
          <w:szCs w:val="24"/>
          <w:rtl w:val="0"/>
        </w:rPr>
        <w:t xml:space="preserve"> -202</w:t>
      </w:r>
      <w:r w:rsidDel="00000000" w:rsidR="00000000" w:rsidRPr="00000000">
        <w:rPr>
          <w:b w:val="1"/>
          <w:sz w:val="24"/>
          <w:szCs w:val="24"/>
          <w:rtl w:val="0"/>
        </w:rPr>
        <w:t xml:space="preserve">5</w:t>
      </w: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line="276" w:lineRule="auto"/>
        <w:jc w:val="center"/>
        <w:rPr>
          <w:b w:val="1"/>
          <w:color w:val="000000"/>
          <w:sz w:val="24"/>
          <w:szCs w:val="24"/>
        </w:rPr>
      </w:pPr>
      <w:r w:rsidDel="00000000" w:rsidR="00000000" w:rsidRPr="00000000">
        <w:rPr>
          <w:rtl w:val="0"/>
        </w:rPr>
      </w:r>
    </w:p>
    <w:tbl>
      <w:tblPr>
        <w:tblStyle w:val="Table1"/>
        <w:tblW w:w="9861.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534"/>
        <w:tblGridChange w:id="0">
          <w:tblGrid>
            <w:gridCol w:w="2327"/>
            <w:gridCol w:w="7534"/>
          </w:tblGrid>
        </w:tblGridChange>
      </w:tblGrid>
      <w:tr>
        <w:trPr>
          <w:cantSplit w:val="0"/>
          <w:trHeight w:val="231" w:hRule="atLeast"/>
          <w:tblHeader w:val="0"/>
        </w:trPr>
        <w:tc>
          <w:tcPr>
            <w:gridSpan w:val="2"/>
          </w:tcPr>
          <w:p w:rsidR="00000000" w:rsidDel="00000000" w:rsidP="00000000" w:rsidRDefault="00000000" w:rsidRPr="00000000" w14:paraId="0000000D">
            <w:pPr>
              <w:spacing w:line="276" w:lineRule="auto"/>
              <w:jc w:val="center"/>
              <w:rPr>
                <w:sz w:val="24"/>
                <w:szCs w:val="24"/>
              </w:rPr>
            </w:pPr>
            <w:r w:rsidDel="00000000" w:rsidR="00000000" w:rsidRPr="00000000">
              <w:rPr>
                <w:b w:val="1"/>
                <w:sz w:val="24"/>
                <w:szCs w:val="24"/>
                <w:rtl w:val="0"/>
              </w:rPr>
              <w:t xml:space="preserve">1.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F">
            <w:pPr>
              <w:spacing w:line="276" w:lineRule="auto"/>
              <w:rPr>
                <w:sz w:val="24"/>
                <w:szCs w:val="24"/>
              </w:rPr>
            </w:pPr>
            <w:r w:rsidDel="00000000" w:rsidR="00000000" w:rsidRPr="00000000">
              <w:rPr>
                <w:sz w:val="24"/>
                <w:szCs w:val="24"/>
                <w:rtl w:val="0"/>
              </w:rPr>
              <w:t xml:space="preserve">Course Code</w:t>
            </w:r>
          </w:p>
        </w:tc>
        <w:tc>
          <w:tcPr/>
          <w:p w:rsidR="00000000" w:rsidDel="00000000" w:rsidP="00000000" w:rsidRDefault="00000000" w:rsidRPr="00000000" w14:paraId="00000010">
            <w:pPr>
              <w:spacing w:line="276" w:lineRule="auto"/>
              <w:jc w:val="both"/>
              <w:rPr>
                <w:sz w:val="24"/>
                <w:szCs w:val="24"/>
              </w:rPr>
            </w:pP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1">
            <w:pPr>
              <w:spacing w:line="276" w:lineRule="auto"/>
              <w:rPr>
                <w:sz w:val="24"/>
                <w:szCs w:val="24"/>
              </w:rPr>
            </w:pPr>
            <w:r w:rsidDel="00000000" w:rsidR="00000000" w:rsidRPr="00000000">
              <w:rPr>
                <w:sz w:val="24"/>
                <w:szCs w:val="24"/>
                <w:rtl w:val="0"/>
              </w:rPr>
              <w:t xml:space="preserve">Course Title</w:t>
            </w:r>
          </w:p>
        </w:tc>
        <w:tc>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Calculus </w:t>
            </w:r>
          </w:p>
        </w:tc>
      </w:tr>
      <w:tr>
        <w:trPr>
          <w:cantSplit w:val="0"/>
          <w:trHeight w:val="463" w:hRule="atLeast"/>
          <w:tblHeader w:val="0"/>
        </w:trPr>
        <w:tc>
          <w:tcPr/>
          <w:p w:rsidR="00000000" w:rsidDel="00000000" w:rsidP="00000000" w:rsidRDefault="00000000" w:rsidRPr="00000000" w14:paraId="00000013">
            <w:pPr>
              <w:spacing w:line="276" w:lineRule="auto"/>
              <w:rPr>
                <w:sz w:val="24"/>
                <w:szCs w:val="24"/>
                <w:highlight w:val="yellow"/>
              </w:rPr>
            </w:pPr>
            <w:r w:rsidDel="00000000" w:rsidR="00000000" w:rsidRPr="00000000">
              <w:rPr>
                <w:sz w:val="24"/>
                <w:szCs w:val="24"/>
                <w:rtl w:val="0"/>
              </w:rPr>
              <w:t xml:space="preserve">Degree Cycle (Level)/ Major</w:t>
            </w:r>
            <w:r w:rsidDel="00000000" w:rsidR="00000000" w:rsidRPr="00000000">
              <w:rPr>
                <w:rtl w:val="0"/>
              </w:rPr>
            </w:r>
          </w:p>
        </w:tc>
        <w:tc>
          <w:tcPr/>
          <w:p w:rsidR="00000000" w:rsidDel="00000000" w:rsidP="00000000" w:rsidRDefault="00000000" w:rsidRPr="00000000" w14:paraId="00000014">
            <w:pPr>
              <w:spacing w:line="276" w:lineRule="auto"/>
              <w:jc w:val="both"/>
              <w:rPr>
                <w:sz w:val="24"/>
                <w:szCs w:val="24"/>
              </w:rPr>
            </w:pPr>
            <w:r w:rsidDel="00000000" w:rsidR="00000000" w:rsidRPr="00000000">
              <w:rPr>
                <w:sz w:val="24"/>
                <w:szCs w:val="24"/>
                <w:rtl w:val="0"/>
              </w:rPr>
              <w:t xml:space="preserve">Bachelor, Group of specialties ITManagement, Digital Journalism, IT Entrepreneurship</w:t>
            </w:r>
          </w:p>
        </w:tc>
      </w:tr>
      <w:tr>
        <w:trPr>
          <w:cantSplit w:val="0"/>
          <w:trHeight w:val="231" w:hRule="atLeast"/>
          <w:tblHeader w:val="0"/>
        </w:trPr>
        <w:tc>
          <w:tcPr/>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Year, trimester </w:t>
            </w:r>
          </w:p>
        </w:tc>
        <w:tc>
          <w:tcPr/>
          <w:p w:rsidR="00000000" w:rsidDel="00000000" w:rsidP="00000000" w:rsidRDefault="00000000" w:rsidRPr="00000000" w14:paraId="00000016">
            <w:pPr>
              <w:spacing w:line="276" w:lineRule="auto"/>
              <w:jc w:val="both"/>
              <w:rPr>
                <w:sz w:val="24"/>
                <w:szCs w:val="24"/>
              </w:rPr>
            </w:pPr>
            <w:r w:rsidDel="00000000" w:rsidR="00000000" w:rsidRPr="00000000">
              <w:rPr>
                <w:sz w:val="24"/>
                <w:szCs w:val="24"/>
                <w:rtl w:val="0"/>
              </w:rPr>
              <w:t xml:space="preserve">1,1</w:t>
            </w:r>
          </w:p>
        </w:tc>
      </w:tr>
      <w:tr>
        <w:trPr>
          <w:cantSplit w:val="0"/>
          <w:trHeight w:val="231" w:hRule="atLeast"/>
          <w:tblHeader w:val="0"/>
        </w:trPr>
        <w:tc>
          <w:tcPr/>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Number of Credits</w:t>
            </w:r>
          </w:p>
        </w:tc>
        <w:tc>
          <w:tcPr/>
          <w:p w:rsidR="00000000" w:rsidDel="00000000" w:rsidP="00000000" w:rsidRDefault="00000000" w:rsidRPr="00000000" w14:paraId="00000018">
            <w:pPr>
              <w:spacing w:line="276" w:lineRule="auto"/>
              <w:jc w:val="both"/>
              <w:rPr>
                <w:sz w:val="24"/>
                <w:szCs w:val="24"/>
              </w:rPr>
            </w:pPr>
            <w:r w:rsidDel="00000000" w:rsidR="00000000" w:rsidRPr="00000000">
              <w:rPr>
                <w:sz w:val="24"/>
                <w:szCs w:val="24"/>
                <w:rtl w:val="0"/>
              </w:rPr>
              <w:t xml:space="preserve">5</w:t>
            </w:r>
          </w:p>
        </w:tc>
      </w:tr>
      <w:tr>
        <w:trPr>
          <w:cantSplit w:val="0"/>
          <w:trHeight w:val="278" w:hRule="atLeast"/>
          <w:tblHeader w:val="0"/>
        </w:trPr>
        <w:tc>
          <w:tcPr/>
          <w:p w:rsidR="00000000" w:rsidDel="00000000" w:rsidP="00000000" w:rsidRDefault="00000000" w:rsidRPr="00000000" w14:paraId="00000019">
            <w:pPr>
              <w:spacing w:line="276" w:lineRule="auto"/>
              <w:rPr>
                <w:sz w:val="24"/>
                <w:szCs w:val="24"/>
              </w:rPr>
            </w:pPr>
            <w:r w:rsidDel="00000000" w:rsidR="00000000" w:rsidRPr="00000000">
              <w:rPr>
                <w:sz w:val="24"/>
                <w:szCs w:val="24"/>
                <w:rtl w:val="0"/>
              </w:rPr>
              <w:t xml:space="preserve">Language of Delivery:</w:t>
            </w:r>
          </w:p>
        </w:tc>
        <w:tc>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pacing w:line="276" w:lineRule="auto"/>
              <w:jc w:val="both"/>
              <w:rPr>
                <w:color w:val="000000"/>
                <w:sz w:val="24"/>
                <w:szCs w:val="24"/>
              </w:rPr>
            </w:pPr>
            <w:r w:rsidDel="00000000" w:rsidR="00000000" w:rsidRPr="00000000">
              <w:rPr>
                <w:color w:val="000000"/>
                <w:sz w:val="24"/>
                <w:szCs w:val="24"/>
                <w:rtl w:val="0"/>
              </w:rPr>
              <w:t xml:space="preserve">English </w:t>
            </w:r>
          </w:p>
        </w:tc>
      </w:tr>
      <w:tr>
        <w:trPr>
          <w:cantSplit w:val="0"/>
          <w:trHeight w:val="231" w:hRule="atLeast"/>
          <w:tblHeader w:val="0"/>
        </w:trPr>
        <w:tc>
          <w:tcPr/>
          <w:p w:rsidR="00000000" w:rsidDel="00000000" w:rsidP="00000000" w:rsidRDefault="00000000" w:rsidRPr="00000000" w14:paraId="0000001B">
            <w:pPr>
              <w:spacing w:line="276" w:lineRule="auto"/>
              <w:rPr>
                <w:sz w:val="24"/>
                <w:szCs w:val="24"/>
              </w:rPr>
            </w:pPr>
            <w:r w:rsidDel="00000000" w:rsidR="00000000" w:rsidRPr="00000000">
              <w:rPr>
                <w:sz w:val="24"/>
                <w:szCs w:val="24"/>
                <w:rtl w:val="0"/>
              </w:rPr>
              <w:t xml:space="preserve">Prerequisites</w:t>
            </w:r>
          </w:p>
        </w:tc>
        <w:tc>
          <w:tcPr/>
          <w:p w:rsidR="00000000" w:rsidDel="00000000" w:rsidP="00000000" w:rsidRDefault="00000000" w:rsidRPr="00000000" w14:paraId="0000001C">
            <w:pPr>
              <w:spacing w:line="276" w:lineRule="auto"/>
              <w:jc w:val="both"/>
              <w:rPr>
                <w:sz w:val="24"/>
                <w:szCs w:val="24"/>
              </w:rPr>
            </w:pPr>
            <w:r w:rsidDel="00000000" w:rsidR="00000000" w:rsidRPr="00000000">
              <w:rPr>
                <w:color w:val="000000"/>
                <w:sz w:val="24"/>
                <w:szCs w:val="24"/>
                <w:rtl w:val="0"/>
              </w:rPr>
              <w:t xml:space="preserve">Secondary school math courses</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D">
            <w:pPr>
              <w:spacing w:line="276" w:lineRule="auto"/>
              <w:rPr>
                <w:sz w:val="24"/>
                <w:szCs w:val="24"/>
              </w:rPr>
            </w:pPr>
            <w:r w:rsidDel="00000000" w:rsidR="00000000" w:rsidRPr="00000000">
              <w:rPr>
                <w:sz w:val="24"/>
                <w:szCs w:val="24"/>
                <w:rtl w:val="0"/>
              </w:rPr>
              <w:t xml:space="preserve">Postrequisites</w:t>
            </w:r>
          </w:p>
        </w:tc>
        <w:tc>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pacing w:line="276" w:lineRule="auto"/>
              <w:jc w:val="both"/>
              <w:rPr>
                <w:color w:val="000000"/>
                <w:sz w:val="24"/>
                <w:szCs w:val="24"/>
              </w:rPr>
            </w:pPr>
            <w:r w:rsidDel="00000000" w:rsidR="00000000" w:rsidRPr="00000000">
              <w:rPr>
                <w:color w:val="000000"/>
                <w:sz w:val="24"/>
                <w:szCs w:val="24"/>
                <w:rtl w:val="0"/>
              </w:rPr>
              <w:t xml:space="preserve">Theory of Probability and Statistics</w:t>
            </w:r>
          </w:p>
        </w:tc>
      </w:tr>
      <w:tr>
        <w:trPr>
          <w:cantSplit w:val="0"/>
          <w:trHeight w:val="332" w:hRule="atLeast"/>
          <w:tblHeader w:val="0"/>
        </w:trPr>
        <w:tc>
          <w:tcPr/>
          <w:p w:rsidR="00000000" w:rsidDel="00000000" w:rsidP="00000000" w:rsidRDefault="00000000" w:rsidRPr="00000000" w14:paraId="0000001F">
            <w:pPr>
              <w:spacing w:line="276" w:lineRule="auto"/>
              <w:rPr>
                <w:sz w:val="24"/>
                <w:szCs w:val="24"/>
              </w:rPr>
            </w:pPr>
            <w:r w:rsidDel="00000000" w:rsidR="00000000" w:rsidRPr="00000000">
              <w:rPr>
                <w:sz w:val="24"/>
                <w:szCs w:val="24"/>
                <w:rtl w:val="0"/>
              </w:rPr>
              <w:t xml:space="preserve">Instructors</w:t>
            </w:r>
          </w:p>
        </w:tc>
        <w:tc>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pacing w:line="276" w:lineRule="auto"/>
              <w:jc w:val="both"/>
              <w:rPr>
                <w:color w:val="000000"/>
                <w:sz w:val="24"/>
                <w:szCs w:val="24"/>
              </w:rPr>
            </w:pPr>
            <w:r w:rsidDel="00000000" w:rsidR="00000000" w:rsidRPr="00000000">
              <w:rPr>
                <w:sz w:val="24"/>
                <w:szCs w:val="24"/>
                <w:rtl w:val="0"/>
              </w:rPr>
              <w:t xml:space="preserve">Rakhymzhan Kazbek</w:t>
            </w:r>
            <w:r w:rsidDel="00000000" w:rsidR="00000000" w:rsidRPr="00000000">
              <w:rPr>
                <w:color w:val="000000"/>
                <w:sz w:val="24"/>
                <w:szCs w:val="24"/>
                <w:rtl w:val="0"/>
              </w:rPr>
              <w:t xml:space="preserve">, </w:t>
            </w:r>
            <w:r w:rsidDel="00000000" w:rsidR="00000000" w:rsidRPr="00000000">
              <w:rPr>
                <w:sz w:val="24"/>
                <w:szCs w:val="24"/>
                <w:rtl w:val="0"/>
              </w:rPr>
              <w:t xml:space="preserve">Ph.D.</w:t>
            </w:r>
            <w:r w:rsidDel="00000000" w:rsidR="00000000" w:rsidRPr="00000000">
              <w:rPr>
                <w:color w:val="000000"/>
                <w:sz w:val="24"/>
                <w:szCs w:val="24"/>
                <w:rtl w:val="0"/>
              </w:rPr>
              <w:t xml:space="preserve"> in Applied Mathematic</w:t>
            </w:r>
            <w:r w:rsidDel="00000000" w:rsidR="00000000" w:rsidRPr="00000000">
              <w:rPr>
                <w:sz w:val="24"/>
                <w:szCs w:val="24"/>
                <w:rtl w:val="0"/>
              </w:rPr>
              <w:t xml:space="preserve">s, Assistant Professor</w:t>
            </w:r>
            <w:r w:rsidDel="00000000" w:rsidR="00000000" w:rsidRPr="00000000">
              <w:rPr>
                <w:color w:val="000000"/>
                <w:sz w:val="24"/>
                <w:szCs w:val="24"/>
                <w:rtl w:val="0"/>
              </w:rPr>
              <w:t xml:space="preserve">, </w:t>
            </w:r>
            <w:r w:rsidDel="00000000" w:rsidR="00000000" w:rsidRPr="00000000">
              <w:rPr>
                <w:color w:val="000000"/>
                <w:sz w:val="23"/>
                <w:szCs w:val="23"/>
                <w:rtl w:val="0"/>
              </w:rPr>
              <w:t xml:space="preserve">Astana IT University</w:t>
            </w:r>
            <w:r w:rsidDel="00000000" w:rsidR="00000000" w:rsidRPr="00000000">
              <w:rPr>
                <w:sz w:val="23"/>
                <w:szCs w:val="23"/>
                <w:rtl w:val="0"/>
              </w:rPr>
              <w:t xml:space="preserve">, Expo, C1 block, 3rd floor, office C1.1.332</w:t>
            </w: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pacing w:line="276" w:lineRule="auto"/>
              <w:jc w:val="both"/>
              <w:rPr>
                <w:color w:val="000000"/>
                <w:sz w:val="24"/>
                <w:szCs w:val="24"/>
              </w:rPr>
            </w:pPr>
            <w:r w:rsidDel="00000000" w:rsidR="00000000" w:rsidRPr="00000000">
              <w:rPr>
                <w:color w:val="0000ff"/>
                <w:sz w:val="24"/>
                <w:szCs w:val="24"/>
                <w:u w:val="single"/>
                <w:rtl w:val="0"/>
              </w:rPr>
              <w:t xml:space="preserve">r.kazbek</w:t>
            </w:r>
            <w:hyperlink r:id="rId7">
              <w:r w:rsidDel="00000000" w:rsidR="00000000" w:rsidRPr="00000000">
                <w:rPr>
                  <w:color w:val="0000ff"/>
                  <w:sz w:val="24"/>
                  <w:szCs w:val="24"/>
                  <w:u w:val="single"/>
                  <w:rtl w:val="0"/>
                </w:rPr>
                <w:t xml:space="preserve">@astanait.edu.kz</w:t>
              </w:r>
            </w:hyperlink>
            <w:r w:rsidDel="00000000" w:rsidR="00000000" w:rsidRPr="00000000">
              <w:rPr>
                <w:color w:val="000000"/>
                <w:sz w:val="24"/>
                <w:szCs w:val="24"/>
                <w:rtl w:val="0"/>
              </w:rPr>
              <w:t xml:space="preserve">.</w:t>
            </w:r>
          </w:p>
        </w:tc>
      </w:tr>
      <w:tr>
        <w:trPr>
          <w:cantSplit w:val="0"/>
          <w:trHeight w:val="231" w:hRule="atLeast"/>
          <w:tblHeader w:val="0"/>
        </w:trPr>
        <w:tc>
          <w:tcPr>
            <w:gridSpan w:val="2"/>
          </w:tcPr>
          <w:p w:rsidR="00000000" w:rsidDel="00000000" w:rsidP="00000000" w:rsidRDefault="00000000" w:rsidRPr="00000000" w14:paraId="00000022">
            <w:pPr>
              <w:spacing w:line="276" w:lineRule="auto"/>
              <w:jc w:val="center"/>
              <w:rPr>
                <w:sz w:val="24"/>
                <w:szCs w:val="24"/>
              </w:rPr>
            </w:pPr>
            <w:r w:rsidDel="00000000" w:rsidR="00000000" w:rsidRPr="00000000">
              <w:rPr>
                <w:b w:val="1"/>
                <w:sz w:val="24"/>
                <w:szCs w:val="24"/>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24">
            <w:pPr>
              <w:widowControl w:val="1"/>
              <w:numPr>
                <w:ilvl w:val="0"/>
                <w:numId w:val="3"/>
              </w:numPr>
              <w:spacing w:line="276" w:lineRule="auto"/>
              <w:ind w:left="360" w:hanging="360"/>
              <w:jc w:val="both"/>
              <w:rPr>
                <w:sz w:val="24"/>
                <w:szCs w:val="24"/>
              </w:rPr>
            </w:pPr>
            <w:r w:rsidDel="00000000" w:rsidR="00000000" w:rsidRPr="00000000">
              <w:rPr>
                <w:sz w:val="24"/>
                <w:szCs w:val="24"/>
                <w:rtl w:val="0"/>
              </w:rPr>
              <w:t xml:space="preserve">Course description</w:t>
            </w:r>
          </w:p>
        </w:tc>
        <w:tc>
          <w:tcPr/>
          <w:p w:rsidR="00000000" w:rsidDel="00000000" w:rsidP="00000000" w:rsidRDefault="00000000" w:rsidRPr="00000000" w14:paraId="00000025">
            <w:pPr>
              <w:widowControl w:val="1"/>
              <w:spacing w:after="150" w:lineRule="auto"/>
              <w:rPr>
                <w:sz w:val="24"/>
                <w:szCs w:val="24"/>
              </w:rPr>
            </w:pPr>
            <w:r w:rsidDel="00000000" w:rsidR="00000000" w:rsidRPr="00000000">
              <w:rPr>
                <w:sz w:val="24"/>
                <w:szCs w:val="24"/>
                <w:rtl w:val="0"/>
              </w:rPr>
              <w:t xml:space="preserve">Calculus is a foundational course at Astana IT University; it plays an important role in the understanding of science, engineering, economics, and computer science, among other disciplines. This Calculus course covers differentiation and integration of functions of one and multiple variables, with applications. Topics include:</w:t>
            </w:r>
          </w:p>
          <w:p w:rsidR="00000000" w:rsidDel="00000000" w:rsidP="00000000" w:rsidRDefault="00000000" w:rsidRPr="00000000" w14:paraId="00000026">
            <w:pPr>
              <w:widowControl w:val="1"/>
              <w:numPr>
                <w:ilvl w:val="0"/>
                <w:numId w:val="6"/>
              </w:numPr>
              <w:ind w:left="357" w:hanging="357"/>
              <w:rPr/>
            </w:pPr>
            <w:r w:rsidDel="00000000" w:rsidR="00000000" w:rsidRPr="00000000">
              <w:rPr>
                <w:sz w:val="24"/>
                <w:szCs w:val="24"/>
                <w:rtl w:val="0"/>
              </w:rPr>
              <w:t xml:space="preserve">Concepts of Function, Limits and Continuity</w:t>
            </w:r>
            <w:r w:rsidDel="00000000" w:rsidR="00000000" w:rsidRPr="00000000">
              <w:rPr>
                <w:rtl w:val="0"/>
              </w:rPr>
            </w:r>
          </w:p>
          <w:p w:rsidR="00000000" w:rsidDel="00000000" w:rsidP="00000000" w:rsidRDefault="00000000" w:rsidRPr="00000000" w14:paraId="00000027">
            <w:pPr>
              <w:widowControl w:val="1"/>
              <w:numPr>
                <w:ilvl w:val="0"/>
                <w:numId w:val="6"/>
              </w:numPr>
              <w:ind w:left="357" w:hanging="357"/>
              <w:rPr/>
            </w:pPr>
            <w:r w:rsidDel="00000000" w:rsidR="00000000" w:rsidRPr="00000000">
              <w:rPr>
                <w:sz w:val="24"/>
                <w:szCs w:val="24"/>
                <w:rtl w:val="0"/>
              </w:rPr>
              <w:t xml:space="preserve">Differentiation Rules, Applications, Rates, Approximations, and Extremum Problems</w:t>
            </w:r>
            <w:r w:rsidDel="00000000" w:rsidR="00000000" w:rsidRPr="00000000">
              <w:rPr>
                <w:rtl w:val="0"/>
              </w:rPr>
            </w:r>
          </w:p>
          <w:p w:rsidR="00000000" w:rsidDel="00000000" w:rsidP="00000000" w:rsidRDefault="00000000" w:rsidRPr="00000000" w14:paraId="00000028">
            <w:pPr>
              <w:widowControl w:val="1"/>
              <w:numPr>
                <w:ilvl w:val="0"/>
                <w:numId w:val="6"/>
              </w:numPr>
              <w:ind w:left="357" w:hanging="357"/>
              <w:rPr/>
            </w:pPr>
            <w:r w:rsidDel="00000000" w:rsidR="00000000" w:rsidRPr="00000000">
              <w:rPr>
                <w:sz w:val="24"/>
                <w:szCs w:val="24"/>
                <w:rtl w:val="0"/>
              </w:rPr>
              <w:t xml:space="preserve">Definite and Indefinite Integration</w:t>
            </w:r>
            <w:r w:rsidDel="00000000" w:rsidR="00000000" w:rsidRPr="00000000">
              <w:rPr>
                <w:rtl w:val="0"/>
              </w:rPr>
            </w:r>
          </w:p>
          <w:p w:rsidR="00000000" w:rsidDel="00000000" w:rsidP="00000000" w:rsidRDefault="00000000" w:rsidRPr="00000000" w14:paraId="00000029">
            <w:pPr>
              <w:widowControl w:val="1"/>
              <w:numPr>
                <w:ilvl w:val="0"/>
                <w:numId w:val="6"/>
              </w:numPr>
              <w:ind w:left="357" w:hanging="357"/>
              <w:rPr/>
            </w:pPr>
            <w:r w:rsidDel="00000000" w:rsidR="00000000" w:rsidRPr="00000000">
              <w:rPr>
                <w:sz w:val="24"/>
                <w:szCs w:val="24"/>
                <w:rtl w:val="0"/>
              </w:rPr>
              <w:t xml:space="preserve">The Fundamental Theorem of Calculus</w:t>
            </w:r>
            <w:r w:rsidDel="00000000" w:rsidR="00000000" w:rsidRPr="00000000">
              <w:rPr>
                <w:rtl w:val="0"/>
              </w:rPr>
            </w:r>
          </w:p>
          <w:p w:rsidR="00000000" w:rsidDel="00000000" w:rsidP="00000000" w:rsidRDefault="00000000" w:rsidRPr="00000000" w14:paraId="0000002A">
            <w:pPr>
              <w:widowControl w:val="1"/>
              <w:numPr>
                <w:ilvl w:val="0"/>
                <w:numId w:val="6"/>
              </w:numPr>
              <w:ind w:left="357" w:hanging="357"/>
              <w:rPr/>
            </w:pPr>
            <w:r w:rsidDel="00000000" w:rsidR="00000000" w:rsidRPr="00000000">
              <w:rPr>
                <w:sz w:val="24"/>
                <w:szCs w:val="24"/>
                <w:rtl w:val="0"/>
              </w:rPr>
              <w:t xml:space="preserve">Applications to Geometry: Area, Volume, and Arc Length</w:t>
            </w:r>
            <w:r w:rsidDel="00000000" w:rsidR="00000000" w:rsidRPr="00000000">
              <w:rPr>
                <w:rtl w:val="0"/>
              </w:rPr>
            </w:r>
          </w:p>
          <w:p w:rsidR="00000000" w:rsidDel="00000000" w:rsidP="00000000" w:rsidRDefault="00000000" w:rsidRPr="00000000" w14:paraId="0000002B">
            <w:pPr>
              <w:widowControl w:val="1"/>
              <w:numPr>
                <w:ilvl w:val="0"/>
                <w:numId w:val="6"/>
              </w:numPr>
              <w:ind w:left="357" w:hanging="357"/>
              <w:rPr/>
            </w:pPr>
            <w:r w:rsidDel="00000000" w:rsidR="00000000" w:rsidRPr="00000000">
              <w:rPr>
                <w:sz w:val="24"/>
                <w:szCs w:val="24"/>
                <w:rtl w:val="0"/>
              </w:rPr>
              <w:t xml:space="preserve">Techniques of Integration </w:t>
            </w:r>
            <w:r w:rsidDel="00000000" w:rsidR="00000000" w:rsidRPr="00000000">
              <w:rPr>
                <w:rtl w:val="0"/>
              </w:rPr>
            </w:r>
          </w:p>
          <w:p w:rsidR="00000000" w:rsidDel="00000000" w:rsidP="00000000" w:rsidRDefault="00000000" w:rsidRPr="00000000" w14:paraId="0000002C">
            <w:pPr>
              <w:widowControl w:val="1"/>
              <w:numPr>
                <w:ilvl w:val="0"/>
                <w:numId w:val="6"/>
              </w:numPr>
              <w:ind w:left="357" w:hanging="357"/>
              <w:rPr>
                <w:color w:val="333333"/>
              </w:rPr>
            </w:pPr>
            <w:r w:rsidDel="00000000" w:rsidR="00000000" w:rsidRPr="00000000">
              <w:rPr>
                <w:sz w:val="24"/>
                <w:szCs w:val="24"/>
                <w:rtl w:val="0"/>
              </w:rPr>
              <w:t xml:space="preserve">Approximation of Definite Integrals, Improper Integrals, and L'Hôspital's Rule</w:t>
            </w:r>
            <w:r w:rsidDel="00000000" w:rsidR="00000000" w:rsidRPr="00000000">
              <w:rPr>
                <w:rtl w:val="0"/>
              </w:rPr>
            </w:r>
          </w:p>
          <w:p w:rsidR="00000000" w:rsidDel="00000000" w:rsidP="00000000" w:rsidRDefault="00000000" w:rsidRPr="00000000" w14:paraId="0000002D">
            <w:pPr>
              <w:widowControl w:val="1"/>
              <w:numPr>
                <w:ilvl w:val="0"/>
                <w:numId w:val="6"/>
              </w:numPr>
              <w:ind w:left="357" w:hanging="357"/>
              <w:rPr/>
            </w:pPr>
            <w:r w:rsidDel="00000000" w:rsidR="00000000" w:rsidRPr="00000000">
              <w:rPr>
                <w:sz w:val="24"/>
                <w:szCs w:val="24"/>
                <w:rtl w:val="0"/>
              </w:rPr>
              <w:t xml:space="preserve">Multivariable functions, scalar field</w:t>
            </w:r>
            <w:r w:rsidDel="00000000" w:rsidR="00000000" w:rsidRPr="00000000">
              <w:rPr>
                <w:rtl w:val="0"/>
              </w:rPr>
            </w:r>
          </w:p>
          <w:p w:rsidR="00000000" w:rsidDel="00000000" w:rsidP="00000000" w:rsidRDefault="00000000" w:rsidRPr="00000000" w14:paraId="0000002E">
            <w:pPr>
              <w:widowControl w:val="1"/>
              <w:numPr>
                <w:ilvl w:val="0"/>
                <w:numId w:val="6"/>
              </w:numPr>
              <w:ind w:left="357" w:hanging="357"/>
              <w:rPr/>
            </w:pPr>
            <w:r w:rsidDel="00000000" w:rsidR="00000000" w:rsidRPr="00000000">
              <w:rPr>
                <w:sz w:val="24"/>
                <w:szCs w:val="24"/>
                <w:rtl w:val="0"/>
              </w:rPr>
              <w:t xml:space="preserve">Gradient and its properties</w:t>
            </w:r>
            <w:r w:rsidDel="00000000" w:rsidR="00000000" w:rsidRPr="00000000">
              <w:rPr>
                <w:rtl w:val="0"/>
              </w:rPr>
            </w:r>
          </w:p>
          <w:p w:rsidR="00000000" w:rsidDel="00000000" w:rsidP="00000000" w:rsidRDefault="00000000" w:rsidRPr="00000000" w14:paraId="0000002F">
            <w:pPr>
              <w:widowControl w:val="1"/>
              <w:numPr>
                <w:ilvl w:val="0"/>
                <w:numId w:val="6"/>
              </w:numPr>
              <w:ind w:left="357" w:hanging="357"/>
              <w:rPr/>
            </w:pPr>
            <w:r w:rsidDel="00000000" w:rsidR="00000000" w:rsidRPr="00000000">
              <w:rPr>
                <w:sz w:val="24"/>
                <w:szCs w:val="24"/>
                <w:rtl w:val="0"/>
              </w:rPr>
              <w:t xml:space="preserve">Applications</w:t>
            </w:r>
            <w:r w:rsidDel="00000000" w:rsidR="00000000" w:rsidRPr="00000000">
              <w:rPr>
                <w:rtl w:val="0"/>
              </w:rPr>
            </w:r>
          </w:p>
          <w:p w:rsidR="00000000" w:rsidDel="00000000" w:rsidP="00000000" w:rsidRDefault="00000000" w:rsidRPr="00000000" w14:paraId="00000030">
            <w:pPr>
              <w:widowControl w:val="1"/>
              <w:numPr>
                <w:ilvl w:val="0"/>
                <w:numId w:val="6"/>
              </w:numPr>
              <w:ind w:left="357" w:hanging="357"/>
              <w:rPr>
                <w:color w:val="333333"/>
              </w:rPr>
            </w:pPr>
            <w:r w:rsidDel="00000000" w:rsidR="00000000" w:rsidRPr="00000000">
              <w:rPr>
                <w:sz w:val="24"/>
                <w:szCs w:val="24"/>
                <w:rtl w:val="0"/>
              </w:rPr>
              <w:t xml:space="preserve">Double and concept of multidimensional integrals</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31">
            <w:pPr>
              <w:widowControl w:val="1"/>
              <w:numPr>
                <w:ilvl w:val="0"/>
                <w:numId w:val="3"/>
              </w:numPr>
              <w:spacing w:line="276" w:lineRule="auto"/>
              <w:ind w:left="360" w:hanging="360"/>
              <w:jc w:val="both"/>
              <w:rPr>
                <w:sz w:val="24"/>
                <w:szCs w:val="24"/>
              </w:rPr>
            </w:pPr>
            <w:r w:rsidDel="00000000" w:rsidR="00000000" w:rsidRPr="00000000">
              <w:rPr>
                <w:sz w:val="24"/>
                <w:szCs w:val="24"/>
                <w:rtl w:val="0"/>
              </w:rPr>
              <w:t xml:space="preserve">Course goal(s)</w:t>
            </w:r>
          </w:p>
          <w:p w:rsidR="00000000" w:rsidDel="00000000" w:rsidP="00000000" w:rsidRDefault="00000000" w:rsidRPr="00000000" w14:paraId="00000032">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033">
            <w:pPr>
              <w:widowControl w:val="1"/>
              <w:spacing w:after="150" w:lineRule="auto"/>
              <w:jc w:val="both"/>
              <w:rPr>
                <w:sz w:val="24"/>
                <w:szCs w:val="24"/>
              </w:rPr>
            </w:pPr>
            <w:r w:rsidDel="00000000" w:rsidR="00000000" w:rsidRPr="00000000">
              <w:rPr>
                <w:sz w:val="24"/>
                <w:szCs w:val="24"/>
                <w:rtl w:val="0"/>
              </w:rPr>
              <w:t xml:space="preserve">After completing this course, students should have developed a clear understanding of the fundamental concepts of single and multivariable variable calculus and a range of skills allowing them to work effectively with the concepts. The main goal is to be able to apply above-mentioned tools to problems in postrequisites courses.</w:t>
            </w:r>
          </w:p>
        </w:tc>
      </w:tr>
      <w:tr>
        <w:trPr>
          <w:cantSplit w:val="0"/>
          <w:trHeight w:val="711" w:hRule="atLeast"/>
          <w:tblHeader w:val="0"/>
        </w:trPr>
        <w:tc>
          <w:tcPr/>
          <w:p w:rsidR="00000000" w:rsidDel="00000000" w:rsidP="00000000" w:rsidRDefault="00000000" w:rsidRPr="00000000" w14:paraId="00000034">
            <w:pPr>
              <w:widowControl w:val="1"/>
              <w:numPr>
                <w:ilvl w:val="0"/>
                <w:numId w:val="3"/>
              </w:numPr>
              <w:spacing w:line="276" w:lineRule="auto"/>
              <w:ind w:left="360" w:hanging="360"/>
              <w:jc w:val="both"/>
              <w:rPr>
                <w:sz w:val="24"/>
                <w:szCs w:val="24"/>
              </w:rPr>
            </w:pPr>
            <w:r w:rsidDel="00000000" w:rsidR="00000000" w:rsidRPr="00000000">
              <w:rPr>
                <w:sz w:val="24"/>
                <w:szCs w:val="24"/>
                <w:rtl w:val="0"/>
              </w:rPr>
              <w:t xml:space="preserve">Course objectives:</w:t>
            </w:r>
          </w:p>
          <w:p w:rsidR="00000000" w:rsidDel="00000000" w:rsidP="00000000" w:rsidRDefault="00000000" w:rsidRPr="00000000" w14:paraId="00000035">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036">
            <w:pPr>
              <w:widowControl w:val="1"/>
              <w:spacing w:after="150" w:lineRule="auto"/>
              <w:jc w:val="both"/>
              <w:rPr>
                <w:sz w:val="24"/>
                <w:szCs w:val="24"/>
              </w:rPr>
            </w:pPr>
            <w:r w:rsidDel="00000000" w:rsidR="00000000" w:rsidRPr="00000000">
              <w:rPr>
                <w:sz w:val="24"/>
                <w:szCs w:val="24"/>
                <w:rtl w:val="0"/>
              </w:rPr>
              <w:t xml:space="preserve">After completing this course, students should demonstrate competency in the following skills:</w:t>
            </w:r>
          </w:p>
          <w:p w:rsidR="00000000" w:rsidDel="00000000" w:rsidP="00000000" w:rsidRDefault="00000000" w:rsidRPr="00000000" w14:paraId="00000037">
            <w:pPr>
              <w:widowControl w:val="1"/>
              <w:numPr>
                <w:ilvl w:val="0"/>
                <w:numId w:val="4"/>
              </w:numPr>
              <w:ind w:left="357" w:hanging="357"/>
              <w:jc w:val="both"/>
              <w:rPr/>
            </w:pPr>
            <w:r w:rsidDel="00000000" w:rsidR="00000000" w:rsidRPr="00000000">
              <w:rPr>
                <w:sz w:val="24"/>
                <w:szCs w:val="24"/>
                <w:rtl w:val="0"/>
              </w:rPr>
              <w:t xml:space="preserve">Use both the limit definition and rules of differentiation to differentiate functions.</w:t>
            </w:r>
            <w:r w:rsidDel="00000000" w:rsidR="00000000" w:rsidRPr="00000000">
              <w:rPr>
                <w:rtl w:val="0"/>
              </w:rPr>
            </w:r>
          </w:p>
          <w:p w:rsidR="00000000" w:rsidDel="00000000" w:rsidP="00000000" w:rsidRDefault="00000000" w:rsidRPr="00000000" w14:paraId="00000038">
            <w:pPr>
              <w:widowControl w:val="1"/>
              <w:numPr>
                <w:ilvl w:val="0"/>
                <w:numId w:val="4"/>
              </w:numPr>
              <w:ind w:left="357" w:hanging="357"/>
              <w:jc w:val="both"/>
              <w:rPr/>
            </w:pPr>
            <w:r w:rsidDel="00000000" w:rsidR="00000000" w:rsidRPr="00000000">
              <w:rPr>
                <w:sz w:val="24"/>
                <w:szCs w:val="24"/>
                <w:rtl w:val="0"/>
              </w:rPr>
              <w:t xml:space="preserve">Sketch the graph of a function using asymptotes, critical points, the derivative test for increasing/decreasing functions, and concavity.</w:t>
            </w:r>
            <w:r w:rsidDel="00000000" w:rsidR="00000000" w:rsidRPr="00000000">
              <w:rPr>
                <w:rtl w:val="0"/>
              </w:rPr>
            </w:r>
          </w:p>
          <w:p w:rsidR="00000000" w:rsidDel="00000000" w:rsidP="00000000" w:rsidRDefault="00000000" w:rsidRPr="00000000" w14:paraId="00000039">
            <w:pPr>
              <w:widowControl w:val="1"/>
              <w:numPr>
                <w:ilvl w:val="0"/>
                <w:numId w:val="4"/>
              </w:numPr>
              <w:ind w:left="357" w:hanging="357"/>
              <w:jc w:val="both"/>
              <w:rPr/>
            </w:pPr>
            <w:r w:rsidDel="00000000" w:rsidR="00000000" w:rsidRPr="00000000">
              <w:rPr>
                <w:sz w:val="24"/>
                <w:szCs w:val="24"/>
                <w:rtl w:val="0"/>
              </w:rPr>
              <w:t xml:space="preserve">Apply differentiation to solve applied max/min problems.</w:t>
            </w:r>
            <w:r w:rsidDel="00000000" w:rsidR="00000000" w:rsidRPr="00000000">
              <w:rPr>
                <w:rtl w:val="0"/>
              </w:rPr>
            </w:r>
          </w:p>
          <w:p w:rsidR="00000000" w:rsidDel="00000000" w:rsidP="00000000" w:rsidRDefault="00000000" w:rsidRPr="00000000" w14:paraId="0000003A">
            <w:pPr>
              <w:widowControl w:val="1"/>
              <w:numPr>
                <w:ilvl w:val="0"/>
                <w:numId w:val="4"/>
              </w:numPr>
              <w:ind w:left="357" w:hanging="357"/>
              <w:jc w:val="both"/>
              <w:rPr/>
            </w:pPr>
            <w:r w:rsidDel="00000000" w:rsidR="00000000" w:rsidRPr="00000000">
              <w:rPr>
                <w:sz w:val="24"/>
                <w:szCs w:val="24"/>
                <w:rtl w:val="0"/>
              </w:rPr>
              <w:t xml:space="preserve">Apply differentiation to solve related rates problems.</w:t>
            </w:r>
            <w:r w:rsidDel="00000000" w:rsidR="00000000" w:rsidRPr="00000000">
              <w:rPr>
                <w:rtl w:val="0"/>
              </w:rPr>
            </w:r>
          </w:p>
          <w:p w:rsidR="00000000" w:rsidDel="00000000" w:rsidP="00000000" w:rsidRDefault="00000000" w:rsidRPr="00000000" w14:paraId="0000003B">
            <w:pPr>
              <w:widowControl w:val="1"/>
              <w:numPr>
                <w:ilvl w:val="0"/>
                <w:numId w:val="4"/>
              </w:numPr>
              <w:ind w:left="357" w:hanging="357"/>
              <w:jc w:val="both"/>
              <w:rPr/>
            </w:pPr>
            <w:r w:rsidDel="00000000" w:rsidR="00000000" w:rsidRPr="00000000">
              <w:rPr>
                <w:sz w:val="24"/>
                <w:szCs w:val="24"/>
                <w:rtl w:val="0"/>
              </w:rPr>
              <w:t xml:space="preserve">Evaluate integrals by using the Fundamental Theorem of Calculus.</w:t>
            </w:r>
            <w:r w:rsidDel="00000000" w:rsidR="00000000" w:rsidRPr="00000000">
              <w:rPr>
                <w:rtl w:val="0"/>
              </w:rPr>
            </w:r>
          </w:p>
          <w:p w:rsidR="00000000" w:rsidDel="00000000" w:rsidP="00000000" w:rsidRDefault="00000000" w:rsidRPr="00000000" w14:paraId="0000003C">
            <w:pPr>
              <w:widowControl w:val="1"/>
              <w:numPr>
                <w:ilvl w:val="0"/>
                <w:numId w:val="4"/>
              </w:numPr>
              <w:ind w:left="357" w:hanging="357"/>
              <w:jc w:val="both"/>
              <w:rPr/>
            </w:pPr>
            <w:r w:rsidDel="00000000" w:rsidR="00000000" w:rsidRPr="00000000">
              <w:rPr>
                <w:sz w:val="24"/>
                <w:szCs w:val="24"/>
                <w:rtl w:val="0"/>
              </w:rPr>
              <w:t xml:space="preserve">Evaluate integrals using substitution and integration by parts.</w:t>
            </w:r>
            <w:r w:rsidDel="00000000" w:rsidR="00000000" w:rsidRPr="00000000">
              <w:rPr>
                <w:rtl w:val="0"/>
              </w:rPr>
            </w:r>
          </w:p>
          <w:p w:rsidR="00000000" w:rsidDel="00000000" w:rsidP="00000000" w:rsidRDefault="00000000" w:rsidRPr="00000000" w14:paraId="0000003D">
            <w:pPr>
              <w:widowControl w:val="1"/>
              <w:numPr>
                <w:ilvl w:val="0"/>
                <w:numId w:val="4"/>
              </w:numPr>
              <w:ind w:left="357" w:hanging="357"/>
              <w:jc w:val="both"/>
              <w:rPr/>
            </w:pPr>
            <w:r w:rsidDel="00000000" w:rsidR="00000000" w:rsidRPr="00000000">
              <w:rPr>
                <w:sz w:val="24"/>
                <w:szCs w:val="24"/>
                <w:rtl w:val="0"/>
              </w:rPr>
              <w:t xml:space="preserve">Use L'Hospital's rule to evaluate certain indefinite forms.</w:t>
            </w:r>
            <w:r w:rsidDel="00000000" w:rsidR="00000000" w:rsidRPr="00000000">
              <w:rPr>
                <w:rtl w:val="0"/>
              </w:rPr>
            </w:r>
          </w:p>
          <w:p w:rsidR="00000000" w:rsidDel="00000000" w:rsidP="00000000" w:rsidRDefault="00000000" w:rsidRPr="00000000" w14:paraId="0000003E">
            <w:pPr>
              <w:widowControl w:val="1"/>
              <w:numPr>
                <w:ilvl w:val="0"/>
                <w:numId w:val="4"/>
              </w:numPr>
              <w:ind w:left="357" w:hanging="357"/>
              <w:jc w:val="both"/>
              <w:rPr/>
            </w:pPr>
            <w:r w:rsidDel="00000000" w:rsidR="00000000" w:rsidRPr="00000000">
              <w:rPr>
                <w:sz w:val="24"/>
                <w:szCs w:val="24"/>
                <w:rtl w:val="0"/>
              </w:rPr>
              <w:t xml:space="preserve">Determine convergence/divergence of improper integrals and evaluate convergent improper integrals.</w:t>
            </w:r>
            <w:r w:rsidDel="00000000" w:rsidR="00000000" w:rsidRPr="00000000">
              <w:rPr>
                <w:rtl w:val="0"/>
              </w:rPr>
            </w:r>
          </w:p>
          <w:p w:rsidR="00000000" w:rsidDel="00000000" w:rsidP="00000000" w:rsidRDefault="00000000" w:rsidRPr="00000000" w14:paraId="0000003F">
            <w:pPr>
              <w:widowControl w:val="1"/>
              <w:numPr>
                <w:ilvl w:val="0"/>
                <w:numId w:val="4"/>
              </w:numPr>
              <w:ind w:left="357" w:hanging="357"/>
              <w:jc w:val="both"/>
              <w:rPr/>
            </w:pPr>
            <w:r w:rsidDel="00000000" w:rsidR="00000000" w:rsidRPr="00000000">
              <w:rPr>
                <w:sz w:val="24"/>
                <w:szCs w:val="24"/>
                <w:rtl w:val="0"/>
              </w:rPr>
              <w:t xml:space="preserve">Compute the gradient of the multidimensional function.</w:t>
            </w:r>
            <w:r w:rsidDel="00000000" w:rsidR="00000000" w:rsidRPr="00000000">
              <w:rPr>
                <w:rtl w:val="0"/>
              </w:rPr>
            </w:r>
          </w:p>
          <w:p w:rsidR="00000000" w:rsidDel="00000000" w:rsidP="00000000" w:rsidRDefault="00000000" w:rsidRPr="00000000" w14:paraId="00000040">
            <w:pPr>
              <w:widowControl w:val="1"/>
              <w:numPr>
                <w:ilvl w:val="0"/>
                <w:numId w:val="4"/>
              </w:numPr>
              <w:ind w:left="357" w:hanging="357"/>
              <w:jc w:val="both"/>
              <w:rPr/>
            </w:pPr>
            <w:r w:rsidDel="00000000" w:rsidR="00000000" w:rsidRPr="00000000">
              <w:rPr>
                <w:sz w:val="24"/>
                <w:szCs w:val="24"/>
                <w:rtl w:val="0"/>
              </w:rPr>
              <w:t xml:space="preserve">Evaluate elementary double integrals and apply them to compute areas and volumes.</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41">
            <w:pPr>
              <w:widowControl w:val="1"/>
              <w:numPr>
                <w:ilvl w:val="0"/>
                <w:numId w:val="3"/>
              </w:numPr>
              <w:spacing w:line="276" w:lineRule="auto"/>
              <w:ind w:left="360" w:hanging="360"/>
              <w:rPr>
                <w:sz w:val="24"/>
                <w:szCs w:val="24"/>
              </w:rPr>
            </w:pPr>
            <w:r w:rsidDel="00000000" w:rsidR="00000000" w:rsidRPr="00000000">
              <w:rPr>
                <w:color w:val="000000"/>
                <w:sz w:val="24"/>
                <w:szCs w:val="24"/>
                <w:rtl w:val="0"/>
              </w:rPr>
              <w:t xml:space="preserve">Course Learning Outcomes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042">
            <w:pPr>
              <w:spacing w:line="276" w:lineRule="auto"/>
              <w:jc w:val="both"/>
              <w:rPr>
                <w:b w:val="1"/>
                <w:sz w:val="24"/>
                <w:szCs w:val="24"/>
              </w:rPr>
            </w:pPr>
            <w:r w:rsidDel="00000000" w:rsidR="00000000" w:rsidRPr="00000000">
              <w:rPr>
                <w:rtl w:val="0"/>
              </w:rPr>
            </w:r>
          </w:p>
        </w:tc>
        <w:tc>
          <w:tcPr/>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The successful Calculus student should understand and be able to apply concepts related to limits, continuity, derivatives and basic integrals. The student should be able to work with these concepts numerically, graphically and analytically.</w:t>
            </w:r>
          </w:p>
        </w:tc>
      </w:tr>
      <w:tr>
        <w:trPr>
          <w:cantSplit w:val="0"/>
          <w:trHeight w:val="711" w:hRule="atLeast"/>
          <w:tblHeader w:val="0"/>
        </w:trPr>
        <w:tc>
          <w:tcPr/>
          <w:p w:rsidR="00000000" w:rsidDel="00000000" w:rsidP="00000000" w:rsidRDefault="00000000" w:rsidRPr="00000000" w14:paraId="00000044">
            <w:pPr>
              <w:widowControl w:val="1"/>
              <w:numPr>
                <w:ilvl w:val="0"/>
                <w:numId w:val="3"/>
              </w:numPr>
              <w:pBdr>
                <w:top w:space="0" w:sz="0" w:val="nil"/>
                <w:left w:space="0" w:sz="0" w:val="nil"/>
                <w:bottom w:space="0" w:sz="0" w:val="nil"/>
                <w:right w:space="0" w:sz="0" w:val="nil"/>
                <w:between w:space="0" w:sz="0" w:val="nil"/>
              </w:pBdr>
              <w:spacing w:line="276" w:lineRule="auto"/>
              <w:ind w:left="375" w:hanging="375"/>
              <w:rPr>
                <w:color w:val="000000"/>
                <w:sz w:val="24"/>
                <w:szCs w:val="24"/>
              </w:rPr>
            </w:pPr>
            <w:r w:rsidDel="00000000" w:rsidR="00000000" w:rsidRPr="00000000">
              <w:rPr>
                <w:color w:val="000000"/>
                <w:sz w:val="24"/>
                <w:szCs w:val="24"/>
                <w:rtl w:val="0"/>
              </w:rPr>
              <w:t xml:space="preserve">Methods of Assessment</w:t>
            </w:r>
          </w:p>
        </w:tc>
        <w:tc>
          <w:tcPr/>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 Homework</w:t>
            </w:r>
          </w:p>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 Midterm, including Classwork, Pre-Final and Final exams</w:t>
            </w:r>
          </w:p>
        </w:tc>
      </w:tr>
      <w:tr>
        <w:trPr>
          <w:cantSplit w:val="0"/>
          <w:trHeight w:val="711" w:hRule="atLeast"/>
          <w:tblHeader w:val="0"/>
        </w:trPr>
        <w:tc>
          <w:tcPr/>
          <w:p w:rsidR="00000000" w:rsidDel="00000000" w:rsidP="00000000" w:rsidRDefault="00000000" w:rsidRPr="00000000" w14:paraId="00000047">
            <w:pPr>
              <w:widowControl w:val="1"/>
              <w:numPr>
                <w:ilvl w:val="0"/>
                <w:numId w:val="3"/>
              </w:numPr>
              <w:spacing w:line="276" w:lineRule="auto"/>
              <w:ind w:left="360" w:hanging="360"/>
              <w:jc w:val="both"/>
              <w:rPr>
                <w:color w:val="000000"/>
                <w:sz w:val="24"/>
                <w:szCs w:val="24"/>
              </w:rPr>
            </w:pPr>
            <w:r w:rsidDel="00000000" w:rsidR="00000000" w:rsidRPr="00000000">
              <w:rPr>
                <w:sz w:val="24"/>
                <w:szCs w:val="24"/>
                <w:rtl w:val="0"/>
              </w:rPr>
              <w:t xml:space="preserve">Reading List</w:t>
            </w:r>
            <w:r w:rsidDel="00000000" w:rsidR="00000000" w:rsidRPr="00000000">
              <w:rPr>
                <w:rtl w:val="0"/>
              </w:rPr>
            </w:r>
          </w:p>
        </w:tc>
        <w:tc>
          <w:tcPr/>
          <w:p w:rsidR="00000000" w:rsidDel="00000000" w:rsidP="00000000" w:rsidRDefault="00000000" w:rsidRPr="00000000" w14:paraId="00000048">
            <w:pPr>
              <w:widowControl w:val="1"/>
              <w:spacing w:line="276" w:lineRule="auto"/>
              <w:jc w:val="both"/>
              <w:rPr>
                <w:sz w:val="24"/>
                <w:szCs w:val="24"/>
              </w:rPr>
            </w:pPr>
            <w:r w:rsidDel="00000000" w:rsidR="00000000" w:rsidRPr="00000000">
              <w:rPr>
                <w:sz w:val="24"/>
                <w:szCs w:val="24"/>
                <w:rtl w:val="0"/>
              </w:rPr>
              <w:t xml:space="preserve">1. Lecture presentations;</w:t>
            </w:r>
          </w:p>
          <w:p w:rsidR="00000000" w:rsidDel="00000000" w:rsidP="00000000" w:rsidRDefault="00000000" w:rsidRPr="00000000" w14:paraId="00000049">
            <w:pPr>
              <w:widowControl w:val="1"/>
              <w:spacing w:line="276" w:lineRule="auto"/>
              <w:jc w:val="both"/>
              <w:rPr>
                <w:b w:val="1"/>
                <w:sz w:val="24"/>
                <w:szCs w:val="24"/>
              </w:rPr>
            </w:pPr>
            <w:r w:rsidDel="00000000" w:rsidR="00000000" w:rsidRPr="00000000">
              <w:rPr>
                <w:b w:val="1"/>
                <w:sz w:val="24"/>
                <w:szCs w:val="24"/>
                <w:rtl w:val="0"/>
              </w:rPr>
              <w:t xml:space="preserve">Main textbooks:</w:t>
            </w:r>
          </w:p>
          <w:p w:rsidR="00000000" w:rsidDel="00000000" w:rsidP="00000000" w:rsidRDefault="00000000" w:rsidRPr="00000000" w14:paraId="0000004A">
            <w:pPr>
              <w:spacing w:line="276" w:lineRule="auto"/>
              <w:jc w:val="both"/>
              <w:rPr>
                <w:sz w:val="24"/>
                <w:szCs w:val="24"/>
              </w:rPr>
            </w:pPr>
            <w:r w:rsidDel="00000000" w:rsidR="00000000" w:rsidRPr="00000000">
              <w:rPr>
                <w:sz w:val="24"/>
                <w:szCs w:val="24"/>
                <w:rtl w:val="0"/>
              </w:rPr>
              <w:t xml:space="preserve">2. Thomas’ Calculus. By George b. Thomas, revised by J.Hass, C.Heil, M.D.Weir, Pearson Publishing Company. 14n edition</w:t>
            </w:r>
          </w:p>
          <w:p w:rsidR="00000000" w:rsidDel="00000000" w:rsidP="00000000" w:rsidRDefault="00000000" w:rsidRPr="00000000" w14:paraId="0000004B">
            <w:pPr>
              <w:spacing w:line="276" w:lineRule="auto"/>
              <w:jc w:val="both"/>
              <w:rPr>
                <w:sz w:val="24"/>
                <w:szCs w:val="24"/>
              </w:rPr>
            </w:pPr>
            <w:r w:rsidDel="00000000" w:rsidR="00000000" w:rsidRPr="00000000">
              <w:rPr>
                <w:sz w:val="24"/>
                <w:szCs w:val="24"/>
                <w:rtl w:val="0"/>
              </w:rPr>
              <w:t xml:space="preserve">3. George b. Thomas, Jr., Ross L. Finney, Calculus and Analytic Geometry. Part II. Addison-Wesley Publishing Company. 9 th edition.</w:t>
            </w:r>
          </w:p>
          <w:p w:rsidR="00000000" w:rsidDel="00000000" w:rsidP="00000000" w:rsidRDefault="00000000" w:rsidRPr="00000000" w14:paraId="0000004C">
            <w:pPr>
              <w:spacing w:line="276" w:lineRule="auto"/>
              <w:rPr>
                <w:b w:val="1"/>
                <w:sz w:val="24"/>
                <w:szCs w:val="24"/>
              </w:rPr>
            </w:pPr>
            <w:r w:rsidDel="00000000" w:rsidR="00000000" w:rsidRPr="00000000">
              <w:rPr>
                <w:b w:val="1"/>
                <w:sz w:val="24"/>
                <w:szCs w:val="24"/>
                <w:rtl w:val="0"/>
              </w:rPr>
              <w:t xml:space="preserve">Additional textbooks:</w:t>
            </w:r>
          </w:p>
          <w:p w:rsidR="00000000" w:rsidDel="00000000" w:rsidP="00000000" w:rsidRDefault="00000000" w:rsidRPr="00000000" w14:paraId="0000004D">
            <w:pPr>
              <w:spacing w:line="276" w:lineRule="auto"/>
              <w:jc w:val="both"/>
              <w:rPr>
                <w:sz w:val="24"/>
                <w:szCs w:val="24"/>
              </w:rPr>
            </w:pPr>
            <w:r w:rsidDel="00000000" w:rsidR="00000000" w:rsidRPr="00000000">
              <w:rPr>
                <w:sz w:val="24"/>
                <w:szCs w:val="24"/>
                <w:rtl w:val="0"/>
              </w:rPr>
              <w:t xml:space="preserve">3. G. N. Berman, A collection of problems on a course of Mathematical Analysis</w:t>
            </w:r>
          </w:p>
          <w:p w:rsidR="00000000" w:rsidDel="00000000" w:rsidP="00000000" w:rsidRDefault="00000000" w:rsidRPr="00000000" w14:paraId="0000004E">
            <w:pPr>
              <w:spacing w:line="276" w:lineRule="auto"/>
              <w:jc w:val="both"/>
              <w:rPr>
                <w:sz w:val="24"/>
                <w:szCs w:val="24"/>
              </w:rPr>
            </w:pPr>
            <w:r w:rsidDel="00000000" w:rsidR="00000000" w:rsidRPr="00000000">
              <w:rPr>
                <w:sz w:val="24"/>
                <w:szCs w:val="24"/>
                <w:rtl w:val="0"/>
              </w:rPr>
              <w:t xml:space="preserve">4. Г.М.Фихтенгольц. Основы математического анализа, Т.1, Изд-е 9-ое, Изд. Лань – 2008. – 448 с.</w:t>
            </w:r>
          </w:p>
          <w:p w:rsidR="00000000" w:rsidDel="00000000" w:rsidP="00000000" w:rsidRDefault="00000000" w:rsidRPr="00000000" w14:paraId="0000004F">
            <w:pPr>
              <w:spacing w:line="276" w:lineRule="auto"/>
              <w:jc w:val="both"/>
              <w:rPr>
                <w:sz w:val="24"/>
                <w:szCs w:val="24"/>
              </w:rPr>
            </w:pPr>
            <w:r w:rsidDel="00000000" w:rsidR="00000000" w:rsidRPr="00000000">
              <w:rPr>
                <w:sz w:val="24"/>
                <w:szCs w:val="24"/>
                <w:rtl w:val="0"/>
              </w:rPr>
              <w:t xml:space="preserve">5.  Ибрашев Х.И., Еркеғұлов Ш.Т. Математикалық анализ курсы. - Алматы, 1970. </w:t>
            </w:r>
          </w:p>
          <w:p w:rsidR="00000000" w:rsidDel="00000000" w:rsidP="00000000" w:rsidRDefault="00000000" w:rsidRPr="00000000" w14:paraId="00000050">
            <w:pPr>
              <w:spacing w:line="276" w:lineRule="auto"/>
              <w:jc w:val="both"/>
              <w:rPr>
                <w:sz w:val="24"/>
                <w:szCs w:val="24"/>
              </w:rPr>
            </w:pPr>
            <w:r w:rsidDel="00000000" w:rsidR="00000000" w:rsidRPr="00000000">
              <w:rPr>
                <w:sz w:val="24"/>
                <w:szCs w:val="24"/>
                <w:rtl w:val="0"/>
              </w:rPr>
              <w:t xml:space="preserve">6.  Темірғалиев Н.Т. Математикалық анализ. 1 бөлім.  - Алматы: Мектеп, 1987.</w:t>
            </w:r>
          </w:p>
        </w:tc>
      </w:tr>
      <w:tr>
        <w:trPr>
          <w:cantSplit w:val="0"/>
          <w:trHeight w:val="463" w:hRule="atLeast"/>
          <w:tblHeader w:val="0"/>
        </w:trPr>
        <w:tc>
          <w:tcPr/>
          <w:p w:rsidR="00000000" w:rsidDel="00000000" w:rsidP="00000000" w:rsidRDefault="00000000" w:rsidRPr="00000000" w14:paraId="00000051">
            <w:pPr>
              <w:widowControl w:val="1"/>
              <w:numPr>
                <w:ilvl w:val="0"/>
                <w:numId w:val="3"/>
              </w:numPr>
              <w:pBdr>
                <w:top w:space="0" w:sz="0" w:val="nil"/>
                <w:left w:space="0" w:sz="0" w:val="nil"/>
                <w:bottom w:space="0" w:sz="0" w:val="nil"/>
                <w:right w:space="0" w:sz="0" w:val="nil"/>
                <w:between w:space="0" w:sz="0" w:val="nil"/>
              </w:pBdr>
              <w:spacing w:line="276" w:lineRule="auto"/>
              <w:ind w:left="366" w:hanging="360"/>
              <w:jc w:val="both"/>
              <w:rPr>
                <w:color w:val="000000"/>
                <w:sz w:val="24"/>
                <w:szCs w:val="24"/>
              </w:rPr>
            </w:pPr>
            <w:r w:rsidDel="00000000" w:rsidR="00000000" w:rsidRPr="00000000">
              <w:rPr>
                <w:color w:val="000000"/>
                <w:sz w:val="24"/>
                <w:szCs w:val="24"/>
                <w:rtl w:val="0"/>
              </w:rPr>
              <w:t xml:space="preserve">Open Online Resources</w:t>
            </w:r>
          </w:p>
        </w:tc>
        <w:tc>
          <w:tcPr/>
          <w:p w:rsidR="00000000" w:rsidDel="00000000" w:rsidP="00000000" w:rsidRDefault="00000000" w:rsidRPr="00000000" w14:paraId="00000052">
            <w:pPr>
              <w:widowControl w:val="1"/>
              <w:spacing w:line="276" w:lineRule="auto"/>
              <w:jc w:val="both"/>
              <w:rPr>
                <w:sz w:val="24"/>
                <w:szCs w:val="24"/>
              </w:rPr>
            </w:pPr>
            <w:r w:rsidDel="00000000" w:rsidR="00000000" w:rsidRPr="00000000">
              <w:rPr>
                <w:sz w:val="24"/>
                <w:szCs w:val="24"/>
                <w:rtl w:val="0"/>
              </w:rPr>
              <w:t xml:space="preserve">1.</w:t>
            </w:r>
            <w:hyperlink r:id="rId8">
              <w:r w:rsidDel="00000000" w:rsidR="00000000" w:rsidRPr="00000000">
                <w:rPr>
                  <w:sz w:val="24"/>
                  <w:szCs w:val="24"/>
                  <w:rtl w:val="0"/>
                </w:rPr>
                <w:t xml:space="preserve">https://ocw.mit.edu/courses/electrical-engineering-and-computer-science/6-042j-mathematics-for-computer-science-fall-2010/</w:t>
              </w:r>
            </w:hyperlink>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53">
            <w:pPr>
              <w:widowControl w:val="1"/>
              <w:numPr>
                <w:ilvl w:val="0"/>
                <w:numId w:val="3"/>
              </w:numPr>
              <w:spacing w:line="276" w:lineRule="auto"/>
              <w:ind w:left="360" w:hanging="360"/>
              <w:jc w:val="both"/>
              <w:rPr>
                <w:color w:val="000000"/>
                <w:sz w:val="24"/>
                <w:szCs w:val="24"/>
              </w:rPr>
            </w:pPr>
            <w:r w:rsidDel="00000000" w:rsidR="00000000" w:rsidRPr="00000000">
              <w:rPr>
                <w:sz w:val="24"/>
                <w:szCs w:val="24"/>
                <w:rtl w:val="0"/>
              </w:rPr>
              <w:t xml:space="preserve">Course policy</w:t>
            </w:r>
            <w:r w:rsidDel="00000000" w:rsidR="00000000" w:rsidRPr="00000000">
              <w:rPr>
                <w:rtl w:val="0"/>
              </w:rPr>
            </w:r>
          </w:p>
        </w:tc>
        <w:tc>
          <w:tcPr/>
          <w:p w:rsidR="00000000" w:rsidDel="00000000" w:rsidP="00000000" w:rsidRDefault="00000000" w:rsidRPr="00000000" w14:paraId="00000054">
            <w:pPr>
              <w:tabs>
                <w:tab w:val="left" w:leader="none" w:pos="2235"/>
                <w:tab w:val="center" w:leader="none" w:pos="3659"/>
              </w:tabs>
              <w:rPr>
                <w:b w:val="1"/>
                <w:sz w:val="24"/>
                <w:szCs w:val="24"/>
              </w:rPr>
            </w:pPr>
            <w:r w:rsidDel="00000000" w:rsidR="00000000" w:rsidRPr="00000000">
              <w:rPr>
                <w:b w:val="1"/>
                <w:sz w:val="24"/>
                <w:szCs w:val="24"/>
                <w:rtl w:val="0"/>
              </w:rPr>
              <w:t xml:space="preserve">Course and university policies include:</w:t>
            </w:r>
          </w:p>
          <w:p w:rsidR="00000000" w:rsidDel="00000000" w:rsidP="00000000" w:rsidRDefault="00000000" w:rsidRPr="00000000" w14:paraId="00000055">
            <w:pPr>
              <w:widowControl w:val="1"/>
              <w:jc w:val="both"/>
              <w:rPr>
                <w:sz w:val="24"/>
                <w:szCs w:val="24"/>
              </w:rPr>
            </w:pPr>
            <w:r w:rsidDel="00000000" w:rsidR="00000000" w:rsidRPr="00000000">
              <w:rPr>
                <w:b w:val="1"/>
                <w:sz w:val="24"/>
                <w:szCs w:val="24"/>
                <w:rtl w:val="0"/>
              </w:rPr>
              <w:t xml:space="preserve">Attendance: </w:t>
            </w:r>
            <w:r w:rsidDel="00000000" w:rsidR="00000000" w:rsidRPr="00000000">
              <w:rPr>
                <w:sz w:val="24"/>
                <w:szCs w:val="24"/>
                <w:rtl w:val="0"/>
              </w:rPr>
              <w:t xml:space="preserve">Students are expected to study all presented online materials with all required reading and supplementary materials. Readings and learning are to be completed prior to practice classes. </w:t>
            </w:r>
          </w:p>
          <w:p w:rsidR="00000000" w:rsidDel="00000000" w:rsidP="00000000" w:rsidRDefault="00000000" w:rsidRPr="00000000" w14:paraId="00000056">
            <w:pPr>
              <w:widowControl w:val="1"/>
              <w:jc w:val="both"/>
              <w:rPr>
                <w:sz w:val="24"/>
                <w:szCs w:val="24"/>
              </w:rPr>
            </w:pPr>
            <w:r w:rsidDel="00000000" w:rsidR="00000000" w:rsidRPr="00000000">
              <w:rPr>
                <w:sz w:val="24"/>
                <w:szCs w:val="24"/>
                <w:rtl w:val="0"/>
              </w:rPr>
              <w:t xml:space="preserve">The student won’t obtain additional points for course attendance, but the attendance is important to pass the course. In case the student is not able to attend the classes for some reasons, he/she must inform the dean’s office in advance and the student itself is responsible for learning all materials, which were given during unattended lessons. </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In case if </w:t>
            </w:r>
            <w:r w:rsidDel="00000000" w:rsidR="00000000" w:rsidRPr="00000000">
              <w:rPr>
                <w:b w:val="1"/>
                <w:color w:val="000000"/>
                <w:sz w:val="24"/>
                <w:szCs w:val="24"/>
                <w:rtl w:val="0"/>
              </w:rPr>
              <w:t xml:space="preserve">the student did not attend more than 30% of the classes</w:t>
            </w:r>
            <w:r w:rsidDel="00000000" w:rsidR="00000000" w:rsidRPr="00000000">
              <w:rPr>
                <w:color w:val="000000"/>
                <w:sz w:val="24"/>
                <w:szCs w:val="24"/>
                <w:rtl w:val="0"/>
              </w:rPr>
              <w:t xml:space="preserve"> without any reasonable excuses, the teacher has a right to mark him as “not graded”, and the student wouldn’t be admitted to the exam. In other words, students must participate in at least 70% of all online class time, otherwise he/she fails the course.</w:t>
            </w:r>
          </w:p>
          <w:p w:rsidR="00000000" w:rsidDel="00000000" w:rsidP="00000000" w:rsidRDefault="00000000" w:rsidRPr="00000000" w14:paraId="00000058">
            <w:pPr>
              <w:widowControl w:val="1"/>
              <w:jc w:val="both"/>
              <w:rPr>
                <w:sz w:val="24"/>
                <w:szCs w:val="24"/>
              </w:rPr>
            </w:pPr>
            <w:r w:rsidDel="00000000" w:rsidR="00000000" w:rsidRPr="00000000">
              <w:rPr>
                <w:b w:val="1"/>
                <w:sz w:val="24"/>
                <w:szCs w:val="24"/>
                <w:rtl w:val="0"/>
              </w:rPr>
              <w:t xml:space="preserve">Office hours: </w:t>
            </w:r>
            <w:r w:rsidDel="00000000" w:rsidR="00000000" w:rsidRPr="00000000">
              <w:rPr>
                <w:sz w:val="24"/>
                <w:szCs w:val="24"/>
                <w:rtl w:val="0"/>
              </w:rPr>
              <w:t xml:space="preserve">There will be two online office hours held in concordance with schedule. This is a time when I am guaranteed to be online and at my office and ready to answer questions about the course. Please do not hesitate to make use of it. You can also email me to set up an online/offline appointment if you have an unavoidable scheduling conflict.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Preparation for Class</w:t>
            </w:r>
            <w:r w:rsidDel="00000000" w:rsidR="00000000" w:rsidRPr="00000000">
              <w:rPr>
                <w:color w:val="000000"/>
                <w:sz w:val="24"/>
                <w:szCs w:val="24"/>
                <w:rtl w:val="0"/>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00000000" w:rsidDel="00000000" w:rsidP="00000000" w:rsidRDefault="00000000" w:rsidRPr="00000000" w14:paraId="0000005A">
            <w:pPr>
              <w:widowControl w:val="1"/>
              <w:numPr>
                <w:ilvl w:val="0"/>
                <w:numId w:val="7"/>
              </w:numPr>
              <w:pBdr>
                <w:top w:space="0" w:sz="0" w:val="nil"/>
                <w:left w:space="0" w:sz="0" w:val="nil"/>
                <w:bottom w:space="0" w:sz="0" w:val="nil"/>
                <w:right w:space="0" w:sz="0" w:val="nil"/>
                <w:between w:space="0" w:sz="0" w:val="nil"/>
              </w:pBdr>
              <w:spacing w:line="276" w:lineRule="auto"/>
              <w:ind w:left="720" w:hanging="360"/>
              <w:jc w:val="both"/>
              <w:rPr>
                <w:color w:val="000000"/>
                <w:sz w:val="24"/>
                <w:szCs w:val="24"/>
              </w:rPr>
            </w:pPr>
            <w:r w:rsidDel="00000000" w:rsidR="00000000" w:rsidRPr="00000000">
              <w:rPr>
                <w:color w:val="000000"/>
                <w:sz w:val="24"/>
                <w:szCs w:val="24"/>
                <w:rtl w:val="0"/>
              </w:rPr>
              <w:t xml:space="preserve">Offers a different and unique, but relevant, perspective;</w:t>
            </w:r>
          </w:p>
          <w:p w:rsidR="00000000" w:rsidDel="00000000" w:rsidP="00000000" w:rsidRDefault="00000000" w:rsidRPr="00000000" w14:paraId="0000005B">
            <w:pPr>
              <w:widowControl w:val="1"/>
              <w:numPr>
                <w:ilvl w:val="0"/>
                <w:numId w:val="7"/>
              </w:numPr>
              <w:pBdr>
                <w:top w:space="0" w:sz="0" w:val="nil"/>
                <w:left w:space="0" w:sz="0" w:val="nil"/>
                <w:bottom w:space="0" w:sz="0" w:val="nil"/>
                <w:right w:space="0" w:sz="0" w:val="nil"/>
                <w:between w:space="0" w:sz="0" w:val="nil"/>
              </w:pBdr>
              <w:spacing w:line="276" w:lineRule="auto"/>
              <w:ind w:left="720" w:hanging="360"/>
              <w:jc w:val="both"/>
              <w:rPr>
                <w:color w:val="000000"/>
                <w:sz w:val="24"/>
                <w:szCs w:val="24"/>
              </w:rPr>
            </w:pPr>
            <w:r w:rsidDel="00000000" w:rsidR="00000000" w:rsidRPr="00000000">
              <w:rPr>
                <w:color w:val="000000"/>
                <w:sz w:val="24"/>
                <w:szCs w:val="24"/>
                <w:rtl w:val="0"/>
              </w:rPr>
              <w:t xml:space="preserve">Contributes to moving the discussion and analysis forward;</w:t>
            </w:r>
          </w:p>
          <w:p w:rsidR="00000000" w:rsidDel="00000000" w:rsidP="00000000" w:rsidRDefault="00000000" w:rsidRPr="00000000" w14:paraId="0000005C">
            <w:pPr>
              <w:widowControl w:val="1"/>
              <w:numPr>
                <w:ilvl w:val="0"/>
                <w:numId w:val="7"/>
              </w:numPr>
              <w:pBdr>
                <w:top w:space="0" w:sz="0" w:val="nil"/>
                <w:left w:space="0" w:sz="0" w:val="nil"/>
                <w:bottom w:space="0" w:sz="0" w:val="nil"/>
                <w:right w:space="0" w:sz="0" w:val="nil"/>
                <w:between w:space="0" w:sz="0" w:val="nil"/>
              </w:pBdr>
              <w:spacing w:line="276" w:lineRule="auto"/>
              <w:ind w:left="720" w:hanging="360"/>
              <w:jc w:val="both"/>
              <w:rPr>
                <w:color w:val="000000"/>
                <w:sz w:val="24"/>
                <w:szCs w:val="24"/>
              </w:rPr>
            </w:pPr>
            <w:r w:rsidDel="00000000" w:rsidR="00000000" w:rsidRPr="00000000">
              <w:rPr>
                <w:color w:val="000000"/>
                <w:sz w:val="24"/>
                <w:szCs w:val="24"/>
                <w:rtl w:val="0"/>
              </w:rPr>
              <w:t xml:space="preserve">Builds on other comments. </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Online work</w:t>
            </w:r>
            <w:r w:rsidDel="00000000" w:rsidR="00000000" w:rsidRPr="00000000">
              <w:rPr>
                <w:color w:val="000000"/>
                <w:sz w:val="24"/>
                <w:szCs w:val="24"/>
                <w:rtl w:val="0"/>
              </w:rPr>
              <w:t xml:space="preserve">: The duration of online materials depends on the considered topics, but cannot exceed 50 minutes for one topic and 150 minutes for a week.</w:t>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Offline class work</w:t>
            </w:r>
            <w:r w:rsidDel="00000000" w:rsidR="00000000" w:rsidRPr="00000000">
              <w:rPr>
                <w:color w:val="000000"/>
                <w:sz w:val="24"/>
                <w:szCs w:val="24"/>
                <w:rtl w:val="0"/>
              </w:rPr>
              <w:t xml:space="preserve">: The duration of each practical lesson is 50 minutes. </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Students are expected to complete all readings and assignments ahead of time, attend class regularly and participate in class discussions. In case of systemic student’s misconduct, the student would be dispensed from the classes. </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Being late on class: </w:t>
            </w:r>
            <w:r w:rsidDel="00000000" w:rsidR="00000000" w:rsidRPr="00000000">
              <w:rPr>
                <w:color w:val="000000"/>
                <w:sz w:val="24"/>
                <w:szCs w:val="24"/>
                <w:rtl w:val="0"/>
              </w:rPr>
              <w:t xml:space="preserve">When students attend class late, it can disrupt the flow of a discussion, distract other students, impede learning, and generally erode class morale. Moreover, if left unchecked, lateness can become chronic and spread throughout the class. By the policy of this course, students who come attend online class for more than 5 minutes are not allowed to get in to class and consequently, they will be marked as “absent” for the specific hour. </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Homework / Assignments</w:t>
            </w:r>
            <w:r w:rsidDel="00000000" w:rsidR="00000000" w:rsidRPr="00000000">
              <w:rPr>
                <w:color w:val="000000"/>
                <w:sz w:val="24"/>
                <w:szCs w:val="24"/>
                <w:rtl w:val="0"/>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Late assignments: </w:t>
            </w:r>
            <w:r w:rsidDel="00000000" w:rsidR="00000000" w:rsidRPr="00000000">
              <w:rPr>
                <w:color w:val="000000"/>
                <w:sz w:val="24"/>
                <w:szCs w:val="24"/>
                <w:rtl w:val="0"/>
              </w:rPr>
              <w:t xml:space="preserve">Most assignments will be discussed in class on the due date; therefore, late assignments will not receive credit. It is expected that all work will be submitted on time. Failure to pass assignments in on time will result in 0% for the assignment. In other words, no late submissions are allowed. All grading are based using a percentage grading scale.</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1</w:t>
            </w:r>
            <w:r w:rsidDel="00000000" w:rsidR="00000000" w:rsidRPr="00000000">
              <w:rPr>
                <w:b w:val="1"/>
                <w:color w:val="000000"/>
                <w:sz w:val="24"/>
                <w:szCs w:val="24"/>
                <w:vertAlign w:val="superscript"/>
                <w:rtl w:val="0"/>
              </w:rPr>
              <w:t xml:space="preserve">st</w:t>
            </w:r>
            <w:r w:rsidDel="00000000" w:rsidR="00000000" w:rsidRPr="00000000">
              <w:rPr>
                <w:b w:val="1"/>
                <w:color w:val="000000"/>
                <w:sz w:val="24"/>
                <w:szCs w:val="24"/>
                <w:rtl w:val="0"/>
              </w:rPr>
              <w:t xml:space="preserve"> and 2</w:t>
            </w:r>
            <w:r w:rsidDel="00000000" w:rsidR="00000000" w:rsidRPr="00000000">
              <w:rPr>
                <w:b w:val="1"/>
                <w:color w:val="000000"/>
                <w:sz w:val="24"/>
                <w:szCs w:val="24"/>
                <w:vertAlign w:val="superscript"/>
                <w:rtl w:val="0"/>
              </w:rPr>
              <w:t xml:space="preserve">nd</w:t>
            </w:r>
            <w:r w:rsidDel="00000000" w:rsidR="00000000" w:rsidRPr="00000000">
              <w:rPr>
                <w:b w:val="1"/>
                <w:color w:val="000000"/>
                <w:sz w:val="24"/>
                <w:szCs w:val="24"/>
                <w:rtl w:val="0"/>
              </w:rPr>
              <w:t xml:space="preserve"> Attestations grades.</w:t>
            </w:r>
            <w:r w:rsidDel="00000000" w:rsidR="00000000" w:rsidRPr="00000000">
              <w:rPr>
                <w:color w:val="000000"/>
                <w:sz w:val="24"/>
                <w:szCs w:val="24"/>
                <w:rtl w:val="0"/>
              </w:rPr>
              <w:t xml:space="preserve"> In case a student’s grade from an attestation is less than 25%, he/she fails the course.</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jc w:val="both"/>
              <w:rPr>
                <w:i w:val="1"/>
                <w:color w:val="000000"/>
                <w:sz w:val="24"/>
                <w:szCs w:val="24"/>
              </w:rPr>
            </w:pPr>
            <w:r w:rsidDel="00000000" w:rsidR="00000000" w:rsidRPr="00000000">
              <w:rPr>
                <w:i w:val="1"/>
                <w:color w:val="000000"/>
                <w:sz w:val="24"/>
                <w:szCs w:val="24"/>
                <w:rtl w:val="0"/>
              </w:rPr>
              <w:t xml:space="preserve">In the event of some extraordinary case, students should notify the teacher and request an extension of the deadline.  If approved, a new date will be given to the student depending upon the circumstances.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Final exam</w:t>
            </w:r>
            <w:r w:rsidDel="00000000" w:rsidR="00000000" w:rsidRPr="00000000">
              <w:rPr>
                <w:color w:val="000000"/>
                <w:sz w:val="24"/>
                <w:szCs w:val="24"/>
                <w:rtl w:val="0"/>
              </w:rPr>
              <w:t xml:space="preserve">:  The offline final exam for the course “Calculus” includes five theoretical and ten practical tasks for 100 minutes. </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Laptops and mobile devices</w:t>
            </w:r>
            <w:r w:rsidDel="00000000" w:rsidR="00000000" w:rsidRPr="00000000">
              <w:rPr>
                <w:color w:val="000000"/>
                <w:sz w:val="24"/>
                <w:szCs w:val="24"/>
                <w:rtl w:val="0"/>
              </w:rPr>
              <w:t xml:space="preserve"> can only be used for classroom purposes when directed by the teacher. Misuse of laptops or handheld devices will be considered a breach of discipline and appropriate action will be initiated by the teacher. </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Cheating and plagiarism</w:t>
            </w:r>
            <w:r w:rsidDel="00000000" w:rsidR="00000000" w:rsidRPr="00000000">
              <w:rPr>
                <w:color w:val="000000"/>
                <w:sz w:val="24"/>
                <w:szCs w:val="24"/>
                <w:rtl w:val="0"/>
              </w:rPr>
              <w:t xml:space="preserve"> are defined in the Academic conduct policies of the university and include: </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1. Submitting work that is not your own papers, assignments, or exams; </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2. Copying ideas, words, or graphics from a published or unpublished source without appropriate citation; </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3. Submitting or using falsified data; </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4. Submitting the same work for credit in two courses without prior consent of both instructors. </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Any student who is found cheating or plagiarizing on any work for this course will receive 0 (zero) for that work and further actions will also be taken regarding academic conduct policies of the university. </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color w:val="000000"/>
                <w:sz w:val="24"/>
                <w:szCs w:val="24"/>
                <w:rtl w:val="0"/>
              </w:rPr>
              <w:t xml:space="preserve">Academic Conduct Policies of the university: </w:t>
            </w:r>
            <w:r w:rsidDel="00000000" w:rsidR="00000000" w:rsidRPr="00000000">
              <w:rPr>
                <w:color w:val="000000"/>
                <w:sz w:val="24"/>
                <w:szCs w:val="24"/>
                <w:rtl w:val="0"/>
              </w:rPr>
              <w:t xml:space="preserve">The full texts of all the academic conduct code will be posted to the students using Learning Management System (moodle.astanait.edu.kz).</w:t>
            </w:r>
          </w:p>
          <w:p w:rsidR="00000000" w:rsidDel="00000000" w:rsidP="00000000" w:rsidRDefault="00000000" w:rsidRPr="00000000" w14:paraId="0000006F">
            <w:pPr>
              <w:jc w:val="both"/>
              <w:rPr>
                <w:b w:val="1"/>
                <w:sz w:val="24"/>
                <w:szCs w:val="24"/>
              </w:rPr>
            </w:pPr>
            <w:r w:rsidDel="00000000" w:rsidR="00000000" w:rsidRPr="00000000">
              <w:rPr>
                <w:b w:val="1"/>
                <w:sz w:val="24"/>
                <w:szCs w:val="24"/>
                <w:rtl w:val="0"/>
              </w:rPr>
              <w:t xml:space="preserve">Contacting the Instructor (Teacher)</w:t>
            </w:r>
            <w:r w:rsidDel="00000000" w:rsidR="00000000" w:rsidRPr="00000000">
              <w:rPr>
                <w:sz w:val="24"/>
                <w:szCs w:val="24"/>
                <w:rtl w:val="0"/>
              </w:rPr>
              <w:t xml:space="preserve">: The easiest and most reliable way to get in touch with the teacher is by email. Students must feel free to send email if you have a question related to the course. The teachers will respond as soon as they can but not always instantaneously. Besides that, students are also welcome to arrange a one-to-one meeting online with the teacher by their office during office hours to discuss the class.</w:t>
            </w:r>
            <w:r w:rsidDel="00000000" w:rsidR="00000000" w:rsidRPr="00000000">
              <w:rPr>
                <w:rtl w:val="0"/>
              </w:rPr>
            </w:r>
          </w:p>
        </w:tc>
      </w:tr>
    </w:tbl>
    <w:p w:rsidR="00000000" w:rsidDel="00000000" w:rsidP="00000000" w:rsidRDefault="00000000" w:rsidRPr="00000000" w14:paraId="00000070">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71">
      <w:pPr>
        <w:widowControl w:val="1"/>
        <w:numPr>
          <w:ilvl w:val="0"/>
          <w:numId w:val="5"/>
        </w:numPr>
        <w:spacing w:line="276" w:lineRule="auto"/>
        <w:ind w:left="720" w:hanging="360"/>
        <w:rPr>
          <w:sz w:val="24"/>
          <w:szCs w:val="24"/>
        </w:rPr>
      </w:pPr>
      <w:r w:rsidDel="00000000" w:rsidR="00000000" w:rsidRPr="00000000">
        <w:rPr>
          <w:b w:val="1"/>
          <w:sz w:val="24"/>
          <w:szCs w:val="24"/>
          <w:rtl w:val="0"/>
        </w:rPr>
        <w:t xml:space="preserve">Course Content</w:t>
      </w:r>
      <w:r w:rsidDel="00000000" w:rsidR="00000000" w:rsidRPr="00000000">
        <w:rPr>
          <w:rtl w:val="0"/>
        </w:rPr>
      </w:r>
    </w:p>
    <w:p w:rsidR="00000000" w:rsidDel="00000000" w:rsidP="00000000" w:rsidRDefault="00000000" w:rsidRPr="00000000" w14:paraId="00000072">
      <w:pPr>
        <w:widowControl w:val="1"/>
        <w:numPr>
          <w:ilvl w:val="1"/>
          <w:numId w:val="5"/>
        </w:numPr>
        <w:spacing w:line="276" w:lineRule="auto"/>
        <w:ind w:left="720" w:hanging="360"/>
        <w:rPr>
          <w:b w:val="1"/>
          <w:sz w:val="24"/>
          <w:szCs w:val="24"/>
        </w:rPr>
      </w:pPr>
      <w:r w:rsidDel="00000000" w:rsidR="00000000" w:rsidRPr="00000000">
        <w:rPr>
          <w:b w:val="1"/>
          <w:sz w:val="24"/>
          <w:szCs w:val="24"/>
          <w:rtl w:val="0"/>
        </w:rPr>
        <w:t xml:space="preserve">Lecture, practical/seminar/laboratory session plans</w:t>
      </w:r>
    </w:p>
    <w:tbl>
      <w:tblPr>
        <w:tblStyle w:val="Table2"/>
        <w:tblpPr w:leftFromText="180" w:rightFromText="180" w:topFromText="0" w:bottomFromText="0" w:vertAnchor="text" w:horzAnchor="text" w:tblpX="16" w:tblpY="826"/>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
        <w:gridCol w:w="4428"/>
        <w:gridCol w:w="1276"/>
        <w:gridCol w:w="1134"/>
        <w:gridCol w:w="1950"/>
        <w:tblGridChange w:id="0">
          <w:tblGrid>
            <w:gridCol w:w="534"/>
            <w:gridCol w:w="4428"/>
            <w:gridCol w:w="1276"/>
            <w:gridCol w:w="1134"/>
            <w:gridCol w:w="1950"/>
          </w:tblGrid>
        </w:tblGridChange>
      </w:tblGrid>
      <w:tr>
        <w:trPr>
          <w:cantSplit w:val="1"/>
          <w:trHeight w:val="674" w:hRule="atLeast"/>
          <w:tblHeader w:val="0"/>
        </w:trPr>
        <w:tc>
          <w:tcPr/>
          <w:p w:rsidR="00000000" w:rsidDel="00000000" w:rsidP="00000000" w:rsidRDefault="00000000" w:rsidRPr="00000000" w14:paraId="00000073">
            <w:pPr>
              <w:jc w:val="both"/>
              <w:rPr>
                <w:b w:val="1"/>
                <w:sz w:val="24"/>
                <w:szCs w:val="24"/>
              </w:rPr>
            </w:pPr>
            <w:r w:rsidDel="00000000" w:rsidR="00000000" w:rsidRPr="00000000">
              <w:rPr>
                <w:rtl w:val="0"/>
              </w:rPr>
            </w:r>
          </w:p>
        </w:tc>
        <w:tc>
          <w:tcPr/>
          <w:p w:rsidR="00000000" w:rsidDel="00000000" w:rsidP="00000000" w:rsidRDefault="00000000" w:rsidRPr="00000000" w14:paraId="00000074">
            <w:pPr>
              <w:jc w:val="center"/>
              <w:rPr>
                <w:b w:val="1"/>
                <w:sz w:val="24"/>
                <w:szCs w:val="24"/>
              </w:rPr>
            </w:pPr>
            <w:r w:rsidDel="00000000" w:rsidR="00000000" w:rsidRPr="00000000">
              <w:rPr>
                <w:b w:val="1"/>
                <w:sz w:val="24"/>
                <w:szCs w:val="24"/>
                <w:rtl w:val="0"/>
              </w:rPr>
              <w:t xml:space="preserve">Topic</w:t>
            </w:r>
          </w:p>
        </w:tc>
        <w:tc>
          <w:tcPr/>
          <w:p w:rsidR="00000000" w:rsidDel="00000000" w:rsidP="00000000" w:rsidRDefault="00000000" w:rsidRPr="00000000" w14:paraId="00000075">
            <w:pPr>
              <w:jc w:val="center"/>
              <w:rPr>
                <w:b w:val="1"/>
                <w:sz w:val="24"/>
                <w:szCs w:val="24"/>
              </w:rPr>
            </w:pPr>
            <w:r w:rsidDel="00000000" w:rsidR="00000000" w:rsidRPr="00000000">
              <w:rPr>
                <w:b w:val="1"/>
                <w:sz w:val="24"/>
                <w:szCs w:val="24"/>
                <w:rtl w:val="0"/>
              </w:rPr>
              <w:t xml:space="preserve">Lecture (50 minutes)</w:t>
            </w:r>
          </w:p>
        </w:tc>
        <w:tc>
          <w:tcPr/>
          <w:p w:rsidR="00000000" w:rsidDel="00000000" w:rsidP="00000000" w:rsidRDefault="00000000" w:rsidRPr="00000000" w14:paraId="00000076">
            <w:pPr>
              <w:jc w:val="center"/>
              <w:rPr>
                <w:b w:val="1"/>
                <w:sz w:val="24"/>
                <w:szCs w:val="24"/>
              </w:rPr>
            </w:pPr>
            <w:r w:rsidDel="00000000" w:rsidR="00000000" w:rsidRPr="00000000">
              <w:rPr>
                <w:b w:val="1"/>
                <w:sz w:val="24"/>
                <w:szCs w:val="24"/>
                <w:rtl w:val="0"/>
              </w:rPr>
              <w:t xml:space="preserve">Practice (50 minutes)</w:t>
            </w:r>
          </w:p>
        </w:tc>
        <w:tc>
          <w:tcPr/>
          <w:p w:rsidR="00000000" w:rsidDel="00000000" w:rsidP="00000000" w:rsidRDefault="00000000" w:rsidRPr="00000000" w14:paraId="00000077">
            <w:pPr>
              <w:jc w:val="center"/>
              <w:rPr>
                <w:b w:val="1"/>
                <w:sz w:val="24"/>
                <w:szCs w:val="24"/>
              </w:rPr>
            </w:pPr>
            <w:r w:rsidDel="00000000" w:rsidR="00000000" w:rsidRPr="00000000">
              <w:rPr>
                <w:b w:val="1"/>
                <w:sz w:val="24"/>
                <w:szCs w:val="24"/>
                <w:rtl w:val="0"/>
              </w:rPr>
              <w:t xml:space="preserve">Reference</w:t>
            </w:r>
          </w:p>
        </w:tc>
      </w:tr>
      <w:tr>
        <w:trPr>
          <w:cantSplit w:val="0"/>
          <w:trHeight w:val="349" w:hRule="atLeast"/>
          <w:tblHeader w:val="0"/>
        </w:trPr>
        <w:tc>
          <w:tcPr/>
          <w:p w:rsidR="00000000" w:rsidDel="00000000" w:rsidP="00000000" w:rsidRDefault="00000000" w:rsidRPr="00000000" w14:paraId="00000078">
            <w:pPr>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79">
            <w:pPr>
              <w:spacing w:before="80" w:lineRule="auto"/>
              <w:jc w:val="both"/>
              <w:rPr>
                <w:sz w:val="24"/>
                <w:szCs w:val="24"/>
              </w:rPr>
            </w:pPr>
            <w:r w:rsidDel="00000000" w:rsidR="00000000" w:rsidRPr="00000000">
              <w:rPr>
                <w:rtl w:val="0"/>
              </w:rPr>
            </w:r>
          </w:p>
          <w:p w:rsidR="00000000" w:rsidDel="00000000" w:rsidP="00000000" w:rsidRDefault="00000000" w:rsidRPr="00000000" w14:paraId="0000007A">
            <w:pPr>
              <w:spacing w:before="80" w:lineRule="auto"/>
              <w:jc w:val="both"/>
              <w:rPr>
                <w:sz w:val="24"/>
                <w:szCs w:val="24"/>
              </w:rPr>
            </w:pPr>
            <w:r w:rsidDel="00000000" w:rsidR="00000000" w:rsidRPr="00000000">
              <w:rPr>
                <w:b w:val="1"/>
                <w:sz w:val="24"/>
                <w:szCs w:val="24"/>
                <w:rtl w:val="0"/>
              </w:rPr>
              <w:t xml:space="preserve">Functions</w:t>
            </w:r>
            <w:r w:rsidDel="00000000" w:rsidR="00000000" w:rsidRPr="00000000">
              <w:rPr>
                <w:sz w:val="24"/>
                <w:szCs w:val="24"/>
                <w:rtl w:val="0"/>
              </w:rPr>
              <w:t xml:space="preserve"> </w:t>
            </w:r>
            <w:r w:rsidDel="00000000" w:rsidR="00000000" w:rsidRPr="00000000">
              <w:rPr>
                <w:b w:val="1"/>
                <w:sz w:val="24"/>
                <w:szCs w:val="24"/>
                <w:rtl w:val="0"/>
              </w:rPr>
              <w:t xml:space="preserve">and their graphs</w:t>
            </w:r>
            <w:r w:rsidDel="00000000" w:rsidR="00000000" w:rsidRPr="00000000">
              <w:rPr>
                <w:sz w:val="24"/>
                <w:szCs w:val="24"/>
                <w:rtl w:val="0"/>
              </w:rPr>
              <w:t xml:space="preserve">.  </w:t>
            </w:r>
          </w:p>
          <w:p w:rsidR="00000000" w:rsidDel="00000000" w:rsidP="00000000" w:rsidRDefault="00000000" w:rsidRPr="00000000" w14:paraId="0000007B">
            <w:pPr>
              <w:spacing w:before="80" w:lineRule="auto"/>
              <w:jc w:val="both"/>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Defintion. Domain and Range. Elementary functions, Cartesian coordinates. Graphs. Shifts, and Scaling graphs. </w:t>
            </w:r>
          </w:p>
          <w:p w:rsidR="00000000" w:rsidDel="00000000" w:rsidP="00000000" w:rsidRDefault="00000000" w:rsidRPr="00000000" w14:paraId="0000007C">
            <w:pPr>
              <w:spacing w:before="80" w:lineRule="auto"/>
              <w:jc w:val="both"/>
              <w:rPr>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Elementary functions. Trigonometric and Transcendental Functions. </w:t>
            </w:r>
          </w:p>
          <w:p w:rsidR="00000000" w:rsidDel="00000000" w:rsidP="00000000" w:rsidRDefault="00000000" w:rsidRPr="00000000" w14:paraId="0000007D">
            <w:pPr>
              <w:spacing w:before="80" w:lineRule="auto"/>
              <w:jc w:val="both"/>
              <w:rPr>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Inverse Functions.  The composition of functions</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7E">
            <w:pPr>
              <w:spacing w:before="80" w:lineRule="auto"/>
              <w:jc w:val="both"/>
              <w:rPr>
                <w:sz w:val="24"/>
                <w:szCs w:val="24"/>
              </w:rPr>
            </w:pPr>
            <w:r w:rsidDel="00000000" w:rsidR="00000000" w:rsidRPr="00000000">
              <w:rPr>
                <w:rtl w:val="0"/>
              </w:rPr>
            </w:r>
          </w:p>
        </w:tc>
        <w:tc>
          <w:tcPr/>
          <w:p w:rsidR="00000000" w:rsidDel="00000000" w:rsidP="00000000" w:rsidRDefault="00000000" w:rsidRPr="00000000" w14:paraId="0000007F">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80">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[3]: Chapter 1</w:t>
            </w:r>
          </w:p>
          <w:p w:rsidR="00000000" w:rsidDel="00000000" w:rsidP="00000000" w:rsidRDefault="00000000" w:rsidRPr="00000000" w14:paraId="00000082">
            <w:pPr>
              <w:rPr>
                <w:sz w:val="24"/>
                <w:szCs w:val="24"/>
              </w:rPr>
            </w:pPr>
            <w:r w:rsidDel="00000000" w:rsidR="00000000" w:rsidRPr="00000000">
              <w:rPr>
                <w:sz w:val="24"/>
                <w:szCs w:val="24"/>
                <w:rtl w:val="0"/>
              </w:rPr>
              <w:t xml:space="preserve">[2]: Chapter 1, sections 1.1-1.3</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89">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8A">
            <w:pPr>
              <w:spacing w:before="80" w:lineRule="auto"/>
              <w:jc w:val="both"/>
              <w:rPr>
                <w:sz w:val="24"/>
                <w:szCs w:val="24"/>
              </w:rPr>
            </w:pPr>
            <w:r w:rsidDel="00000000" w:rsidR="00000000" w:rsidRPr="00000000">
              <w:rPr>
                <w:b w:val="1"/>
                <w:sz w:val="24"/>
                <w:szCs w:val="24"/>
                <w:rtl w:val="0"/>
              </w:rPr>
              <w:t xml:space="preserve">Limits and Continuity.</w:t>
            </w:r>
            <w:r w:rsidDel="00000000" w:rsidR="00000000" w:rsidRPr="00000000">
              <w:rPr>
                <w:sz w:val="24"/>
                <w:szCs w:val="24"/>
                <w:rtl w:val="0"/>
              </w:rPr>
              <w:t xml:space="preserve"> </w:t>
            </w:r>
          </w:p>
          <w:p w:rsidR="00000000" w:rsidDel="00000000" w:rsidP="00000000" w:rsidRDefault="00000000" w:rsidRPr="00000000" w14:paraId="0000008B">
            <w:pPr>
              <w:spacing w:before="80" w:lineRule="auto"/>
              <w:jc w:val="both"/>
              <w:rPr>
                <w:b w:val="1"/>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80" w:lineRule="auto"/>
              <w:jc w:val="both"/>
              <w:rPr>
                <w:color w:val="000000"/>
                <w:sz w:val="24"/>
                <w:szCs w:val="24"/>
              </w:rPr>
            </w:pPr>
            <w:r w:rsidDel="00000000" w:rsidR="00000000" w:rsidRPr="00000000">
              <w:rPr>
                <w:color w:val="000000"/>
                <w:sz w:val="24"/>
                <w:szCs w:val="24"/>
                <w:rtl w:val="0"/>
              </w:rPr>
              <w:t xml:space="preserve">Sequences. Definition of a limit.</w:t>
            </w:r>
          </w:p>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Sequences converging to a limit and their properties </w:t>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The precise definition of a Limit</w:t>
            </w:r>
          </w:p>
        </w:tc>
        <w:tc>
          <w:tcPr/>
          <w:p w:rsidR="00000000" w:rsidDel="00000000" w:rsidP="00000000" w:rsidRDefault="00000000" w:rsidRPr="00000000" w14:paraId="0000008F">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91">
            <w:pPr>
              <w:rPr>
                <w:sz w:val="24"/>
                <w:szCs w:val="24"/>
              </w:rPr>
            </w:pPr>
            <w:r w:rsidDel="00000000" w:rsidR="00000000" w:rsidRPr="00000000">
              <w:rPr>
                <w:sz w:val="24"/>
                <w:szCs w:val="24"/>
                <w:rtl w:val="0"/>
              </w:rPr>
              <w:t xml:space="preserve"> </w:t>
            </w:r>
          </w:p>
          <w:p w:rsidR="00000000" w:rsidDel="00000000" w:rsidP="00000000" w:rsidRDefault="00000000" w:rsidRPr="00000000" w14:paraId="00000092">
            <w:pPr>
              <w:rPr>
                <w:sz w:val="24"/>
                <w:szCs w:val="24"/>
              </w:rPr>
            </w:pPr>
            <w:r w:rsidDel="00000000" w:rsidR="00000000" w:rsidRPr="00000000">
              <w:rPr>
                <w:sz w:val="24"/>
                <w:szCs w:val="24"/>
                <w:rtl w:val="0"/>
              </w:rPr>
              <w:t xml:space="preserve">[3]: Chapter 2, sections 2.1-2.3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97">
            <w:pPr>
              <w:spacing w:before="80" w:lineRule="auto"/>
              <w:jc w:val="both"/>
              <w:rPr>
                <w:sz w:val="24"/>
                <w:szCs w:val="24"/>
              </w:rPr>
            </w:pPr>
            <w:r w:rsidDel="00000000" w:rsidR="00000000" w:rsidRPr="00000000">
              <w:rPr>
                <w:b w:val="1"/>
                <w:sz w:val="24"/>
                <w:szCs w:val="24"/>
                <w:rtl w:val="0"/>
              </w:rPr>
              <w:t xml:space="preserve">Limits and Continuity.</w:t>
            </w:r>
            <w:r w:rsidDel="00000000" w:rsidR="00000000" w:rsidRPr="00000000">
              <w:rPr>
                <w:sz w:val="24"/>
                <w:szCs w:val="24"/>
                <w:rtl w:val="0"/>
              </w:rPr>
              <w:t xml:space="preserve"> </w:t>
            </w:r>
          </w:p>
          <w:p w:rsidR="00000000" w:rsidDel="00000000" w:rsidP="00000000" w:rsidRDefault="00000000" w:rsidRPr="00000000" w14:paraId="00000098">
            <w:pPr>
              <w:spacing w:before="80" w:lineRule="auto"/>
              <w:jc w:val="both"/>
              <w:rPr>
                <w:sz w:val="24"/>
                <w:szCs w:val="24"/>
              </w:rPr>
            </w:pPr>
            <w:r w:rsidDel="00000000" w:rsidR="00000000" w:rsidRPr="00000000">
              <w:rPr>
                <w:sz w:val="24"/>
                <w:szCs w:val="24"/>
                <w:rtl w:val="0"/>
              </w:rPr>
              <w:t xml:space="preserve">2.4 One-sided limits</w:t>
            </w:r>
          </w:p>
          <w:p w:rsidR="00000000" w:rsidDel="00000000" w:rsidP="00000000" w:rsidRDefault="00000000" w:rsidRPr="00000000" w14:paraId="00000099">
            <w:pPr>
              <w:spacing w:before="80" w:lineRule="auto"/>
              <w:jc w:val="both"/>
              <w:rPr>
                <w:sz w:val="24"/>
                <w:szCs w:val="24"/>
              </w:rPr>
            </w:pPr>
            <w:r w:rsidDel="00000000" w:rsidR="00000000" w:rsidRPr="00000000">
              <w:rPr>
                <w:sz w:val="24"/>
                <w:szCs w:val="24"/>
                <w:rtl w:val="0"/>
              </w:rPr>
              <w:t xml:space="preserve">2.5 Continuity</w:t>
            </w:r>
          </w:p>
          <w:p w:rsidR="00000000" w:rsidDel="00000000" w:rsidP="00000000" w:rsidRDefault="00000000" w:rsidRPr="00000000" w14:paraId="0000009A">
            <w:pPr>
              <w:spacing w:before="80" w:lineRule="auto"/>
              <w:jc w:val="both"/>
              <w:rPr>
                <w:b w:val="1"/>
                <w:sz w:val="24"/>
                <w:szCs w:val="24"/>
              </w:rPr>
            </w:pPr>
            <w:r w:rsidDel="00000000" w:rsidR="00000000" w:rsidRPr="00000000">
              <w:rPr>
                <w:sz w:val="24"/>
                <w:szCs w:val="24"/>
                <w:rtl w:val="0"/>
              </w:rPr>
              <w:t xml:space="preserve">2.6.Limits involving infinity. Relative Rates of growth.</w:t>
            </w:r>
            <w:r w:rsidDel="00000000" w:rsidR="00000000" w:rsidRPr="00000000">
              <w:rPr>
                <w:rtl w:val="0"/>
              </w:rPr>
            </w:r>
          </w:p>
        </w:tc>
        <w:tc>
          <w:tcPr/>
          <w:p w:rsidR="00000000" w:rsidDel="00000000" w:rsidP="00000000" w:rsidRDefault="00000000" w:rsidRPr="00000000" w14:paraId="0000009B">
            <w:pPr>
              <w:jc w:val="center"/>
              <w:rPr>
                <w:sz w:val="24"/>
                <w:szCs w:val="24"/>
              </w:rPr>
            </w:pPr>
            <w:r w:rsidDel="00000000" w:rsidR="00000000" w:rsidRPr="00000000">
              <w:rPr>
                <w:rtl w:val="0"/>
              </w:rPr>
            </w:r>
          </w:p>
        </w:tc>
        <w:tc>
          <w:tcPr/>
          <w:p w:rsidR="00000000" w:rsidDel="00000000" w:rsidP="00000000" w:rsidRDefault="00000000" w:rsidRPr="00000000" w14:paraId="0000009C">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09D">
            <w:pPr>
              <w:rPr>
                <w:sz w:val="24"/>
                <w:szCs w:val="24"/>
              </w:rPr>
            </w:pPr>
            <w:r w:rsidDel="00000000" w:rsidR="00000000" w:rsidRPr="00000000">
              <w:rPr>
                <w:sz w:val="24"/>
                <w:szCs w:val="24"/>
                <w:rtl w:val="0"/>
              </w:rPr>
              <w:t xml:space="preserve">[2]: Chapter 2</w:t>
            </w:r>
          </w:p>
          <w:p w:rsidR="00000000" w:rsidDel="00000000" w:rsidP="00000000" w:rsidRDefault="00000000" w:rsidRPr="00000000" w14:paraId="0000009E">
            <w:pPr>
              <w:rPr>
                <w:sz w:val="24"/>
                <w:szCs w:val="24"/>
              </w:rPr>
            </w:pPr>
            <w:r w:rsidDel="00000000" w:rsidR="00000000" w:rsidRPr="00000000">
              <w:rPr>
                <w:sz w:val="24"/>
                <w:szCs w:val="24"/>
                <w:rtl w:val="0"/>
              </w:rPr>
              <w:t xml:space="preserve">[3]: Chapter 2, sections 2.4-2.6</w:t>
            </w:r>
          </w:p>
          <w:p w:rsidR="00000000" w:rsidDel="00000000" w:rsidP="00000000" w:rsidRDefault="00000000" w:rsidRPr="00000000" w14:paraId="0000009F">
            <w:pPr>
              <w:jc w:val="cente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A1">
            <w:pPr>
              <w:spacing w:before="80" w:lineRule="auto"/>
              <w:jc w:val="both"/>
              <w:rPr>
                <w:sz w:val="24"/>
                <w:szCs w:val="24"/>
              </w:rPr>
            </w:pPr>
            <w:r w:rsidDel="00000000" w:rsidR="00000000" w:rsidRPr="00000000">
              <w:rPr>
                <w:b w:val="1"/>
                <w:sz w:val="24"/>
                <w:szCs w:val="24"/>
                <w:rtl w:val="0"/>
              </w:rPr>
              <w:t xml:space="preserve">Derivatives</w:t>
            </w:r>
            <w:r w:rsidDel="00000000" w:rsidR="00000000" w:rsidRPr="00000000">
              <w:rPr>
                <w:sz w:val="24"/>
                <w:szCs w:val="24"/>
                <w:rtl w:val="0"/>
              </w:rPr>
              <w:t xml:space="preserve">. </w:t>
            </w:r>
          </w:p>
          <w:p w:rsidR="00000000" w:rsidDel="00000000" w:rsidP="00000000" w:rsidRDefault="00000000" w:rsidRPr="00000000" w14:paraId="000000A2">
            <w:pPr>
              <w:spacing w:before="80" w:lineRule="auto"/>
              <w:jc w:val="both"/>
              <w:rPr>
                <w:sz w:val="24"/>
                <w:szCs w:val="24"/>
              </w:rPr>
            </w:pPr>
            <w:r w:rsidDel="00000000" w:rsidR="00000000" w:rsidRPr="00000000">
              <w:rPr>
                <w:sz w:val="24"/>
                <w:szCs w:val="24"/>
                <w:rtl w:val="0"/>
              </w:rPr>
              <w:t xml:space="preserve">4.1 Tangent Lines and the Derivative at a Point </w:t>
            </w:r>
          </w:p>
          <w:p w:rsidR="00000000" w:rsidDel="00000000" w:rsidP="00000000" w:rsidRDefault="00000000" w:rsidRPr="00000000" w14:paraId="000000A3">
            <w:pPr>
              <w:spacing w:before="80" w:lineRule="auto"/>
              <w:jc w:val="both"/>
              <w:rPr>
                <w:sz w:val="24"/>
                <w:szCs w:val="24"/>
              </w:rPr>
            </w:pPr>
            <w:r w:rsidDel="00000000" w:rsidR="00000000" w:rsidRPr="00000000">
              <w:rPr>
                <w:sz w:val="24"/>
                <w:szCs w:val="24"/>
                <w:rtl w:val="0"/>
              </w:rPr>
              <w:t xml:space="preserve">4.2 The Derivative as a Function </w:t>
            </w:r>
          </w:p>
          <w:p w:rsidR="00000000" w:rsidDel="00000000" w:rsidP="00000000" w:rsidRDefault="00000000" w:rsidRPr="00000000" w14:paraId="000000A4">
            <w:pPr>
              <w:spacing w:before="80" w:lineRule="auto"/>
              <w:jc w:val="both"/>
              <w:rPr>
                <w:sz w:val="24"/>
                <w:szCs w:val="24"/>
              </w:rPr>
            </w:pPr>
            <w:r w:rsidDel="00000000" w:rsidR="00000000" w:rsidRPr="00000000">
              <w:rPr>
                <w:sz w:val="24"/>
                <w:szCs w:val="24"/>
                <w:rtl w:val="0"/>
              </w:rPr>
              <w:t xml:space="preserve">4.3 Differentiation Rules </w:t>
            </w:r>
            <w:r w:rsidDel="00000000" w:rsidR="00000000" w:rsidRPr="00000000">
              <w:rPr>
                <w:rtl w:val="0"/>
              </w:rPr>
              <w:br w:type="textWrapping"/>
            </w:r>
            <w:r w:rsidDel="00000000" w:rsidR="00000000" w:rsidRPr="00000000">
              <w:rPr>
                <w:rtl w:val="0"/>
              </w:rPr>
            </w:r>
          </w:p>
        </w:tc>
        <w:tc>
          <w:tcPr/>
          <w:p w:rsidR="00000000" w:rsidDel="00000000" w:rsidP="00000000" w:rsidRDefault="00000000" w:rsidRPr="00000000" w14:paraId="000000A5">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6">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A7">
            <w:pPr>
              <w:jc w:val="center"/>
              <w:rPr>
                <w:sz w:val="24"/>
                <w:szCs w:val="24"/>
              </w:rPr>
            </w:pPr>
            <w:r w:rsidDel="00000000" w:rsidR="00000000" w:rsidRPr="00000000">
              <w:rPr>
                <w:sz w:val="24"/>
                <w:szCs w:val="24"/>
                <w:rtl w:val="0"/>
              </w:rPr>
              <w:t xml:space="preserve">[2]: Chapter 3, sections 3.1-3.3 </w:t>
            </w:r>
          </w:p>
        </w:tc>
      </w:tr>
      <w:tr>
        <w:trPr>
          <w:cantSplit w:val="0"/>
          <w:trHeight w:val="349" w:hRule="atLeast"/>
          <w:tblHeader w:val="0"/>
        </w:trPr>
        <w:tc>
          <w:tcPr/>
          <w:p w:rsidR="00000000" w:rsidDel="00000000" w:rsidP="00000000" w:rsidRDefault="00000000" w:rsidRPr="00000000" w14:paraId="000000A8">
            <w:pPr>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A9">
            <w:pPr>
              <w:spacing w:before="80" w:lineRule="auto"/>
              <w:jc w:val="both"/>
              <w:rPr>
                <w:color w:val="000000"/>
                <w:sz w:val="24"/>
                <w:szCs w:val="24"/>
              </w:rPr>
            </w:pPr>
            <w:r w:rsidDel="00000000" w:rsidR="00000000" w:rsidRPr="00000000">
              <w:rPr>
                <w:b w:val="1"/>
                <w:sz w:val="24"/>
                <w:szCs w:val="24"/>
                <w:rtl w:val="0"/>
              </w:rPr>
              <w:t xml:space="preserve">Derivatives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A">
            <w:pPr>
              <w:spacing w:after="240" w:before="240" w:lineRule="auto"/>
              <w:jc w:val="both"/>
              <w:rPr>
                <w:color w:val="000000"/>
                <w:sz w:val="24"/>
                <w:szCs w:val="24"/>
              </w:rPr>
            </w:pPr>
            <w:r w:rsidDel="00000000" w:rsidR="00000000" w:rsidRPr="00000000">
              <w:rPr>
                <w:sz w:val="24"/>
                <w:szCs w:val="24"/>
                <w:rtl w:val="0"/>
              </w:rPr>
              <w:t xml:space="preserve">Derivatives of Trigonometric Functions </w:t>
            </w:r>
            <w:r w:rsidDel="00000000" w:rsidR="00000000" w:rsidRPr="00000000">
              <w:rPr>
                <w:rtl w:val="0"/>
              </w:rPr>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The Chain Rule </w:t>
            </w:r>
          </w:p>
          <w:p w:rsidR="00000000" w:rsidDel="00000000" w:rsidP="00000000" w:rsidRDefault="00000000" w:rsidRPr="00000000" w14:paraId="000000AC">
            <w:pPr>
              <w:spacing w:after="240" w:before="240" w:lineRule="auto"/>
              <w:jc w:val="both"/>
              <w:rPr>
                <w:color w:val="000000"/>
                <w:sz w:val="24"/>
                <w:szCs w:val="24"/>
              </w:rPr>
            </w:pPr>
            <w:r w:rsidDel="00000000" w:rsidR="00000000" w:rsidRPr="00000000">
              <w:rPr>
                <w:sz w:val="24"/>
                <w:szCs w:val="24"/>
                <w:rtl w:val="0"/>
              </w:rPr>
              <w:t xml:space="preserve"> Linearization and Differentials </w:t>
            </w:r>
            <w:r w:rsidDel="00000000" w:rsidR="00000000" w:rsidRPr="00000000">
              <w:rPr>
                <w:rtl w:val="0"/>
              </w:rPr>
            </w:r>
          </w:p>
        </w:tc>
        <w:tc>
          <w:tcPr/>
          <w:p w:rsidR="00000000" w:rsidDel="00000000" w:rsidP="00000000" w:rsidRDefault="00000000" w:rsidRPr="00000000" w14:paraId="000000AD">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[2]:  Chapters 3, sections</w:t>
            </w:r>
          </w:p>
          <w:p w:rsidR="00000000" w:rsidDel="00000000" w:rsidP="00000000" w:rsidRDefault="00000000" w:rsidRPr="00000000" w14:paraId="000000B0">
            <w:pPr>
              <w:jc w:val="center"/>
              <w:rPr>
                <w:sz w:val="24"/>
                <w:szCs w:val="24"/>
              </w:rPr>
            </w:pPr>
            <w:r w:rsidDel="00000000" w:rsidR="00000000" w:rsidRPr="00000000">
              <w:rPr>
                <w:sz w:val="24"/>
                <w:szCs w:val="24"/>
                <w:rtl w:val="0"/>
              </w:rPr>
              <w:t xml:space="preserve">3.5, 3.6, 3.9</w:t>
            </w:r>
          </w:p>
          <w:p w:rsidR="00000000" w:rsidDel="00000000" w:rsidP="00000000" w:rsidRDefault="00000000" w:rsidRPr="00000000" w14:paraId="000000B1">
            <w:pPr>
              <w:jc w:val="center"/>
              <w:rPr>
                <w:sz w:val="24"/>
                <w:szCs w:val="24"/>
              </w:rPr>
            </w:pPr>
            <w:r w:rsidDel="00000000" w:rsidR="00000000" w:rsidRPr="00000000">
              <w:rPr>
                <w:rtl w:val="0"/>
              </w:rPr>
            </w:r>
          </w:p>
        </w:tc>
      </w:tr>
      <w:tr>
        <w:trPr>
          <w:cantSplit w:val="0"/>
          <w:trHeight w:val="349" w:hRule="atLeast"/>
          <w:tblHeader w:val="0"/>
        </w:trPr>
        <w:tc>
          <w:tcPr>
            <w:gridSpan w:val="2"/>
          </w:tcPr>
          <w:p w:rsidR="00000000" w:rsidDel="00000000" w:rsidP="00000000" w:rsidRDefault="00000000" w:rsidRPr="00000000" w14:paraId="000000B2">
            <w:pPr>
              <w:spacing w:before="80" w:lineRule="auto"/>
              <w:jc w:val="center"/>
              <w:rPr>
                <w:b w:val="1"/>
                <w:sz w:val="24"/>
                <w:szCs w:val="24"/>
              </w:rPr>
            </w:pPr>
            <w:r w:rsidDel="00000000" w:rsidR="00000000" w:rsidRPr="00000000">
              <w:rPr>
                <w:b w:val="1"/>
                <w:sz w:val="24"/>
                <w:szCs w:val="24"/>
                <w:rtl w:val="0"/>
              </w:rPr>
              <w:t xml:space="preserve">MIDTERM EXAM</w:t>
            </w:r>
          </w:p>
        </w:tc>
        <w:tc>
          <w:tcPr>
            <w:gridSpan w:val="2"/>
          </w:tcPr>
          <w:p w:rsidR="00000000" w:rsidDel="00000000" w:rsidP="00000000" w:rsidRDefault="00000000" w:rsidRPr="00000000" w14:paraId="000000B4">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0B6">
            <w:pPr>
              <w:jc w:val="cente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B7">
            <w:pPr>
              <w:jc w:val="cente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B8">
            <w:pPr>
              <w:spacing w:before="80" w:lineRule="auto"/>
              <w:jc w:val="both"/>
              <w:rPr>
                <w:b w:val="1"/>
                <w:sz w:val="24"/>
                <w:szCs w:val="24"/>
              </w:rPr>
            </w:pPr>
            <w:r w:rsidDel="00000000" w:rsidR="00000000" w:rsidRPr="00000000">
              <w:rPr>
                <w:b w:val="1"/>
                <w:sz w:val="24"/>
                <w:szCs w:val="24"/>
                <w:rtl w:val="0"/>
              </w:rPr>
              <w:t xml:space="preserve">Applications of Derivatives. </w:t>
            </w:r>
          </w:p>
          <w:p w:rsidR="00000000" w:rsidDel="00000000" w:rsidP="00000000" w:rsidRDefault="00000000" w:rsidRPr="00000000" w14:paraId="000000B9">
            <w:pPr>
              <w:spacing w:before="80" w:lineRule="auto"/>
              <w:jc w:val="both"/>
              <w:rPr>
                <w:sz w:val="24"/>
                <w:szCs w:val="24"/>
              </w:rPr>
            </w:pPr>
            <w:r w:rsidDel="00000000" w:rsidR="00000000" w:rsidRPr="00000000">
              <w:rPr>
                <w:sz w:val="24"/>
                <w:szCs w:val="24"/>
                <w:rtl w:val="0"/>
              </w:rPr>
              <w:t xml:space="preserve">6.1 Extreme Values of Functions on Closed Intervals</w:t>
            </w:r>
          </w:p>
          <w:p w:rsidR="00000000" w:rsidDel="00000000" w:rsidP="00000000" w:rsidRDefault="00000000" w:rsidRPr="00000000" w14:paraId="000000BA">
            <w:pPr>
              <w:spacing w:before="80" w:lineRule="auto"/>
              <w:jc w:val="both"/>
              <w:rPr>
                <w:sz w:val="24"/>
                <w:szCs w:val="24"/>
              </w:rPr>
            </w:pPr>
            <w:r w:rsidDel="00000000" w:rsidR="00000000" w:rsidRPr="00000000">
              <w:rPr>
                <w:sz w:val="24"/>
                <w:szCs w:val="24"/>
                <w:rtl w:val="0"/>
              </w:rPr>
              <w:t xml:space="preserve">6.2 The Mean Value Theorem  </w:t>
            </w:r>
          </w:p>
          <w:p w:rsidR="00000000" w:rsidDel="00000000" w:rsidP="00000000" w:rsidRDefault="00000000" w:rsidRPr="00000000" w14:paraId="000000BB">
            <w:pPr>
              <w:spacing w:before="80" w:lineRule="auto"/>
              <w:jc w:val="both"/>
              <w:rPr>
                <w:sz w:val="24"/>
                <w:szCs w:val="24"/>
              </w:rPr>
            </w:pPr>
            <w:r w:rsidDel="00000000" w:rsidR="00000000" w:rsidRPr="00000000">
              <w:rPr>
                <w:sz w:val="24"/>
                <w:szCs w:val="24"/>
                <w:rtl w:val="0"/>
              </w:rPr>
              <w:t xml:space="preserve">6.3  Concavity and Curve Sketching </w:t>
            </w:r>
          </w:p>
          <w:p w:rsidR="00000000" w:rsidDel="00000000" w:rsidP="00000000" w:rsidRDefault="00000000" w:rsidRPr="00000000" w14:paraId="000000BC">
            <w:pPr>
              <w:spacing w:before="80" w:lineRule="auto"/>
              <w:jc w:val="both"/>
              <w:rPr>
                <w:sz w:val="24"/>
                <w:szCs w:val="24"/>
              </w:rPr>
            </w:pPr>
            <w:r w:rsidDel="00000000" w:rsidR="00000000" w:rsidRPr="00000000">
              <w:rPr>
                <w:rtl w:val="0"/>
              </w:rPr>
            </w:r>
          </w:p>
        </w:tc>
        <w:tc>
          <w:tcPr/>
          <w:p w:rsidR="00000000" w:rsidDel="00000000" w:rsidP="00000000" w:rsidRDefault="00000000" w:rsidRPr="00000000" w14:paraId="000000BD">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BF">
            <w:pPr>
              <w:jc w:val="center"/>
              <w:rPr>
                <w:sz w:val="24"/>
                <w:szCs w:val="24"/>
              </w:rPr>
            </w:pPr>
            <w:r w:rsidDel="00000000" w:rsidR="00000000" w:rsidRPr="00000000">
              <w:rPr>
                <w:sz w:val="24"/>
                <w:szCs w:val="24"/>
                <w:rtl w:val="0"/>
              </w:rPr>
              <w:t xml:space="preserve">[2]:  Chapters 4</w:t>
            </w:r>
          </w:p>
          <w:p w:rsidR="00000000" w:rsidDel="00000000" w:rsidP="00000000" w:rsidRDefault="00000000" w:rsidRPr="00000000" w14:paraId="000000C0">
            <w:pPr>
              <w:jc w:val="center"/>
              <w:rPr>
                <w:sz w:val="24"/>
                <w:szCs w:val="24"/>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C1">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C2">
            <w:pPr>
              <w:spacing w:before="80" w:lineRule="auto"/>
              <w:jc w:val="both"/>
              <w:rPr>
                <w:b w:val="1"/>
                <w:sz w:val="24"/>
                <w:szCs w:val="24"/>
              </w:rPr>
            </w:pPr>
            <w:r w:rsidDel="00000000" w:rsidR="00000000" w:rsidRPr="00000000">
              <w:rPr>
                <w:b w:val="1"/>
                <w:sz w:val="24"/>
                <w:szCs w:val="24"/>
                <w:rtl w:val="0"/>
              </w:rPr>
              <w:t xml:space="preserve">Definite integrals. </w:t>
            </w:r>
          </w:p>
          <w:p w:rsidR="00000000" w:rsidDel="00000000" w:rsidP="00000000" w:rsidRDefault="00000000" w:rsidRPr="00000000" w14:paraId="000000C3">
            <w:pPr>
              <w:spacing w:before="80" w:lineRule="auto"/>
              <w:jc w:val="both"/>
              <w:rPr>
                <w:sz w:val="24"/>
                <w:szCs w:val="24"/>
              </w:rPr>
            </w:pPr>
            <w:r w:rsidDel="00000000" w:rsidR="00000000" w:rsidRPr="00000000">
              <w:rPr>
                <w:sz w:val="24"/>
                <w:szCs w:val="24"/>
                <w:rtl w:val="0"/>
              </w:rPr>
              <w:t xml:space="preserve">7.1 Area and estimating with finite sums.</w:t>
            </w:r>
          </w:p>
          <w:p w:rsidR="00000000" w:rsidDel="00000000" w:rsidP="00000000" w:rsidRDefault="00000000" w:rsidRPr="00000000" w14:paraId="000000C4">
            <w:pPr>
              <w:spacing w:before="80" w:lineRule="auto"/>
              <w:jc w:val="both"/>
              <w:rPr>
                <w:sz w:val="24"/>
                <w:szCs w:val="24"/>
              </w:rPr>
            </w:pPr>
            <w:r w:rsidDel="00000000" w:rsidR="00000000" w:rsidRPr="00000000">
              <w:rPr>
                <w:sz w:val="24"/>
                <w:szCs w:val="24"/>
                <w:rtl w:val="0"/>
              </w:rPr>
              <w:t xml:space="preserve">7.2 The fundamental theorem of Calculus. 7.3 Indefinite Integrals and the Substitution Method</w:t>
            </w:r>
          </w:p>
          <w:p w:rsidR="00000000" w:rsidDel="00000000" w:rsidP="00000000" w:rsidRDefault="00000000" w:rsidRPr="00000000" w14:paraId="000000C5">
            <w:pPr>
              <w:spacing w:before="80" w:lineRule="auto"/>
              <w:jc w:val="both"/>
              <w:rPr>
                <w:sz w:val="24"/>
                <w:szCs w:val="24"/>
              </w:rPr>
            </w:pPr>
            <w:r w:rsidDel="00000000" w:rsidR="00000000" w:rsidRPr="00000000">
              <w:rPr>
                <w:sz w:val="24"/>
                <w:szCs w:val="24"/>
                <w:rtl w:val="0"/>
              </w:rPr>
              <w:t xml:space="preserve">7.4 Definite Integral Substitutions and the Area Between Curves.</w:t>
            </w:r>
          </w:p>
        </w:tc>
        <w:tc>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7">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8">
            <w:pPr>
              <w:jc w:val="cente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 [2]: Chapter 5</w:t>
            </w:r>
          </w:p>
        </w:tc>
      </w:tr>
      <w:tr>
        <w:trPr>
          <w:cantSplit w:val="0"/>
          <w:trHeight w:val="632" w:hRule="atLeast"/>
          <w:tblHeader w:val="0"/>
        </w:trPr>
        <w:tc>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CB">
            <w:pPr>
              <w:spacing w:before="80" w:lineRule="auto"/>
              <w:jc w:val="both"/>
              <w:rPr>
                <w:b w:val="1"/>
                <w:sz w:val="24"/>
                <w:szCs w:val="24"/>
              </w:rPr>
            </w:pPr>
            <w:r w:rsidDel="00000000" w:rsidR="00000000" w:rsidRPr="00000000">
              <w:rPr>
                <w:b w:val="1"/>
                <w:sz w:val="24"/>
                <w:szCs w:val="24"/>
                <w:rtl w:val="0"/>
              </w:rPr>
              <w:t xml:space="preserve">Techniques of Integration </w:t>
            </w:r>
          </w:p>
          <w:p w:rsidR="00000000" w:rsidDel="00000000" w:rsidP="00000000" w:rsidRDefault="00000000" w:rsidRPr="00000000" w14:paraId="000000CC">
            <w:pPr>
              <w:spacing w:before="80" w:lineRule="auto"/>
              <w:jc w:val="both"/>
              <w:rPr>
                <w:sz w:val="24"/>
                <w:szCs w:val="24"/>
              </w:rPr>
            </w:pPr>
            <w:r w:rsidDel="00000000" w:rsidR="00000000" w:rsidRPr="00000000">
              <w:rPr>
                <w:sz w:val="24"/>
                <w:szCs w:val="24"/>
                <w:rtl w:val="0"/>
              </w:rPr>
              <w:t xml:space="preserve">8.1 Using Basic Integration Formulas</w:t>
            </w:r>
          </w:p>
          <w:p w:rsidR="00000000" w:rsidDel="00000000" w:rsidP="00000000" w:rsidRDefault="00000000" w:rsidRPr="00000000" w14:paraId="000000CD">
            <w:pPr>
              <w:spacing w:before="80" w:lineRule="auto"/>
              <w:jc w:val="both"/>
              <w:rPr>
                <w:sz w:val="24"/>
                <w:szCs w:val="24"/>
              </w:rPr>
            </w:pPr>
            <w:r w:rsidDel="00000000" w:rsidR="00000000" w:rsidRPr="00000000">
              <w:rPr>
                <w:sz w:val="24"/>
                <w:szCs w:val="24"/>
                <w:rtl w:val="0"/>
              </w:rPr>
              <w:t xml:space="preserve">8.2  Integration by part.  </w:t>
            </w:r>
          </w:p>
          <w:p w:rsidR="00000000" w:rsidDel="00000000" w:rsidP="00000000" w:rsidRDefault="00000000" w:rsidRPr="00000000" w14:paraId="000000CE">
            <w:pPr>
              <w:spacing w:before="80" w:lineRule="auto"/>
              <w:jc w:val="both"/>
              <w:rPr>
                <w:sz w:val="24"/>
                <w:szCs w:val="24"/>
              </w:rPr>
            </w:pPr>
            <w:r w:rsidDel="00000000" w:rsidR="00000000" w:rsidRPr="00000000">
              <w:rPr>
                <w:sz w:val="24"/>
                <w:szCs w:val="24"/>
                <w:rtl w:val="0"/>
              </w:rPr>
              <w:t xml:space="preserve">8.3 Trigonometric Integrals</w:t>
            </w:r>
          </w:p>
          <w:p w:rsidR="00000000" w:rsidDel="00000000" w:rsidP="00000000" w:rsidRDefault="00000000" w:rsidRPr="00000000" w14:paraId="000000CF">
            <w:pPr>
              <w:spacing w:before="80" w:lineRule="auto"/>
              <w:jc w:val="both"/>
              <w:rPr>
                <w:sz w:val="24"/>
                <w:szCs w:val="24"/>
              </w:rPr>
            </w:pPr>
            <w:r w:rsidDel="00000000" w:rsidR="00000000" w:rsidRPr="00000000">
              <w:rPr>
                <w:rtl w:val="0"/>
              </w:rPr>
            </w:r>
          </w:p>
        </w:tc>
        <w:tc>
          <w:tcPr/>
          <w:p w:rsidR="00000000" w:rsidDel="00000000" w:rsidP="00000000" w:rsidRDefault="00000000" w:rsidRPr="00000000" w14:paraId="000000D0">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1">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2">
            <w:pPr>
              <w:rPr>
                <w:sz w:val="24"/>
                <w:szCs w:val="24"/>
              </w:rPr>
            </w:pPr>
            <w:r w:rsidDel="00000000" w:rsidR="00000000" w:rsidRPr="00000000">
              <w:rPr>
                <w:sz w:val="24"/>
                <w:szCs w:val="24"/>
                <w:rtl w:val="0"/>
              </w:rPr>
              <w:t xml:space="preserve">[3], Chapter 8</w:t>
            </w:r>
          </w:p>
        </w:tc>
      </w:tr>
      <w:tr>
        <w:trPr>
          <w:cantSplit w:val="0"/>
          <w:trHeight w:val="632" w:hRule="atLeast"/>
          <w:tblHeader w:val="0"/>
        </w:trPr>
        <w:tc>
          <w:tcPr/>
          <w:p w:rsidR="00000000" w:rsidDel="00000000" w:rsidP="00000000" w:rsidRDefault="00000000" w:rsidRPr="00000000" w14:paraId="000000D3">
            <w:pPr>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D4">
            <w:pPr>
              <w:spacing w:before="80" w:lineRule="auto"/>
              <w:jc w:val="both"/>
              <w:rPr>
                <w:b w:val="1"/>
                <w:sz w:val="24"/>
                <w:szCs w:val="24"/>
              </w:rPr>
            </w:pPr>
            <w:r w:rsidDel="00000000" w:rsidR="00000000" w:rsidRPr="00000000">
              <w:rPr>
                <w:b w:val="1"/>
                <w:sz w:val="24"/>
                <w:szCs w:val="24"/>
                <w:rtl w:val="0"/>
              </w:rPr>
              <w:t xml:space="preserve">Techniques of Integration , Series</w:t>
            </w:r>
          </w:p>
          <w:p w:rsidR="00000000" w:rsidDel="00000000" w:rsidP="00000000" w:rsidRDefault="00000000" w:rsidRPr="00000000" w14:paraId="000000D5">
            <w:pPr>
              <w:spacing w:before="80" w:lineRule="auto"/>
              <w:jc w:val="both"/>
              <w:rPr>
                <w:sz w:val="24"/>
                <w:szCs w:val="24"/>
              </w:rPr>
            </w:pPr>
            <w:r w:rsidDel="00000000" w:rsidR="00000000" w:rsidRPr="00000000">
              <w:rPr>
                <w:sz w:val="24"/>
                <w:szCs w:val="24"/>
                <w:rtl w:val="0"/>
              </w:rPr>
              <w:t xml:space="preserve">9.1 Trigonometric Substitutions  </w:t>
            </w:r>
          </w:p>
          <w:p w:rsidR="00000000" w:rsidDel="00000000" w:rsidP="00000000" w:rsidRDefault="00000000" w:rsidRPr="00000000" w14:paraId="000000D6">
            <w:pPr>
              <w:spacing w:before="80" w:lineRule="auto"/>
              <w:jc w:val="both"/>
              <w:rPr>
                <w:sz w:val="24"/>
                <w:szCs w:val="24"/>
              </w:rPr>
            </w:pPr>
            <w:r w:rsidDel="00000000" w:rsidR="00000000" w:rsidRPr="00000000">
              <w:rPr>
                <w:sz w:val="24"/>
                <w:szCs w:val="24"/>
                <w:rtl w:val="0"/>
              </w:rPr>
              <w:t xml:space="preserve">9.2 Integration of Rational Functions by Partial Fractions </w:t>
            </w:r>
          </w:p>
          <w:p w:rsidR="00000000" w:rsidDel="00000000" w:rsidP="00000000" w:rsidRDefault="00000000" w:rsidRPr="00000000" w14:paraId="000000D7">
            <w:pPr>
              <w:spacing w:before="80" w:lineRule="auto"/>
              <w:jc w:val="both"/>
              <w:rPr>
                <w:sz w:val="24"/>
                <w:szCs w:val="24"/>
              </w:rPr>
            </w:pPr>
            <w:r w:rsidDel="00000000" w:rsidR="00000000" w:rsidRPr="00000000">
              <w:rPr>
                <w:sz w:val="24"/>
                <w:szCs w:val="24"/>
                <w:rtl w:val="0"/>
              </w:rPr>
              <w:t xml:space="preserve">9.3 Sequences </w:t>
            </w:r>
          </w:p>
          <w:p w:rsidR="00000000" w:rsidDel="00000000" w:rsidP="00000000" w:rsidRDefault="00000000" w:rsidRPr="00000000" w14:paraId="000000D8">
            <w:pPr>
              <w:spacing w:before="80" w:lineRule="auto"/>
              <w:jc w:val="both"/>
              <w:rPr>
                <w:sz w:val="24"/>
                <w:szCs w:val="24"/>
              </w:rPr>
            </w:pPr>
            <w:r w:rsidDel="00000000" w:rsidR="00000000" w:rsidRPr="00000000">
              <w:rPr>
                <w:sz w:val="24"/>
                <w:szCs w:val="24"/>
                <w:rtl w:val="0"/>
              </w:rPr>
              <w:t xml:space="preserve">9.4 Infinite Series </w:t>
            </w:r>
          </w:p>
          <w:p w:rsidR="00000000" w:rsidDel="00000000" w:rsidP="00000000" w:rsidRDefault="00000000" w:rsidRPr="00000000" w14:paraId="000000D9">
            <w:pPr>
              <w:spacing w:before="80" w:lineRule="auto"/>
              <w:jc w:val="both"/>
              <w:rPr>
                <w:sz w:val="24"/>
                <w:szCs w:val="24"/>
              </w:rPr>
            </w:pPr>
            <w:r w:rsidDel="00000000" w:rsidR="00000000" w:rsidRPr="00000000">
              <w:rPr>
                <w:sz w:val="24"/>
                <w:szCs w:val="24"/>
                <w:rtl w:val="0"/>
              </w:rPr>
              <w:t xml:space="preserve">9.5 The Integral Test </w:t>
            </w:r>
          </w:p>
          <w:p w:rsidR="00000000" w:rsidDel="00000000" w:rsidP="00000000" w:rsidRDefault="00000000" w:rsidRPr="00000000" w14:paraId="000000DA">
            <w:pPr>
              <w:spacing w:before="80" w:lineRule="auto"/>
              <w:jc w:val="both"/>
              <w:rPr>
                <w:sz w:val="24"/>
                <w:szCs w:val="24"/>
              </w:rPr>
            </w:pPr>
            <w:r w:rsidDel="00000000" w:rsidR="00000000" w:rsidRPr="00000000">
              <w:rPr>
                <w:sz w:val="24"/>
                <w:szCs w:val="24"/>
                <w:rtl w:val="0"/>
              </w:rPr>
              <w:t xml:space="preserve">9.6 Comparison Tests </w:t>
            </w:r>
          </w:p>
        </w:tc>
        <w:tc>
          <w:tcPr/>
          <w:p w:rsidR="00000000" w:rsidDel="00000000" w:rsidP="00000000" w:rsidRDefault="00000000" w:rsidRPr="00000000" w14:paraId="000000DB">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C">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D">
            <w:pPr>
              <w:rPr>
                <w:sz w:val="24"/>
                <w:szCs w:val="24"/>
              </w:rPr>
            </w:pPr>
            <w:r w:rsidDel="00000000" w:rsidR="00000000" w:rsidRPr="00000000">
              <w:rPr>
                <w:sz w:val="24"/>
                <w:szCs w:val="24"/>
                <w:rtl w:val="0"/>
              </w:rPr>
              <w:t xml:space="preserve">[3], Chapter 8 and 10  </w:t>
            </w:r>
          </w:p>
        </w:tc>
      </w:tr>
      <w:tr>
        <w:trPr>
          <w:cantSplit w:val="0"/>
          <w:trHeight w:val="632" w:hRule="atLeast"/>
          <w:tblHeader w:val="0"/>
        </w:trPr>
        <w:tc>
          <w:tcPr/>
          <w:p w:rsidR="00000000" w:rsidDel="00000000" w:rsidP="00000000" w:rsidRDefault="00000000" w:rsidRPr="00000000" w14:paraId="000000DE">
            <w:pPr>
              <w:jc w:val="cente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DF">
            <w:pPr>
              <w:spacing w:before="80" w:lineRule="auto"/>
              <w:jc w:val="both"/>
              <w:rPr>
                <w:sz w:val="24"/>
                <w:szCs w:val="24"/>
              </w:rPr>
            </w:pPr>
            <w:r w:rsidDel="00000000" w:rsidR="00000000" w:rsidRPr="00000000">
              <w:rPr>
                <w:b w:val="1"/>
                <w:sz w:val="24"/>
                <w:szCs w:val="24"/>
                <w:rtl w:val="0"/>
              </w:rPr>
              <w:t xml:space="preserve">Infinite Sequences and Series</w:t>
            </w:r>
            <w:r w:rsidDel="00000000" w:rsidR="00000000" w:rsidRPr="00000000">
              <w:rPr>
                <w:rtl w:val="0"/>
              </w:rPr>
            </w:r>
          </w:p>
          <w:p w:rsidR="00000000" w:rsidDel="00000000" w:rsidP="00000000" w:rsidRDefault="00000000" w:rsidRPr="00000000" w14:paraId="000000E0">
            <w:pPr>
              <w:spacing w:before="80" w:lineRule="auto"/>
              <w:jc w:val="both"/>
              <w:rPr>
                <w:sz w:val="24"/>
                <w:szCs w:val="24"/>
              </w:rPr>
            </w:pPr>
            <w:r w:rsidDel="00000000" w:rsidR="00000000" w:rsidRPr="00000000">
              <w:rPr>
                <w:sz w:val="24"/>
                <w:szCs w:val="24"/>
                <w:rtl w:val="0"/>
              </w:rPr>
              <w:t xml:space="preserve">10.1 Absolute Convergence; The Ratio and Root Tests </w:t>
            </w:r>
          </w:p>
          <w:p w:rsidR="00000000" w:rsidDel="00000000" w:rsidP="00000000" w:rsidRDefault="00000000" w:rsidRPr="00000000" w14:paraId="000000E1">
            <w:pPr>
              <w:spacing w:before="80" w:lineRule="auto"/>
              <w:jc w:val="both"/>
              <w:rPr>
                <w:sz w:val="24"/>
                <w:szCs w:val="24"/>
              </w:rPr>
            </w:pPr>
            <w:r w:rsidDel="00000000" w:rsidR="00000000" w:rsidRPr="00000000">
              <w:rPr>
                <w:sz w:val="24"/>
                <w:szCs w:val="24"/>
                <w:rtl w:val="0"/>
              </w:rPr>
              <w:t xml:space="preserve">10.2 Power Series </w:t>
            </w:r>
          </w:p>
          <w:p w:rsidR="00000000" w:rsidDel="00000000" w:rsidP="00000000" w:rsidRDefault="00000000" w:rsidRPr="00000000" w14:paraId="000000E2">
            <w:pPr>
              <w:spacing w:before="80" w:lineRule="auto"/>
              <w:jc w:val="both"/>
              <w:rPr>
                <w:sz w:val="24"/>
                <w:szCs w:val="24"/>
              </w:rPr>
            </w:pPr>
            <w:r w:rsidDel="00000000" w:rsidR="00000000" w:rsidRPr="00000000">
              <w:rPr>
                <w:sz w:val="24"/>
                <w:szCs w:val="24"/>
                <w:rtl w:val="0"/>
              </w:rPr>
              <w:t xml:space="preserve">10.3 Taylor and Maclaurin Series </w:t>
            </w:r>
          </w:p>
          <w:p w:rsidR="00000000" w:rsidDel="00000000" w:rsidP="00000000" w:rsidRDefault="00000000" w:rsidRPr="00000000" w14:paraId="000000E3">
            <w:pPr>
              <w:spacing w:before="80" w:lineRule="auto"/>
              <w:jc w:val="both"/>
              <w:rPr>
                <w:sz w:val="24"/>
                <w:szCs w:val="24"/>
              </w:rPr>
            </w:pPr>
            <w:r w:rsidDel="00000000" w:rsidR="00000000" w:rsidRPr="00000000">
              <w:rPr>
                <w:rtl w:val="0"/>
              </w:rPr>
            </w:r>
          </w:p>
        </w:tc>
        <w:tc>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E6">
            <w:pPr>
              <w:rPr>
                <w:sz w:val="24"/>
                <w:szCs w:val="24"/>
              </w:rPr>
            </w:pPr>
            <w:r w:rsidDel="00000000" w:rsidR="00000000" w:rsidRPr="00000000">
              <w:rPr>
                <w:sz w:val="24"/>
                <w:szCs w:val="24"/>
                <w:rtl w:val="0"/>
              </w:rPr>
              <w:t xml:space="preserve">[3],Chapter 10 </w:t>
            </w:r>
          </w:p>
        </w:tc>
      </w:tr>
    </w:tbl>
    <w:p w:rsidR="00000000" w:rsidDel="00000000" w:rsidP="00000000" w:rsidRDefault="00000000" w:rsidRPr="00000000" w14:paraId="000000E7">
      <w:pPr>
        <w:widowControl w:val="1"/>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E8">
      <w:pPr>
        <w:widowControl w:val="1"/>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E9">
      <w:pPr>
        <w:widowControl w:val="1"/>
        <w:numPr>
          <w:ilvl w:val="1"/>
          <w:numId w:val="2"/>
        </w:numPr>
        <w:spacing w:line="276" w:lineRule="auto"/>
        <w:ind w:left="360" w:hanging="360"/>
        <w:rPr>
          <w:b w:val="1"/>
          <w:sz w:val="24"/>
          <w:szCs w:val="24"/>
        </w:rPr>
      </w:pPr>
      <w:r w:rsidDel="00000000" w:rsidR="00000000" w:rsidRPr="00000000">
        <w:rPr>
          <w:b w:val="1"/>
          <w:sz w:val="24"/>
          <w:szCs w:val="24"/>
          <w:rtl w:val="0"/>
        </w:rPr>
        <w:t xml:space="preserve">List of assignments for Student Independent Study</w:t>
      </w:r>
    </w:p>
    <w:tbl>
      <w:tblPr>
        <w:tblStyle w:val="Table3"/>
        <w:tblW w:w="9668.0" w:type="dxa"/>
        <w:jc w:val="left"/>
        <w:tblInd w:w="21.0" w:type="dxa"/>
        <w:tblLayout w:type="fixed"/>
        <w:tblLook w:val="0000"/>
      </w:tblPr>
      <w:tblGrid>
        <w:gridCol w:w="488"/>
        <w:gridCol w:w="3420"/>
        <w:gridCol w:w="1080"/>
        <w:gridCol w:w="2700"/>
        <w:gridCol w:w="1980"/>
        <w:tblGridChange w:id="0">
          <w:tblGrid>
            <w:gridCol w:w="488"/>
            <w:gridCol w:w="3420"/>
            <w:gridCol w:w="1080"/>
            <w:gridCol w:w="2700"/>
            <w:gridCol w:w="1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EB">
            <w:pPr>
              <w:spacing w:line="276" w:lineRule="auto"/>
              <w:jc w:val="center"/>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EC">
            <w:pPr>
              <w:spacing w:line="276" w:lineRule="auto"/>
              <w:jc w:val="cente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276" w:lineRule="auto"/>
              <w:jc w:val="center"/>
              <w:rPr>
                <w:b w:val="1"/>
                <w:sz w:val="24"/>
                <w:szCs w:val="24"/>
              </w:rPr>
            </w:pPr>
            <w:r w:rsidDel="00000000" w:rsidR="00000000" w:rsidRPr="00000000">
              <w:rPr>
                <w:b w:val="1"/>
                <w:sz w:val="24"/>
                <w:szCs w:val="24"/>
                <w:rtl w:val="0"/>
              </w:rPr>
              <w:t xml:space="preserve">Assignments (topics) for Independent 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276" w:lineRule="auto"/>
              <w:jc w:val="center"/>
              <w:rPr>
                <w:b w:val="1"/>
                <w:sz w:val="24"/>
                <w:szCs w:val="24"/>
              </w:rPr>
            </w:pPr>
            <w:r w:rsidDel="00000000" w:rsidR="00000000" w:rsidRPr="00000000">
              <w:rPr>
                <w:b w:val="1"/>
                <w:sz w:val="24"/>
                <w:szCs w:val="24"/>
                <w:rtl w:val="0"/>
              </w:rPr>
              <w:t xml:space="preserve">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276" w:lineRule="auto"/>
              <w:jc w:val="center"/>
              <w:rPr>
                <w:b w:val="1"/>
                <w:sz w:val="24"/>
                <w:szCs w:val="24"/>
              </w:rPr>
            </w:pPr>
            <w:r w:rsidDel="00000000" w:rsidR="00000000" w:rsidRPr="00000000">
              <w:rPr>
                <w:b w:val="1"/>
                <w:sz w:val="24"/>
                <w:szCs w:val="24"/>
                <w:rtl w:val="0"/>
              </w:rPr>
              <w:t xml:space="preserve">Recommended literature and other sources (links)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276" w:lineRule="auto"/>
              <w:jc w:val="center"/>
              <w:rPr>
                <w:b w:val="1"/>
                <w:sz w:val="24"/>
                <w:szCs w:val="24"/>
              </w:rPr>
            </w:pPr>
            <w:r w:rsidDel="00000000" w:rsidR="00000000" w:rsidRPr="00000000">
              <w:rPr>
                <w:b w:val="1"/>
                <w:sz w:val="24"/>
                <w:szCs w:val="24"/>
                <w:rtl w:val="0"/>
              </w:rPr>
              <w:t xml:space="preserve">Form of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76"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276" w:lineRule="auto"/>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276"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276" w:lineRule="auto"/>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276" w:lineRule="auto"/>
              <w:jc w:val="center"/>
              <w:rPr>
                <w:sz w:val="24"/>
                <w:szCs w:val="24"/>
              </w:rPr>
            </w:pPr>
            <w:r w:rsidDel="00000000" w:rsidR="00000000" w:rsidRPr="00000000">
              <w:rPr>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276"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276" w:lineRule="auto"/>
              <w:jc w:val="both"/>
              <w:rPr>
                <w:sz w:val="22"/>
                <w:szCs w:val="22"/>
              </w:rPr>
            </w:pPr>
            <w:r w:rsidDel="00000000" w:rsidR="00000000" w:rsidRPr="00000000">
              <w:rPr>
                <w:sz w:val="22"/>
                <w:szCs w:val="22"/>
                <w:rtl w:val="0"/>
              </w:rPr>
              <w:t xml:space="preserve">Graphing with Software. Learn how to use MATLAB to solve problems. Additional and Advanced Exercises in Textbook.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line="276" w:lineRule="auto"/>
              <w:jc w:val="center"/>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276" w:lineRule="auto"/>
              <w:rPr>
                <w:sz w:val="24"/>
                <w:szCs w:val="24"/>
              </w:rPr>
            </w:pPr>
            <w:r w:rsidDel="00000000" w:rsidR="00000000" w:rsidRPr="00000000">
              <w:rPr>
                <w:sz w:val="24"/>
                <w:szCs w:val="24"/>
                <w:rtl w:val="0"/>
              </w:rPr>
              <w:t xml:space="preserve"> [2], Chapters 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276" w:lineRule="auto"/>
              <w:jc w:val="center"/>
              <w:rPr>
                <w:sz w:val="24"/>
                <w:szCs w:val="24"/>
              </w:rPr>
            </w:pPr>
            <w:r w:rsidDel="00000000" w:rsidR="00000000" w:rsidRPr="00000000">
              <w:rPr>
                <w:sz w:val="24"/>
                <w:szCs w:val="24"/>
                <w:rtl w:val="0"/>
              </w:rPr>
              <w:t xml:space="preserve">Exercises</w:t>
            </w:r>
          </w:p>
        </w:tc>
      </w:tr>
    </w:tbl>
    <w:p w:rsidR="00000000" w:rsidDel="00000000" w:rsidP="00000000" w:rsidRDefault="00000000" w:rsidRPr="00000000" w14:paraId="000000FB">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C">
      <w:pPr>
        <w:widowControl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D">
      <w:pPr>
        <w:widowControl w:val="1"/>
        <w:numPr>
          <w:ilvl w:val="0"/>
          <w:numId w:val="2"/>
        </w:numPr>
        <w:spacing w:line="276" w:lineRule="auto"/>
        <w:ind w:left="360" w:hanging="360"/>
        <w:rPr>
          <w:sz w:val="24"/>
          <w:szCs w:val="24"/>
        </w:rPr>
      </w:pPr>
      <w:r w:rsidDel="00000000" w:rsidR="00000000" w:rsidRPr="00000000">
        <w:rPr>
          <w:b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0FE">
      <w:pPr>
        <w:widowControl w:val="1"/>
        <w:spacing w:line="276" w:lineRule="auto"/>
        <w:rPr>
          <w:b w:val="1"/>
          <w:sz w:val="24"/>
          <w:szCs w:val="24"/>
        </w:rPr>
      </w:pPr>
      <w:r w:rsidDel="00000000" w:rsidR="00000000" w:rsidRPr="00000000">
        <w:rPr>
          <w:rtl w:val="0"/>
        </w:rPr>
      </w:r>
    </w:p>
    <w:tbl>
      <w:tblPr>
        <w:tblStyle w:val="Table4"/>
        <w:tblW w:w="9207.0" w:type="dxa"/>
        <w:jc w:val="left"/>
        <w:tblInd w:w="425.0" w:type="dxa"/>
        <w:tblBorders>
          <w:top w:color="000000" w:space="0" w:sz="4" w:val="single"/>
          <w:left w:color="000000" w:space="0" w:sz="4" w:val="single"/>
          <w:bottom w:color="000000" w:space="0" w:sz="4" w:val="single"/>
          <w:right w:color="000000" w:space="0" w:sz="4" w:val="single"/>
        </w:tblBorders>
        <w:tblLayout w:type="fixed"/>
        <w:tblLook w:val="0000"/>
      </w:tblPr>
      <w:tblGrid>
        <w:gridCol w:w="1508"/>
        <w:gridCol w:w="3873"/>
        <w:gridCol w:w="1418"/>
        <w:gridCol w:w="2408"/>
        <w:tblGridChange w:id="0">
          <w:tblGrid>
            <w:gridCol w:w="1508"/>
            <w:gridCol w:w="3873"/>
            <w:gridCol w:w="1418"/>
            <w:gridCol w:w="2408"/>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F">
            <w:pPr>
              <w:spacing w:line="276" w:lineRule="auto"/>
              <w:jc w:val="center"/>
              <w:rPr>
                <w:b w:val="1"/>
                <w:sz w:val="22"/>
                <w:szCs w:val="22"/>
              </w:rPr>
            </w:pPr>
            <w:r w:rsidDel="00000000" w:rsidR="00000000" w:rsidRPr="00000000">
              <w:rPr>
                <w:b w:val="1"/>
                <w:sz w:val="22"/>
                <w:szCs w:val="22"/>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276" w:lineRule="auto"/>
              <w:jc w:val="center"/>
              <w:rPr>
                <w:b w:val="1"/>
                <w:sz w:val="22"/>
                <w:szCs w:val="22"/>
              </w:rPr>
            </w:pPr>
            <w:r w:rsidDel="00000000" w:rsidR="00000000" w:rsidRPr="00000000">
              <w:rPr>
                <w:b w:val="1"/>
                <w:sz w:val="22"/>
                <w:szCs w:val="22"/>
                <w:rtl w:val="0"/>
              </w:rPr>
              <w:t xml:space="preserve">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276" w:lineRule="auto"/>
              <w:jc w:val="center"/>
              <w:rPr>
                <w:b w:val="1"/>
                <w:sz w:val="22"/>
                <w:szCs w:val="22"/>
              </w:rPr>
            </w:pPr>
            <w:r w:rsidDel="00000000" w:rsidR="00000000" w:rsidRPr="00000000">
              <w:rPr>
                <w:b w:val="1"/>
                <w:sz w:val="22"/>
                <w:szCs w:val="22"/>
                <w:rtl w:val="0"/>
              </w:rPr>
              <w:t xml:space="preserve">Number of points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2">
            <w:pPr>
              <w:spacing w:line="276" w:lineRule="auto"/>
              <w:jc w:val="center"/>
              <w:rPr>
                <w:b w:val="1"/>
                <w:sz w:val="22"/>
                <w:szCs w:val="22"/>
              </w:rPr>
            </w:pPr>
            <w:r w:rsidDel="00000000" w:rsidR="00000000" w:rsidRPr="00000000">
              <w:rPr>
                <w:b w:val="1"/>
                <w:sz w:val="22"/>
                <w:szCs w:val="22"/>
                <w:rtl w:val="0"/>
              </w:rPr>
              <w:t xml:space="preserve">Total</w:t>
            </w:r>
          </w:p>
        </w:tc>
      </w:tr>
      <w:tr>
        <w:trPr>
          <w:cantSplit w:val="0"/>
          <w:trHeight w:val="970"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3">
            <w:pPr>
              <w:spacing w:line="276" w:lineRule="auto"/>
              <w:rPr>
                <w:sz w:val="22"/>
                <w:szCs w:val="22"/>
              </w:rPr>
            </w:pPr>
            <w:r w:rsidDel="00000000" w:rsidR="00000000" w:rsidRPr="00000000">
              <w:rPr>
                <w:sz w:val="22"/>
                <w:szCs w:val="22"/>
                <w:rtl w:val="0"/>
              </w:rPr>
              <w:t xml:space="preserve">1</w:t>
            </w:r>
            <w:r w:rsidDel="00000000" w:rsidR="00000000" w:rsidRPr="00000000">
              <w:rPr>
                <w:sz w:val="22"/>
                <w:szCs w:val="22"/>
                <w:vertAlign w:val="superscript"/>
                <w:rtl w:val="0"/>
              </w:rPr>
              <w:t xml:space="preserve">st</w:t>
            </w:r>
            <w:r w:rsidDel="00000000" w:rsidR="00000000" w:rsidRPr="00000000">
              <w:rPr>
                <w:sz w:val="22"/>
                <w:szCs w:val="22"/>
                <w:rtl w:val="0"/>
              </w:rPr>
              <w:t xml:space="preserve"> attestation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line="276" w:lineRule="auto"/>
              <w:rPr>
                <w:sz w:val="22"/>
                <w:szCs w:val="22"/>
              </w:rPr>
            </w:pPr>
            <w:r w:rsidDel="00000000" w:rsidR="00000000" w:rsidRPr="00000000">
              <w:rPr>
                <w:sz w:val="22"/>
                <w:szCs w:val="22"/>
                <w:rtl w:val="0"/>
              </w:rPr>
              <w:t xml:space="preserve">a. 2 Homeworks</w:t>
            </w:r>
          </w:p>
          <w:p w:rsidR="00000000" w:rsidDel="00000000" w:rsidP="00000000" w:rsidRDefault="00000000" w:rsidRPr="00000000" w14:paraId="00000105">
            <w:pPr>
              <w:spacing w:line="276" w:lineRule="auto"/>
              <w:rPr>
                <w:sz w:val="22"/>
                <w:szCs w:val="22"/>
              </w:rPr>
            </w:pPr>
            <w:r w:rsidDel="00000000" w:rsidR="00000000" w:rsidRPr="00000000">
              <w:rPr>
                <w:sz w:val="22"/>
                <w:szCs w:val="22"/>
                <w:rtl w:val="0"/>
              </w:rPr>
              <w:t xml:space="preserve">b. Quiz</w:t>
            </w:r>
          </w:p>
          <w:p w:rsidR="00000000" w:rsidDel="00000000" w:rsidP="00000000" w:rsidRDefault="00000000" w:rsidRPr="00000000" w14:paraId="00000106">
            <w:pPr>
              <w:spacing w:line="276" w:lineRule="auto"/>
              <w:rPr>
                <w:sz w:val="22"/>
                <w:szCs w:val="22"/>
              </w:rPr>
            </w:pPr>
            <w:r w:rsidDel="00000000" w:rsidR="00000000" w:rsidRPr="00000000">
              <w:rPr>
                <w:sz w:val="22"/>
                <w:szCs w:val="22"/>
                <w:rtl w:val="0"/>
              </w:rPr>
              <w:t xml:space="preserve">c. Midterm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276" w:lineRule="auto"/>
              <w:jc w:val="center"/>
              <w:rPr>
                <w:b w:val="1"/>
                <w:color w:val="000000"/>
                <w:sz w:val="22"/>
                <w:szCs w:val="22"/>
              </w:rPr>
            </w:pPr>
            <w:r w:rsidDel="00000000" w:rsidR="00000000" w:rsidRPr="00000000">
              <w:rPr>
                <w:b w:val="1"/>
                <w:color w:val="000000"/>
                <w:sz w:val="22"/>
                <w:szCs w:val="22"/>
                <w:rtl w:val="0"/>
              </w:rPr>
              <w:t xml:space="preserve">20</w:t>
            </w:r>
          </w:p>
          <w:p w:rsidR="00000000" w:rsidDel="00000000" w:rsidP="00000000" w:rsidRDefault="00000000" w:rsidRPr="00000000" w14:paraId="00000108">
            <w:pPr>
              <w:spacing w:line="276" w:lineRule="auto"/>
              <w:jc w:val="center"/>
              <w:rPr>
                <w:b w:val="1"/>
                <w:sz w:val="22"/>
                <w:szCs w:val="22"/>
              </w:rPr>
            </w:pPr>
            <w:r w:rsidDel="00000000" w:rsidR="00000000" w:rsidRPr="00000000">
              <w:rPr>
                <w:b w:val="1"/>
                <w:sz w:val="22"/>
                <w:szCs w:val="22"/>
                <w:rtl w:val="0"/>
              </w:rPr>
              <w:t xml:space="preserve">20</w:t>
            </w:r>
          </w:p>
          <w:p w:rsidR="00000000" w:rsidDel="00000000" w:rsidP="00000000" w:rsidRDefault="00000000" w:rsidRPr="00000000" w14:paraId="00000109">
            <w:pPr>
              <w:spacing w:line="276" w:lineRule="auto"/>
              <w:jc w:val="center"/>
              <w:rPr>
                <w:b w:val="1"/>
                <w:color w:val="000000"/>
                <w:sz w:val="22"/>
                <w:szCs w:val="22"/>
              </w:rPr>
            </w:pPr>
            <w:r w:rsidDel="00000000" w:rsidR="00000000" w:rsidRPr="00000000">
              <w:rPr>
                <w:b w:val="1"/>
                <w:sz w:val="22"/>
                <w:szCs w:val="22"/>
                <w:rtl w:val="0"/>
              </w:rPr>
              <w:t xml:space="preserve">60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A">
            <w:pPr>
              <w:spacing w:line="276" w:lineRule="auto"/>
              <w:jc w:val="center"/>
              <w:rPr>
                <w:sz w:val="22"/>
                <w:szCs w:val="22"/>
              </w:rPr>
            </w:pPr>
            <w:r w:rsidDel="00000000" w:rsidR="00000000" w:rsidRPr="00000000">
              <w:rPr>
                <w:sz w:val="22"/>
                <w:szCs w:val="22"/>
                <w:rtl w:val="0"/>
              </w:rPr>
              <w:t xml:space="preserve">30</w:t>
            </w:r>
          </w:p>
        </w:tc>
      </w:tr>
      <w:tr>
        <w:trPr>
          <w:cantSplit w:val="0"/>
          <w:trHeight w:val="112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B">
            <w:pPr>
              <w:spacing w:line="276" w:lineRule="auto"/>
              <w:rPr>
                <w:sz w:val="22"/>
                <w:szCs w:val="22"/>
              </w:rPr>
            </w:pPr>
            <w:r w:rsidDel="00000000" w:rsidR="00000000" w:rsidRPr="00000000">
              <w:rPr>
                <w:sz w:val="22"/>
                <w:szCs w:val="22"/>
                <w:rtl w:val="0"/>
              </w:rPr>
              <w:t xml:space="preserve">2</w:t>
            </w:r>
            <w:r w:rsidDel="00000000" w:rsidR="00000000" w:rsidRPr="00000000">
              <w:rPr>
                <w:sz w:val="22"/>
                <w:szCs w:val="22"/>
                <w:vertAlign w:val="superscript"/>
                <w:rtl w:val="0"/>
              </w:rPr>
              <w:t xml:space="preserve">nd</w:t>
            </w:r>
            <w:r w:rsidDel="00000000" w:rsidR="00000000" w:rsidRPr="00000000">
              <w:rPr>
                <w:sz w:val="22"/>
                <w:szCs w:val="22"/>
                <w:rtl w:val="0"/>
              </w:rPr>
              <w:t xml:space="preserve"> attestation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76" w:lineRule="auto"/>
              <w:rPr>
                <w:sz w:val="22"/>
                <w:szCs w:val="22"/>
              </w:rPr>
            </w:pPr>
            <w:r w:rsidDel="00000000" w:rsidR="00000000" w:rsidRPr="00000000">
              <w:rPr>
                <w:sz w:val="22"/>
                <w:szCs w:val="22"/>
                <w:rtl w:val="0"/>
              </w:rPr>
              <w:t xml:space="preserve">a.  2 Homeworks</w:t>
            </w:r>
          </w:p>
          <w:p w:rsidR="00000000" w:rsidDel="00000000" w:rsidP="00000000" w:rsidRDefault="00000000" w:rsidRPr="00000000" w14:paraId="0000010D">
            <w:pPr>
              <w:spacing w:line="276" w:lineRule="auto"/>
              <w:rPr>
                <w:sz w:val="22"/>
                <w:szCs w:val="22"/>
              </w:rPr>
            </w:pPr>
            <w:r w:rsidDel="00000000" w:rsidR="00000000" w:rsidRPr="00000000">
              <w:rPr>
                <w:sz w:val="22"/>
                <w:szCs w:val="22"/>
                <w:rtl w:val="0"/>
              </w:rPr>
              <w:t xml:space="preserve">b. Quiz</w:t>
            </w:r>
          </w:p>
          <w:p w:rsidR="00000000" w:rsidDel="00000000" w:rsidP="00000000" w:rsidRDefault="00000000" w:rsidRPr="00000000" w14:paraId="0000010E">
            <w:pPr>
              <w:spacing w:line="276" w:lineRule="auto"/>
              <w:rPr>
                <w:sz w:val="22"/>
                <w:szCs w:val="22"/>
              </w:rPr>
            </w:pPr>
            <w:r w:rsidDel="00000000" w:rsidR="00000000" w:rsidRPr="00000000">
              <w:rPr>
                <w:sz w:val="22"/>
                <w:szCs w:val="22"/>
                <w:rtl w:val="0"/>
              </w:rPr>
              <w:t xml:space="preserve">c. Endterm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276" w:lineRule="auto"/>
              <w:jc w:val="center"/>
              <w:rPr>
                <w:b w:val="1"/>
                <w:color w:val="000000"/>
                <w:sz w:val="22"/>
                <w:szCs w:val="22"/>
              </w:rPr>
            </w:pPr>
            <w:r w:rsidDel="00000000" w:rsidR="00000000" w:rsidRPr="00000000">
              <w:rPr>
                <w:b w:val="1"/>
                <w:color w:val="000000"/>
                <w:sz w:val="22"/>
                <w:szCs w:val="22"/>
                <w:rtl w:val="0"/>
              </w:rPr>
              <w:t xml:space="preserve">20</w:t>
            </w:r>
          </w:p>
          <w:p w:rsidR="00000000" w:rsidDel="00000000" w:rsidP="00000000" w:rsidRDefault="00000000" w:rsidRPr="00000000" w14:paraId="00000110">
            <w:pPr>
              <w:spacing w:line="276" w:lineRule="auto"/>
              <w:jc w:val="center"/>
              <w:rPr>
                <w:b w:val="1"/>
                <w:sz w:val="22"/>
                <w:szCs w:val="22"/>
              </w:rPr>
            </w:pPr>
            <w:r w:rsidDel="00000000" w:rsidR="00000000" w:rsidRPr="00000000">
              <w:rPr>
                <w:b w:val="1"/>
                <w:sz w:val="22"/>
                <w:szCs w:val="22"/>
                <w:rtl w:val="0"/>
              </w:rPr>
              <w:t xml:space="preserve">20</w:t>
            </w:r>
          </w:p>
          <w:p w:rsidR="00000000" w:rsidDel="00000000" w:rsidP="00000000" w:rsidRDefault="00000000" w:rsidRPr="00000000" w14:paraId="00000111">
            <w:pPr>
              <w:spacing w:line="276" w:lineRule="auto"/>
              <w:jc w:val="center"/>
              <w:rPr>
                <w:b w:val="1"/>
                <w:sz w:val="22"/>
                <w:szCs w:val="22"/>
              </w:rPr>
            </w:pPr>
            <w:r w:rsidDel="00000000" w:rsidR="00000000" w:rsidRPr="00000000">
              <w:rPr>
                <w:b w:val="1"/>
                <w:sz w:val="22"/>
                <w:szCs w:val="22"/>
                <w:rtl w:val="0"/>
              </w:rPr>
              <w:t xml:space="preserve">60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2">
            <w:pPr>
              <w:spacing w:line="276" w:lineRule="auto"/>
              <w:jc w:val="center"/>
              <w:rPr>
                <w:sz w:val="22"/>
                <w:szCs w:val="22"/>
              </w:rPr>
            </w:pPr>
            <w:r w:rsidDel="00000000" w:rsidR="00000000" w:rsidRPr="00000000">
              <w:rPr>
                <w:sz w:val="22"/>
                <w:szCs w:val="22"/>
                <w:rtl w:val="0"/>
              </w:rPr>
              <w:t xml:space="preserve">30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3">
            <w:pPr>
              <w:spacing w:line="276" w:lineRule="auto"/>
              <w:rPr>
                <w:sz w:val="22"/>
                <w:szCs w:val="22"/>
              </w:rPr>
            </w:pPr>
            <w:r w:rsidDel="00000000" w:rsidR="00000000" w:rsidRPr="00000000">
              <w:rPr>
                <w:sz w:val="22"/>
                <w:szCs w:val="22"/>
                <w:rtl w:val="0"/>
              </w:rPr>
              <w:t xml:space="preserve">Final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76" w:lineRule="auto"/>
              <w:rPr>
                <w:sz w:val="22"/>
                <w:szCs w:val="22"/>
              </w:rPr>
            </w:pPr>
            <w:r w:rsidDel="00000000" w:rsidR="00000000" w:rsidRPr="00000000">
              <w:rPr>
                <w:sz w:val="22"/>
                <w:szCs w:val="22"/>
                <w:rtl w:val="0"/>
              </w:rPr>
              <w:t xml:space="preserve">A written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276" w:lineRule="auto"/>
              <w:jc w:val="center"/>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6">
            <w:pPr>
              <w:spacing w:line="276" w:lineRule="auto"/>
              <w:jc w:val="center"/>
              <w:rPr>
                <w:sz w:val="22"/>
                <w:szCs w:val="22"/>
              </w:rPr>
            </w:pPr>
            <w:r w:rsidDel="00000000" w:rsidR="00000000" w:rsidRPr="00000000">
              <w:rPr>
                <w:sz w:val="22"/>
                <w:szCs w:val="22"/>
                <w:rtl w:val="0"/>
              </w:rPr>
              <w:t xml:space="preserve">40 </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7">
            <w:pPr>
              <w:spacing w:line="276" w:lineRule="auto"/>
              <w:rPr>
                <w:b w:val="1"/>
                <w:sz w:val="22"/>
                <w:szCs w:val="22"/>
              </w:rPr>
            </w:pPr>
            <w:r w:rsidDel="00000000" w:rsidR="00000000" w:rsidRPr="00000000">
              <w:rPr>
                <w:b w:val="1"/>
                <w:sz w:val="22"/>
                <w:szCs w:val="22"/>
                <w:rtl w:val="0"/>
              </w:rPr>
              <w:t xml:space="preserve">Total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76" w:lineRule="auto"/>
              <w:rPr>
                <w:b w:val="1"/>
                <w:sz w:val="22"/>
                <w:szCs w:val="22"/>
              </w:rPr>
            </w:pPr>
            <w:r w:rsidDel="00000000" w:rsidR="00000000" w:rsidRPr="00000000">
              <w:rPr>
                <w:b w:val="1"/>
                <w:sz w:val="22"/>
                <w:szCs w:val="22"/>
                <w:rtl w:val="0"/>
              </w:rPr>
              <w:t xml:space="preserve">0,3*1stAtt+0,3*2ndAtt+0,4*Final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276" w:lineRule="auto"/>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A">
            <w:pPr>
              <w:spacing w:line="276" w:lineRule="auto"/>
              <w:jc w:val="center"/>
              <w:rPr>
                <w:b w:val="1"/>
                <w:sz w:val="22"/>
                <w:szCs w:val="22"/>
              </w:rPr>
            </w:pPr>
            <w:r w:rsidDel="00000000" w:rsidR="00000000" w:rsidRPr="00000000">
              <w:rPr>
                <w:b w:val="1"/>
                <w:sz w:val="22"/>
                <w:szCs w:val="22"/>
                <w:rtl w:val="0"/>
              </w:rPr>
              <w:t xml:space="preserve">100</w:t>
            </w:r>
          </w:p>
        </w:tc>
      </w:tr>
    </w:tbl>
    <w:p w:rsidR="00000000" w:rsidDel="00000000" w:rsidP="00000000" w:rsidRDefault="00000000" w:rsidRPr="00000000" w14:paraId="0000011B">
      <w:pPr>
        <w:spacing w:line="276" w:lineRule="auto"/>
        <w:jc w:val="both"/>
        <w:rPr>
          <w:sz w:val="24"/>
          <w:szCs w:val="24"/>
        </w:rPr>
      </w:pPr>
      <w:r w:rsidDel="00000000" w:rsidR="00000000" w:rsidRPr="00000000">
        <w:rPr>
          <w:sz w:val="24"/>
          <w:szCs w:val="24"/>
          <w:rtl w:val="0"/>
        </w:rPr>
        <w:tab/>
      </w:r>
    </w:p>
    <w:p w:rsidR="00000000" w:rsidDel="00000000" w:rsidP="00000000" w:rsidRDefault="00000000" w:rsidRPr="00000000" w14:paraId="0000011C">
      <w:pPr>
        <w:jc w:val="both"/>
        <w:rPr>
          <w:sz w:val="24"/>
          <w:szCs w:val="24"/>
        </w:rPr>
      </w:pPr>
      <w:r w:rsidDel="00000000" w:rsidR="00000000" w:rsidRPr="00000000">
        <w:rPr>
          <w:sz w:val="24"/>
          <w:szCs w:val="24"/>
          <w:rtl w:val="0"/>
        </w:rPr>
        <w:t xml:space="preserve">Homework assignment is divided into parts with respect to corresponding topics. Each part should be submitted in its due time. The corresponding time schedule is stated by practice teacher.</w:t>
      </w:r>
    </w:p>
    <w:p w:rsidR="00000000" w:rsidDel="00000000" w:rsidP="00000000" w:rsidRDefault="00000000" w:rsidRPr="00000000" w14:paraId="0000011D">
      <w:pPr>
        <w:ind w:firstLine="708"/>
        <w:jc w:val="both"/>
        <w:rPr>
          <w:sz w:val="24"/>
          <w:szCs w:val="24"/>
        </w:rPr>
      </w:pPr>
      <w:r w:rsidDel="00000000" w:rsidR="00000000" w:rsidRPr="00000000">
        <w:rPr>
          <w:sz w:val="24"/>
          <w:szCs w:val="24"/>
          <w:rtl w:val="0"/>
        </w:rPr>
        <w:t xml:space="preserve">Achievement level as per course curriculum shall be assessed according to the evaluation chart adopted by the academic credit system.</w:t>
      </w:r>
    </w:p>
    <w:p w:rsidR="00000000" w:rsidDel="00000000" w:rsidP="00000000" w:rsidRDefault="00000000" w:rsidRPr="00000000" w14:paraId="0000011E">
      <w:pPr>
        <w:jc w:val="both"/>
        <w:rPr>
          <w:sz w:val="24"/>
          <w:szCs w:val="24"/>
        </w:rPr>
      </w:pPr>
      <w:r w:rsidDel="00000000" w:rsidR="00000000" w:rsidRPr="00000000">
        <w:rPr>
          <w:rtl w:val="0"/>
        </w:rPr>
      </w:r>
    </w:p>
    <w:tbl>
      <w:tblPr>
        <w:tblStyle w:val="Table5"/>
        <w:tblW w:w="9096.0" w:type="dxa"/>
        <w:jc w:val="left"/>
        <w:tblInd w:w="425.0" w:type="dxa"/>
        <w:tblLayout w:type="fixed"/>
        <w:tblLook w:val="0000"/>
      </w:tblPr>
      <w:tblGrid>
        <w:gridCol w:w="1536"/>
        <w:gridCol w:w="1958"/>
        <w:gridCol w:w="1905"/>
        <w:gridCol w:w="3697"/>
        <w:tblGridChange w:id="0">
          <w:tblGrid>
            <w:gridCol w:w="1536"/>
            <w:gridCol w:w="1958"/>
            <w:gridCol w:w="1905"/>
            <w:gridCol w:w="3697"/>
          </w:tblGrid>
        </w:tblGridChange>
      </w:tblGrid>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b w:val="1"/>
                <w:color w:val="000000"/>
                <w:sz w:val="24"/>
                <w:szCs w:val="24"/>
                <w:rtl w:val="0"/>
              </w:rPr>
              <w:t xml:space="preserve">Letter Grade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b w:val="1"/>
                <w:color w:val="000000"/>
                <w:sz w:val="24"/>
                <w:szCs w:val="24"/>
                <w:rtl w:val="0"/>
              </w:rPr>
              <w:t xml:space="preserve">Numerical equivalent</w:t>
            </w:r>
          </w:p>
        </w:tc>
        <w:tc>
          <w:tcPr>
            <w:tcBorders>
              <w:top w:color="000000" w:space="0" w:sz="8"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b w:val="1"/>
                <w:color w:val="000000"/>
                <w:sz w:val="24"/>
                <w:szCs w:val="24"/>
                <w:rtl w:val="0"/>
              </w:rPr>
              <w:t xml:space="preserve">Percentage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b w:val="1"/>
                <w:color w:val="000000"/>
                <w:sz w:val="24"/>
                <w:szCs w:val="24"/>
                <w:rtl w:val="0"/>
              </w:rPr>
              <w:t xml:space="preserve">Grade according to the traditional system</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4,0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95-100</w:t>
            </w:r>
          </w:p>
        </w:tc>
        <w:tc>
          <w:tcPr>
            <w:vMerge w:val="restart"/>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Excellent</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3,67</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90-94</w:t>
            </w:r>
          </w:p>
        </w:tc>
        <w:tc>
          <w:tcPr>
            <w:vMerge w:val="continue"/>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3,33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85-89</w:t>
            </w:r>
          </w:p>
        </w:tc>
        <w:tc>
          <w:tcPr>
            <w:vMerge w:val="restart"/>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Good</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3,0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80-84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2,67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75-79</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2,33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70-74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2,0</w:t>
            </w:r>
          </w:p>
        </w:tc>
        <w:tc>
          <w:tcPr>
            <w:tcBorders>
              <w:top w:color="000000" w:space="0" w:sz="4"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65-69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Satisfactory</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1,67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60-64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1,33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55-59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D</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50-54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FX</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30-49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Fail</w:t>
            </w:r>
          </w:p>
        </w:tc>
      </w:tr>
      <w:tr>
        <w:trPr>
          <w:cantSplit w:val="0"/>
          <w:trHeight w:val="268"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F</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0-29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bl>
    <w:p w:rsidR="00000000" w:rsidDel="00000000" w:rsidP="00000000" w:rsidRDefault="00000000" w:rsidRPr="00000000" w14:paraId="00000154">
      <w:pPr>
        <w:jc w:val="both"/>
        <w:rPr>
          <w:sz w:val="24"/>
          <w:szCs w:val="24"/>
        </w:rPr>
      </w:pPr>
      <w:r w:rsidDel="00000000" w:rsidR="00000000" w:rsidRPr="00000000">
        <w:rPr>
          <w:rtl w:val="0"/>
        </w:rPr>
      </w:r>
    </w:p>
    <w:p w:rsidR="00000000" w:rsidDel="00000000" w:rsidP="00000000" w:rsidRDefault="00000000" w:rsidRPr="00000000" w14:paraId="00000155">
      <w:pPr>
        <w:widowControl w:val="1"/>
        <w:numPr>
          <w:ilvl w:val="0"/>
          <w:numId w:val="2"/>
        </w:numPr>
        <w:ind w:left="0" w:hanging="360"/>
        <w:jc w:val="both"/>
        <w:rPr>
          <w:b w:val="1"/>
          <w:sz w:val="24"/>
          <w:szCs w:val="24"/>
        </w:rPr>
      </w:pPr>
      <w:r w:rsidDel="00000000" w:rsidR="00000000" w:rsidRPr="00000000">
        <w:rPr>
          <w:b w:val="1"/>
          <w:sz w:val="24"/>
          <w:szCs w:val="24"/>
          <w:rtl w:val="0"/>
        </w:rPr>
        <w:t xml:space="preserve">Methodological Guidelines        </w:t>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ind w:firstLine="708"/>
        <w:jc w:val="both"/>
        <w:rPr>
          <w:color w:val="000000"/>
          <w:sz w:val="24"/>
          <w:szCs w:val="24"/>
        </w:rPr>
      </w:pPr>
      <w:r w:rsidDel="00000000" w:rsidR="00000000" w:rsidRPr="00000000">
        <w:rPr>
          <w:rtl w:val="0"/>
        </w:rPr>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ind w:firstLine="708"/>
        <w:jc w:val="both"/>
        <w:rPr>
          <w:color w:val="000000"/>
          <w:sz w:val="24"/>
          <w:szCs w:val="24"/>
        </w:rPr>
      </w:pPr>
      <w:r w:rsidDel="00000000" w:rsidR="00000000" w:rsidRPr="00000000">
        <w:rPr>
          <w:color w:val="000000"/>
          <w:sz w:val="24"/>
          <w:szCs w:val="24"/>
          <w:rtl w:val="0"/>
        </w:rPr>
        <w:t xml:space="preserve">Assessment is administered continuously throughout the course. The students are rated against their performance in continuous rating administered throughout the trimester (60%) and summative rating done during the examination session (40%), total 100%.  Continuous rating is students’ on-going performance in class and independent work. Class work is assessed for attendance, laboratory works' defense and in- class assessments. </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ind w:firstLine="708"/>
        <w:jc w:val="both"/>
        <w:rPr>
          <w:color w:val="000000"/>
          <w:sz w:val="24"/>
          <w:szCs w:val="24"/>
        </w:rPr>
      </w:pPr>
      <w:r w:rsidDel="00000000" w:rsidR="00000000" w:rsidRPr="00000000">
        <w:rPr>
          <w:rtl w:val="0"/>
        </w:rPr>
      </w:r>
    </w:p>
    <w:p w:rsidR="00000000" w:rsidDel="00000000" w:rsidP="00000000" w:rsidRDefault="00000000" w:rsidRPr="00000000" w14:paraId="00000159">
      <w:pPr>
        <w:widowControl w:val="1"/>
        <w:numPr>
          <w:ilvl w:val="0"/>
          <w:numId w:val="1"/>
        </w:numPr>
        <w:pBdr>
          <w:top w:space="0" w:sz="0" w:val="nil"/>
          <w:left w:space="0" w:sz="0" w:val="nil"/>
          <w:bottom w:space="0" w:sz="0" w:val="nil"/>
          <w:right w:space="0" w:sz="0" w:val="nil"/>
          <w:between w:space="0" w:sz="0" w:val="nil"/>
        </w:pBdr>
        <w:ind w:left="0" w:hanging="360"/>
        <w:jc w:val="both"/>
        <w:rPr>
          <w:color w:val="000000"/>
          <w:sz w:val="24"/>
          <w:szCs w:val="24"/>
        </w:rPr>
      </w:pPr>
      <w:r w:rsidDel="00000000" w:rsidR="00000000" w:rsidRPr="00000000">
        <w:rPr>
          <w:b w:val="1"/>
          <w:color w:val="000000"/>
          <w:sz w:val="24"/>
          <w:szCs w:val="24"/>
          <w:rtl w:val="0"/>
        </w:rPr>
        <w:t xml:space="preserve">Midterm and Pre-Final</w:t>
      </w:r>
      <w:r w:rsidDel="00000000" w:rsidR="00000000" w:rsidRPr="00000000">
        <w:rPr>
          <w:color w:val="000000"/>
          <w:sz w:val="24"/>
          <w:szCs w:val="24"/>
          <w:rtl w:val="0"/>
        </w:rPr>
        <w:t xml:space="preserve"> is a review of the topics covered and assessment of each student's knowledge. </w:t>
      </w:r>
    </w:p>
    <w:p w:rsidR="00000000" w:rsidDel="00000000" w:rsidP="00000000" w:rsidRDefault="00000000" w:rsidRPr="00000000" w14:paraId="0000015A">
      <w:pPr>
        <w:widowControl w:val="1"/>
        <w:numPr>
          <w:ilvl w:val="0"/>
          <w:numId w:val="1"/>
        </w:numPr>
        <w:pBdr>
          <w:top w:space="0" w:sz="0" w:val="nil"/>
          <w:left w:space="0" w:sz="0" w:val="nil"/>
          <w:bottom w:space="0" w:sz="0" w:val="nil"/>
          <w:right w:space="0" w:sz="0" w:val="nil"/>
          <w:between w:space="0" w:sz="0" w:val="nil"/>
        </w:pBdr>
        <w:ind w:left="0" w:hanging="360"/>
        <w:jc w:val="both"/>
        <w:rPr/>
      </w:pPr>
      <w:r w:rsidDel="00000000" w:rsidR="00000000" w:rsidRPr="00000000">
        <w:rPr>
          <w:b w:val="1"/>
          <w:color w:val="000000"/>
          <w:sz w:val="24"/>
          <w:szCs w:val="24"/>
          <w:rtl w:val="0"/>
        </w:rPr>
        <w:t xml:space="preserve">The offline final exam</w:t>
      </w:r>
      <w:r w:rsidDel="00000000" w:rsidR="00000000" w:rsidRPr="00000000">
        <w:rPr>
          <w:color w:val="000000"/>
          <w:sz w:val="24"/>
          <w:szCs w:val="24"/>
          <w:rtl w:val="0"/>
        </w:rPr>
        <w:t xml:space="preserve"> for the course “Calculus I” includes 5 theoretical and ten practical tasks for 100 minutes. </w:t>
      </w:r>
      <w:r w:rsidDel="00000000" w:rsidR="00000000" w:rsidRPr="00000000">
        <w:rPr>
          <w:rtl w:val="0"/>
        </w:rPr>
      </w:r>
    </w:p>
    <w:p w:rsidR="00000000" w:rsidDel="00000000" w:rsidP="00000000" w:rsidRDefault="00000000" w:rsidRPr="00000000" w14:paraId="0000015B">
      <w:pPr>
        <w:widowControl w:val="1"/>
        <w:numPr>
          <w:ilvl w:val="0"/>
          <w:numId w:val="1"/>
        </w:numPr>
        <w:pBdr>
          <w:top w:space="0" w:sz="0" w:val="nil"/>
          <w:left w:space="0" w:sz="0" w:val="nil"/>
          <w:bottom w:space="0" w:sz="0" w:val="nil"/>
          <w:right w:space="0" w:sz="0" w:val="nil"/>
          <w:between w:space="0" w:sz="0" w:val="nil"/>
        </w:pBdr>
        <w:ind w:left="0" w:hanging="360"/>
        <w:jc w:val="both"/>
        <w:rPr>
          <w:color w:val="000000"/>
          <w:sz w:val="24"/>
          <w:szCs w:val="24"/>
        </w:rPr>
      </w:pPr>
      <w:r w:rsidDel="00000000" w:rsidR="00000000" w:rsidRPr="00000000">
        <w:rPr>
          <w:b w:val="1"/>
          <w:color w:val="000000"/>
          <w:sz w:val="24"/>
          <w:szCs w:val="24"/>
          <w:rtl w:val="0"/>
        </w:rPr>
        <w:t xml:space="preserve">The online final exam</w:t>
      </w:r>
      <w:r w:rsidDel="00000000" w:rsidR="00000000" w:rsidRPr="00000000">
        <w:rPr>
          <w:color w:val="000000"/>
          <w:sz w:val="24"/>
          <w:szCs w:val="24"/>
          <w:rtl w:val="0"/>
        </w:rPr>
        <w:t xml:space="preserve"> for the course “Calculus I” includes ten theoretical and twenty practical multiple choice tasks for 100 minutes. Students will be given multichoice tasks in LMS and have to give their answers by choosing one variant.  At the completion of the exam, all works must be submitted in the Learning Management System (</w:t>
      </w:r>
      <w:r w:rsidDel="00000000" w:rsidR="00000000" w:rsidRPr="00000000">
        <w:rPr>
          <w:color w:val="000000"/>
          <w:sz w:val="24"/>
          <w:szCs w:val="24"/>
          <w:u w:val="single"/>
          <w:rtl w:val="0"/>
        </w:rPr>
        <w:t xml:space="preserve">moodle.astanait.edu.kz</w:t>
      </w:r>
      <w:r w:rsidDel="00000000" w:rsidR="00000000" w:rsidRPr="00000000">
        <w:rPr>
          <w:color w:val="000000"/>
          <w:sz w:val="24"/>
          <w:szCs w:val="24"/>
          <w:rtl w:val="0"/>
        </w:rPr>
        <w:t xml:space="preserve">). No late submissions are allowed in the exam.  </w:t>
      </w:r>
    </w:p>
    <w:p w:rsidR="00000000" w:rsidDel="00000000" w:rsidP="00000000" w:rsidRDefault="00000000" w:rsidRPr="00000000" w14:paraId="0000015C">
      <w:pPr>
        <w:widowControl w:val="1"/>
        <w:numPr>
          <w:ilvl w:val="0"/>
          <w:numId w:val="1"/>
        </w:numPr>
        <w:pBdr>
          <w:top w:space="0" w:sz="0" w:val="nil"/>
          <w:left w:space="0" w:sz="0" w:val="nil"/>
          <w:bottom w:space="0" w:sz="0" w:val="nil"/>
          <w:right w:space="0" w:sz="0" w:val="nil"/>
          <w:between w:space="0" w:sz="0" w:val="nil"/>
        </w:pBdr>
        <w:ind w:left="0" w:hanging="360"/>
        <w:jc w:val="both"/>
        <w:rPr>
          <w:color w:val="000000"/>
          <w:sz w:val="24"/>
          <w:szCs w:val="24"/>
        </w:rPr>
      </w:pPr>
      <w:r w:rsidDel="00000000" w:rsidR="00000000" w:rsidRPr="00000000">
        <w:rPr>
          <w:rtl w:val="0"/>
        </w:rPr>
      </w:r>
    </w:p>
    <w:p w:rsidR="00000000" w:rsidDel="00000000" w:rsidP="00000000" w:rsidRDefault="00000000" w:rsidRPr="00000000" w14:paraId="0000015D">
      <w:pPr>
        <w:widowControl w:val="1"/>
        <w:numPr>
          <w:ilvl w:val="0"/>
          <w:numId w:val="2"/>
        </w:numPr>
        <w:spacing w:line="276" w:lineRule="auto"/>
        <w:ind w:left="360" w:hanging="360"/>
        <w:jc w:val="both"/>
        <w:rPr>
          <w:b w:val="1"/>
          <w:sz w:val="24"/>
          <w:szCs w:val="24"/>
        </w:rPr>
      </w:pPr>
      <w:r w:rsidDel="00000000" w:rsidR="00000000" w:rsidRPr="00000000">
        <w:rPr>
          <w:b w:val="1"/>
          <w:sz w:val="24"/>
          <w:szCs w:val="24"/>
          <w:rtl w:val="0"/>
        </w:rPr>
        <w:t xml:space="preserve">Lecturer approvals</w:t>
      </w:r>
    </w:p>
    <w:p w:rsidR="00000000" w:rsidDel="00000000" w:rsidP="00000000" w:rsidRDefault="00000000" w:rsidRPr="00000000" w14:paraId="0000015E">
      <w:pPr>
        <w:widowControl w:val="1"/>
        <w:spacing w:line="276" w:lineRule="auto"/>
        <w:jc w:val="both"/>
        <w:rPr>
          <w:b w:val="1"/>
          <w:sz w:val="24"/>
          <w:szCs w:val="24"/>
        </w:rPr>
      </w:pPr>
      <w:r w:rsidDel="00000000" w:rsidR="00000000" w:rsidRPr="00000000">
        <w:rPr>
          <w:rtl w:val="0"/>
        </w:rPr>
      </w:r>
    </w:p>
    <w:tbl>
      <w:tblPr>
        <w:tblStyle w:val="Table6"/>
        <w:tblW w:w="9462.51181102362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5.627952755906"/>
        <w:gridCol w:w="2365.627952755906"/>
        <w:gridCol w:w="2365.627952755906"/>
        <w:gridCol w:w="2365.627952755906"/>
        <w:tblGridChange w:id="0">
          <w:tblGrid>
            <w:gridCol w:w="2365.627952755906"/>
            <w:gridCol w:w="2365.627952755906"/>
            <w:gridCol w:w="2365.627952755906"/>
            <w:gridCol w:w="2365.627952755906"/>
          </w:tblGrid>
        </w:tblGridChange>
      </w:tblGrid>
      <w:tr>
        <w:trPr>
          <w:cantSplit w:val="0"/>
          <w:tblHeader w:val="0"/>
        </w:trPr>
        <w:tc>
          <w:tcPr/>
          <w:p w:rsidR="00000000" w:rsidDel="00000000" w:rsidP="00000000" w:rsidRDefault="00000000" w:rsidRPr="00000000" w14:paraId="0000015F">
            <w:pPr>
              <w:widowControl w:val="1"/>
              <w:spacing w:line="276" w:lineRule="auto"/>
              <w:jc w:val="both"/>
              <w:rPr>
                <w:b w:val="1"/>
                <w:sz w:val="24"/>
                <w:szCs w:val="24"/>
              </w:rPr>
            </w:pPr>
            <w:r w:rsidDel="00000000" w:rsidR="00000000" w:rsidRPr="00000000">
              <w:rPr>
                <w:b w:val="1"/>
                <w:sz w:val="24"/>
                <w:szCs w:val="24"/>
                <w:rtl w:val="0"/>
              </w:rPr>
              <w:t xml:space="preserve">Full name</w:t>
            </w:r>
          </w:p>
        </w:tc>
        <w:tc>
          <w:tcPr/>
          <w:p w:rsidR="00000000" w:rsidDel="00000000" w:rsidP="00000000" w:rsidRDefault="00000000" w:rsidRPr="00000000" w14:paraId="00000160">
            <w:pPr>
              <w:widowControl w:val="1"/>
              <w:spacing w:line="276" w:lineRule="auto"/>
              <w:jc w:val="both"/>
              <w:rPr>
                <w:b w:val="1"/>
                <w:sz w:val="24"/>
                <w:szCs w:val="24"/>
              </w:rPr>
            </w:pPr>
            <w:r w:rsidDel="00000000" w:rsidR="00000000" w:rsidRPr="00000000">
              <w:rPr>
                <w:b w:val="1"/>
                <w:sz w:val="24"/>
                <w:szCs w:val="24"/>
                <w:rtl w:val="0"/>
              </w:rPr>
              <w:t xml:space="preserve">Job title</w:t>
            </w:r>
          </w:p>
        </w:tc>
        <w:tc>
          <w:tcPr/>
          <w:p w:rsidR="00000000" w:rsidDel="00000000" w:rsidP="00000000" w:rsidRDefault="00000000" w:rsidRPr="00000000" w14:paraId="00000161">
            <w:pPr>
              <w:widowControl w:val="1"/>
              <w:spacing w:line="276" w:lineRule="auto"/>
              <w:jc w:val="both"/>
              <w:rPr>
                <w:b w:val="1"/>
                <w:sz w:val="24"/>
                <w:szCs w:val="24"/>
              </w:rPr>
            </w:pPr>
            <w:r w:rsidDel="00000000" w:rsidR="00000000" w:rsidRPr="00000000">
              <w:rPr>
                <w:b w:val="1"/>
                <w:sz w:val="24"/>
                <w:szCs w:val="24"/>
                <w:rtl w:val="0"/>
              </w:rPr>
              <w:t xml:space="preserve">Date</w:t>
            </w:r>
          </w:p>
        </w:tc>
        <w:tc>
          <w:tcPr/>
          <w:p w:rsidR="00000000" w:rsidDel="00000000" w:rsidP="00000000" w:rsidRDefault="00000000" w:rsidRPr="00000000" w14:paraId="00000162">
            <w:pPr>
              <w:widowControl w:val="1"/>
              <w:spacing w:line="276" w:lineRule="auto"/>
              <w:jc w:val="both"/>
              <w:rPr>
                <w:b w:val="1"/>
                <w:sz w:val="24"/>
                <w:szCs w:val="24"/>
              </w:rPr>
            </w:pPr>
            <w:r w:rsidDel="00000000" w:rsidR="00000000" w:rsidRPr="00000000">
              <w:rPr>
                <w:b w:val="1"/>
                <w:sz w:val="24"/>
                <w:szCs w:val="24"/>
                <w:rtl w:val="0"/>
              </w:rPr>
              <w:t xml:space="preserve">Sign</w:t>
            </w:r>
          </w:p>
        </w:tc>
      </w:tr>
      <w:tr>
        <w:trPr>
          <w:cantSplit w:val="0"/>
          <w:tblHeader w:val="0"/>
        </w:trPr>
        <w:tc>
          <w:tcPr/>
          <w:p w:rsidR="00000000" w:rsidDel="00000000" w:rsidP="00000000" w:rsidRDefault="00000000" w:rsidRPr="00000000" w14:paraId="00000163">
            <w:pPr>
              <w:widowControl w:val="1"/>
              <w:spacing w:line="276" w:lineRule="auto"/>
              <w:jc w:val="both"/>
              <w:rPr>
                <w:sz w:val="24"/>
                <w:szCs w:val="24"/>
              </w:rPr>
            </w:pPr>
            <w:r w:rsidDel="00000000" w:rsidR="00000000" w:rsidRPr="00000000">
              <w:rPr>
                <w:sz w:val="24"/>
                <w:szCs w:val="24"/>
                <w:rtl w:val="0"/>
              </w:rPr>
              <w:t xml:space="preserve">Rakhymzhan Kazbek</w:t>
            </w:r>
          </w:p>
        </w:tc>
        <w:tc>
          <w:tcPr/>
          <w:p w:rsidR="00000000" w:rsidDel="00000000" w:rsidP="00000000" w:rsidRDefault="00000000" w:rsidRPr="00000000" w14:paraId="00000164">
            <w:pPr>
              <w:widowControl w:val="1"/>
              <w:spacing w:line="276" w:lineRule="auto"/>
              <w:jc w:val="both"/>
              <w:rPr>
                <w:sz w:val="24"/>
                <w:szCs w:val="24"/>
              </w:rPr>
            </w:pPr>
            <w:r w:rsidDel="00000000" w:rsidR="00000000" w:rsidRPr="00000000">
              <w:rPr>
                <w:sz w:val="24"/>
                <w:szCs w:val="24"/>
                <w:rtl w:val="0"/>
              </w:rPr>
              <w:t xml:space="preserve">Assistant Professor</w:t>
            </w:r>
          </w:p>
        </w:tc>
        <w:tc>
          <w:tcPr/>
          <w:p w:rsidR="00000000" w:rsidDel="00000000" w:rsidP="00000000" w:rsidRDefault="00000000" w:rsidRPr="00000000" w14:paraId="00000165">
            <w:pPr>
              <w:widowControl w:val="1"/>
              <w:spacing w:line="276" w:lineRule="auto"/>
              <w:jc w:val="both"/>
              <w:rPr>
                <w:b w:val="1"/>
                <w:sz w:val="24"/>
                <w:szCs w:val="24"/>
              </w:rPr>
            </w:pPr>
            <w:r w:rsidDel="00000000" w:rsidR="00000000" w:rsidRPr="00000000">
              <w:rPr>
                <w:rtl w:val="0"/>
              </w:rPr>
            </w:r>
          </w:p>
        </w:tc>
        <w:tc>
          <w:tcPr/>
          <w:p w:rsidR="00000000" w:rsidDel="00000000" w:rsidP="00000000" w:rsidRDefault="00000000" w:rsidRPr="00000000" w14:paraId="00000166">
            <w:pPr>
              <w:widowControl w:val="1"/>
              <w:spacing w:line="276" w:lineRule="auto"/>
              <w:jc w:val="both"/>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7">
            <w:pPr>
              <w:widowControl w:val="1"/>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68">
            <w:pPr>
              <w:widowControl w:val="1"/>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69">
            <w:pPr>
              <w:widowControl w:val="1"/>
              <w:spacing w:line="276" w:lineRule="auto"/>
              <w:jc w:val="both"/>
              <w:rPr>
                <w:b w:val="1"/>
                <w:sz w:val="24"/>
                <w:szCs w:val="24"/>
              </w:rPr>
            </w:pPr>
            <w:r w:rsidDel="00000000" w:rsidR="00000000" w:rsidRPr="00000000">
              <w:rPr>
                <w:rtl w:val="0"/>
              </w:rPr>
            </w:r>
          </w:p>
        </w:tc>
        <w:tc>
          <w:tcPr/>
          <w:p w:rsidR="00000000" w:rsidDel="00000000" w:rsidP="00000000" w:rsidRDefault="00000000" w:rsidRPr="00000000" w14:paraId="0000016A">
            <w:pPr>
              <w:widowControl w:val="1"/>
              <w:spacing w:line="276" w:lineRule="auto"/>
              <w:jc w:val="both"/>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B">
            <w:pPr>
              <w:widowControl w:val="1"/>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6C">
            <w:pPr>
              <w:widowControl w:val="1"/>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6D">
            <w:pPr>
              <w:widowControl w:val="1"/>
              <w:spacing w:line="276" w:lineRule="auto"/>
              <w:jc w:val="both"/>
              <w:rPr>
                <w:b w:val="1"/>
                <w:sz w:val="24"/>
                <w:szCs w:val="24"/>
              </w:rPr>
            </w:pPr>
            <w:r w:rsidDel="00000000" w:rsidR="00000000" w:rsidRPr="00000000">
              <w:rPr>
                <w:rtl w:val="0"/>
              </w:rPr>
            </w:r>
          </w:p>
        </w:tc>
        <w:tc>
          <w:tcPr/>
          <w:p w:rsidR="00000000" w:rsidDel="00000000" w:rsidP="00000000" w:rsidRDefault="00000000" w:rsidRPr="00000000" w14:paraId="0000016E">
            <w:pPr>
              <w:widowControl w:val="1"/>
              <w:spacing w:line="276" w:lineRule="auto"/>
              <w:jc w:val="both"/>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F">
            <w:pPr>
              <w:widowControl w:val="1"/>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70">
            <w:pPr>
              <w:widowControl w:val="1"/>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71">
            <w:pPr>
              <w:widowControl w:val="1"/>
              <w:spacing w:line="276" w:lineRule="auto"/>
              <w:jc w:val="both"/>
              <w:rPr>
                <w:b w:val="1"/>
                <w:sz w:val="24"/>
                <w:szCs w:val="24"/>
              </w:rPr>
            </w:pPr>
            <w:r w:rsidDel="00000000" w:rsidR="00000000" w:rsidRPr="00000000">
              <w:rPr>
                <w:rtl w:val="0"/>
              </w:rPr>
            </w:r>
          </w:p>
        </w:tc>
        <w:tc>
          <w:tcPr/>
          <w:p w:rsidR="00000000" w:rsidDel="00000000" w:rsidP="00000000" w:rsidRDefault="00000000" w:rsidRPr="00000000" w14:paraId="00000172">
            <w:pPr>
              <w:widowControl w:val="1"/>
              <w:spacing w:line="276" w:lineRule="auto"/>
              <w:jc w:val="both"/>
              <w:rPr>
                <w:b w:val="1"/>
                <w:sz w:val="24"/>
                <w:szCs w:val="24"/>
              </w:rPr>
            </w:pPr>
            <w:r w:rsidDel="00000000" w:rsidR="00000000" w:rsidRPr="00000000">
              <w:rPr>
                <w:rtl w:val="0"/>
              </w:rPr>
            </w:r>
          </w:p>
        </w:tc>
      </w:tr>
    </w:tbl>
    <w:p w:rsidR="00000000" w:rsidDel="00000000" w:rsidP="00000000" w:rsidRDefault="00000000" w:rsidRPr="00000000" w14:paraId="00000173">
      <w:pPr>
        <w:spacing w:line="276" w:lineRule="auto"/>
        <w:jc w:val="both"/>
        <w:rPr>
          <w:sz w:val="24"/>
          <w:szCs w:val="24"/>
        </w:rPr>
      </w:pPr>
      <w:r w:rsidDel="00000000" w:rsidR="00000000" w:rsidRPr="00000000">
        <w:rPr>
          <w:rtl w:val="0"/>
        </w:rPr>
      </w:r>
    </w:p>
    <w:p w:rsidR="00000000" w:rsidDel="00000000" w:rsidP="00000000" w:rsidRDefault="00000000" w:rsidRPr="00000000" w14:paraId="00000174">
      <w:pPr>
        <w:spacing w:line="276" w:lineRule="auto"/>
        <w:jc w:val="both"/>
        <w:rPr>
          <w:b w:val="1"/>
          <w:sz w:val="24"/>
          <w:szCs w:val="24"/>
        </w:rPr>
      </w:pPr>
      <w:r w:rsidDel="00000000" w:rsidR="00000000" w:rsidRPr="00000000">
        <w:rPr>
          <w:b w:val="1"/>
          <w:sz w:val="24"/>
          <w:szCs w:val="24"/>
          <w:rtl w:val="0"/>
        </w:rPr>
        <w:t xml:space="preserve">Director                                                                                Sergaziyev M. Zh.</w:t>
      </w:r>
    </w:p>
    <w:sectPr>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20" w:hanging="360"/>
      </w:pPr>
      <w:rPr>
        <w:b w:val="0"/>
      </w:rPr>
    </w:lvl>
    <w:lvl w:ilvl="1">
      <w:start w:val="1"/>
      <w:numFmt w:val="decimal"/>
      <w:lvlText w:val="%1.%2"/>
      <w:lvlJc w:val="left"/>
      <w:pPr>
        <w:ind w:left="750" w:hanging="39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3"/>
      <w:numFmt w:val="decimal"/>
      <w:lvlText w:val="%1."/>
      <w:lvlJc w:val="left"/>
      <w:pPr>
        <w:ind w:left="72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widowControl w:val="1"/>
    </w:pPr>
    <w:rPr>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ocw.mit.edu/courses/electrical-engineering-and-computer-science/6-042j-mathematics-for-computer-science-fall-2010/" TargetMode="External"/><Relationship Id="rId3" Type="http://schemas.openxmlformats.org/officeDocument/2006/relationships/fontTable" Target="fontTable.xml"/><Relationship Id="rId7" Type="http://schemas.openxmlformats.org/officeDocument/2006/relationships/hyperlink" Target="mailto:bilimzhanuly@astanait.edu.kz"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678A3E1D-8901-4CFB-B786-6A4D507B0EE6}"/>
</file>

<file path=customXml/itemProps2.xml><?xml version="1.0" encoding="utf-8"?>
<ds:datastoreItem xmlns:ds="http://schemas.openxmlformats.org/officeDocument/2006/customXml" ds:itemID="{3D6B83D2-FC37-4486-8C79-1A6550C806A2}"/>
</file>

<file path=customXml/itemProps3.xml><?xml version="1.0" encoding="utf-8"?>
<ds:datastoreItem xmlns:ds="http://schemas.openxmlformats.org/officeDocument/2006/customXml" ds:itemID="{DC1C7209-968D-44BD-85AA-3151F3C838C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