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DB28A6" w14:paraId="3DA127BA" w14:textId="77777777" w:rsidTr="0108F3BB">
        <w:tc>
          <w:tcPr>
            <w:tcW w:w="5103" w:type="dxa"/>
          </w:tcPr>
          <w:p w14:paraId="7D6CBF33" w14:textId="77777777" w:rsidR="006C4D43" w:rsidRPr="00DB28A6" w:rsidRDefault="006C4D43" w:rsidP="0009032B">
            <w:pPr>
              <w:rPr>
                <w:b/>
                <w:color w:val="000000" w:themeColor="text1"/>
                <w:sz w:val="24"/>
                <w:szCs w:val="24"/>
                <w:lang w:val="en-US"/>
              </w:rPr>
            </w:pPr>
            <w:r w:rsidRPr="00DB28A6">
              <w:rPr>
                <w:noProof/>
                <w:color w:val="000000" w:themeColor="text1"/>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DB28A6" w:rsidRDefault="006C4D43" w:rsidP="000A3730">
            <w:pPr>
              <w:jc w:val="center"/>
              <w:rPr>
                <w:b/>
                <w:color w:val="000000" w:themeColor="text1"/>
                <w:sz w:val="24"/>
                <w:szCs w:val="24"/>
                <w:lang w:val="en-US"/>
              </w:rPr>
            </w:pPr>
            <w:r w:rsidRPr="00DB28A6">
              <w:rPr>
                <w:b/>
                <w:color w:val="000000" w:themeColor="text1"/>
                <w:sz w:val="24"/>
                <w:szCs w:val="24"/>
                <w:lang w:val="en-US"/>
              </w:rPr>
              <w:t>«Approved»</w:t>
            </w:r>
          </w:p>
          <w:p w14:paraId="43C1E0FF" w14:textId="4C56FF1F" w:rsidR="006C4D43" w:rsidRPr="00DB28A6" w:rsidRDefault="000A3730" w:rsidP="000A3730">
            <w:pPr>
              <w:jc w:val="center"/>
              <w:rPr>
                <w:b/>
                <w:color w:val="000000" w:themeColor="text1"/>
                <w:sz w:val="24"/>
                <w:szCs w:val="24"/>
                <w:lang w:val="en-US"/>
              </w:rPr>
            </w:pPr>
            <w:r w:rsidRPr="00DB28A6">
              <w:rPr>
                <w:b/>
                <w:color w:val="000000" w:themeColor="text1"/>
                <w:sz w:val="24"/>
                <w:szCs w:val="24"/>
                <w:lang w:val="en-US"/>
              </w:rPr>
              <w:t xml:space="preserve">by the </w:t>
            </w:r>
            <w:r w:rsidR="006C4D43" w:rsidRPr="00DB28A6">
              <w:rPr>
                <w:b/>
                <w:color w:val="000000" w:themeColor="text1"/>
                <w:sz w:val="24"/>
                <w:szCs w:val="24"/>
                <w:lang w:val="en-US"/>
              </w:rPr>
              <w:t>Dean</w:t>
            </w:r>
          </w:p>
          <w:p w14:paraId="7FE17963" w14:textId="04F2CD5B" w:rsidR="006C4D43" w:rsidRPr="00DB28A6" w:rsidRDefault="006C4D43" w:rsidP="000A3730">
            <w:pPr>
              <w:jc w:val="center"/>
              <w:rPr>
                <w:b/>
                <w:color w:val="000000" w:themeColor="text1"/>
                <w:sz w:val="24"/>
                <w:szCs w:val="24"/>
                <w:lang w:val="en-US"/>
              </w:rPr>
            </w:pPr>
            <w:r w:rsidRPr="00DB28A6">
              <w:rPr>
                <w:b/>
                <w:color w:val="000000" w:themeColor="text1"/>
                <w:sz w:val="24"/>
                <w:szCs w:val="24"/>
                <w:lang w:val="en-US"/>
              </w:rPr>
              <w:t>___________</w:t>
            </w:r>
            <w:r w:rsidR="00E24646" w:rsidRPr="00DB28A6">
              <w:rPr>
                <w:b/>
                <w:color w:val="000000" w:themeColor="text1"/>
                <w:sz w:val="24"/>
                <w:szCs w:val="24"/>
                <w:lang w:val="en-US"/>
              </w:rPr>
              <w:t xml:space="preserve"> </w:t>
            </w:r>
            <w:r w:rsidR="00220F34" w:rsidRPr="00DB28A6">
              <w:rPr>
                <w:b/>
                <w:color w:val="000000" w:themeColor="text1"/>
                <w:sz w:val="24"/>
                <w:szCs w:val="24"/>
                <w:lang w:val="en-US"/>
              </w:rPr>
              <w:t>Syzdykova Z.A.</w:t>
            </w:r>
          </w:p>
          <w:p w14:paraId="07FADA9B" w14:textId="132F86D9" w:rsidR="006C4D43" w:rsidRPr="00DB28A6" w:rsidRDefault="006C4D43" w:rsidP="0108F3BB">
            <w:pPr>
              <w:jc w:val="center"/>
              <w:rPr>
                <w:b/>
                <w:bCs/>
                <w:color w:val="000000" w:themeColor="text1"/>
                <w:sz w:val="24"/>
                <w:szCs w:val="24"/>
                <w:lang w:val="en-US"/>
              </w:rPr>
            </w:pPr>
            <w:r w:rsidRPr="00DB28A6">
              <w:rPr>
                <w:color w:val="000000" w:themeColor="text1"/>
                <w:sz w:val="24"/>
                <w:szCs w:val="24"/>
                <w:lang w:val="en-US"/>
              </w:rPr>
              <w:t>«</w:t>
            </w:r>
            <w:r w:rsidR="001527C4" w:rsidRPr="00DB28A6">
              <w:rPr>
                <w:color w:val="000000" w:themeColor="text1"/>
                <w:sz w:val="24"/>
                <w:szCs w:val="24"/>
                <w:u w:val="single"/>
                <w:lang w:val="en-US"/>
              </w:rPr>
              <w:t>_</w:t>
            </w:r>
            <w:r w:rsidR="002A3A31" w:rsidRPr="00DB28A6">
              <w:rPr>
                <w:color w:val="000000" w:themeColor="text1"/>
                <w:sz w:val="24"/>
                <w:szCs w:val="24"/>
                <w:u w:val="single"/>
                <w:lang w:val="en-US"/>
              </w:rPr>
              <w:t>_</w:t>
            </w:r>
            <w:r w:rsidR="00E24646" w:rsidRPr="00DB28A6">
              <w:rPr>
                <w:color w:val="000000" w:themeColor="text1"/>
                <w:sz w:val="24"/>
                <w:szCs w:val="24"/>
                <w:u w:val="single"/>
                <w:lang w:val="en-US"/>
              </w:rPr>
              <w:t>_</w:t>
            </w:r>
            <w:r w:rsidRPr="00DB28A6">
              <w:rPr>
                <w:color w:val="000000" w:themeColor="text1"/>
                <w:sz w:val="24"/>
                <w:szCs w:val="24"/>
                <w:lang w:val="en-US"/>
              </w:rPr>
              <w:t xml:space="preserve">» </w:t>
            </w:r>
            <w:r w:rsidR="000A3730" w:rsidRPr="00DB28A6">
              <w:rPr>
                <w:color w:val="000000" w:themeColor="text1"/>
                <w:sz w:val="24"/>
                <w:szCs w:val="24"/>
                <w:lang w:val="en-US"/>
              </w:rPr>
              <w:t xml:space="preserve">of </w:t>
            </w:r>
            <w:r w:rsidR="001527C4" w:rsidRPr="00DB28A6">
              <w:rPr>
                <w:color w:val="000000" w:themeColor="text1"/>
                <w:sz w:val="24"/>
                <w:szCs w:val="24"/>
                <w:u w:val="single"/>
                <w:lang w:val="en-US"/>
              </w:rPr>
              <w:t>__</w:t>
            </w:r>
            <w:r w:rsidR="00E24646" w:rsidRPr="00DB28A6">
              <w:rPr>
                <w:color w:val="000000" w:themeColor="text1"/>
                <w:sz w:val="24"/>
                <w:szCs w:val="24"/>
                <w:u w:val="single"/>
                <w:lang w:val="en-US"/>
              </w:rPr>
              <w:t>__</w:t>
            </w:r>
            <w:r w:rsidR="001527C4" w:rsidRPr="00DB28A6">
              <w:rPr>
                <w:color w:val="000000" w:themeColor="text1"/>
                <w:sz w:val="24"/>
                <w:szCs w:val="24"/>
                <w:u w:val="single"/>
                <w:lang w:val="en-US"/>
              </w:rPr>
              <w:t>_____</w:t>
            </w:r>
            <w:r w:rsidR="000A3730" w:rsidRPr="00DB28A6">
              <w:rPr>
                <w:color w:val="000000" w:themeColor="text1"/>
                <w:sz w:val="24"/>
                <w:szCs w:val="24"/>
                <w:u w:val="single"/>
                <w:lang w:val="en-US"/>
              </w:rPr>
              <w:t>_</w:t>
            </w:r>
            <w:r w:rsidR="000A3730" w:rsidRPr="00DB28A6">
              <w:rPr>
                <w:b/>
                <w:bCs/>
                <w:color w:val="000000" w:themeColor="text1"/>
                <w:sz w:val="24"/>
                <w:szCs w:val="24"/>
                <w:lang w:val="en-US"/>
              </w:rPr>
              <w:t xml:space="preserve"> 202</w:t>
            </w:r>
            <w:r w:rsidR="1BBE93F5" w:rsidRPr="00DB28A6">
              <w:rPr>
                <w:b/>
                <w:bCs/>
                <w:color w:val="000000" w:themeColor="text1"/>
                <w:sz w:val="24"/>
                <w:szCs w:val="24"/>
                <w:lang w:val="en-US"/>
              </w:rPr>
              <w:t>5</w:t>
            </w:r>
            <w:r w:rsidR="00220F34" w:rsidRPr="00DB28A6">
              <w:rPr>
                <w:b/>
                <w:bCs/>
                <w:color w:val="000000" w:themeColor="text1"/>
                <w:sz w:val="24"/>
                <w:szCs w:val="24"/>
                <w:lang w:val="en-US"/>
              </w:rPr>
              <w:t xml:space="preserve"> </w:t>
            </w:r>
          </w:p>
        </w:tc>
      </w:tr>
    </w:tbl>
    <w:p w14:paraId="636C71E0" w14:textId="6C78A7B3" w:rsidR="006C4D43" w:rsidRPr="00DB28A6" w:rsidRDefault="006C4D43" w:rsidP="0009032B">
      <w:pPr>
        <w:jc w:val="center"/>
        <w:rPr>
          <w:b/>
          <w:color w:val="000000" w:themeColor="text1"/>
          <w:sz w:val="24"/>
          <w:szCs w:val="24"/>
          <w:lang w:val="en-US"/>
        </w:rPr>
      </w:pPr>
    </w:p>
    <w:p w14:paraId="6BC67C6E" w14:textId="38A07249" w:rsidR="0009032B" w:rsidRPr="00DB28A6" w:rsidRDefault="0009032B" w:rsidP="0009032B">
      <w:pPr>
        <w:jc w:val="center"/>
        <w:rPr>
          <w:b/>
          <w:color w:val="000000" w:themeColor="text1"/>
          <w:sz w:val="24"/>
          <w:szCs w:val="24"/>
          <w:lang w:val="en-US"/>
        </w:rPr>
      </w:pPr>
    </w:p>
    <w:p w14:paraId="7E4D2AC4" w14:textId="77777777" w:rsidR="0009032B" w:rsidRPr="00DB28A6" w:rsidRDefault="0009032B" w:rsidP="0009032B">
      <w:pPr>
        <w:jc w:val="center"/>
        <w:rPr>
          <w:b/>
          <w:color w:val="000000" w:themeColor="text1"/>
          <w:sz w:val="24"/>
          <w:szCs w:val="24"/>
          <w:lang w:val="en-US"/>
        </w:rPr>
      </w:pPr>
    </w:p>
    <w:p w14:paraId="2BE842EF" w14:textId="7D722F10" w:rsidR="00436965" w:rsidRPr="00DB28A6" w:rsidRDefault="00436965" w:rsidP="0009032B">
      <w:pPr>
        <w:jc w:val="center"/>
        <w:rPr>
          <w:color w:val="000000" w:themeColor="text1"/>
          <w:sz w:val="24"/>
          <w:szCs w:val="24"/>
          <w:lang w:val="en-US"/>
        </w:rPr>
      </w:pPr>
      <w:r w:rsidRPr="00DB28A6">
        <w:rPr>
          <w:b/>
          <w:color w:val="000000" w:themeColor="text1"/>
          <w:sz w:val="24"/>
          <w:szCs w:val="24"/>
          <w:lang w:val="en-US"/>
        </w:rPr>
        <w:t>Syllabus</w:t>
      </w:r>
    </w:p>
    <w:p w14:paraId="51AD857F" w14:textId="3B49C07D" w:rsidR="002A3A31" w:rsidRPr="00DB28A6" w:rsidRDefault="00436965" w:rsidP="0009032B">
      <w:pPr>
        <w:pStyle w:val="Default"/>
        <w:jc w:val="center"/>
        <w:rPr>
          <w:b/>
          <w:color w:val="000000" w:themeColor="text1"/>
          <w:lang w:val="en-US"/>
        </w:rPr>
      </w:pPr>
      <w:r w:rsidRPr="00DB28A6">
        <w:rPr>
          <w:b/>
          <w:color w:val="000000" w:themeColor="text1"/>
          <w:lang w:val="en-US"/>
        </w:rPr>
        <w:t>Academic Year 20</w:t>
      </w:r>
      <w:r w:rsidR="00087389" w:rsidRPr="00DB28A6">
        <w:rPr>
          <w:b/>
          <w:color w:val="000000" w:themeColor="text1"/>
        </w:rPr>
        <w:t>2</w:t>
      </w:r>
      <w:r w:rsidR="00691B93" w:rsidRPr="00DB28A6">
        <w:rPr>
          <w:b/>
          <w:color w:val="000000" w:themeColor="text1"/>
          <w:lang w:val="en-US"/>
        </w:rPr>
        <w:t>4</w:t>
      </w:r>
      <w:r w:rsidRPr="00DB28A6">
        <w:rPr>
          <w:b/>
          <w:color w:val="000000" w:themeColor="text1"/>
          <w:lang w:val="en-US"/>
        </w:rPr>
        <w:t>-</w:t>
      </w:r>
      <w:r w:rsidR="00691B93" w:rsidRPr="00DB28A6">
        <w:rPr>
          <w:b/>
          <w:color w:val="000000" w:themeColor="text1"/>
          <w:lang w:val="en-US"/>
        </w:rPr>
        <w:t>2025</w:t>
      </w:r>
    </w:p>
    <w:p w14:paraId="085CA411" w14:textId="17206ACA" w:rsidR="00436965" w:rsidRPr="00DB28A6" w:rsidRDefault="00436965" w:rsidP="0009032B">
      <w:pPr>
        <w:pStyle w:val="Default"/>
        <w:jc w:val="center"/>
        <w:rPr>
          <w:b/>
          <w:color w:val="000000" w:themeColor="text1"/>
          <w:lang w:val="en-US"/>
        </w:rPr>
      </w:pPr>
      <w:r w:rsidRPr="00DB28A6">
        <w:rPr>
          <w:b/>
          <w:color w:val="000000" w:themeColor="text1"/>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DB28A6" w:rsidRPr="00DB28A6" w14:paraId="765CC14C" w14:textId="77777777" w:rsidTr="00400868">
        <w:trPr>
          <w:trHeight w:val="231"/>
        </w:trPr>
        <w:tc>
          <w:tcPr>
            <w:tcW w:w="9385" w:type="dxa"/>
            <w:gridSpan w:val="2"/>
          </w:tcPr>
          <w:p w14:paraId="06C6093B" w14:textId="10C9223B" w:rsidR="007C21E2" w:rsidRPr="00DB28A6" w:rsidRDefault="007C21E2" w:rsidP="0009032B">
            <w:pPr>
              <w:jc w:val="center"/>
              <w:rPr>
                <w:color w:val="000000" w:themeColor="text1"/>
                <w:sz w:val="24"/>
                <w:szCs w:val="24"/>
                <w:lang w:val="en-US"/>
              </w:rPr>
            </w:pPr>
            <w:r w:rsidRPr="00DB28A6">
              <w:rPr>
                <w:b/>
                <w:bCs/>
                <w:iCs/>
                <w:color w:val="000000" w:themeColor="text1"/>
                <w:sz w:val="24"/>
                <w:szCs w:val="24"/>
                <w:lang w:val="en-US"/>
              </w:rPr>
              <w:t xml:space="preserve">1. General </w:t>
            </w:r>
            <w:r w:rsidR="00A960B1" w:rsidRPr="00DB28A6">
              <w:rPr>
                <w:b/>
                <w:bCs/>
                <w:iCs/>
                <w:color w:val="000000" w:themeColor="text1"/>
                <w:sz w:val="24"/>
                <w:szCs w:val="24"/>
                <w:lang w:val="en-US"/>
              </w:rPr>
              <w:t>I</w:t>
            </w:r>
            <w:r w:rsidRPr="00DB28A6">
              <w:rPr>
                <w:b/>
                <w:bCs/>
                <w:iCs/>
                <w:color w:val="000000" w:themeColor="text1"/>
                <w:sz w:val="24"/>
                <w:szCs w:val="24"/>
                <w:lang w:val="en-US"/>
              </w:rPr>
              <w:t>nformation</w:t>
            </w:r>
          </w:p>
        </w:tc>
      </w:tr>
      <w:tr w:rsidR="00DB28A6" w:rsidRPr="00DB28A6" w14:paraId="763FD2E6" w14:textId="77777777" w:rsidTr="00400868">
        <w:trPr>
          <w:trHeight w:val="231"/>
        </w:trPr>
        <w:tc>
          <w:tcPr>
            <w:tcW w:w="2327" w:type="dxa"/>
          </w:tcPr>
          <w:p w14:paraId="45232802" w14:textId="038D9791" w:rsidR="00C368EA" w:rsidRPr="00DB28A6" w:rsidRDefault="00C368EA" w:rsidP="00C368EA">
            <w:pPr>
              <w:rPr>
                <w:color w:val="000000" w:themeColor="text1"/>
                <w:sz w:val="24"/>
                <w:szCs w:val="24"/>
                <w:lang w:val="en-US"/>
              </w:rPr>
            </w:pPr>
            <w:r w:rsidRPr="00DB28A6">
              <w:rPr>
                <w:color w:val="000000" w:themeColor="text1"/>
                <w:sz w:val="24"/>
                <w:szCs w:val="24"/>
              </w:rPr>
              <w:t xml:space="preserve">Course </w:t>
            </w:r>
            <w:r w:rsidRPr="00DB28A6">
              <w:rPr>
                <w:color w:val="000000" w:themeColor="text1"/>
                <w:sz w:val="24"/>
                <w:szCs w:val="24"/>
                <w:lang w:val="en-US"/>
              </w:rPr>
              <w:t>t</w:t>
            </w:r>
            <w:r w:rsidRPr="00DB28A6">
              <w:rPr>
                <w:color w:val="000000" w:themeColor="text1"/>
                <w:sz w:val="24"/>
                <w:szCs w:val="24"/>
              </w:rPr>
              <w:t>itle</w:t>
            </w:r>
          </w:p>
        </w:tc>
        <w:tc>
          <w:tcPr>
            <w:tcW w:w="7058" w:type="dxa"/>
          </w:tcPr>
          <w:p w14:paraId="70C2A4F9" w14:textId="5AE5E25D" w:rsidR="00C368EA" w:rsidRPr="00DB28A6" w:rsidRDefault="00C368EA" w:rsidP="00C368EA">
            <w:pPr>
              <w:jc w:val="both"/>
              <w:rPr>
                <w:b/>
                <w:bCs/>
                <w:color w:val="000000" w:themeColor="text1"/>
                <w:sz w:val="24"/>
                <w:szCs w:val="24"/>
                <w:lang w:val="en-US"/>
              </w:rPr>
            </w:pPr>
            <w:r w:rsidRPr="00DB28A6">
              <w:rPr>
                <w:bCs/>
                <w:color w:val="000000" w:themeColor="text1"/>
                <w:sz w:val="24"/>
                <w:szCs w:val="24"/>
                <w:lang w:val="en-US"/>
              </w:rPr>
              <w:t>Calculus</w:t>
            </w:r>
            <w:r w:rsidRPr="00DB28A6">
              <w:rPr>
                <w:bCs/>
                <w:color w:val="000000" w:themeColor="text1"/>
                <w:sz w:val="24"/>
                <w:szCs w:val="24"/>
              </w:rPr>
              <w:t xml:space="preserve"> </w:t>
            </w:r>
            <w:r w:rsidRPr="00DB28A6">
              <w:rPr>
                <w:bCs/>
                <w:color w:val="000000" w:themeColor="text1"/>
                <w:sz w:val="24"/>
                <w:szCs w:val="24"/>
                <w:lang w:val="en-US"/>
              </w:rPr>
              <w:t>2</w:t>
            </w:r>
          </w:p>
        </w:tc>
      </w:tr>
      <w:tr w:rsidR="00DB28A6" w:rsidRPr="00DB28A6" w14:paraId="42452E7F" w14:textId="77777777" w:rsidTr="00400868">
        <w:trPr>
          <w:trHeight w:val="463"/>
        </w:trPr>
        <w:tc>
          <w:tcPr>
            <w:tcW w:w="2327" w:type="dxa"/>
          </w:tcPr>
          <w:p w14:paraId="098AB7DF" w14:textId="1C5017C0" w:rsidR="00C368EA" w:rsidRPr="00DB28A6" w:rsidRDefault="00C368EA" w:rsidP="00C368EA">
            <w:pPr>
              <w:rPr>
                <w:color w:val="000000" w:themeColor="text1"/>
                <w:sz w:val="24"/>
                <w:szCs w:val="24"/>
                <w:lang w:val="en-US"/>
              </w:rPr>
            </w:pPr>
            <w:r w:rsidRPr="00DB28A6">
              <w:rPr>
                <w:color w:val="000000" w:themeColor="text1"/>
                <w:sz w:val="24"/>
                <w:szCs w:val="24"/>
              </w:rPr>
              <w:t xml:space="preserve">Degree </w:t>
            </w:r>
            <w:r w:rsidRPr="00DB28A6">
              <w:rPr>
                <w:color w:val="000000" w:themeColor="text1"/>
                <w:sz w:val="24"/>
                <w:szCs w:val="24"/>
                <w:lang w:val="en-US"/>
              </w:rPr>
              <w:t>c</w:t>
            </w:r>
            <w:r w:rsidRPr="00DB28A6">
              <w:rPr>
                <w:color w:val="000000" w:themeColor="text1"/>
                <w:sz w:val="24"/>
                <w:szCs w:val="24"/>
              </w:rPr>
              <w:t>ycle (</w:t>
            </w:r>
            <w:r w:rsidRPr="00DB28A6">
              <w:rPr>
                <w:color w:val="000000" w:themeColor="text1"/>
                <w:sz w:val="24"/>
                <w:szCs w:val="24"/>
                <w:lang w:val="en-US"/>
              </w:rPr>
              <w:t>l</w:t>
            </w:r>
            <w:r w:rsidRPr="00DB28A6">
              <w:rPr>
                <w:color w:val="000000" w:themeColor="text1"/>
                <w:sz w:val="24"/>
                <w:szCs w:val="24"/>
              </w:rPr>
              <w:t xml:space="preserve">evel)/ </w:t>
            </w:r>
            <w:r w:rsidRPr="00DB28A6">
              <w:rPr>
                <w:color w:val="000000" w:themeColor="text1"/>
                <w:sz w:val="24"/>
                <w:szCs w:val="24"/>
                <w:lang w:val="en-US"/>
              </w:rPr>
              <w:t>m</w:t>
            </w:r>
            <w:r w:rsidRPr="00DB28A6">
              <w:rPr>
                <w:color w:val="000000" w:themeColor="text1"/>
                <w:sz w:val="24"/>
                <w:szCs w:val="24"/>
              </w:rPr>
              <w:t>ajor</w:t>
            </w:r>
            <w:r w:rsidRPr="00DB28A6">
              <w:rPr>
                <w:color w:val="000000" w:themeColor="text1"/>
                <w:sz w:val="24"/>
                <w:szCs w:val="24"/>
                <w:lang w:val="en-US"/>
              </w:rPr>
              <w:t xml:space="preserve"> </w:t>
            </w:r>
          </w:p>
        </w:tc>
        <w:tc>
          <w:tcPr>
            <w:tcW w:w="7058" w:type="dxa"/>
            <w:shd w:val="clear" w:color="auto" w:fill="auto"/>
          </w:tcPr>
          <w:p w14:paraId="245E6828" w14:textId="77777777" w:rsidR="00C368EA" w:rsidRPr="00DB28A6" w:rsidRDefault="00C368EA" w:rsidP="00C368EA">
            <w:pPr>
              <w:jc w:val="both"/>
              <w:rPr>
                <w:color w:val="000000" w:themeColor="text1"/>
                <w:sz w:val="24"/>
                <w:szCs w:val="24"/>
                <w:lang w:val="kk-KZ"/>
              </w:rPr>
            </w:pPr>
            <w:r w:rsidRPr="00DB28A6">
              <w:rPr>
                <w:color w:val="000000" w:themeColor="text1"/>
                <w:sz w:val="24"/>
                <w:szCs w:val="24"/>
                <w:lang w:val="en-US"/>
              </w:rPr>
              <w:t>Bachelor 6B06301CS – Cybersecurity</w:t>
            </w:r>
            <w:r w:rsidRPr="00DB28A6">
              <w:rPr>
                <w:color w:val="000000" w:themeColor="text1"/>
                <w:sz w:val="24"/>
                <w:szCs w:val="24"/>
                <w:lang w:val="kk-KZ"/>
              </w:rPr>
              <w:t>,</w:t>
            </w:r>
          </w:p>
          <w:p w14:paraId="29BC924C" w14:textId="54CE9AF9" w:rsidR="00C368EA" w:rsidRPr="00DB28A6" w:rsidRDefault="00C368EA" w:rsidP="00C368EA">
            <w:pPr>
              <w:jc w:val="both"/>
              <w:rPr>
                <w:color w:val="000000" w:themeColor="text1"/>
                <w:sz w:val="24"/>
                <w:szCs w:val="24"/>
                <w:lang w:val="en-US"/>
              </w:rPr>
            </w:pPr>
            <w:r w:rsidRPr="00DB28A6">
              <w:rPr>
                <w:color w:val="000000" w:themeColor="text1"/>
                <w:sz w:val="24"/>
                <w:szCs w:val="24"/>
                <w:lang w:val="en-US"/>
              </w:rPr>
              <w:t>CS-2431 / CS-2432 / CS-2433</w:t>
            </w:r>
            <w:r w:rsidRPr="00DB28A6">
              <w:rPr>
                <w:color w:val="000000" w:themeColor="text1"/>
                <w:sz w:val="24"/>
                <w:szCs w:val="24"/>
                <w:lang w:val="kk-KZ"/>
              </w:rPr>
              <w:t xml:space="preserve">, </w:t>
            </w:r>
            <w:r w:rsidRPr="00DB28A6">
              <w:rPr>
                <w:color w:val="000000" w:themeColor="text1"/>
                <w:sz w:val="24"/>
                <w:szCs w:val="24"/>
                <w:lang w:val="en-US"/>
              </w:rPr>
              <w:t>/ CS-2428 / CS-2429 / CS-2430</w:t>
            </w:r>
          </w:p>
        </w:tc>
      </w:tr>
      <w:tr w:rsidR="00DB28A6" w:rsidRPr="00DB28A6" w14:paraId="3EDE2553" w14:textId="77777777" w:rsidTr="00400868">
        <w:trPr>
          <w:trHeight w:val="231"/>
        </w:trPr>
        <w:tc>
          <w:tcPr>
            <w:tcW w:w="2327" w:type="dxa"/>
          </w:tcPr>
          <w:p w14:paraId="7315A383" w14:textId="1994FA12" w:rsidR="00C368EA" w:rsidRPr="00DB28A6" w:rsidRDefault="00C368EA" w:rsidP="00C368EA">
            <w:pPr>
              <w:rPr>
                <w:color w:val="000000" w:themeColor="text1"/>
                <w:sz w:val="24"/>
                <w:szCs w:val="24"/>
              </w:rPr>
            </w:pPr>
            <w:r w:rsidRPr="00DB28A6">
              <w:rPr>
                <w:color w:val="000000" w:themeColor="text1"/>
                <w:sz w:val="24"/>
                <w:szCs w:val="24"/>
                <w:lang w:val="en-US"/>
              </w:rPr>
              <w:t xml:space="preserve">Year, term </w:t>
            </w:r>
          </w:p>
        </w:tc>
        <w:tc>
          <w:tcPr>
            <w:tcW w:w="7058" w:type="dxa"/>
            <w:shd w:val="clear" w:color="auto" w:fill="auto"/>
          </w:tcPr>
          <w:p w14:paraId="202ECF94" w14:textId="7689D255" w:rsidR="00C368EA" w:rsidRPr="00DB28A6" w:rsidRDefault="00C368EA" w:rsidP="00C368EA">
            <w:pPr>
              <w:jc w:val="both"/>
              <w:rPr>
                <w:color w:val="000000" w:themeColor="text1"/>
                <w:sz w:val="24"/>
                <w:szCs w:val="24"/>
                <w:lang w:val="en-US"/>
              </w:rPr>
            </w:pPr>
            <w:r w:rsidRPr="00DB28A6">
              <w:rPr>
                <w:bCs/>
                <w:color w:val="000000" w:themeColor="text1"/>
                <w:sz w:val="24"/>
                <w:szCs w:val="24"/>
                <w:lang w:val="en-US"/>
              </w:rPr>
              <w:t xml:space="preserve">1,3 </w:t>
            </w:r>
          </w:p>
        </w:tc>
      </w:tr>
      <w:tr w:rsidR="00DB28A6" w:rsidRPr="00DB28A6" w14:paraId="17657F1F" w14:textId="77777777" w:rsidTr="00400868">
        <w:trPr>
          <w:trHeight w:val="231"/>
        </w:trPr>
        <w:tc>
          <w:tcPr>
            <w:tcW w:w="2327" w:type="dxa"/>
          </w:tcPr>
          <w:p w14:paraId="6B4AC2B5" w14:textId="2A96F197" w:rsidR="00C368EA" w:rsidRPr="00DB28A6" w:rsidRDefault="00C368EA" w:rsidP="00C368EA">
            <w:pPr>
              <w:rPr>
                <w:color w:val="000000" w:themeColor="text1"/>
                <w:sz w:val="24"/>
                <w:szCs w:val="24"/>
                <w:lang w:val="en-US"/>
              </w:rPr>
            </w:pPr>
            <w:r w:rsidRPr="00DB28A6">
              <w:rPr>
                <w:color w:val="000000" w:themeColor="text1"/>
                <w:sz w:val="24"/>
                <w:szCs w:val="24"/>
                <w:lang w:val="en-US"/>
              </w:rPr>
              <w:t>Number of credits</w:t>
            </w:r>
          </w:p>
        </w:tc>
        <w:tc>
          <w:tcPr>
            <w:tcW w:w="7058" w:type="dxa"/>
          </w:tcPr>
          <w:p w14:paraId="2E1C86A0" w14:textId="45AEE2B0" w:rsidR="00C368EA" w:rsidRPr="00DB28A6" w:rsidRDefault="00C368EA" w:rsidP="00C368EA">
            <w:pPr>
              <w:jc w:val="both"/>
              <w:rPr>
                <w:color w:val="000000" w:themeColor="text1"/>
                <w:sz w:val="24"/>
                <w:szCs w:val="24"/>
                <w:lang w:val="en-US"/>
              </w:rPr>
            </w:pPr>
            <w:r w:rsidRPr="00DB28A6">
              <w:rPr>
                <w:bCs/>
                <w:color w:val="000000" w:themeColor="text1"/>
                <w:sz w:val="24"/>
                <w:szCs w:val="24"/>
              </w:rPr>
              <w:t>5</w:t>
            </w:r>
          </w:p>
        </w:tc>
      </w:tr>
      <w:tr w:rsidR="00DB28A6" w:rsidRPr="00DB28A6" w14:paraId="4DF2D5B8" w14:textId="77777777" w:rsidTr="00400868">
        <w:trPr>
          <w:trHeight w:val="278"/>
        </w:trPr>
        <w:tc>
          <w:tcPr>
            <w:tcW w:w="2327" w:type="dxa"/>
          </w:tcPr>
          <w:p w14:paraId="2BCA7751" w14:textId="1CE6511F" w:rsidR="00C368EA" w:rsidRPr="00DB28A6" w:rsidRDefault="00C368EA" w:rsidP="00C368EA">
            <w:pPr>
              <w:rPr>
                <w:color w:val="000000" w:themeColor="text1"/>
                <w:sz w:val="24"/>
                <w:szCs w:val="24"/>
                <w:lang w:val="en-US"/>
              </w:rPr>
            </w:pPr>
            <w:r w:rsidRPr="00DB28A6">
              <w:rPr>
                <w:color w:val="000000" w:themeColor="text1"/>
                <w:sz w:val="24"/>
                <w:szCs w:val="24"/>
              </w:rPr>
              <w:t xml:space="preserve">Language of </w:t>
            </w:r>
            <w:r w:rsidRPr="00DB28A6">
              <w:rPr>
                <w:color w:val="000000" w:themeColor="text1"/>
                <w:sz w:val="24"/>
                <w:szCs w:val="24"/>
                <w:lang w:val="en-US"/>
              </w:rPr>
              <w:t>d</w:t>
            </w:r>
            <w:r w:rsidRPr="00DB28A6">
              <w:rPr>
                <w:color w:val="000000" w:themeColor="text1"/>
                <w:sz w:val="24"/>
                <w:szCs w:val="24"/>
              </w:rPr>
              <w:t>elivery:</w:t>
            </w:r>
          </w:p>
        </w:tc>
        <w:tc>
          <w:tcPr>
            <w:tcW w:w="7058" w:type="dxa"/>
          </w:tcPr>
          <w:p w14:paraId="11503AF7" w14:textId="5D6C822A" w:rsidR="00C368EA" w:rsidRPr="00DB28A6" w:rsidRDefault="00C368EA" w:rsidP="00C368EA">
            <w:pPr>
              <w:pStyle w:val="Default"/>
              <w:jc w:val="both"/>
              <w:rPr>
                <w:color w:val="000000" w:themeColor="text1"/>
                <w:lang w:val="en-US"/>
              </w:rPr>
            </w:pPr>
            <w:r w:rsidRPr="00DB28A6">
              <w:rPr>
                <w:color w:val="000000" w:themeColor="text1"/>
                <w:lang w:val="en-US"/>
              </w:rPr>
              <w:t>English</w:t>
            </w:r>
          </w:p>
        </w:tc>
      </w:tr>
      <w:tr w:rsidR="00DB28A6" w:rsidRPr="00DB28A6" w14:paraId="0293E380" w14:textId="77777777" w:rsidTr="00400868">
        <w:trPr>
          <w:trHeight w:val="231"/>
        </w:trPr>
        <w:tc>
          <w:tcPr>
            <w:tcW w:w="2327" w:type="dxa"/>
          </w:tcPr>
          <w:p w14:paraId="77FDD253" w14:textId="77777777" w:rsidR="00C368EA" w:rsidRPr="00DB28A6" w:rsidRDefault="00C368EA" w:rsidP="00C368EA">
            <w:pPr>
              <w:rPr>
                <w:color w:val="000000" w:themeColor="text1"/>
                <w:sz w:val="24"/>
                <w:szCs w:val="24"/>
              </w:rPr>
            </w:pPr>
            <w:r w:rsidRPr="00DB28A6">
              <w:rPr>
                <w:color w:val="000000" w:themeColor="text1"/>
                <w:sz w:val="24"/>
                <w:szCs w:val="24"/>
              </w:rPr>
              <w:t>Prerequisites</w:t>
            </w:r>
          </w:p>
        </w:tc>
        <w:tc>
          <w:tcPr>
            <w:tcW w:w="7058" w:type="dxa"/>
          </w:tcPr>
          <w:p w14:paraId="5F7ABC3A" w14:textId="033426BB" w:rsidR="00C368EA" w:rsidRPr="00DB28A6" w:rsidRDefault="00C368EA" w:rsidP="00C368EA">
            <w:pPr>
              <w:jc w:val="both"/>
              <w:rPr>
                <w:color w:val="000000" w:themeColor="text1"/>
                <w:sz w:val="24"/>
                <w:szCs w:val="24"/>
                <w:lang w:val="en-US"/>
              </w:rPr>
            </w:pPr>
            <w:r w:rsidRPr="00DB28A6">
              <w:rPr>
                <w:bCs/>
                <w:color w:val="000000" w:themeColor="text1"/>
                <w:sz w:val="24"/>
                <w:szCs w:val="24"/>
              </w:rPr>
              <w:t>“</w:t>
            </w:r>
            <w:r w:rsidRPr="00DB28A6">
              <w:rPr>
                <w:bCs/>
                <w:color w:val="000000" w:themeColor="text1"/>
                <w:sz w:val="24"/>
                <w:szCs w:val="24"/>
                <w:lang w:val="en-US"/>
              </w:rPr>
              <w:t>Calculus</w:t>
            </w:r>
            <w:r w:rsidRPr="00DB28A6">
              <w:rPr>
                <w:bCs/>
                <w:color w:val="000000" w:themeColor="text1"/>
                <w:sz w:val="24"/>
                <w:szCs w:val="24"/>
              </w:rPr>
              <w:t xml:space="preserve"> </w:t>
            </w:r>
            <w:r w:rsidRPr="00DB28A6">
              <w:rPr>
                <w:bCs/>
                <w:color w:val="000000" w:themeColor="text1"/>
                <w:sz w:val="24"/>
                <w:szCs w:val="24"/>
                <w:lang w:val="en-US"/>
              </w:rPr>
              <w:t>1</w:t>
            </w:r>
            <w:r w:rsidRPr="00DB28A6">
              <w:rPr>
                <w:bCs/>
                <w:color w:val="000000" w:themeColor="text1"/>
                <w:sz w:val="24"/>
                <w:szCs w:val="24"/>
              </w:rPr>
              <w:t>”</w:t>
            </w:r>
          </w:p>
        </w:tc>
      </w:tr>
      <w:tr w:rsidR="00DB28A6" w:rsidRPr="00DB28A6" w14:paraId="1B162F39" w14:textId="77777777" w:rsidTr="00400868">
        <w:trPr>
          <w:trHeight w:val="231"/>
        </w:trPr>
        <w:tc>
          <w:tcPr>
            <w:tcW w:w="2327" w:type="dxa"/>
          </w:tcPr>
          <w:p w14:paraId="7E8B6496" w14:textId="77777777" w:rsidR="00C368EA" w:rsidRPr="00DB28A6" w:rsidRDefault="00C368EA" w:rsidP="00C368EA">
            <w:pPr>
              <w:rPr>
                <w:color w:val="000000" w:themeColor="text1"/>
                <w:sz w:val="24"/>
                <w:szCs w:val="24"/>
              </w:rPr>
            </w:pPr>
            <w:r w:rsidRPr="00DB28A6">
              <w:rPr>
                <w:color w:val="000000" w:themeColor="text1"/>
                <w:sz w:val="24"/>
                <w:szCs w:val="24"/>
              </w:rPr>
              <w:t>Postrequisites</w:t>
            </w:r>
          </w:p>
        </w:tc>
        <w:tc>
          <w:tcPr>
            <w:tcW w:w="7058" w:type="dxa"/>
          </w:tcPr>
          <w:p w14:paraId="449ECC73" w14:textId="075726CC" w:rsidR="00C368EA" w:rsidRPr="00DB28A6" w:rsidRDefault="00C368EA" w:rsidP="00C368EA">
            <w:pPr>
              <w:pStyle w:val="Default"/>
              <w:jc w:val="both"/>
              <w:rPr>
                <w:color w:val="000000" w:themeColor="text1"/>
                <w:lang w:val="en-US"/>
              </w:rPr>
            </w:pPr>
            <w:r w:rsidRPr="00DB28A6">
              <w:rPr>
                <w:bCs/>
                <w:color w:val="000000" w:themeColor="text1"/>
                <w:lang w:val="en-US"/>
              </w:rPr>
              <w:t>Numerical Methods, Calculus III</w:t>
            </w:r>
          </w:p>
        </w:tc>
      </w:tr>
      <w:tr w:rsidR="00DB28A6" w:rsidRPr="00DB28A6" w14:paraId="180F9D33" w14:textId="77777777" w:rsidTr="00400868">
        <w:trPr>
          <w:trHeight w:val="332"/>
        </w:trPr>
        <w:tc>
          <w:tcPr>
            <w:tcW w:w="2327" w:type="dxa"/>
          </w:tcPr>
          <w:p w14:paraId="3D1E5036" w14:textId="2E032B81" w:rsidR="00C368EA" w:rsidRPr="00DB28A6" w:rsidRDefault="00C368EA" w:rsidP="00C368EA">
            <w:pPr>
              <w:rPr>
                <w:color w:val="000000" w:themeColor="text1"/>
                <w:sz w:val="24"/>
                <w:szCs w:val="24"/>
                <w:lang w:val="en-US"/>
              </w:rPr>
            </w:pPr>
            <w:r w:rsidRPr="00DB28A6">
              <w:rPr>
                <w:color w:val="000000" w:themeColor="text1"/>
                <w:sz w:val="24"/>
                <w:szCs w:val="24"/>
                <w:lang w:val="en-US"/>
              </w:rPr>
              <w:t>Lecturer(s)</w:t>
            </w:r>
          </w:p>
        </w:tc>
        <w:tc>
          <w:tcPr>
            <w:tcW w:w="7058" w:type="dxa"/>
          </w:tcPr>
          <w:p w14:paraId="4EF7EB6D" w14:textId="63E23545" w:rsidR="00C368EA" w:rsidRPr="00DB28A6" w:rsidRDefault="00C368EA" w:rsidP="00C368EA">
            <w:pPr>
              <w:jc w:val="both"/>
              <w:rPr>
                <w:color w:val="000000" w:themeColor="text1"/>
                <w:sz w:val="24"/>
                <w:szCs w:val="24"/>
                <w:lang w:val="en-US"/>
              </w:rPr>
            </w:pPr>
            <w:r w:rsidRPr="00DB28A6">
              <w:rPr>
                <w:color w:val="000000" w:themeColor="text1"/>
                <w:sz w:val="24"/>
                <w:szCs w:val="24"/>
                <w:lang w:val="en-US"/>
              </w:rPr>
              <w:t xml:space="preserve">Kamila Batkuldinova, Senior-lecturer, Master of Science in Mechanical Engineering, BSc Space technique and technologies, K.Batkuldinova@astanait.edu.kz, Astana IT University, Expo, block C1, office C1.1.332 </w:t>
            </w:r>
            <w:r w:rsidRPr="00DB28A6">
              <w:rPr>
                <w:rFonts w:eastAsiaTheme="minorHAnsi"/>
                <w:color w:val="000000" w:themeColor="text1"/>
                <w:sz w:val="24"/>
                <w:szCs w:val="24"/>
                <w:lang w:val="en-US" w:eastAsia="en-US"/>
              </w:rPr>
              <w:t xml:space="preserve"> </w:t>
            </w:r>
          </w:p>
        </w:tc>
      </w:tr>
      <w:tr w:rsidR="00DB28A6" w:rsidRPr="00DB28A6" w14:paraId="072E8F44" w14:textId="77777777" w:rsidTr="00400868">
        <w:trPr>
          <w:trHeight w:val="231"/>
        </w:trPr>
        <w:tc>
          <w:tcPr>
            <w:tcW w:w="9385" w:type="dxa"/>
            <w:gridSpan w:val="2"/>
          </w:tcPr>
          <w:p w14:paraId="271C63D4" w14:textId="56AD2163" w:rsidR="00C368EA" w:rsidRPr="00DB28A6" w:rsidRDefault="00C368EA" w:rsidP="00C368EA">
            <w:pPr>
              <w:jc w:val="center"/>
              <w:rPr>
                <w:color w:val="000000" w:themeColor="text1"/>
                <w:sz w:val="24"/>
                <w:szCs w:val="24"/>
                <w:lang w:val="en-US"/>
              </w:rPr>
            </w:pPr>
            <w:r w:rsidRPr="00DB28A6">
              <w:rPr>
                <w:b/>
                <w:bCs/>
                <w:iCs/>
                <w:color w:val="000000" w:themeColor="text1"/>
                <w:sz w:val="24"/>
                <w:szCs w:val="24"/>
                <w:lang w:val="en-US"/>
              </w:rPr>
              <w:t>2. Goals, Objectives and Learning Outcomes of the Course</w:t>
            </w:r>
          </w:p>
        </w:tc>
      </w:tr>
      <w:tr w:rsidR="00DB28A6" w:rsidRPr="00DB28A6" w14:paraId="48C68D0A" w14:textId="77777777" w:rsidTr="00400868">
        <w:trPr>
          <w:trHeight w:val="696"/>
        </w:trPr>
        <w:tc>
          <w:tcPr>
            <w:tcW w:w="2327" w:type="dxa"/>
          </w:tcPr>
          <w:p w14:paraId="0B3B7E73" w14:textId="649B0B16" w:rsidR="00C368EA" w:rsidRPr="00DB28A6" w:rsidRDefault="00C368EA" w:rsidP="00C368EA">
            <w:pPr>
              <w:widowControl/>
              <w:numPr>
                <w:ilvl w:val="0"/>
                <w:numId w:val="8"/>
              </w:numPr>
              <w:autoSpaceDE/>
              <w:autoSpaceDN/>
              <w:adjustRightInd/>
              <w:ind w:left="360"/>
              <w:jc w:val="both"/>
              <w:rPr>
                <w:bCs/>
                <w:iCs/>
                <w:color w:val="000000" w:themeColor="text1"/>
                <w:sz w:val="24"/>
                <w:szCs w:val="24"/>
                <w:lang w:val="en-US"/>
              </w:rPr>
            </w:pPr>
            <w:r w:rsidRPr="00DB28A6">
              <w:rPr>
                <w:bCs/>
                <w:iCs/>
                <w:color w:val="000000" w:themeColor="text1"/>
                <w:sz w:val="24"/>
                <w:szCs w:val="24"/>
                <w:lang w:val="en-US"/>
              </w:rPr>
              <w:t>Course Description</w:t>
            </w:r>
          </w:p>
        </w:tc>
        <w:tc>
          <w:tcPr>
            <w:tcW w:w="7058" w:type="dxa"/>
          </w:tcPr>
          <w:p w14:paraId="4C3C84FC" w14:textId="13DB3762" w:rsidR="00C368EA" w:rsidRPr="00DB28A6" w:rsidRDefault="00C368EA" w:rsidP="00C368EA">
            <w:pPr>
              <w:tabs>
                <w:tab w:val="left" w:pos="540"/>
              </w:tabs>
              <w:jc w:val="both"/>
              <w:rPr>
                <w:color w:val="000000" w:themeColor="text1"/>
                <w:sz w:val="24"/>
                <w:szCs w:val="24"/>
                <w:lang w:val="en-US"/>
              </w:rPr>
            </w:pPr>
            <w:r w:rsidRPr="00DB28A6">
              <w:rPr>
                <w:color w:val="000000" w:themeColor="text1"/>
                <w:sz w:val="24"/>
                <w:szCs w:val="24"/>
                <w:lang w:val="en-US"/>
              </w:rPr>
              <w:t>The distinct feature of this part of the course is its focus on multi-dimensional analysis, as opposed to the one-dimensional analysis you learned in Calculus I. This semester, you will explore important concepts such as functions of several variables, partial derivatives, line integrals, and multivariable integrals. You will discover that these concepts, while they may initially seem intimidating, are natural generalizations of the principles you already know from Calculus I. The ideas from Calculus I and II are applicable to numerous fields, including engineering, physics, mathematics, biology, and many others.</w:t>
            </w:r>
          </w:p>
        </w:tc>
      </w:tr>
      <w:tr w:rsidR="00DB28A6" w:rsidRPr="00DB28A6" w14:paraId="039FF5BE" w14:textId="77777777" w:rsidTr="00400868">
        <w:trPr>
          <w:trHeight w:val="231"/>
        </w:trPr>
        <w:tc>
          <w:tcPr>
            <w:tcW w:w="2327" w:type="dxa"/>
          </w:tcPr>
          <w:p w14:paraId="041D9C24" w14:textId="215143C5" w:rsidR="00C368EA" w:rsidRPr="00DB28A6" w:rsidRDefault="00C368EA" w:rsidP="00C368EA">
            <w:pPr>
              <w:widowControl/>
              <w:numPr>
                <w:ilvl w:val="0"/>
                <w:numId w:val="8"/>
              </w:numPr>
              <w:ind w:left="360"/>
              <w:jc w:val="both"/>
              <w:rPr>
                <w:bCs/>
                <w:iCs/>
                <w:color w:val="000000" w:themeColor="text1"/>
                <w:sz w:val="24"/>
                <w:szCs w:val="24"/>
                <w:lang w:val="en-US"/>
              </w:rPr>
            </w:pPr>
            <w:r w:rsidRPr="00DB28A6">
              <w:rPr>
                <w:bCs/>
                <w:iCs/>
                <w:color w:val="000000" w:themeColor="text1"/>
                <w:sz w:val="24"/>
                <w:szCs w:val="24"/>
                <w:lang w:val="en-US"/>
              </w:rPr>
              <w:t>Course Goal(s)</w:t>
            </w:r>
          </w:p>
          <w:p w14:paraId="7EFBCCF1" w14:textId="77777777" w:rsidR="00C368EA" w:rsidRPr="00DB28A6" w:rsidRDefault="00C368EA" w:rsidP="00C368EA">
            <w:pPr>
              <w:jc w:val="both"/>
              <w:rPr>
                <w:bCs/>
                <w:iCs/>
                <w:color w:val="000000" w:themeColor="text1"/>
                <w:sz w:val="24"/>
                <w:szCs w:val="24"/>
                <w:lang w:val="en-US"/>
              </w:rPr>
            </w:pPr>
          </w:p>
        </w:tc>
        <w:tc>
          <w:tcPr>
            <w:tcW w:w="7058" w:type="dxa"/>
          </w:tcPr>
          <w:p w14:paraId="1D19D8D4" w14:textId="2ECC321B" w:rsidR="00C368EA" w:rsidRPr="00DB28A6" w:rsidRDefault="00C368EA" w:rsidP="00C368EA">
            <w:pPr>
              <w:ind w:left="34"/>
              <w:jc w:val="both"/>
              <w:rPr>
                <w:iCs/>
                <w:color w:val="000000" w:themeColor="text1"/>
                <w:sz w:val="24"/>
                <w:szCs w:val="24"/>
                <w:lang w:val="en-US"/>
              </w:rPr>
            </w:pPr>
            <w:r w:rsidRPr="00DB28A6">
              <w:rPr>
                <w:color w:val="000000" w:themeColor="text1"/>
                <w:sz w:val="24"/>
                <w:szCs w:val="24"/>
                <w:lang w:val="en-US"/>
              </w:rPr>
              <w:t>The goal of the course is to teach and develop students’ logical and critical thinking skills, and problem solving skills  and improve the ability to apply these skills to solve real-world problems</w:t>
            </w:r>
          </w:p>
        </w:tc>
      </w:tr>
      <w:tr w:rsidR="00DB28A6" w:rsidRPr="00DB28A6" w14:paraId="7AFA6F5C" w14:textId="77777777" w:rsidTr="00400868">
        <w:trPr>
          <w:trHeight w:val="711"/>
        </w:trPr>
        <w:tc>
          <w:tcPr>
            <w:tcW w:w="2327" w:type="dxa"/>
          </w:tcPr>
          <w:p w14:paraId="2AA31A65" w14:textId="00CFE0A1" w:rsidR="00C368EA" w:rsidRPr="00DB28A6" w:rsidRDefault="00C368EA" w:rsidP="00C368EA">
            <w:pPr>
              <w:widowControl/>
              <w:numPr>
                <w:ilvl w:val="0"/>
                <w:numId w:val="8"/>
              </w:numPr>
              <w:ind w:left="360"/>
              <w:jc w:val="both"/>
              <w:rPr>
                <w:bCs/>
                <w:iCs/>
                <w:color w:val="000000" w:themeColor="text1"/>
                <w:sz w:val="24"/>
                <w:szCs w:val="24"/>
                <w:lang w:val="en-US"/>
              </w:rPr>
            </w:pPr>
            <w:r w:rsidRPr="00DB28A6">
              <w:rPr>
                <w:bCs/>
                <w:iCs/>
                <w:color w:val="000000" w:themeColor="text1"/>
                <w:sz w:val="24"/>
                <w:szCs w:val="24"/>
                <w:lang w:val="en-US"/>
              </w:rPr>
              <w:t>Course Objectives:</w:t>
            </w:r>
          </w:p>
          <w:p w14:paraId="4E385A26" w14:textId="77777777" w:rsidR="00C368EA" w:rsidRPr="00DB28A6" w:rsidRDefault="00C368EA" w:rsidP="00C368EA">
            <w:pPr>
              <w:jc w:val="both"/>
              <w:rPr>
                <w:bCs/>
                <w:iCs/>
                <w:color w:val="000000" w:themeColor="text1"/>
                <w:sz w:val="24"/>
                <w:szCs w:val="24"/>
                <w:lang w:val="en-US"/>
              </w:rPr>
            </w:pPr>
          </w:p>
        </w:tc>
        <w:tc>
          <w:tcPr>
            <w:tcW w:w="7058" w:type="dxa"/>
          </w:tcPr>
          <w:p w14:paraId="6CA46D1A" w14:textId="310917B6" w:rsidR="00C368EA" w:rsidRPr="00DB28A6" w:rsidRDefault="00C368EA" w:rsidP="00C368EA">
            <w:pPr>
              <w:jc w:val="both"/>
              <w:rPr>
                <w:color w:val="000000" w:themeColor="text1"/>
                <w:sz w:val="24"/>
                <w:szCs w:val="24"/>
                <w:lang w:val="en-US"/>
              </w:rPr>
            </w:pPr>
            <w:r w:rsidRPr="00DB28A6">
              <w:rPr>
                <w:color w:val="000000" w:themeColor="text1"/>
                <w:sz w:val="24"/>
                <w:szCs w:val="24"/>
                <w:lang w:val="en-US"/>
              </w:rPr>
              <w:t>The course aims to extend the methods of calculus of one variable to calculus for functions of many variables, that is, calculus on higher dimensional spaces. This involves concepts such as multiple integrals and partial derivatives, which enable us to make sense of the idea of length of a curve, area of a surface, and maxima and minima of functions of many variables.</w:t>
            </w:r>
          </w:p>
        </w:tc>
      </w:tr>
      <w:tr w:rsidR="00DB28A6" w:rsidRPr="00DB28A6" w14:paraId="2DCF5D3C" w14:textId="77777777" w:rsidTr="00400868">
        <w:trPr>
          <w:trHeight w:val="711"/>
        </w:trPr>
        <w:tc>
          <w:tcPr>
            <w:tcW w:w="2327" w:type="dxa"/>
          </w:tcPr>
          <w:p w14:paraId="748F126E" w14:textId="2C782584" w:rsidR="00C368EA" w:rsidRPr="00DB28A6" w:rsidRDefault="00C368EA" w:rsidP="00C368EA">
            <w:pPr>
              <w:widowControl/>
              <w:numPr>
                <w:ilvl w:val="0"/>
                <w:numId w:val="8"/>
              </w:numPr>
              <w:ind w:left="360"/>
              <w:rPr>
                <w:b/>
                <w:bCs/>
                <w:iCs/>
                <w:color w:val="000000" w:themeColor="text1"/>
                <w:sz w:val="24"/>
                <w:szCs w:val="24"/>
                <w:lang w:val="en-US"/>
              </w:rPr>
            </w:pPr>
            <w:r w:rsidRPr="00DB28A6">
              <w:rPr>
                <w:rFonts w:eastAsia="Consolas"/>
                <w:color w:val="000000" w:themeColor="text1"/>
                <w:sz w:val="24"/>
                <w:szCs w:val="24"/>
              </w:rPr>
              <w:t>Skills</w:t>
            </w:r>
            <w:r w:rsidRPr="00DB28A6">
              <w:rPr>
                <w:rFonts w:eastAsia="Consolas"/>
                <w:color w:val="000000" w:themeColor="text1"/>
                <w:sz w:val="24"/>
                <w:szCs w:val="24"/>
                <w:lang w:val="en-US"/>
              </w:rPr>
              <w:t xml:space="preserve"> </w:t>
            </w:r>
            <w:r w:rsidRPr="00DB28A6">
              <w:rPr>
                <w:rFonts w:eastAsia="Consolas"/>
                <w:color w:val="000000" w:themeColor="text1"/>
                <w:sz w:val="24"/>
                <w:szCs w:val="24"/>
              </w:rPr>
              <w:t xml:space="preserve">&amp; </w:t>
            </w:r>
            <w:r w:rsidRPr="00DB28A6">
              <w:rPr>
                <w:rFonts w:eastAsia="Consolas"/>
                <w:color w:val="000000" w:themeColor="text1"/>
                <w:sz w:val="24"/>
                <w:szCs w:val="24"/>
                <w:lang w:val="en-US"/>
              </w:rPr>
              <w:t>C</w:t>
            </w:r>
            <w:r w:rsidRPr="00DB28A6">
              <w:rPr>
                <w:rFonts w:eastAsia="Consolas"/>
                <w:color w:val="000000" w:themeColor="text1"/>
                <w:sz w:val="24"/>
                <w:szCs w:val="24"/>
              </w:rPr>
              <w:t>ompetences</w:t>
            </w:r>
          </w:p>
        </w:tc>
        <w:tc>
          <w:tcPr>
            <w:tcW w:w="7058" w:type="dxa"/>
          </w:tcPr>
          <w:p w14:paraId="440FA194" w14:textId="77777777" w:rsidR="00C368EA" w:rsidRPr="00DB28A6" w:rsidRDefault="00C368EA" w:rsidP="00C368EA">
            <w:pPr>
              <w:pStyle w:val="a3"/>
              <w:numPr>
                <w:ilvl w:val="0"/>
                <w:numId w:val="21"/>
              </w:numPr>
              <w:ind w:left="423"/>
              <w:rPr>
                <w:color w:val="000000" w:themeColor="text1"/>
                <w:sz w:val="24"/>
                <w:szCs w:val="24"/>
                <w:lang w:val="en-US"/>
              </w:rPr>
            </w:pPr>
            <w:r w:rsidRPr="00DB28A6">
              <w:rPr>
                <w:color w:val="000000" w:themeColor="text1"/>
                <w:sz w:val="24"/>
                <w:szCs w:val="24"/>
                <w:lang w:val="en-US"/>
              </w:rPr>
              <w:t>Logical thinking</w:t>
            </w:r>
          </w:p>
          <w:p w14:paraId="26B693F8" w14:textId="77777777" w:rsidR="00C368EA" w:rsidRPr="00DB28A6" w:rsidRDefault="00C368EA" w:rsidP="00C368EA">
            <w:pPr>
              <w:pStyle w:val="a3"/>
              <w:numPr>
                <w:ilvl w:val="0"/>
                <w:numId w:val="21"/>
              </w:numPr>
              <w:ind w:left="423"/>
              <w:rPr>
                <w:color w:val="000000" w:themeColor="text1"/>
                <w:sz w:val="24"/>
                <w:szCs w:val="24"/>
                <w:lang w:val="en-US"/>
              </w:rPr>
            </w:pPr>
            <w:r w:rsidRPr="00DB28A6">
              <w:rPr>
                <w:color w:val="000000" w:themeColor="text1"/>
                <w:sz w:val="24"/>
                <w:szCs w:val="24"/>
                <w:lang w:val="en-US"/>
              </w:rPr>
              <w:t>Critical thinking</w:t>
            </w:r>
          </w:p>
          <w:p w14:paraId="45574578" w14:textId="77777777" w:rsidR="00C368EA" w:rsidRPr="00DB28A6" w:rsidRDefault="00C368EA" w:rsidP="00C368EA">
            <w:pPr>
              <w:pStyle w:val="a3"/>
              <w:numPr>
                <w:ilvl w:val="0"/>
                <w:numId w:val="21"/>
              </w:numPr>
              <w:ind w:left="423"/>
              <w:rPr>
                <w:color w:val="000000" w:themeColor="text1"/>
                <w:sz w:val="24"/>
                <w:szCs w:val="24"/>
                <w:lang w:val="en-US"/>
              </w:rPr>
            </w:pPr>
            <w:r w:rsidRPr="00DB28A6">
              <w:rPr>
                <w:color w:val="000000" w:themeColor="text1"/>
                <w:sz w:val="24"/>
                <w:szCs w:val="24"/>
                <w:lang w:val="en-US"/>
              </w:rPr>
              <w:t>Good understanding of the material</w:t>
            </w:r>
          </w:p>
          <w:p w14:paraId="4010E529" w14:textId="77777777" w:rsidR="00C368EA" w:rsidRPr="00DB28A6" w:rsidRDefault="00C368EA" w:rsidP="00C368EA">
            <w:pPr>
              <w:pStyle w:val="a3"/>
              <w:numPr>
                <w:ilvl w:val="0"/>
                <w:numId w:val="21"/>
              </w:numPr>
              <w:ind w:left="423"/>
              <w:rPr>
                <w:color w:val="000000" w:themeColor="text1"/>
                <w:sz w:val="24"/>
                <w:szCs w:val="24"/>
                <w:lang w:val="en-US"/>
              </w:rPr>
            </w:pPr>
            <w:r w:rsidRPr="00DB28A6">
              <w:rPr>
                <w:color w:val="000000" w:themeColor="text1"/>
                <w:sz w:val="24"/>
                <w:szCs w:val="24"/>
                <w:lang w:val="en-US"/>
              </w:rPr>
              <w:t>Problem solving under limited time</w:t>
            </w:r>
          </w:p>
          <w:p w14:paraId="30F478E9" w14:textId="63342431" w:rsidR="00C368EA" w:rsidRPr="00DB28A6" w:rsidRDefault="00C368EA" w:rsidP="00C368EA">
            <w:pPr>
              <w:pStyle w:val="a3"/>
              <w:numPr>
                <w:ilvl w:val="0"/>
                <w:numId w:val="21"/>
              </w:numPr>
              <w:ind w:left="423"/>
              <w:rPr>
                <w:iCs/>
                <w:color w:val="000000" w:themeColor="text1"/>
                <w:sz w:val="24"/>
                <w:szCs w:val="24"/>
                <w:lang w:val="en-US"/>
              </w:rPr>
            </w:pPr>
            <w:r w:rsidRPr="00DB28A6">
              <w:rPr>
                <w:color w:val="000000" w:themeColor="text1"/>
                <w:sz w:val="24"/>
                <w:szCs w:val="24"/>
                <w:lang w:val="en-US"/>
              </w:rPr>
              <w:t>Creativity</w:t>
            </w:r>
          </w:p>
        </w:tc>
      </w:tr>
      <w:tr w:rsidR="00DB28A6" w:rsidRPr="00DB28A6" w14:paraId="249D1DA0" w14:textId="77777777" w:rsidTr="00400868">
        <w:trPr>
          <w:trHeight w:val="696"/>
        </w:trPr>
        <w:tc>
          <w:tcPr>
            <w:tcW w:w="2327" w:type="dxa"/>
          </w:tcPr>
          <w:p w14:paraId="0738916E" w14:textId="349CA624" w:rsidR="00C368EA" w:rsidRPr="00DB28A6" w:rsidRDefault="00C368EA" w:rsidP="00C368EA">
            <w:pPr>
              <w:widowControl/>
              <w:numPr>
                <w:ilvl w:val="0"/>
                <w:numId w:val="8"/>
              </w:numPr>
              <w:ind w:left="360"/>
              <w:rPr>
                <w:b/>
                <w:bCs/>
                <w:iCs/>
                <w:color w:val="000000" w:themeColor="text1"/>
                <w:sz w:val="24"/>
                <w:szCs w:val="24"/>
                <w:lang w:val="en-US"/>
              </w:rPr>
            </w:pPr>
            <w:r w:rsidRPr="00DB28A6">
              <w:rPr>
                <w:rFonts w:eastAsia="Consolas"/>
                <w:color w:val="000000" w:themeColor="text1"/>
                <w:sz w:val="24"/>
                <w:szCs w:val="24"/>
              </w:rPr>
              <w:t xml:space="preserve">Course </w:t>
            </w:r>
            <w:r w:rsidRPr="00DB28A6">
              <w:rPr>
                <w:rFonts w:eastAsia="Consolas"/>
                <w:color w:val="000000" w:themeColor="text1"/>
                <w:sz w:val="24"/>
                <w:szCs w:val="24"/>
                <w:lang w:val="en-US"/>
              </w:rPr>
              <w:t>L</w:t>
            </w:r>
            <w:r w:rsidRPr="00DB28A6">
              <w:rPr>
                <w:rFonts w:eastAsia="Consolas"/>
                <w:color w:val="000000" w:themeColor="text1"/>
                <w:sz w:val="24"/>
                <w:szCs w:val="24"/>
              </w:rPr>
              <w:t xml:space="preserve">earning </w:t>
            </w:r>
            <w:r w:rsidRPr="00DB28A6">
              <w:rPr>
                <w:rFonts w:eastAsia="Consolas"/>
                <w:color w:val="000000" w:themeColor="text1"/>
                <w:sz w:val="24"/>
                <w:szCs w:val="24"/>
                <w:lang w:val="en-US"/>
              </w:rPr>
              <w:t>O</w:t>
            </w:r>
            <w:r w:rsidRPr="00DB28A6">
              <w:rPr>
                <w:rFonts w:eastAsia="Consolas"/>
                <w:color w:val="000000" w:themeColor="text1"/>
                <w:sz w:val="24"/>
                <w:szCs w:val="24"/>
              </w:rPr>
              <w:t>utcomes</w:t>
            </w:r>
            <w:r w:rsidRPr="00DB28A6">
              <w:rPr>
                <w:b/>
                <w:bCs/>
                <w:iCs/>
                <w:color w:val="000000" w:themeColor="text1"/>
                <w:sz w:val="24"/>
                <w:szCs w:val="24"/>
                <w:lang w:val="en-US"/>
              </w:rPr>
              <w:t>:</w:t>
            </w:r>
          </w:p>
          <w:p w14:paraId="202FD924" w14:textId="77777777" w:rsidR="00C368EA" w:rsidRPr="00DB28A6" w:rsidRDefault="00C368EA" w:rsidP="00C368EA">
            <w:pPr>
              <w:jc w:val="both"/>
              <w:rPr>
                <w:b/>
                <w:bCs/>
                <w:iCs/>
                <w:color w:val="000000" w:themeColor="text1"/>
                <w:sz w:val="24"/>
                <w:szCs w:val="24"/>
                <w:lang w:val="en-US"/>
              </w:rPr>
            </w:pPr>
          </w:p>
        </w:tc>
        <w:tc>
          <w:tcPr>
            <w:tcW w:w="7058" w:type="dxa"/>
          </w:tcPr>
          <w:p w14:paraId="362B2F08" w14:textId="77777777" w:rsidR="00C368EA" w:rsidRPr="00DB28A6" w:rsidRDefault="00C368EA" w:rsidP="00C368EA">
            <w:pPr>
              <w:pStyle w:val="Default"/>
              <w:jc w:val="both"/>
              <w:rPr>
                <w:bCs/>
                <w:color w:val="000000" w:themeColor="text1"/>
                <w:lang w:val="en-US"/>
              </w:rPr>
            </w:pPr>
            <w:r w:rsidRPr="00DB28A6">
              <w:rPr>
                <w:bCs/>
                <w:color w:val="000000" w:themeColor="text1"/>
                <w:lang w:val="en-US"/>
              </w:rPr>
              <w:t xml:space="preserve">Calculus 2 satisfies the university core curriculum requirement in Mathematics: </w:t>
            </w:r>
            <w:r w:rsidRPr="00DB28A6">
              <w:rPr>
                <w:bCs/>
                <w:i/>
                <w:iCs/>
                <w:color w:val="000000" w:themeColor="text1"/>
                <w:lang w:val="en-US"/>
              </w:rPr>
              <w:t xml:space="preserve">“Students graduating from Astana IT University should be able to demonstrate the ability to apply quantitative and logical skills </w:t>
            </w:r>
            <w:r w:rsidRPr="00DB28A6">
              <w:rPr>
                <w:bCs/>
                <w:i/>
                <w:iCs/>
                <w:color w:val="000000" w:themeColor="text1"/>
                <w:lang w:val="en-US"/>
              </w:rPr>
              <w:lastRenderedPageBreak/>
              <w:t xml:space="preserve">to solve problems.” </w:t>
            </w:r>
            <w:r w:rsidRPr="00DB28A6">
              <w:rPr>
                <w:bCs/>
                <w:color w:val="000000" w:themeColor="text1"/>
                <w:lang w:val="en-US"/>
              </w:rPr>
              <w:t xml:space="preserve">It meets the TTU general education student learning outcomes for mathematics that students will: </w:t>
            </w:r>
          </w:p>
          <w:p w14:paraId="31B81149" w14:textId="77777777" w:rsidR="00C368EA" w:rsidRPr="00DB28A6" w:rsidRDefault="00C368EA" w:rsidP="00C368EA">
            <w:pPr>
              <w:pStyle w:val="Default"/>
              <w:ind w:firstLine="542"/>
              <w:jc w:val="both"/>
              <w:rPr>
                <w:bCs/>
                <w:color w:val="000000" w:themeColor="text1"/>
                <w:lang w:val="en-US"/>
              </w:rPr>
            </w:pPr>
            <w:r w:rsidRPr="00DB28A6">
              <w:rPr>
                <w:bCs/>
                <w:color w:val="000000" w:themeColor="text1"/>
                <w:lang w:val="en-US"/>
              </w:rPr>
              <w:t xml:space="preserve">Apply arithmetic, algebraic, geometric, statistical and logical reasoning to solve problems. </w:t>
            </w:r>
          </w:p>
          <w:p w14:paraId="7D7BED04" w14:textId="77777777" w:rsidR="00C368EA" w:rsidRPr="00DB28A6" w:rsidRDefault="00C368EA" w:rsidP="00C368EA">
            <w:pPr>
              <w:pStyle w:val="Default"/>
              <w:ind w:firstLine="542"/>
              <w:jc w:val="both"/>
              <w:rPr>
                <w:bCs/>
                <w:color w:val="000000" w:themeColor="text1"/>
                <w:lang w:val="en-US"/>
              </w:rPr>
            </w:pPr>
            <w:r w:rsidRPr="00DB28A6">
              <w:rPr>
                <w:bCs/>
                <w:color w:val="000000" w:themeColor="text1"/>
                <w:lang w:val="en-US"/>
              </w:rPr>
              <w:t xml:space="preserve">Represent and evaluate basic mathematical and/or logical information numerically, graphically, and symbolically.  </w:t>
            </w:r>
          </w:p>
          <w:p w14:paraId="1640A7F2" w14:textId="77777777" w:rsidR="00C368EA" w:rsidRPr="00DB28A6" w:rsidRDefault="00C368EA" w:rsidP="00C368EA">
            <w:pPr>
              <w:pStyle w:val="2"/>
              <w:shd w:val="clear" w:color="auto" w:fill="FFFFFF"/>
              <w:spacing w:before="0"/>
              <w:rPr>
                <w:rFonts w:ascii="Times New Roman" w:eastAsiaTheme="minorHAnsi" w:hAnsi="Times New Roman" w:cs="Times New Roman"/>
                <w:b/>
                <w:bCs/>
                <w:i/>
                <w:iCs/>
                <w:color w:val="000000" w:themeColor="text1"/>
                <w:sz w:val="24"/>
                <w:szCs w:val="24"/>
                <w:lang w:val="en-US" w:eastAsia="en-US"/>
              </w:rPr>
            </w:pPr>
            <w:r w:rsidRPr="00DB28A6">
              <w:rPr>
                <w:rFonts w:ascii="Times New Roman" w:eastAsiaTheme="minorHAnsi" w:hAnsi="Times New Roman" w:cs="Times New Roman"/>
                <w:color w:val="000000" w:themeColor="text1"/>
                <w:sz w:val="24"/>
                <w:szCs w:val="24"/>
                <w:lang w:val="en-US" w:eastAsia="en-US"/>
              </w:rPr>
              <w:t>The student should finish this class with:</w:t>
            </w:r>
          </w:p>
          <w:p w14:paraId="49779B32" w14:textId="77777777" w:rsidR="00C368EA" w:rsidRPr="00DB28A6" w:rsidRDefault="00C368EA" w:rsidP="00C368EA">
            <w:pPr>
              <w:numPr>
                <w:ilvl w:val="0"/>
                <w:numId w:val="22"/>
              </w:numPr>
              <w:shd w:val="clear" w:color="auto" w:fill="FFFFFF"/>
              <w:jc w:val="both"/>
              <w:rPr>
                <w:rFonts w:eastAsiaTheme="minorHAnsi"/>
                <w:color w:val="000000" w:themeColor="text1"/>
                <w:sz w:val="24"/>
                <w:szCs w:val="24"/>
                <w:lang w:val="en-US" w:eastAsia="en-US"/>
              </w:rPr>
            </w:pPr>
            <w:r w:rsidRPr="00DB28A6">
              <w:rPr>
                <w:rFonts w:eastAsiaTheme="minorHAnsi"/>
                <w:color w:val="000000" w:themeColor="text1"/>
                <w:sz w:val="24"/>
                <w:szCs w:val="24"/>
                <w:lang w:val="en-US" w:eastAsia="en-US"/>
              </w:rPr>
              <w:t>an understanding of limits and continuity of functions of several variables.</w:t>
            </w:r>
          </w:p>
          <w:p w14:paraId="0C89B46B" w14:textId="77777777" w:rsidR="00C368EA" w:rsidRPr="00DB28A6" w:rsidRDefault="00C368EA" w:rsidP="00C368EA">
            <w:pPr>
              <w:numPr>
                <w:ilvl w:val="0"/>
                <w:numId w:val="22"/>
              </w:numPr>
              <w:shd w:val="clear" w:color="auto" w:fill="FFFFFF"/>
              <w:spacing w:before="100" w:beforeAutospacing="1" w:after="100" w:afterAutospacing="1"/>
              <w:jc w:val="both"/>
              <w:rPr>
                <w:rFonts w:eastAsiaTheme="minorHAnsi"/>
                <w:color w:val="000000" w:themeColor="text1"/>
                <w:sz w:val="24"/>
                <w:szCs w:val="24"/>
                <w:lang w:val="en-US" w:eastAsia="en-US"/>
              </w:rPr>
            </w:pPr>
            <w:r w:rsidRPr="00DB28A6">
              <w:rPr>
                <w:rFonts w:eastAsiaTheme="minorHAnsi"/>
                <w:color w:val="000000" w:themeColor="text1"/>
                <w:sz w:val="24"/>
                <w:szCs w:val="24"/>
                <w:lang w:val="en-US" w:eastAsia="en-US"/>
              </w:rPr>
              <w:t>the ability to compute partial derivatives and directional derivatives.</w:t>
            </w:r>
          </w:p>
          <w:p w14:paraId="19DB2BE3" w14:textId="77777777" w:rsidR="00C368EA" w:rsidRPr="00DB28A6" w:rsidRDefault="00C368EA" w:rsidP="00C368EA">
            <w:pPr>
              <w:numPr>
                <w:ilvl w:val="0"/>
                <w:numId w:val="22"/>
              </w:numPr>
              <w:shd w:val="clear" w:color="auto" w:fill="FFFFFF"/>
              <w:spacing w:before="100" w:beforeAutospacing="1" w:after="100" w:afterAutospacing="1"/>
              <w:jc w:val="both"/>
              <w:rPr>
                <w:rFonts w:eastAsiaTheme="minorHAnsi"/>
                <w:color w:val="000000" w:themeColor="text1"/>
                <w:sz w:val="24"/>
                <w:szCs w:val="24"/>
                <w:lang w:val="en-US" w:eastAsia="en-US"/>
              </w:rPr>
            </w:pPr>
            <w:r w:rsidRPr="00DB28A6">
              <w:rPr>
                <w:rFonts w:eastAsiaTheme="minorHAnsi"/>
                <w:color w:val="000000" w:themeColor="text1"/>
                <w:sz w:val="24"/>
                <w:szCs w:val="24"/>
                <w:lang w:val="en-US" w:eastAsia="en-US"/>
              </w:rPr>
              <w:t>an understanding of linear approximation for multi-variable functions.</w:t>
            </w:r>
          </w:p>
          <w:p w14:paraId="082F7417" w14:textId="77777777" w:rsidR="00C368EA" w:rsidRPr="00DB28A6" w:rsidRDefault="00C368EA" w:rsidP="00C368EA">
            <w:pPr>
              <w:numPr>
                <w:ilvl w:val="0"/>
                <w:numId w:val="22"/>
              </w:numPr>
              <w:shd w:val="clear" w:color="auto" w:fill="FFFFFF"/>
              <w:spacing w:before="100" w:beforeAutospacing="1" w:after="100" w:afterAutospacing="1"/>
              <w:jc w:val="both"/>
              <w:rPr>
                <w:rFonts w:eastAsiaTheme="minorHAnsi"/>
                <w:color w:val="000000" w:themeColor="text1"/>
                <w:sz w:val="24"/>
                <w:szCs w:val="24"/>
                <w:lang w:val="en-US" w:eastAsia="en-US"/>
              </w:rPr>
            </w:pPr>
            <w:r w:rsidRPr="00DB28A6">
              <w:rPr>
                <w:rFonts w:eastAsiaTheme="minorHAnsi"/>
                <w:color w:val="000000" w:themeColor="text1"/>
                <w:sz w:val="24"/>
                <w:szCs w:val="24"/>
                <w:lang w:val="en-US" w:eastAsia="en-US"/>
              </w:rPr>
              <w:t>an introduction to optimization of multi-variable functions using the second derivative test and Lagrange Multipliers.</w:t>
            </w:r>
          </w:p>
          <w:p w14:paraId="1F855AEB" w14:textId="77777777" w:rsidR="00C368EA" w:rsidRPr="00DB28A6" w:rsidRDefault="00C368EA" w:rsidP="00C368EA">
            <w:pPr>
              <w:numPr>
                <w:ilvl w:val="0"/>
                <w:numId w:val="22"/>
              </w:numPr>
              <w:shd w:val="clear" w:color="auto" w:fill="FFFFFF"/>
              <w:spacing w:before="100" w:beforeAutospacing="1" w:after="100" w:afterAutospacing="1"/>
              <w:jc w:val="both"/>
              <w:rPr>
                <w:rFonts w:eastAsiaTheme="minorHAnsi"/>
                <w:color w:val="000000" w:themeColor="text1"/>
                <w:sz w:val="24"/>
                <w:szCs w:val="24"/>
                <w:lang w:val="en-US" w:eastAsia="en-US"/>
              </w:rPr>
            </w:pPr>
            <w:r w:rsidRPr="00DB28A6">
              <w:rPr>
                <w:rFonts w:eastAsiaTheme="minorHAnsi"/>
                <w:color w:val="000000" w:themeColor="text1"/>
                <w:sz w:val="24"/>
                <w:szCs w:val="24"/>
                <w:lang w:val="en-US" w:eastAsia="en-US"/>
              </w:rPr>
              <w:t>the ability to evaluate iterated integrals.</w:t>
            </w:r>
          </w:p>
          <w:p w14:paraId="59FDA490" w14:textId="77777777" w:rsidR="00C368EA" w:rsidRPr="00DB28A6" w:rsidRDefault="00C368EA" w:rsidP="00C368EA">
            <w:pPr>
              <w:numPr>
                <w:ilvl w:val="0"/>
                <w:numId w:val="22"/>
              </w:numPr>
              <w:shd w:val="clear" w:color="auto" w:fill="FFFFFF"/>
              <w:spacing w:before="100" w:beforeAutospacing="1" w:after="100" w:afterAutospacing="1"/>
              <w:jc w:val="both"/>
              <w:rPr>
                <w:color w:val="000000" w:themeColor="text1"/>
                <w:sz w:val="24"/>
                <w:szCs w:val="24"/>
                <w:lang w:val="en-US"/>
              </w:rPr>
            </w:pPr>
            <w:r w:rsidRPr="00DB28A6">
              <w:rPr>
                <w:rFonts w:eastAsiaTheme="minorHAnsi"/>
                <w:color w:val="000000" w:themeColor="text1"/>
                <w:sz w:val="24"/>
                <w:szCs w:val="24"/>
                <w:lang w:val="en-US" w:eastAsia="en-US"/>
              </w:rPr>
              <w:t xml:space="preserve">the ability to use multiple integrals to calculate areas, volumes, masses and centers of mass for standard plane regions and solids. </w:t>
            </w:r>
          </w:p>
          <w:p w14:paraId="66AA0C0C" w14:textId="729F152E" w:rsidR="00C368EA" w:rsidRPr="00DB28A6" w:rsidRDefault="00C368EA" w:rsidP="00C368EA">
            <w:pPr>
              <w:widowControl/>
              <w:numPr>
                <w:ilvl w:val="0"/>
                <w:numId w:val="22"/>
              </w:numPr>
              <w:jc w:val="both"/>
              <w:rPr>
                <w:color w:val="000000" w:themeColor="text1"/>
                <w:sz w:val="24"/>
                <w:szCs w:val="24"/>
                <w:lang w:val="en-US"/>
              </w:rPr>
            </w:pPr>
            <w:r w:rsidRPr="00DB28A6">
              <w:rPr>
                <w:rFonts w:eastAsiaTheme="minorHAnsi"/>
                <w:color w:val="000000" w:themeColor="text1"/>
                <w:sz w:val="24"/>
                <w:szCs w:val="24"/>
                <w:lang w:val="en-US" w:eastAsia="en-US"/>
              </w:rPr>
              <w:t>An introduction to line integrals, path-independence, potential functions, and surface integrals.</w:t>
            </w:r>
          </w:p>
        </w:tc>
      </w:tr>
      <w:tr w:rsidR="00DB28A6" w:rsidRPr="00DB28A6" w14:paraId="043219FB" w14:textId="77777777" w:rsidTr="00400868">
        <w:trPr>
          <w:trHeight w:val="711"/>
        </w:trPr>
        <w:tc>
          <w:tcPr>
            <w:tcW w:w="2327" w:type="dxa"/>
          </w:tcPr>
          <w:p w14:paraId="3A8640DE" w14:textId="3DF5EAA3" w:rsidR="00C368EA" w:rsidRPr="00DB28A6" w:rsidRDefault="00C368EA" w:rsidP="00C368EA">
            <w:pPr>
              <w:pStyle w:val="a3"/>
              <w:widowControl/>
              <w:numPr>
                <w:ilvl w:val="0"/>
                <w:numId w:val="8"/>
              </w:numPr>
              <w:ind w:left="375" w:hanging="375"/>
              <w:rPr>
                <w:b/>
                <w:bCs/>
                <w:iCs/>
                <w:color w:val="000000" w:themeColor="text1"/>
                <w:sz w:val="24"/>
                <w:szCs w:val="24"/>
                <w:lang w:val="en-US"/>
              </w:rPr>
            </w:pPr>
            <w:r w:rsidRPr="00DB28A6">
              <w:rPr>
                <w:rFonts w:eastAsia="Consolas"/>
                <w:color w:val="000000" w:themeColor="text1"/>
                <w:sz w:val="24"/>
                <w:szCs w:val="24"/>
                <w:lang w:val="en-US"/>
              </w:rPr>
              <w:lastRenderedPageBreak/>
              <w:t>Methods of Assessment</w:t>
            </w:r>
          </w:p>
        </w:tc>
        <w:tc>
          <w:tcPr>
            <w:tcW w:w="7058" w:type="dxa"/>
          </w:tcPr>
          <w:p w14:paraId="52398863" w14:textId="41F87144" w:rsidR="00C368EA" w:rsidRPr="00DB28A6" w:rsidRDefault="00C368EA" w:rsidP="00C368EA">
            <w:pPr>
              <w:pStyle w:val="a3"/>
              <w:numPr>
                <w:ilvl w:val="0"/>
                <w:numId w:val="24"/>
              </w:numPr>
              <w:ind w:left="423"/>
              <w:rPr>
                <w:iCs/>
                <w:color w:val="000000" w:themeColor="text1"/>
                <w:sz w:val="24"/>
                <w:szCs w:val="24"/>
                <w:lang w:val="en-US"/>
              </w:rPr>
            </w:pPr>
            <w:r w:rsidRPr="00DB28A6">
              <w:rPr>
                <w:bCs/>
                <w:color w:val="000000" w:themeColor="text1"/>
                <w:sz w:val="24"/>
                <w:szCs w:val="24"/>
                <w:lang w:val="en-US"/>
              </w:rPr>
              <w:t>The expected learning</w:t>
            </w:r>
            <w:r w:rsidRPr="00DB28A6">
              <w:rPr>
                <w:b/>
                <w:bCs/>
                <w:color w:val="000000" w:themeColor="text1"/>
                <w:sz w:val="24"/>
                <w:szCs w:val="24"/>
                <w:lang w:val="en-US"/>
              </w:rPr>
              <w:t xml:space="preserve"> </w:t>
            </w:r>
            <w:r w:rsidRPr="00DB28A6">
              <w:rPr>
                <w:bCs/>
                <w:color w:val="000000" w:themeColor="text1"/>
                <w:sz w:val="24"/>
                <w:szCs w:val="24"/>
                <w:lang w:val="en-US"/>
              </w:rPr>
              <w:t>outcomes for the course will be assessed through</w:t>
            </w:r>
            <w:r w:rsidRPr="00DB28A6">
              <w:rPr>
                <w:b/>
                <w:bCs/>
                <w:color w:val="000000" w:themeColor="text1"/>
                <w:sz w:val="24"/>
                <w:szCs w:val="24"/>
                <w:lang w:val="en-US"/>
              </w:rPr>
              <w:t xml:space="preserve"> </w:t>
            </w:r>
            <w:r w:rsidRPr="00DB28A6">
              <w:rPr>
                <w:bCs/>
                <w:color w:val="000000" w:themeColor="text1"/>
                <w:sz w:val="24"/>
                <w:szCs w:val="24"/>
                <w:lang w:val="en-US"/>
              </w:rPr>
              <w:t>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students questions in class,  one-minute classroom assessment techniques, and discussions during office hours.</w:t>
            </w:r>
          </w:p>
        </w:tc>
      </w:tr>
      <w:tr w:rsidR="00DB28A6" w:rsidRPr="00DB28A6" w14:paraId="38D0DB01" w14:textId="77777777" w:rsidTr="00DB28A6">
        <w:trPr>
          <w:trHeight w:val="711"/>
        </w:trPr>
        <w:tc>
          <w:tcPr>
            <w:tcW w:w="2327" w:type="dxa"/>
          </w:tcPr>
          <w:p w14:paraId="111B67C3" w14:textId="47EC676D" w:rsidR="00C368EA" w:rsidRPr="00DB28A6" w:rsidRDefault="00C368EA" w:rsidP="00C368EA">
            <w:pPr>
              <w:widowControl/>
              <w:numPr>
                <w:ilvl w:val="0"/>
                <w:numId w:val="8"/>
              </w:numPr>
              <w:ind w:left="360"/>
              <w:jc w:val="both"/>
              <w:rPr>
                <w:rFonts w:eastAsia="Consolas"/>
                <w:color w:val="000000" w:themeColor="text1"/>
                <w:sz w:val="24"/>
                <w:szCs w:val="24"/>
                <w:lang w:val="en-US"/>
              </w:rPr>
            </w:pPr>
            <w:r w:rsidRPr="00DB28A6">
              <w:rPr>
                <w:color w:val="000000" w:themeColor="text1"/>
                <w:sz w:val="24"/>
                <w:szCs w:val="24"/>
              </w:rPr>
              <w:t xml:space="preserve">Reading </w:t>
            </w:r>
            <w:r w:rsidRPr="00DB28A6">
              <w:rPr>
                <w:color w:val="000000" w:themeColor="text1"/>
                <w:sz w:val="24"/>
                <w:szCs w:val="24"/>
                <w:lang w:val="en-US"/>
              </w:rPr>
              <w:t>L</w:t>
            </w:r>
            <w:r w:rsidRPr="00DB28A6">
              <w:rPr>
                <w:color w:val="000000" w:themeColor="text1"/>
                <w:sz w:val="24"/>
                <w:szCs w:val="24"/>
              </w:rPr>
              <w:t>ist</w:t>
            </w:r>
          </w:p>
        </w:tc>
        <w:tc>
          <w:tcPr>
            <w:tcW w:w="7056" w:type="dxa"/>
          </w:tcPr>
          <w:p w14:paraId="2342AD5F" w14:textId="77777777" w:rsidR="00C368EA" w:rsidRPr="00DB28A6" w:rsidRDefault="00C368EA" w:rsidP="00C368EA">
            <w:pPr>
              <w:widowControl/>
              <w:autoSpaceDE/>
              <w:autoSpaceDN/>
              <w:adjustRightInd/>
              <w:jc w:val="both"/>
              <w:rPr>
                <w:iCs/>
                <w:color w:val="000000" w:themeColor="text1"/>
                <w:sz w:val="24"/>
                <w:szCs w:val="24"/>
                <w:lang w:val="en-US"/>
              </w:rPr>
            </w:pPr>
            <w:r w:rsidRPr="00DB28A6">
              <w:rPr>
                <w:iCs/>
                <w:color w:val="000000" w:themeColor="text1"/>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B28A6">
              <w:rPr>
                <w:iCs/>
                <w:color w:val="000000" w:themeColor="text1"/>
                <w:sz w:val="24"/>
                <w:szCs w:val="24"/>
                <w:u w:val="single"/>
                <w:lang w:val="en-US"/>
              </w:rPr>
              <w:t>moodle.astanait.edu.kz</w:t>
            </w:r>
            <w:r w:rsidRPr="00DB28A6">
              <w:rPr>
                <w:iCs/>
                <w:color w:val="000000" w:themeColor="text1"/>
                <w:sz w:val="24"/>
                <w:szCs w:val="24"/>
                <w:lang w:val="en-US"/>
              </w:rPr>
              <w:t xml:space="preserve">). </w:t>
            </w:r>
          </w:p>
          <w:p w14:paraId="736B0255" w14:textId="77777777" w:rsidR="00C368EA" w:rsidRPr="00DB28A6" w:rsidRDefault="00C368EA" w:rsidP="00C368EA">
            <w:pPr>
              <w:widowControl/>
              <w:autoSpaceDE/>
              <w:autoSpaceDN/>
              <w:adjustRightInd/>
              <w:jc w:val="both"/>
              <w:rPr>
                <w:iCs/>
                <w:color w:val="000000" w:themeColor="text1"/>
                <w:sz w:val="24"/>
                <w:szCs w:val="24"/>
                <w:lang w:val="en-US"/>
              </w:rPr>
            </w:pPr>
          </w:p>
          <w:p w14:paraId="641E4521" w14:textId="77777777" w:rsidR="00C368EA" w:rsidRPr="00DB28A6" w:rsidRDefault="00C368EA" w:rsidP="00C368EA">
            <w:pPr>
              <w:widowControl/>
              <w:autoSpaceDE/>
              <w:autoSpaceDN/>
              <w:adjustRightInd/>
              <w:jc w:val="both"/>
              <w:rPr>
                <w:iCs/>
                <w:color w:val="000000" w:themeColor="text1"/>
                <w:sz w:val="24"/>
                <w:szCs w:val="24"/>
                <w:lang w:val="en-US"/>
              </w:rPr>
            </w:pPr>
            <w:r w:rsidRPr="00DB28A6">
              <w:rPr>
                <w:iCs/>
                <w:color w:val="000000" w:themeColor="text1"/>
                <w:sz w:val="24"/>
                <w:szCs w:val="24"/>
                <w:u w:val="single"/>
                <w:lang w:val="en-US"/>
              </w:rPr>
              <w:t>Basic Literature</w:t>
            </w:r>
            <w:r w:rsidRPr="00DB28A6">
              <w:rPr>
                <w:iCs/>
                <w:color w:val="000000" w:themeColor="text1"/>
                <w:sz w:val="24"/>
                <w:szCs w:val="24"/>
                <w:lang w:val="en-US"/>
              </w:rPr>
              <w:t>:</w:t>
            </w:r>
          </w:p>
          <w:p w14:paraId="4899D441" w14:textId="7B501D3C" w:rsidR="00C368EA" w:rsidRPr="00DB28A6" w:rsidRDefault="00C368EA" w:rsidP="00DB28A6">
            <w:pPr>
              <w:pStyle w:val="a3"/>
              <w:numPr>
                <w:ilvl w:val="0"/>
                <w:numId w:val="42"/>
              </w:numPr>
              <w:jc w:val="both"/>
              <w:rPr>
                <w:color w:val="000000" w:themeColor="text1"/>
                <w:sz w:val="24"/>
                <w:szCs w:val="24"/>
                <w:lang w:val="en-US"/>
              </w:rPr>
            </w:pPr>
            <w:r w:rsidRPr="00DB28A6">
              <w:rPr>
                <w:color w:val="000000" w:themeColor="text1"/>
                <w:sz w:val="24"/>
                <w:szCs w:val="24"/>
                <w:lang w:val="en-US"/>
              </w:rPr>
              <w:t>George B.Thomas. Jr., Ross L.Finney. Calculus and analytic geometry. - 9</w:t>
            </w:r>
            <w:r w:rsidRPr="00DB28A6">
              <w:rPr>
                <w:color w:val="000000" w:themeColor="text1"/>
                <w:sz w:val="24"/>
                <w:szCs w:val="24"/>
                <w:vertAlign w:val="superscript"/>
                <w:lang w:val="en-US"/>
              </w:rPr>
              <w:t>th</w:t>
            </w:r>
            <w:r w:rsidRPr="00DB28A6">
              <w:rPr>
                <w:color w:val="000000" w:themeColor="text1"/>
                <w:sz w:val="24"/>
                <w:szCs w:val="24"/>
                <w:lang w:val="en-US"/>
              </w:rPr>
              <w:t xml:space="preserve">  ed.1992.</w:t>
            </w:r>
          </w:p>
          <w:p w14:paraId="50708B91" w14:textId="4DCF12DF" w:rsidR="00C368EA" w:rsidRPr="00DB28A6" w:rsidRDefault="00C368EA" w:rsidP="00DB28A6">
            <w:pPr>
              <w:pStyle w:val="a3"/>
              <w:numPr>
                <w:ilvl w:val="0"/>
                <w:numId w:val="42"/>
              </w:numPr>
              <w:jc w:val="both"/>
              <w:rPr>
                <w:bCs/>
                <w:color w:val="000000" w:themeColor="text1"/>
                <w:sz w:val="24"/>
                <w:szCs w:val="24"/>
                <w:lang w:val="en-US"/>
              </w:rPr>
            </w:pPr>
            <w:r w:rsidRPr="00DB28A6">
              <w:rPr>
                <w:bCs/>
                <w:color w:val="000000" w:themeColor="text1"/>
                <w:sz w:val="24"/>
                <w:szCs w:val="24"/>
                <w:lang w:val="en-US"/>
              </w:rPr>
              <w:t>Thomas’ Calculus. By George b. Thomas, revised by J.Hass, C.Heil, M.D. Weir, Pearson Publishing Company. 14n edition.</w:t>
            </w:r>
          </w:p>
          <w:p w14:paraId="08A71E3C" w14:textId="50B1B54D" w:rsidR="00C368EA" w:rsidRPr="00DB28A6" w:rsidRDefault="00C368EA" w:rsidP="00DB28A6">
            <w:pPr>
              <w:pStyle w:val="21"/>
              <w:numPr>
                <w:ilvl w:val="0"/>
                <w:numId w:val="42"/>
              </w:numPr>
              <w:spacing w:after="0" w:line="240" w:lineRule="auto"/>
              <w:rPr>
                <w:color w:val="000000" w:themeColor="text1"/>
                <w:lang w:val="en-US"/>
              </w:rPr>
            </w:pPr>
            <w:r w:rsidRPr="00DB28A6">
              <w:rPr>
                <w:color w:val="000000" w:themeColor="text1"/>
                <w:lang w:val="en-US"/>
              </w:rPr>
              <w:t>S.L. Ross, Differential  Equat</w:t>
            </w:r>
            <w:r w:rsidR="00DB28A6">
              <w:rPr>
                <w:color w:val="000000" w:themeColor="text1"/>
                <w:lang w:val="en-US"/>
              </w:rPr>
              <w:t xml:space="preserve">ions – John Wiley &amp; Sons, 1984, </w:t>
            </w:r>
            <w:r w:rsidRPr="00DB28A6">
              <w:rPr>
                <w:color w:val="000000" w:themeColor="text1"/>
                <w:lang w:val="en-US"/>
              </w:rPr>
              <w:t>3</w:t>
            </w:r>
            <w:r w:rsidRPr="00DB28A6">
              <w:rPr>
                <w:color w:val="000000" w:themeColor="text1"/>
                <w:vertAlign w:val="superscript"/>
                <w:lang w:val="en-US"/>
              </w:rPr>
              <w:t>rd</w:t>
            </w:r>
            <w:r w:rsidR="00DB28A6">
              <w:rPr>
                <w:color w:val="000000" w:themeColor="text1"/>
                <w:lang w:val="en-US"/>
              </w:rPr>
              <w:t xml:space="preserve"> </w:t>
            </w:r>
            <w:r w:rsidRPr="00DB28A6">
              <w:rPr>
                <w:color w:val="000000" w:themeColor="text1"/>
                <w:lang w:val="en-US"/>
              </w:rPr>
              <w:t>ed.</w:t>
            </w:r>
          </w:p>
          <w:p w14:paraId="0634D5E8" w14:textId="77777777" w:rsidR="00DB28A6" w:rsidRPr="00DB28A6" w:rsidRDefault="00C368EA" w:rsidP="00DB28A6">
            <w:pPr>
              <w:pStyle w:val="a3"/>
              <w:widowControl/>
              <w:numPr>
                <w:ilvl w:val="0"/>
                <w:numId w:val="42"/>
              </w:numPr>
              <w:autoSpaceDE/>
              <w:autoSpaceDN/>
              <w:adjustRightInd/>
              <w:jc w:val="both"/>
              <w:rPr>
                <w:iCs/>
                <w:color w:val="000000" w:themeColor="text1"/>
                <w:sz w:val="24"/>
                <w:szCs w:val="24"/>
                <w:lang w:val="en-US"/>
              </w:rPr>
            </w:pPr>
            <w:r w:rsidRPr="00DB28A6">
              <w:rPr>
                <w:bCs/>
                <w:color w:val="000000" w:themeColor="text1"/>
                <w:sz w:val="24"/>
                <w:szCs w:val="24"/>
                <w:lang w:val="en-US"/>
              </w:rPr>
              <w:t>G. N. Berman, A collection of problems on a course of Mathematical Analysis</w:t>
            </w:r>
            <w:r w:rsidRPr="00DB28A6">
              <w:rPr>
                <w:iCs/>
                <w:color w:val="000000" w:themeColor="text1"/>
                <w:sz w:val="24"/>
                <w:szCs w:val="24"/>
                <w:u w:val="single"/>
                <w:lang w:val="en-US"/>
              </w:rPr>
              <w:t xml:space="preserve"> </w:t>
            </w:r>
          </w:p>
          <w:p w14:paraId="4F52024A" w14:textId="33FEC6C6" w:rsidR="00C368EA" w:rsidRPr="00DB28A6" w:rsidRDefault="00C368EA" w:rsidP="00DB28A6">
            <w:pPr>
              <w:widowControl/>
              <w:autoSpaceDE/>
              <w:autoSpaceDN/>
              <w:adjustRightInd/>
              <w:jc w:val="both"/>
              <w:rPr>
                <w:iCs/>
                <w:color w:val="000000" w:themeColor="text1"/>
                <w:sz w:val="24"/>
                <w:szCs w:val="24"/>
                <w:lang w:val="en-US"/>
              </w:rPr>
            </w:pPr>
            <w:bookmarkStart w:id="0" w:name="_GoBack"/>
            <w:bookmarkEnd w:id="0"/>
            <w:r w:rsidRPr="00DB28A6">
              <w:rPr>
                <w:iCs/>
                <w:color w:val="000000" w:themeColor="text1"/>
                <w:sz w:val="24"/>
                <w:szCs w:val="24"/>
                <w:u w:val="single"/>
                <w:lang w:val="en-US"/>
              </w:rPr>
              <w:t>Supplementary literature</w:t>
            </w:r>
            <w:r w:rsidRPr="00DB28A6">
              <w:rPr>
                <w:iCs/>
                <w:color w:val="000000" w:themeColor="text1"/>
                <w:sz w:val="24"/>
                <w:szCs w:val="24"/>
                <w:lang w:val="en-US"/>
              </w:rPr>
              <w:t>:</w:t>
            </w:r>
          </w:p>
          <w:p w14:paraId="64C33B7C" w14:textId="77777777" w:rsidR="00C368EA" w:rsidRPr="00DB28A6" w:rsidRDefault="00C368EA" w:rsidP="00C368EA">
            <w:pPr>
              <w:pStyle w:val="a3"/>
              <w:widowControl/>
              <w:numPr>
                <w:ilvl w:val="0"/>
                <w:numId w:val="31"/>
              </w:numPr>
              <w:autoSpaceDE/>
              <w:autoSpaceDN/>
              <w:adjustRightInd/>
              <w:ind w:left="423"/>
              <w:jc w:val="both"/>
              <w:rPr>
                <w:color w:val="000000" w:themeColor="text1"/>
                <w:sz w:val="24"/>
                <w:szCs w:val="24"/>
                <w:lang w:val="en-US"/>
              </w:rPr>
            </w:pPr>
            <w:r w:rsidRPr="00DB28A6">
              <w:rPr>
                <w:color w:val="000000" w:themeColor="text1"/>
                <w:sz w:val="24"/>
                <w:szCs w:val="24"/>
                <w:lang w:val="en-US"/>
              </w:rPr>
              <w:t>S.L.Ross, Differential  Equations – John Wiley &amp; Sons, 1984, 3</w:t>
            </w:r>
            <w:r w:rsidRPr="00DB28A6">
              <w:rPr>
                <w:color w:val="000000" w:themeColor="text1"/>
                <w:sz w:val="24"/>
                <w:szCs w:val="24"/>
                <w:vertAlign w:val="superscript"/>
                <w:lang w:val="en-US"/>
              </w:rPr>
              <w:t>rd</w:t>
            </w:r>
            <w:r w:rsidRPr="00DB28A6">
              <w:rPr>
                <w:color w:val="000000" w:themeColor="text1"/>
                <w:sz w:val="24"/>
                <w:szCs w:val="24"/>
                <w:lang w:val="en-US"/>
              </w:rPr>
              <w:t xml:space="preserve"> ed.</w:t>
            </w:r>
          </w:p>
          <w:p w14:paraId="25C60595" w14:textId="66304ED7" w:rsidR="00C368EA" w:rsidRPr="00DB28A6" w:rsidRDefault="00C368EA" w:rsidP="00C368EA">
            <w:pPr>
              <w:pStyle w:val="a3"/>
              <w:widowControl/>
              <w:numPr>
                <w:ilvl w:val="0"/>
                <w:numId w:val="31"/>
              </w:numPr>
              <w:autoSpaceDE/>
              <w:autoSpaceDN/>
              <w:adjustRightInd/>
              <w:ind w:left="423"/>
              <w:jc w:val="both"/>
              <w:rPr>
                <w:color w:val="000000" w:themeColor="text1"/>
                <w:sz w:val="24"/>
                <w:szCs w:val="24"/>
                <w:lang w:val="en-US"/>
              </w:rPr>
            </w:pPr>
            <w:r w:rsidRPr="00DB28A6">
              <w:rPr>
                <w:color w:val="000000" w:themeColor="text1"/>
                <w:sz w:val="24"/>
                <w:szCs w:val="24"/>
                <w:lang w:val="en-US"/>
              </w:rPr>
              <w:t>G. N. Berman, A collection of problems on a course of Mathematical Analysis</w:t>
            </w:r>
            <w:r w:rsidRPr="00DB28A6">
              <w:rPr>
                <w:iCs/>
                <w:color w:val="000000" w:themeColor="text1"/>
                <w:sz w:val="24"/>
                <w:szCs w:val="24"/>
                <w:lang w:val="en-US"/>
              </w:rPr>
              <w:t xml:space="preserve"> </w:t>
            </w:r>
          </w:p>
        </w:tc>
      </w:tr>
      <w:tr w:rsidR="00DB28A6" w:rsidRPr="00DB28A6" w14:paraId="46F66E0C" w14:textId="77777777" w:rsidTr="00400868">
        <w:trPr>
          <w:trHeight w:val="463"/>
        </w:trPr>
        <w:tc>
          <w:tcPr>
            <w:tcW w:w="2327" w:type="dxa"/>
          </w:tcPr>
          <w:p w14:paraId="3F6E7FD8" w14:textId="427676B0" w:rsidR="00C368EA" w:rsidRPr="00DB28A6" w:rsidRDefault="00C368EA" w:rsidP="00C368EA">
            <w:pPr>
              <w:pStyle w:val="a3"/>
              <w:widowControl/>
              <w:numPr>
                <w:ilvl w:val="0"/>
                <w:numId w:val="30"/>
              </w:numPr>
              <w:ind w:left="366"/>
              <w:jc w:val="both"/>
              <w:rPr>
                <w:rFonts w:eastAsia="Consolas"/>
                <w:color w:val="000000" w:themeColor="text1"/>
                <w:sz w:val="24"/>
                <w:szCs w:val="24"/>
                <w:lang w:val="en-US"/>
              </w:rPr>
            </w:pPr>
            <w:r w:rsidRPr="00DB28A6">
              <w:rPr>
                <w:rFonts w:eastAsia="Consolas"/>
                <w:color w:val="000000" w:themeColor="text1"/>
                <w:sz w:val="24"/>
                <w:szCs w:val="24"/>
              </w:rPr>
              <w:t>Resources</w:t>
            </w:r>
          </w:p>
        </w:tc>
        <w:tc>
          <w:tcPr>
            <w:tcW w:w="7058" w:type="dxa"/>
          </w:tcPr>
          <w:p w14:paraId="50C5951E" w14:textId="428BB6DC" w:rsidR="00C368EA" w:rsidRPr="00DB28A6" w:rsidRDefault="00C368EA" w:rsidP="00C368EA">
            <w:pPr>
              <w:rPr>
                <w:iCs/>
                <w:color w:val="000000" w:themeColor="text1"/>
                <w:sz w:val="24"/>
                <w:szCs w:val="24"/>
                <w:lang w:val="en-US"/>
              </w:rPr>
            </w:pPr>
            <w:r w:rsidRPr="00DB28A6">
              <w:rPr>
                <w:iCs/>
                <w:color w:val="000000" w:themeColor="text1"/>
                <w:sz w:val="24"/>
                <w:szCs w:val="24"/>
                <w:lang w:val="en-US"/>
              </w:rPr>
              <w:t>Online journals, article, papers, books and internet resources as well as online emulators and online software for simulation.</w:t>
            </w:r>
          </w:p>
        </w:tc>
      </w:tr>
      <w:tr w:rsidR="00DB28A6" w:rsidRPr="00DB28A6" w14:paraId="7EA85F4D" w14:textId="77777777" w:rsidTr="00400868">
        <w:trPr>
          <w:trHeight w:val="463"/>
        </w:trPr>
        <w:tc>
          <w:tcPr>
            <w:tcW w:w="2327" w:type="dxa"/>
          </w:tcPr>
          <w:p w14:paraId="76E8AD81" w14:textId="77777777" w:rsidR="00C368EA" w:rsidRPr="00DB28A6" w:rsidRDefault="00C368EA" w:rsidP="00C368EA">
            <w:pPr>
              <w:widowControl/>
              <w:numPr>
                <w:ilvl w:val="0"/>
                <w:numId w:val="30"/>
              </w:numPr>
              <w:ind w:left="360"/>
              <w:jc w:val="both"/>
              <w:rPr>
                <w:rFonts w:eastAsia="Consolas"/>
                <w:b/>
                <w:bCs/>
                <w:color w:val="000000" w:themeColor="text1"/>
                <w:sz w:val="24"/>
                <w:szCs w:val="24"/>
                <w:lang w:val="en-US"/>
              </w:rPr>
            </w:pPr>
            <w:r w:rsidRPr="00DB28A6">
              <w:rPr>
                <w:b/>
                <w:bCs/>
                <w:color w:val="000000" w:themeColor="text1"/>
                <w:sz w:val="24"/>
                <w:szCs w:val="24"/>
                <w:lang w:val="en-US"/>
              </w:rPr>
              <w:lastRenderedPageBreak/>
              <w:t>Course policy</w:t>
            </w:r>
          </w:p>
        </w:tc>
        <w:tc>
          <w:tcPr>
            <w:tcW w:w="7058" w:type="dxa"/>
          </w:tcPr>
          <w:p w14:paraId="385B764A" w14:textId="7201AE09" w:rsidR="00C368EA" w:rsidRPr="00DB28A6" w:rsidRDefault="00C368EA" w:rsidP="00C368EA">
            <w:pPr>
              <w:tabs>
                <w:tab w:val="left" w:pos="2235"/>
                <w:tab w:val="center" w:pos="3659"/>
              </w:tabs>
              <w:rPr>
                <w:b/>
                <w:bCs/>
                <w:color w:val="000000" w:themeColor="text1"/>
                <w:sz w:val="24"/>
                <w:szCs w:val="24"/>
                <w:lang w:val="en-US"/>
              </w:rPr>
            </w:pPr>
            <w:r w:rsidRPr="00DB28A6">
              <w:rPr>
                <w:b/>
                <w:bCs/>
                <w:color w:val="000000" w:themeColor="text1"/>
                <w:sz w:val="24"/>
                <w:szCs w:val="24"/>
                <w:lang w:val="en-US"/>
              </w:rPr>
              <w:t>Course and University policies include:</w:t>
            </w:r>
          </w:p>
          <w:p w14:paraId="27D5C0F0" w14:textId="77777777" w:rsidR="00C368EA" w:rsidRPr="00DB28A6" w:rsidRDefault="00C368EA" w:rsidP="00C368EA">
            <w:pPr>
              <w:pStyle w:val="10"/>
              <w:jc w:val="both"/>
              <w:rPr>
                <w:rFonts w:ascii="Times New Roman" w:hAnsi="Times New Roman"/>
                <w:b/>
                <w:color w:val="000000" w:themeColor="text1"/>
                <w:sz w:val="24"/>
                <w:szCs w:val="24"/>
                <w:lang w:val="en-US"/>
              </w:rPr>
            </w:pPr>
          </w:p>
          <w:p w14:paraId="6E3AF8E7" w14:textId="77777777" w:rsidR="00C368EA" w:rsidRPr="00DB28A6" w:rsidRDefault="00C368EA" w:rsidP="00C368EA">
            <w:pPr>
              <w:pStyle w:val="10"/>
              <w:jc w:val="both"/>
              <w:rPr>
                <w:rFonts w:ascii="Times New Roman" w:hAnsi="Times New Roman"/>
                <w:b/>
                <w:bCs/>
                <w:color w:val="000000" w:themeColor="text1"/>
                <w:sz w:val="24"/>
                <w:szCs w:val="24"/>
                <w:lang w:val="en-US"/>
              </w:rPr>
            </w:pPr>
            <w:r w:rsidRPr="00DB28A6">
              <w:rPr>
                <w:rFonts w:ascii="Times New Roman" w:hAnsi="Times New Roman"/>
                <w:b/>
                <w:bCs/>
                <w:color w:val="000000" w:themeColor="text1"/>
                <w:sz w:val="24"/>
                <w:szCs w:val="24"/>
                <w:lang w:val="en-US"/>
              </w:rPr>
              <w:t xml:space="preserve">Attendance: </w:t>
            </w:r>
          </w:p>
          <w:p w14:paraId="5DCB7355" w14:textId="1D723678"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Attendance is not allocated any grading points in the marking scheme, but is compulsory to pass the course. Normally students are required to achieve course </w:t>
            </w:r>
            <w:r w:rsidRPr="00DB28A6">
              <w:rPr>
                <w:rFonts w:ascii="Times New Roman" w:hAnsi="Times New Roman"/>
                <w:bCs/>
                <w:color w:val="000000" w:themeColor="text1"/>
                <w:sz w:val="24"/>
                <w:szCs w:val="24"/>
                <w:lang w:val="en-US"/>
              </w:rPr>
              <w:t>attendance of minimum 70% to get admitted to the examination rubric.</w:t>
            </w:r>
          </w:p>
          <w:p w14:paraId="51589F90" w14:textId="77777777" w:rsidR="00C368EA" w:rsidRPr="00DB28A6" w:rsidRDefault="00C368EA" w:rsidP="00C368EA">
            <w:pPr>
              <w:pStyle w:val="10"/>
              <w:jc w:val="both"/>
              <w:rPr>
                <w:rFonts w:ascii="Times New Roman" w:hAnsi="Times New Roman"/>
                <w:color w:val="000000" w:themeColor="text1"/>
                <w:sz w:val="24"/>
                <w:szCs w:val="24"/>
                <w:lang w:val="en-US"/>
              </w:rPr>
            </w:pPr>
          </w:p>
          <w:p w14:paraId="205A5E31" w14:textId="706E972F"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In case </w:t>
            </w:r>
            <w:r w:rsidRPr="00DB28A6">
              <w:rPr>
                <w:rFonts w:ascii="Times New Roman" w:hAnsi="Times New Roman"/>
                <w:bCs/>
                <w:color w:val="000000" w:themeColor="text1"/>
                <w:sz w:val="24"/>
                <w:szCs w:val="24"/>
                <w:lang w:val="en-US"/>
              </w:rPr>
              <w:t>a student misses 30% or more class sessions without a valid excuse</w:t>
            </w:r>
            <w:r w:rsidRPr="00DB28A6">
              <w:rPr>
                <w:rFonts w:ascii="Times New Roman" w:hAnsi="Times New Roman"/>
                <w:color w:val="000000" w:themeColor="text1"/>
                <w:sz w:val="24"/>
                <w:szCs w:val="24"/>
                <w:lang w:val="en-US"/>
              </w:rPr>
              <w:t xml:space="preserve"> </w:t>
            </w:r>
            <w:r w:rsidRPr="00DB28A6">
              <w:rPr>
                <w:rFonts w:ascii="Times New Roman" w:hAnsi="Times New Roman"/>
                <w:bCs/>
                <w:color w:val="000000" w:themeColor="text1"/>
                <w:sz w:val="24"/>
                <w:szCs w:val="24"/>
                <w:lang w:val="en-US"/>
              </w:rPr>
              <w:t>the instructor has the right to mark him as “not graded”. In such case a student is not admitted to the exam</w:t>
            </w:r>
            <w:r w:rsidRPr="00DB28A6">
              <w:rPr>
                <w:rFonts w:ascii="Times New Roman" w:hAnsi="Times New Roman"/>
                <w:color w:val="000000" w:themeColor="text1"/>
                <w:sz w:val="24"/>
                <w:szCs w:val="24"/>
                <w:lang w:val="en-US"/>
              </w:rPr>
              <w:t xml:space="preserve"> </w:t>
            </w:r>
            <w:r w:rsidRPr="00DB28A6">
              <w:rPr>
                <w:rFonts w:ascii="Times New Roman" w:hAnsi="Times New Roman"/>
                <w:bCs/>
                <w:color w:val="000000" w:themeColor="text1"/>
                <w:sz w:val="24"/>
                <w:szCs w:val="24"/>
                <w:lang w:val="en-US"/>
              </w:rPr>
              <w:t>and automatically fails the course</w:t>
            </w:r>
            <w:r w:rsidRPr="00DB28A6">
              <w:rPr>
                <w:rFonts w:ascii="Times New Roman" w:hAnsi="Times New Roman"/>
                <w:color w:val="000000" w:themeColor="text1"/>
                <w:sz w:val="24"/>
                <w:szCs w:val="24"/>
                <w:lang w:val="en-US"/>
              </w:rPr>
              <w:t>.</w:t>
            </w:r>
          </w:p>
          <w:p w14:paraId="0602B63F" w14:textId="31165266" w:rsidR="00C368EA" w:rsidRPr="00DB28A6" w:rsidRDefault="00C368EA" w:rsidP="00C368EA">
            <w:pPr>
              <w:pStyle w:val="10"/>
              <w:jc w:val="both"/>
              <w:rPr>
                <w:rFonts w:ascii="Times New Roman" w:hAnsi="Times New Roman"/>
                <w:color w:val="000000" w:themeColor="text1"/>
                <w:sz w:val="24"/>
                <w:szCs w:val="24"/>
                <w:lang w:val="en-US"/>
              </w:rPr>
            </w:pPr>
          </w:p>
          <w:p w14:paraId="4063DFC8" w14:textId="2FD87064"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In cases, when a student </w:t>
            </w:r>
            <w:r w:rsidRPr="00DB28A6">
              <w:rPr>
                <w:rFonts w:ascii="Times New Roman" w:hAnsi="Times New Roman"/>
                <w:bCs/>
                <w:color w:val="000000" w:themeColor="text1"/>
                <w:sz w:val="24"/>
                <w:szCs w:val="24"/>
                <w:lang w:val="en-US"/>
              </w:rPr>
              <w:t>misses class session due to valid reasons (is excused by the instructor or the dean’s office) he or she has to confirm the absence reason using a valid document in accordance with the academic policy of AITU.</w:t>
            </w:r>
          </w:p>
          <w:p w14:paraId="2D7D69E5" w14:textId="77777777" w:rsidR="00C368EA" w:rsidRPr="00DB28A6" w:rsidRDefault="00C368EA" w:rsidP="00C368EA">
            <w:pPr>
              <w:pStyle w:val="10"/>
              <w:jc w:val="both"/>
              <w:rPr>
                <w:rFonts w:ascii="Times New Roman" w:hAnsi="Times New Roman"/>
                <w:color w:val="000000" w:themeColor="text1"/>
                <w:sz w:val="24"/>
                <w:szCs w:val="24"/>
                <w:lang w:val="en-US"/>
              </w:rPr>
            </w:pPr>
          </w:p>
          <w:p w14:paraId="440FEB47" w14:textId="0677D4D4" w:rsidR="00C368EA" w:rsidRPr="00DB28A6" w:rsidRDefault="00C368EA" w:rsidP="00C368EA">
            <w:pPr>
              <w:pStyle w:val="10"/>
              <w:jc w:val="both"/>
              <w:rPr>
                <w:rFonts w:ascii="Times New Roman" w:hAnsi="Times New Roman"/>
                <w:bCs/>
                <w:color w:val="000000" w:themeColor="text1"/>
                <w:sz w:val="24"/>
                <w:szCs w:val="24"/>
                <w:lang w:val="en-US"/>
              </w:rPr>
            </w:pPr>
            <w:r w:rsidRPr="00DB28A6">
              <w:rPr>
                <w:rFonts w:ascii="Times New Roman" w:hAnsi="Times New Roman"/>
                <w:color w:val="000000" w:themeColor="text1"/>
                <w:sz w:val="24"/>
                <w:szCs w:val="24"/>
                <w:lang w:val="en-US"/>
              </w:rPr>
              <w:t xml:space="preserve">It should be NOTED that in cases when a student is excused for </w:t>
            </w:r>
            <w:r w:rsidRPr="00DB28A6">
              <w:rPr>
                <w:rFonts w:ascii="Times New Roman" w:hAnsi="Times New Roman"/>
                <w:bCs/>
                <w:color w:val="000000" w:themeColor="text1"/>
                <w:sz w:val="24"/>
                <w:szCs w:val="24"/>
                <w:lang w:val="en-US"/>
              </w:rPr>
              <w:t>30% of the</w:t>
            </w:r>
            <w:r w:rsidRPr="00DB28A6">
              <w:rPr>
                <w:rFonts w:ascii="Times New Roman" w:hAnsi="Times New Roman"/>
                <w:b/>
                <w:bCs/>
                <w:color w:val="000000" w:themeColor="text1"/>
                <w:sz w:val="24"/>
                <w:szCs w:val="24"/>
                <w:lang w:val="en-US"/>
              </w:rPr>
              <w:t xml:space="preserve"> </w:t>
            </w:r>
            <w:r w:rsidRPr="00DB28A6">
              <w:rPr>
                <w:rFonts w:ascii="Times New Roman" w:hAnsi="Times New Roman"/>
                <w:bCs/>
                <w:color w:val="000000" w:themeColor="text1"/>
                <w:sz w:val="24"/>
                <w:szCs w:val="24"/>
                <w:lang w:val="en-US"/>
              </w:rPr>
              <w:t>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C368EA" w:rsidRPr="00DB28A6" w:rsidRDefault="00C368EA" w:rsidP="00C368EA">
            <w:pPr>
              <w:pStyle w:val="10"/>
              <w:jc w:val="both"/>
              <w:rPr>
                <w:rFonts w:ascii="Times New Roman" w:hAnsi="Times New Roman"/>
                <w:color w:val="000000" w:themeColor="text1"/>
                <w:sz w:val="24"/>
                <w:szCs w:val="24"/>
                <w:lang w:val="en-US"/>
              </w:rPr>
            </w:pPr>
          </w:p>
          <w:p w14:paraId="2386AF79"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color w:val="000000" w:themeColor="text1"/>
                <w:sz w:val="24"/>
                <w:szCs w:val="24"/>
                <w:lang w:val="en-US"/>
              </w:rPr>
              <w:t>Preparation for Class</w:t>
            </w:r>
            <w:r w:rsidRPr="00DB28A6">
              <w:rPr>
                <w:rFonts w:ascii="Times New Roman" w:hAnsi="Times New Roman"/>
                <w:color w:val="000000" w:themeColor="text1"/>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77777777" w:rsidR="00C368EA" w:rsidRPr="00DB28A6" w:rsidRDefault="00C368EA" w:rsidP="00C368EA">
            <w:pPr>
              <w:pStyle w:val="10"/>
              <w:numPr>
                <w:ilvl w:val="0"/>
                <w:numId w:val="14"/>
              </w:numPr>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Offers a different and unique, but relevant, perspective;</w:t>
            </w:r>
          </w:p>
          <w:p w14:paraId="03C06554" w14:textId="77777777" w:rsidR="00C368EA" w:rsidRPr="00DB28A6" w:rsidRDefault="00C368EA" w:rsidP="00C368EA">
            <w:pPr>
              <w:pStyle w:val="10"/>
              <w:numPr>
                <w:ilvl w:val="0"/>
                <w:numId w:val="14"/>
              </w:numPr>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Contributes to moving the discussion and analysis forward;</w:t>
            </w:r>
          </w:p>
          <w:p w14:paraId="0C516E84" w14:textId="4E0967D8" w:rsidR="00C368EA" w:rsidRPr="00DB28A6" w:rsidRDefault="00C368EA" w:rsidP="00C368EA">
            <w:pPr>
              <w:pStyle w:val="10"/>
              <w:numPr>
                <w:ilvl w:val="0"/>
                <w:numId w:val="14"/>
              </w:numPr>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Builds on other comments. </w:t>
            </w:r>
          </w:p>
          <w:p w14:paraId="59E19991" w14:textId="77777777" w:rsidR="00C368EA" w:rsidRPr="00DB28A6" w:rsidRDefault="00C368EA" w:rsidP="00C368EA">
            <w:pPr>
              <w:pStyle w:val="10"/>
              <w:ind w:left="720"/>
              <w:jc w:val="both"/>
              <w:rPr>
                <w:rFonts w:ascii="Times New Roman" w:hAnsi="Times New Roman"/>
                <w:color w:val="000000" w:themeColor="text1"/>
                <w:sz w:val="24"/>
                <w:szCs w:val="24"/>
                <w:lang w:val="en-US"/>
              </w:rPr>
            </w:pPr>
          </w:p>
          <w:p w14:paraId="2B0983B7" w14:textId="283E35A9"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color w:val="000000" w:themeColor="text1"/>
                <w:sz w:val="24"/>
                <w:szCs w:val="24"/>
                <w:lang w:val="en-US"/>
              </w:rPr>
              <w:t>Class work</w:t>
            </w:r>
            <w:r w:rsidRPr="00DB28A6">
              <w:rPr>
                <w:rFonts w:ascii="Times New Roman" w:hAnsi="Times New Roman"/>
                <w:color w:val="000000" w:themeColor="text1"/>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C368EA" w:rsidRPr="00DB28A6" w:rsidRDefault="00C368EA" w:rsidP="00C368EA">
            <w:pPr>
              <w:pStyle w:val="10"/>
              <w:jc w:val="both"/>
              <w:rPr>
                <w:rFonts w:ascii="Times New Roman" w:hAnsi="Times New Roman"/>
                <w:color w:val="000000" w:themeColor="text1"/>
                <w:sz w:val="24"/>
                <w:szCs w:val="24"/>
                <w:lang w:val="en-US"/>
              </w:rPr>
            </w:pPr>
          </w:p>
          <w:p w14:paraId="7B2BBF8F" w14:textId="7F885D4D"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bCs/>
                <w:color w:val="000000" w:themeColor="text1"/>
                <w:sz w:val="24"/>
                <w:szCs w:val="24"/>
                <w:lang w:val="en-US"/>
              </w:rPr>
              <w:t xml:space="preserve">Being late on class: </w:t>
            </w:r>
            <w:r w:rsidRPr="00DB28A6">
              <w:rPr>
                <w:rFonts w:ascii="Times New Roman" w:hAnsi="Times New Roman"/>
                <w:color w:val="000000" w:themeColor="text1"/>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C368EA" w:rsidRPr="00DB28A6" w:rsidRDefault="00C368EA" w:rsidP="00C368EA">
            <w:pPr>
              <w:pStyle w:val="10"/>
              <w:jc w:val="both"/>
              <w:rPr>
                <w:rFonts w:ascii="Times New Roman" w:hAnsi="Times New Roman"/>
                <w:color w:val="000000" w:themeColor="text1"/>
                <w:sz w:val="24"/>
                <w:szCs w:val="24"/>
                <w:lang w:val="en-US"/>
              </w:rPr>
            </w:pPr>
          </w:p>
          <w:p w14:paraId="4751E984" w14:textId="5E6A8C6A"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color w:val="000000" w:themeColor="text1"/>
                <w:sz w:val="24"/>
                <w:szCs w:val="24"/>
                <w:lang w:val="en-US"/>
              </w:rPr>
              <w:t xml:space="preserve">Attestation I and II: </w:t>
            </w:r>
            <w:r w:rsidRPr="00DB28A6">
              <w:rPr>
                <w:rFonts w:ascii="Times New Roman" w:hAnsi="Times New Roman"/>
                <w:color w:val="000000" w:themeColor="text1"/>
                <w:sz w:val="24"/>
                <w:szCs w:val="24"/>
                <w:lang w:val="en-US"/>
              </w:rPr>
              <w:t>Students, who score less than 25% for Attestation period I or Attestation period II (RK1/RK2) automatically fail the course.</w:t>
            </w:r>
          </w:p>
          <w:p w14:paraId="5860D439" w14:textId="77777777" w:rsidR="00C368EA" w:rsidRPr="00DB28A6" w:rsidRDefault="00C368EA" w:rsidP="00C368EA">
            <w:pPr>
              <w:pStyle w:val="10"/>
              <w:jc w:val="both"/>
              <w:rPr>
                <w:rFonts w:ascii="Times New Roman" w:hAnsi="Times New Roman"/>
                <w:color w:val="000000" w:themeColor="text1"/>
                <w:sz w:val="24"/>
                <w:szCs w:val="24"/>
                <w:lang w:val="en-US"/>
              </w:rPr>
            </w:pPr>
          </w:p>
          <w:p w14:paraId="15BA718A"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color w:val="000000" w:themeColor="text1"/>
                <w:sz w:val="24"/>
                <w:szCs w:val="24"/>
                <w:lang w:val="en-US"/>
              </w:rPr>
              <w:lastRenderedPageBreak/>
              <w:t>Home work / Assignments</w:t>
            </w:r>
            <w:r w:rsidRPr="00DB28A6">
              <w:rPr>
                <w:rFonts w:ascii="Times New Roman" w:hAnsi="Times New Roman"/>
                <w:color w:val="000000" w:themeColor="text1"/>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C368EA" w:rsidRPr="00DB28A6" w:rsidRDefault="00C368EA" w:rsidP="00C368EA">
            <w:pPr>
              <w:pStyle w:val="10"/>
              <w:jc w:val="both"/>
              <w:rPr>
                <w:rFonts w:ascii="Times New Roman" w:hAnsi="Times New Roman"/>
                <w:color w:val="000000" w:themeColor="text1"/>
                <w:sz w:val="24"/>
                <w:szCs w:val="24"/>
                <w:lang w:val="en-US"/>
              </w:rPr>
            </w:pPr>
          </w:p>
          <w:p w14:paraId="7A0F566C" w14:textId="0AC7040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bCs/>
                <w:color w:val="000000" w:themeColor="text1"/>
                <w:sz w:val="24"/>
                <w:szCs w:val="24"/>
                <w:lang w:val="en-US"/>
              </w:rPr>
              <w:t xml:space="preserve">Late submissions: </w:t>
            </w:r>
            <w:r w:rsidRPr="00DB28A6">
              <w:rPr>
                <w:rFonts w:ascii="Times New Roman" w:hAnsi="Times New Roman"/>
                <w:color w:val="000000" w:themeColor="text1"/>
                <w:sz w:val="24"/>
                <w:szCs w:val="24"/>
                <w:lang w:val="en-US"/>
              </w:rPr>
              <w:t>Most assignments will be discussed in class on the due date. It is expected that all work will be submitted on time. All gradings are based using a percentage grading scale.</w:t>
            </w:r>
          </w:p>
          <w:p w14:paraId="39737408" w14:textId="77777777" w:rsidR="00C368EA" w:rsidRPr="00DB28A6" w:rsidRDefault="00C368EA" w:rsidP="00C368EA">
            <w:pPr>
              <w:pStyle w:val="10"/>
              <w:jc w:val="both"/>
              <w:rPr>
                <w:rFonts w:ascii="Times New Roman" w:hAnsi="Times New Roman"/>
                <w:color w:val="000000" w:themeColor="text1"/>
                <w:sz w:val="24"/>
                <w:szCs w:val="24"/>
                <w:lang w:val="en-US"/>
              </w:rPr>
            </w:pPr>
          </w:p>
          <w:p w14:paraId="1D37280E" w14:textId="7AA37C9C" w:rsidR="00C368EA" w:rsidRPr="00DB28A6" w:rsidRDefault="00C368EA" w:rsidP="00C368EA">
            <w:pPr>
              <w:pStyle w:val="10"/>
              <w:jc w:val="both"/>
              <w:rPr>
                <w:rFonts w:ascii="Times New Roman" w:hAnsi="Times New Roman"/>
                <w:i/>
                <w:iCs/>
                <w:color w:val="000000" w:themeColor="text1"/>
                <w:sz w:val="24"/>
                <w:szCs w:val="24"/>
                <w:lang w:val="en-US"/>
              </w:rPr>
            </w:pPr>
            <w:r w:rsidRPr="00DB28A6">
              <w:rPr>
                <w:rFonts w:ascii="Times New Roman" w:hAnsi="Times New Roman"/>
                <w:i/>
                <w:iCs/>
                <w:color w:val="000000" w:themeColor="text1"/>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 </w:t>
            </w:r>
          </w:p>
          <w:p w14:paraId="2C68BEF4" w14:textId="64358749" w:rsidR="00C368EA" w:rsidRPr="00DB28A6" w:rsidRDefault="00C368EA" w:rsidP="00C368EA">
            <w:pPr>
              <w:pStyle w:val="10"/>
              <w:jc w:val="both"/>
              <w:rPr>
                <w:rFonts w:ascii="Times New Roman" w:hAnsi="Times New Roman"/>
                <w:b/>
                <w:bCs/>
                <w:color w:val="000000" w:themeColor="text1"/>
                <w:sz w:val="24"/>
                <w:szCs w:val="24"/>
                <w:lang w:val="en-US"/>
              </w:rPr>
            </w:pPr>
            <w:r w:rsidRPr="00DB28A6">
              <w:rPr>
                <w:rFonts w:ascii="Times New Roman" w:hAnsi="Times New Roman"/>
                <w:b/>
                <w:bCs/>
                <w:color w:val="000000" w:themeColor="text1"/>
                <w:sz w:val="24"/>
                <w:szCs w:val="24"/>
                <w:lang w:val="en-US"/>
              </w:rPr>
              <w:t>Final exam</w:t>
            </w:r>
            <w:r w:rsidRPr="00DB28A6">
              <w:rPr>
                <w:rFonts w:ascii="Times New Roman" w:hAnsi="Times New Roman"/>
                <w:b/>
                <w:bCs/>
                <w:color w:val="000000" w:themeColor="text1"/>
                <w:sz w:val="24"/>
                <w:szCs w:val="24"/>
                <w:vertAlign w:val="superscript"/>
                <w:lang w:val="en-US"/>
              </w:rPr>
              <w:t>*</w:t>
            </w:r>
            <w:r w:rsidRPr="00DB28A6">
              <w:rPr>
                <w:rFonts w:ascii="Times New Roman" w:hAnsi="Times New Roman"/>
                <w:b/>
                <w:bCs/>
                <w:color w:val="000000" w:themeColor="text1"/>
                <w:sz w:val="24"/>
                <w:szCs w:val="24"/>
                <w:lang w:val="en-US"/>
              </w:rPr>
              <w:t xml:space="preserve"> / Final project: </w:t>
            </w:r>
          </w:p>
          <w:p w14:paraId="385CA2F2" w14:textId="77777777" w:rsidR="00C368EA" w:rsidRPr="00DB28A6" w:rsidRDefault="00C368EA" w:rsidP="00C368EA">
            <w:pPr>
              <w:pStyle w:val="10"/>
              <w:jc w:val="both"/>
              <w:rPr>
                <w:color w:val="000000" w:themeColor="text1"/>
                <w:lang w:val="en-US"/>
              </w:rPr>
            </w:pPr>
            <w:r w:rsidRPr="00DB28A6">
              <w:rPr>
                <w:rFonts w:ascii="Times New Roman" w:eastAsia="Times New Roman" w:hAnsi="Times New Roman"/>
                <w:color w:val="000000" w:themeColor="text1"/>
                <w:sz w:val="24"/>
                <w:szCs w:val="24"/>
                <w:lang w:val="en-US"/>
              </w:rPr>
              <w:t>The final exam for the course “</w:t>
            </w:r>
            <w:r w:rsidRPr="00DB28A6">
              <w:rPr>
                <w:rFonts w:ascii="Times New Roman" w:eastAsia="Times New Roman" w:hAnsi="Times New Roman"/>
                <w:color w:val="000000" w:themeColor="text1"/>
                <w:sz w:val="24"/>
                <w:szCs w:val="24"/>
              </w:rPr>
              <w:t>С</w:t>
            </w:r>
            <w:r w:rsidRPr="00DB28A6">
              <w:rPr>
                <w:rFonts w:ascii="Times New Roman" w:eastAsia="Times New Roman" w:hAnsi="Times New Roman"/>
                <w:color w:val="000000" w:themeColor="text1"/>
                <w:sz w:val="24"/>
                <w:szCs w:val="24"/>
                <w:lang w:val="en-US"/>
              </w:rPr>
              <w:t>alculus 2” includes eight theoretical and practical tasks for 100 minutes. Students will be given tasks in written form and have to give their answers in written forms.  At the completion of the exam, all works must be submitted in the Learning Management System (</w:t>
            </w:r>
            <w:r w:rsidRPr="00DB28A6">
              <w:rPr>
                <w:rFonts w:ascii="Times New Roman" w:eastAsia="Times New Roman" w:hAnsi="Times New Roman"/>
                <w:color w:val="000000" w:themeColor="text1"/>
                <w:sz w:val="24"/>
                <w:szCs w:val="24"/>
                <w:u w:val="single"/>
                <w:lang w:val="en-US"/>
              </w:rPr>
              <w:t>moodle.astanait.edu.kz</w:t>
            </w:r>
            <w:r w:rsidRPr="00DB28A6">
              <w:rPr>
                <w:rFonts w:ascii="Times New Roman" w:eastAsia="Times New Roman" w:hAnsi="Times New Roman"/>
                <w:color w:val="000000" w:themeColor="text1"/>
                <w:sz w:val="24"/>
                <w:szCs w:val="24"/>
                <w:lang w:val="en-US"/>
              </w:rPr>
              <w:t xml:space="preserve">). No late submissions are allowed in the exam.  </w:t>
            </w:r>
          </w:p>
          <w:p w14:paraId="3A9E96F1" w14:textId="77777777" w:rsidR="00C368EA" w:rsidRPr="00DB28A6" w:rsidRDefault="00C368EA" w:rsidP="00C368EA">
            <w:pPr>
              <w:pStyle w:val="10"/>
              <w:jc w:val="both"/>
              <w:rPr>
                <w:rFonts w:ascii="Times New Roman" w:hAnsi="Times New Roman"/>
                <w:b/>
                <w:bCs/>
                <w:color w:val="000000" w:themeColor="text1"/>
                <w:sz w:val="24"/>
                <w:szCs w:val="24"/>
                <w:lang w:val="en-US"/>
              </w:rPr>
            </w:pPr>
          </w:p>
          <w:p w14:paraId="75440FDC" w14:textId="67E9CA84"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bCs/>
                <w:color w:val="000000" w:themeColor="text1"/>
                <w:sz w:val="24"/>
                <w:szCs w:val="24"/>
                <w:lang w:val="en-US"/>
              </w:rPr>
              <w:t>Laptops and mobile devices</w:t>
            </w:r>
            <w:r w:rsidRPr="00DB28A6">
              <w:rPr>
                <w:rFonts w:ascii="Times New Roman" w:hAnsi="Times New Roman"/>
                <w:color w:val="000000" w:themeColor="text1"/>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8E2CAB6" w14:textId="757B3D0D" w:rsidR="00C368EA" w:rsidRPr="00DB28A6" w:rsidRDefault="00C368EA" w:rsidP="00C368EA">
            <w:pPr>
              <w:pStyle w:val="10"/>
              <w:jc w:val="both"/>
              <w:rPr>
                <w:rFonts w:ascii="Times New Roman" w:hAnsi="Times New Roman"/>
                <w:color w:val="000000" w:themeColor="text1"/>
                <w:sz w:val="24"/>
                <w:szCs w:val="24"/>
                <w:lang w:val="en-US"/>
              </w:rPr>
            </w:pPr>
          </w:p>
          <w:p w14:paraId="058436E5" w14:textId="7F3654E6" w:rsidR="00C368EA" w:rsidRPr="00DB28A6" w:rsidRDefault="00C368EA" w:rsidP="00C368EA">
            <w:pPr>
              <w:tabs>
                <w:tab w:val="left" w:pos="2235"/>
                <w:tab w:val="center" w:pos="3659"/>
              </w:tabs>
              <w:jc w:val="both"/>
              <w:rPr>
                <w:color w:val="000000" w:themeColor="text1"/>
                <w:sz w:val="24"/>
                <w:szCs w:val="24"/>
                <w:lang w:val="en-US"/>
              </w:rPr>
            </w:pPr>
            <w:r w:rsidRPr="00DB28A6">
              <w:rPr>
                <w:b/>
                <w:bCs/>
                <w:color w:val="000000" w:themeColor="text1"/>
                <w:sz w:val="24"/>
                <w:szCs w:val="24"/>
                <w:lang w:val="en-US"/>
              </w:rPr>
              <w:t>Online lessons</w:t>
            </w:r>
            <w:r w:rsidRPr="00DB28A6">
              <w:rPr>
                <w:color w:val="000000" w:themeColor="text1"/>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RPr="00DB28A6">
              <w:rPr>
                <w:color w:val="000000" w:themeColor="text1"/>
                <w:sz w:val="24"/>
                <w:szCs w:val="24"/>
                <w:shd w:val="clear" w:color="auto" w:fill="FFFFFF"/>
                <w:lang w:val="en-US"/>
              </w:rPr>
              <w:t xml:space="preserve"> </w:t>
            </w:r>
            <w:r w:rsidRPr="00DB28A6">
              <w:rPr>
                <w:color w:val="000000" w:themeColor="text1"/>
                <w:sz w:val="24"/>
                <w:szCs w:val="24"/>
                <w:lang w:val="en-US"/>
              </w:rPr>
              <w:t>messenger may be involved as an additional workaround.</w:t>
            </w:r>
          </w:p>
          <w:p w14:paraId="4F216461" w14:textId="77777777" w:rsidR="00C368EA" w:rsidRPr="00DB28A6" w:rsidRDefault="00C368EA" w:rsidP="00C368EA">
            <w:pPr>
              <w:pStyle w:val="10"/>
              <w:jc w:val="both"/>
              <w:rPr>
                <w:rFonts w:ascii="Times New Roman" w:hAnsi="Times New Roman"/>
                <w:b/>
                <w:bCs/>
                <w:color w:val="000000" w:themeColor="text1"/>
                <w:sz w:val="24"/>
                <w:szCs w:val="24"/>
                <w:lang w:val="en-US"/>
              </w:rPr>
            </w:pPr>
          </w:p>
          <w:p w14:paraId="4F14C803" w14:textId="2855DCBD"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bCs/>
                <w:color w:val="000000" w:themeColor="text1"/>
                <w:sz w:val="24"/>
                <w:szCs w:val="24"/>
                <w:lang w:val="en-US"/>
              </w:rPr>
              <w:t>Cheating and plagiarism</w:t>
            </w:r>
            <w:r w:rsidRPr="00DB28A6">
              <w:rPr>
                <w:rFonts w:ascii="Times New Roman" w:hAnsi="Times New Roman"/>
                <w:color w:val="000000" w:themeColor="text1"/>
                <w:sz w:val="24"/>
                <w:szCs w:val="24"/>
                <w:lang w:val="en-US"/>
              </w:rPr>
              <w:t xml:space="preserve"> are defined in the Academic conduct policies of the university and include: </w:t>
            </w:r>
          </w:p>
          <w:p w14:paraId="6B49EEB5"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1. Submitting work that is not your own papers, assignments, or exams; </w:t>
            </w:r>
          </w:p>
          <w:p w14:paraId="0E578ADF"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2. Copying ideas, words, or graphics from a published or unpublished source without appropriate citation; </w:t>
            </w:r>
          </w:p>
          <w:p w14:paraId="4F773CE4"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3. Submitting or using falsified data; </w:t>
            </w:r>
          </w:p>
          <w:p w14:paraId="26219D45" w14:textId="3B481E8B"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4. Submitting the same work for credit in two courses without prior consent of both instructors. </w:t>
            </w:r>
          </w:p>
          <w:p w14:paraId="4399DE09" w14:textId="6F8D7848"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color w:val="000000" w:themeColor="text1"/>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C368EA" w:rsidRPr="00DB28A6" w:rsidRDefault="00C368EA" w:rsidP="00C368EA">
            <w:pPr>
              <w:pStyle w:val="10"/>
              <w:jc w:val="both"/>
              <w:rPr>
                <w:rFonts w:ascii="Times New Roman" w:hAnsi="Times New Roman"/>
                <w:color w:val="000000" w:themeColor="text1"/>
                <w:sz w:val="24"/>
                <w:szCs w:val="24"/>
                <w:lang w:val="en-US"/>
              </w:rPr>
            </w:pPr>
          </w:p>
          <w:p w14:paraId="5BEDBCE8" w14:textId="77777777" w:rsidR="00C368EA" w:rsidRPr="00DB28A6" w:rsidRDefault="00C368EA" w:rsidP="00C368EA">
            <w:pPr>
              <w:pStyle w:val="10"/>
              <w:jc w:val="both"/>
              <w:rPr>
                <w:rFonts w:ascii="Times New Roman" w:hAnsi="Times New Roman"/>
                <w:color w:val="000000" w:themeColor="text1"/>
                <w:sz w:val="24"/>
                <w:szCs w:val="24"/>
                <w:lang w:val="en-US"/>
              </w:rPr>
            </w:pPr>
            <w:r w:rsidRPr="00DB28A6">
              <w:rPr>
                <w:rFonts w:ascii="Times New Roman" w:hAnsi="Times New Roman"/>
                <w:b/>
                <w:bCs/>
                <w:color w:val="000000" w:themeColor="text1"/>
                <w:sz w:val="24"/>
                <w:szCs w:val="24"/>
                <w:lang w:val="en-US"/>
              </w:rPr>
              <w:lastRenderedPageBreak/>
              <w:t xml:space="preserve">Academic Conduct Policies of the university: </w:t>
            </w:r>
            <w:r w:rsidRPr="00DB28A6">
              <w:rPr>
                <w:rFonts w:ascii="Times New Roman" w:hAnsi="Times New Roman"/>
                <w:color w:val="000000" w:themeColor="text1"/>
                <w:sz w:val="24"/>
                <w:szCs w:val="24"/>
                <w:lang w:val="en-US"/>
              </w:rPr>
              <w:t>The full texts of all the academic conduct code will be posted to the students using Learning Management System (moodle.astanait.edu.kz).</w:t>
            </w:r>
          </w:p>
          <w:p w14:paraId="4A75083E" w14:textId="214C4FB4" w:rsidR="00C368EA" w:rsidRPr="00DB28A6" w:rsidRDefault="00C368EA" w:rsidP="00C368EA">
            <w:pPr>
              <w:pStyle w:val="10"/>
              <w:jc w:val="both"/>
              <w:rPr>
                <w:rFonts w:ascii="Times New Roman" w:hAnsi="Times New Roman"/>
                <w:color w:val="000000" w:themeColor="text1"/>
                <w:sz w:val="24"/>
                <w:szCs w:val="24"/>
                <w:lang w:val="en-US"/>
              </w:rPr>
            </w:pPr>
          </w:p>
          <w:p w14:paraId="785F64BB" w14:textId="2374C07A" w:rsidR="00C368EA" w:rsidRPr="00DB28A6" w:rsidRDefault="00C368EA" w:rsidP="00C368EA">
            <w:pPr>
              <w:jc w:val="both"/>
              <w:rPr>
                <w:b/>
                <w:bCs/>
                <w:iCs/>
                <w:color w:val="000000" w:themeColor="text1"/>
                <w:sz w:val="24"/>
                <w:szCs w:val="24"/>
                <w:lang w:val="en-US"/>
              </w:rPr>
            </w:pPr>
            <w:r w:rsidRPr="00DB28A6">
              <w:rPr>
                <w:b/>
                <w:bCs/>
                <w:color w:val="000000" w:themeColor="text1"/>
                <w:sz w:val="24"/>
                <w:szCs w:val="24"/>
                <w:lang w:val="en-US"/>
              </w:rPr>
              <w:t>Contacting the Course instructor</w:t>
            </w:r>
            <w:r w:rsidRPr="00DB28A6">
              <w:rPr>
                <w:color w:val="000000" w:themeColor="text1"/>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6B74C227" w14:textId="777D1949" w:rsidR="0028038B" w:rsidRPr="00DB28A6" w:rsidRDefault="0028038B" w:rsidP="0028038B">
      <w:pPr>
        <w:widowControl/>
        <w:autoSpaceDE/>
        <w:autoSpaceDN/>
        <w:adjustRightInd/>
        <w:ind w:left="142" w:hanging="142"/>
        <w:jc w:val="both"/>
        <w:rPr>
          <w:rFonts w:eastAsia="Calibri"/>
          <w:i/>
          <w:iCs/>
          <w:color w:val="000000" w:themeColor="text1"/>
          <w:sz w:val="24"/>
          <w:szCs w:val="24"/>
          <w:lang w:val="en-US" w:eastAsia="en-US"/>
        </w:rPr>
      </w:pPr>
      <w:r w:rsidRPr="00DB28A6">
        <w:rPr>
          <w:rFonts w:eastAsia="Calibri"/>
          <w:i/>
          <w:iCs/>
          <w:color w:val="000000" w:themeColor="text1"/>
          <w:sz w:val="24"/>
          <w:szCs w:val="24"/>
          <w:lang w:val="en-US" w:eastAsia="en-US"/>
        </w:rPr>
        <w:lastRenderedPageBreak/>
        <w:t xml:space="preserve">* </w:t>
      </w:r>
      <w:bookmarkStart w:id="1" w:name="_Hlk119490935"/>
      <w:r w:rsidRPr="00DB28A6">
        <w:rPr>
          <w:rFonts w:eastAsia="Calibri"/>
          <w:i/>
          <w:iCs/>
          <w:color w:val="000000" w:themeColor="text1"/>
          <w:sz w:val="24"/>
          <w:szCs w:val="24"/>
          <w:lang w:val="en-US" w:eastAsia="en-US"/>
        </w:rPr>
        <w:t>Final exam can be given by instructor in the any other forms such as Written Exam, Final Quiz, Oral Tasks and Exams, etc.</w:t>
      </w:r>
    </w:p>
    <w:bookmarkEnd w:id="1"/>
    <w:p w14:paraId="663A30AF" w14:textId="77777777" w:rsidR="0028038B" w:rsidRPr="00DB28A6" w:rsidRDefault="0028038B" w:rsidP="0028038B">
      <w:pPr>
        <w:widowControl/>
        <w:autoSpaceDE/>
        <w:autoSpaceDN/>
        <w:adjustRightInd/>
        <w:rPr>
          <w:b/>
          <w:color w:val="000000" w:themeColor="text1"/>
          <w:sz w:val="24"/>
          <w:szCs w:val="24"/>
          <w:lang w:val="en-US"/>
        </w:rPr>
      </w:pPr>
    </w:p>
    <w:p w14:paraId="6F0F7427" w14:textId="4AA20B8E" w:rsidR="007C21E2" w:rsidRPr="00DB28A6" w:rsidRDefault="007C21E2" w:rsidP="0009032B">
      <w:pPr>
        <w:widowControl/>
        <w:numPr>
          <w:ilvl w:val="0"/>
          <w:numId w:val="9"/>
        </w:numPr>
        <w:autoSpaceDE/>
        <w:autoSpaceDN/>
        <w:adjustRightInd/>
        <w:rPr>
          <w:b/>
          <w:color w:val="000000" w:themeColor="text1"/>
          <w:sz w:val="24"/>
          <w:szCs w:val="24"/>
          <w:lang w:val="en-US"/>
        </w:rPr>
      </w:pPr>
      <w:r w:rsidRPr="00DB28A6">
        <w:rPr>
          <w:b/>
          <w:color w:val="000000" w:themeColor="text1"/>
          <w:sz w:val="24"/>
          <w:szCs w:val="24"/>
          <w:lang w:val="en-US"/>
        </w:rPr>
        <w:t>Course Content</w:t>
      </w:r>
    </w:p>
    <w:p w14:paraId="45A21D21" w14:textId="77777777" w:rsidR="0092148A" w:rsidRPr="00DB28A6" w:rsidRDefault="0092148A" w:rsidP="0092148A">
      <w:pPr>
        <w:widowControl/>
        <w:autoSpaceDE/>
        <w:autoSpaceDN/>
        <w:adjustRightInd/>
        <w:ind w:left="360"/>
        <w:rPr>
          <w:b/>
          <w:color w:val="000000" w:themeColor="text1"/>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DB28A6" w:rsidRPr="00DB28A6" w14:paraId="5387AF9E" w14:textId="77777777" w:rsidTr="00F4383F">
        <w:trPr>
          <w:trHeight w:val="290"/>
        </w:trPr>
        <w:tc>
          <w:tcPr>
            <w:tcW w:w="771" w:type="dxa"/>
          </w:tcPr>
          <w:p w14:paraId="61B03DF3" w14:textId="77777777" w:rsidR="007C21E2" w:rsidRPr="00DB28A6" w:rsidRDefault="007C21E2" w:rsidP="0009032B">
            <w:pPr>
              <w:jc w:val="center"/>
              <w:rPr>
                <w:b/>
                <w:color w:val="000000" w:themeColor="text1"/>
                <w:sz w:val="24"/>
                <w:szCs w:val="24"/>
                <w:lang w:val="en-US"/>
              </w:rPr>
            </w:pPr>
            <w:r w:rsidRPr="00DB28A6">
              <w:rPr>
                <w:b/>
                <w:color w:val="000000" w:themeColor="text1"/>
                <w:sz w:val="24"/>
                <w:szCs w:val="24"/>
                <w:lang w:val="en-US"/>
              </w:rPr>
              <w:t>#</w:t>
            </w:r>
          </w:p>
        </w:tc>
        <w:tc>
          <w:tcPr>
            <w:tcW w:w="1868" w:type="dxa"/>
          </w:tcPr>
          <w:p w14:paraId="41458C83" w14:textId="77777777" w:rsidR="007C21E2" w:rsidRPr="00DB28A6" w:rsidRDefault="007C21E2" w:rsidP="0009032B">
            <w:pPr>
              <w:jc w:val="center"/>
              <w:rPr>
                <w:b/>
                <w:color w:val="000000" w:themeColor="text1"/>
                <w:sz w:val="24"/>
                <w:szCs w:val="24"/>
                <w:lang w:val="en-US"/>
              </w:rPr>
            </w:pPr>
            <w:r w:rsidRPr="00DB28A6">
              <w:rPr>
                <w:b/>
                <w:color w:val="000000" w:themeColor="text1"/>
                <w:sz w:val="24"/>
                <w:szCs w:val="24"/>
                <w:lang w:val="en-US"/>
              </w:rPr>
              <w:t>Abbreviation</w:t>
            </w:r>
          </w:p>
        </w:tc>
        <w:tc>
          <w:tcPr>
            <w:tcW w:w="6717" w:type="dxa"/>
          </w:tcPr>
          <w:p w14:paraId="242C5362" w14:textId="77777777" w:rsidR="007C21E2" w:rsidRPr="00DB28A6" w:rsidRDefault="007C21E2" w:rsidP="0009032B">
            <w:pPr>
              <w:jc w:val="center"/>
              <w:rPr>
                <w:b/>
                <w:color w:val="000000" w:themeColor="text1"/>
                <w:sz w:val="24"/>
                <w:szCs w:val="24"/>
                <w:lang w:val="en-US"/>
              </w:rPr>
            </w:pPr>
            <w:r w:rsidRPr="00DB28A6">
              <w:rPr>
                <w:b/>
                <w:color w:val="000000" w:themeColor="text1"/>
                <w:sz w:val="24"/>
                <w:szCs w:val="24"/>
                <w:lang w:val="en-US"/>
              </w:rPr>
              <w:t>Meaning</w:t>
            </w:r>
          </w:p>
        </w:tc>
      </w:tr>
      <w:tr w:rsidR="00DB28A6" w:rsidRPr="00DB28A6" w14:paraId="7FCF90E4" w14:textId="77777777" w:rsidTr="00F4383F">
        <w:trPr>
          <w:trHeight w:val="290"/>
        </w:trPr>
        <w:tc>
          <w:tcPr>
            <w:tcW w:w="771" w:type="dxa"/>
          </w:tcPr>
          <w:p w14:paraId="17691226"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1</w:t>
            </w:r>
          </w:p>
        </w:tc>
        <w:tc>
          <w:tcPr>
            <w:tcW w:w="1868" w:type="dxa"/>
          </w:tcPr>
          <w:p w14:paraId="34E9F5CD" w14:textId="3A44FA31" w:rsidR="007C21E2" w:rsidRPr="00DB28A6" w:rsidRDefault="00A437BC" w:rsidP="0009032B">
            <w:pPr>
              <w:rPr>
                <w:color w:val="000000" w:themeColor="text1"/>
                <w:sz w:val="24"/>
                <w:szCs w:val="24"/>
                <w:lang w:val="en-US"/>
              </w:rPr>
            </w:pPr>
            <w:r w:rsidRPr="00DB28A6">
              <w:rPr>
                <w:color w:val="000000" w:themeColor="text1"/>
                <w:sz w:val="24"/>
                <w:szCs w:val="24"/>
                <w:lang w:val="en-US"/>
              </w:rPr>
              <w:t>I</w:t>
            </w:r>
            <w:r w:rsidR="007C21E2" w:rsidRPr="00DB28A6">
              <w:rPr>
                <w:color w:val="000000" w:themeColor="text1"/>
                <w:sz w:val="24"/>
                <w:szCs w:val="24"/>
                <w:lang w:val="en-US"/>
              </w:rPr>
              <w:t>SIS</w:t>
            </w:r>
          </w:p>
        </w:tc>
        <w:tc>
          <w:tcPr>
            <w:tcW w:w="6717" w:type="dxa"/>
          </w:tcPr>
          <w:p w14:paraId="0E878395" w14:textId="4D962170" w:rsidR="007C21E2" w:rsidRPr="00DB28A6" w:rsidRDefault="00A437BC" w:rsidP="0009032B">
            <w:pPr>
              <w:rPr>
                <w:color w:val="000000" w:themeColor="text1"/>
                <w:sz w:val="24"/>
                <w:szCs w:val="24"/>
                <w:lang w:val="en-US"/>
              </w:rPr>
            </w:pPr>
            <w:r w:rsidRPr="00DB28A6">
              <w:rPr>
                <w:color w:val="000000" w:themeColor="text1"/>
                <w:sz w:val="24"/>
                <w:szCs w:val="24"/>
                <w:lang w:val="en-US"/>
              </w:rPr>
              <w:t>Instructor</w:t>
            </w:r>
            <w:r w:rsidR="007C21E2" w:rsidRPr="00DB28A6">
              <w:rPr>
                <w:color w:val="000000" w:themeColor="text1"/>
                <w:sz w:val="24"/>
                <w:szCs w:val="24"/>
                <w:lang w:val="en-US"/>
              </w:rPr>
              <w:t xml:space="preserve">-supervised independent work </w:t>
            </w:r>
          </w:p>
        </w:tc>
      </w:tr>
      <w:tr w:rsidR="00DB28A6" w:rsidRPr="00DB28A6" w14:paraId="5BD19D9B" w14:textId="77777777" w:rsidTr="00F4383F">
        <w:trPr>
          <w:trHeight w:val="290"/>
        </w:trPr>
        <w:tc>
          <w:tcPr>
            <w:tcW w:w="771" w:type="dxa"/>
          </w:tcPr>
          <w:p w14:paraId="58F669A5"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2</w:t>
            </w:r>
          </w:p>
        </w:tc>
        <w:tc>
          <w:tcPr>
            <w:tcW w:w="1868" w:type="dxa"/>
          </w:tcPr>
          <w:p w14:paraId="003FD1A9"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SIS</w:t>
            </w:r>
          </w:p>
        </w:tc>
        <w:tc>
          <w:tcPr>
            <w:tcW w:w="6717" w:type="dxa"/>
          </w:tcPr>
          <w:p w14:paraId="2B5AF765"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 xml:space="preserve">Students’ independent work </w:t>
            </w:r>
          </w:p>
        </w:tc>
      </w:tr>
      <w:tr w:rsidR="00DB28A6" w:rsidRPr="00DB28A6" w14:paraId="703BEDFC" w14:textId="77777777" w:rsidTr="00F4383F">
        <w:trPr>
          <w:trHeight w:val="290"/>
        </w:trPr>
        <w:tc>
          <w:tcPr>
            <w:tcW w:w="771" w:type="dxa"/>
          </w:tcPr>
          <w:p w14:paraId="13982937"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3</w:t>
            </w:r>
          </w:p>
        </w:tc>
        <w:tc>
          <w:tcPr>
            <w:tcW w:w="1868" w:type="dxa"/>
          </w:tcPr>
          <w:p w14:paraId="4F71D7A8"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IP</w:t>
            </w:r>
          </w:p>
        </w:tc>
        <w:tc>
          <w:tcPr>
            <w:tcW w:w="6717" w:type="dxa"/>
          </w:tcPr>
          <w:p w14:paraId="5D6B161B"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Individual project</w:t>
            </w:r>
          </w:p>
        </w:tc>
      </w:tr>
      <w:tr w:rsidR="00DB28A6" w:rsidRPr="00DB28A6" w14:paraId="44450C25" w14:textId="77777777" w:rsidTr="00F4383F">
        <w:trPr>
          <w:trHeight w:val="290"/>
        </w:trPr>
        <w:tc>
          <w:tcPr>
            <w:tcW w:w="771" w:type="dxa"/>
          </w:tcPr>
          <w:p w14:paraId="4625D721"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4</w:t>
            </w:r>
          </w:p>
        </w:tc>
        <w:tc>
          <w:tcPr>
            <w:tcW w:w="1868" w:type="dxa"/>
          </w:tcPr>
          <w:p w14:paraId="34BAED1F"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PA</w:t>
            </w:r>
          </w:p>
        </w:tc>
        <w:tc>
          <w:tcPr>
            <w:tcW w:w="6717" w:type="dxa"/>
          </w:tcPr>
          <w:p w14:paraId="022799D4"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Practical assignment</w:t>
            </w:r>
          </w:p>
        </w:tc>
      </w:tr>
      <w:tr w:rsidR="00DB28A6" w:rsidRPr="00DB28A6" w14:paraId="2B03DC5C" w14:textId="77777777" w:rsidTr="00F4383F">
        <w:trPr>
          <w:trHeight w:val="290"/>
        </w:trPr>
        <w:tc>
          <w:tcPr>
            <w:tcW w:w="771" w:type="dxa"/>
          </w:tcPr>
          <w:p w14:paraId="27EFAEC7"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5</w:t>
            </w:r>
          </w:p>
        </w:tc>
        <w:tc>
          <w:tcPr>
            <w:tcW w:w="1868" w:type="dxa"/>
          </w:tcPr>
          <w:p w14:paraId="3110CFC7"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LW</w:t>
            </w:r>
          </w:p>
        </w:tc>
        <w:tc>
          <w:tcPr>
            <w:tcW w:w="6717" w:type="dxa"/>
          </w:tcPr>
          <w:p w14:paraId="6CFFC3B5"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Laboratory work</w:t>
            </w:r>
          </w:p>
        </w:tc>
      </w:tr>
      <w:tr w:rsidR="00DB28A6" w:rsidRPr="00DB28A6" w14:paraId="7702D7B9" w14:textId="77777777" w:rsidTr="00F4383F">
        <w:trPr>
          <w:trHeight w:val="290"/>
        </w:trPr>
        <w:tc>
          <w:tcPr>
            <w:tcW w:w="771" w:type="dxa"/>
          </w:tcPr>
          <w:p w14:paraId="4E297496"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6</w:t>
            </w:r>
          </w:p>
        </w:tc>
        <w:tc>
          <w:tcPr>
            <w:tcW w:w="1868" w:type="dxa"/>
          </w:tcPr>
          <w:p w14:paraId="276A7D0E"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MCQ</w:t>
            </w:r>
          </w:p>
        </w:tc>
        <w:tc>
          <w:tcPr>
            <w:tcW w:w="6717" w:type="dxa"/>
          </w:tcPr>
          <w:p w14:paraId="3B4C3E67" w14:textId="77777777" w:rsidR="007C21E2" w:rsidRPr="00DB28A6" w:rsidRDefault="007C21E2" w:rsidP="0009032B">
            <w:pPr>
              <w:rPr>
                <w:color w:val="000000" w:themeColor="text1"/>
                <w:sz w:val="24"/>
                <w:szCs w:val="24"/>
                <w:lang w:val="en-US"/>
              </w:rPr>
            </w:pPr>
            <w:r w:rsidRPr="00DB28A6">
              <w:rPr>
                <w:color w:val="000000" w:themeColor="text1"/>
                <w:sz w:val="24"/>
                <w:szCs w:val="24"/>
                <w:lang w:val="en-US"/>
              </w:rPr>
              <w:t>Multiple choice quiz</w:t>
            </w:r>
          </w:p>
        </w:tc>
      </w:tr>
    </w:tbl>
    <w:p w14:paraId="27229A03" w14:textId="77777777" w:rsidR="0092148A" w:rsidRPr="00DB28A6" w:rsidRDefault="0092148A" w:rsidP="0009032B">
      <w:pPr>
        <w:rPr>
          <w:color w:val="000000" w:themeColor="text1"/>
          <w:sz w:val="24"/>
          <w:szCs w:val="24"/>
          <w:lang w:val="en-US"/>
        </w:rPr>
      </w:pPr>
    </w:p>
    <w:p w14:paraId="735FBF69" w14:textId="65C0548C" w:rsidR="007C21E2" w:rsidRPr="00DB28A6" w:rsidRDefault="007C21E2" w:rsidP="0009032B">
      <w:pPr>
        <w:widowControl/>
        <w:numPr>
          <w:ilvl w:val="1"/>
          <w:numId w:val="9"/>
        </w:numPr>
        <w:autoSpaceDE/>
        <w:autoSpaceDN/>
        <w:adjustRightInd/>
        <w:rPr>
          <w:b/>
          <w:color w:val="000000" w:themeColor="text1"/>
          <w:sz w:val="24"/>
          <w:szCs w:val="24"/>
          <w:lang w:val="en-US"/>
        </w:rPr>
      </w:pPr>
      <w:r w:rsidRPr="00DB28A6">
        <w:rPr>
          <w:b/>
          <w:color w:val="000000" w:themeColor="text1"/>
          <w:sz w:val="24"/>
          <w:szCs w:val="24"/>
          <w:lang w:val="en-US"/>
        </w:rPr>
        <w:t xml:space="preserve">Lecture, </w:t>
      </w:r>
      <w:r w:rsidR="004A735F" w:rsidRPr="00DB28A6">
        <w:rPr>
          <w:b/>
          <w:color w:val="000000" w:themeColor="text1"/>
          <w:sz w:val="24"/>
          <w:szCs w:val="24"/>
          <w:lang w:val="en-US"/>
        </w:rPr>
        <w:t>P</w:t>
      </w:r>
      <w:r w:rsidRPr="00DB28A6">
        <w:rPr>
          <w:b/>
          <w:color w:val="000000" w:themeColor="text1"/>
          <w:sz w:val="24"/>
          <w:szCs w:val="24"/>
          <w:lang w:val="en-US"/>
        </w:rPr>
        <w:t>ractical/</w:t>
      </w:r>
      <w:r w:rsidR="004A735F" w:rsidRPr="00DB28A6">
        <w:rPr>
          <w:b/>
          <w:color w:val="000000" w:themeColor="text1"/>
          <w:sz w:val="24"/>
          <w:szCs w:val="24"/>
          <w:lang w:val="en-US"/>
        </w:rPr>
        <w:t>S</w:t>
      </w:r>
      <w:r w:rsidRPr="00DB28A6">
        <w:rPr>
          <w:b/>
          <w:color w:val="000000" w:themeColor="text1"/>
          <w:sz w:val="24"/>
          <w:szCs w:val="24"/>
          <w:lang w:val="en-US"/>
        </w:rPr>
        <w:t>eminar/</w:t>
      </w:r>
      <w:r w:rsidR="004A735F" w:rsidRPr="00DB28A6">
        <w:rPr>
          <w:b/>
          <w:color w:val="000000" w:themeColor="text1"/>
          <w:sz w:val="24"/>
          <w:szCs w:val="24"/>
          <w:lang w:val="en-US"/>
        </w:rPr>
        <w:t>L</w:t>
      </w:r>
      <w:r w:rsidRPr="00DB28A6">
        <w:rPr>
          <w:b/>
          <w:color w:val="000000" w:themeColor="text1"/>
          <w:sz w:val="24"/>
          <w:szCs w:val="24"/>
          <w:lang w:val="en-US"/>
        </w:rPr>
        <w:t xml:space="preserve">aboratory </w:t>
      </w:r>
      <w:r w:rsidR="004A735F" w:rsidRPr="00DB28A6">
        <w:rPr>
          <w:b/>
          <w:color w:val="000000" w:themeColor="text1"/>
          <w:sz w:val="24"/>
          <w:szCs w:val="24"/>
          <w:lang w:val="en-US"/>
        </w:rPr>
        <w:t>S</w:t>
      </w:r>
      <w:r w:rsidRPr="00DB28A6">
        <w:rPr>
          <w:b/>
          <w:color w:val="000000" w:themeColor="text1"/>
          <w:sz w:val="24"/>
          <w:szCs w:val="24"/>
          <w:lang w:val="en-US"/>
        </w:rPr>
        <w:t xml:space="preserve">ession </w:t>
      </w:r>
      <w:r w:rsidR="004A735F" w:rsidRPr="00DB28A6">
        <w:rPr>
          <w:b/>
          <w:color w:val="000000" w:themeColor="text1"/>
          <w:sz w:val="24"/>
          <w:szCs w:val="24"/>
          <w:lang w:val="en-US"/>
        </w:rPr>
        <w:t>P</w:t>
      </w:r>
      <w:r w:rsidRPr="00DB28A6">
        <w:rPr>
          <w:b/>
          <w:color w:val="000000" w:themeColor="text1"/>
          <w:sz w:val="24"/>
          <w:szCs w:val="24"/>
          <w:lang w:val="en-US"/>
        </w:rPr>
        <w:t>lans</w:t>
      </w:r>
    </w:p>
    <w:p w14:paraId="1E78710D" w14:textId="77777777" w:rsidR="0092148A" w:rsidRPr="00DB28A6" w:rsidRDefault="0092148A" w:rsidP="0092148A">
      <w:pPr>
        <w:widowControl/>
        <w:autoSpaceDE/>
        <w:autoSpaceDN/>
        <w:adjustRightInd/>
        <w:ind w:left="360"/>
        <w:rPr>
          <w:b/>
          <w:color w:val="000000" w:themeColor="text1"/>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0"/>
        <w:gridCol w:w="709"/>
      </w:tblGrid>
      <w:tr w:rsidR="00DB28A6" w:rsidRPr="00DB28A6" w14:paraId="650D924A" w14:textId="77777777" w:rsidTr="00C368EA">
        <w:trPr>
          <w:cantSplit/>
          <w:trHeight w:val="1432"/>
        </w:trPr>
        <w:tc>
          <w:tcPr>
            <w:tcW w:w="851" w:type="dxa"/>
            <w:vAlign w:val="center"/>
          </w:tcPr>
          <w:p w14:paraId="5106B8B6" w14:textId="77777777" w:rsidR="00C368EA" w:rsidRPr="00DB28A6" w:rsidRDefault="00C368EA" w:rsidP="00A530B9">
            <w:pPr>
              <w:jc w:val="center"/>
              <w:rPr>
                <w:b/>
                <w:bCs/>
                <w:color w:val="000000" w:themeColor="text1"/>
                <w:sz w:val="24"/>
                <w:szCs w:val="24"/>
                <w:lang w:val="en-US"/>
              </w:rPr>
            </w:pPr>
            <w:r w:rsidRPr="00DB28A6">
              <w:rPr>
                <w:b/>
                <w:bCs/>
                <w:color w:val="000000" w:themeColor="text1"/>
                <w:sz w:val="24"/>
                <w:szCs w:val="24"/>
                <w:lang w:val="en-US"/>
              </w:rPr>
              <w:t>Week No</w:t>
            </w:r>
          </w:p>
        </w:tc>
        <w:tc>
          <w:tcPr>
            <w:tcW w:w="4218" w:type="dxa"/>
            <w:vAlign w:val="center"/>
          </w:tcPr>
          <w:p w14:paraId="09E8F5B6" w14:textId="77777777" w:rsidR="00C368EA" w:rsidRPr="00DB28A6" w:rsidRDefault="00C368EA" w:rsidP="00A530B9">
            <w:pPr>
              <w:jc w:val="center"/>
              <w:rPr>
                <w:b/>
                <w:bCs/>
                <w:color w:val="000000" w:themeColor="text1"/>
                <w:sz w:val="24"/>
                <w:szCs w:val="24"/>
                <w:lang w:val="en-US"/>
              </w:rPr>
            </w:pPr>
            <w:r w:rsidRPr="00DB28A6">
              <w:rPr>
                <w:b/>
                <w:bCs/>
                <w:color w:val="000000" w:themeColor="text1"/>
                <w:sz w:val="24"/>
                <w:szCs w:val="24"/>
                <w:lang w:val="en-US"/>
              </w:rPr>
              <w:t>Course Topic</w:t>
            </w:r>
          </w:p>
        </w:tc>
        <w:tc>
          <w:tcPr>
            <w:tcW w:w="872" w:type="dxa"/>
            <w:textDirection w:val="btLr"/>
          </w:tcPr>
          <w:p w14:paraId="1D9113CD" w14:textId="07369EEF" w:rsidR="00C368EA" w:rsidRPr="00DB28A6" w:rsidRDefault="00C368EA" w:rsidP="00A530B9">
            <w:pPr>
              <w:jc w:val="center"/>
              <w:rPr>
                <w:b/>
                <w:bCs/>
                <w:color w:val="000000" w:themeColor="text1"/>
                <w:sz w:val="24"/>
                <w:szCs w:val="24"/>
                <w:lang w:val="en-US"/>
              </w:rPr>
            </w:pPr>
            <w:r w:rsidRPr="00DB28A6">
              <w:rPr>
                <w:b/>
                <w:bCs/>
                <w:color w:val="000000" w:themeColor="text1"/>
                <w:sz w:val="24"/>
                <w:szCs w:val="24"/>
                <w:lang w:val="en-US"/>
              </w:rPr>
              <w:t>Lectures (H/W)</w:t>
            </w:r>
          </w:p>
          <w:p w14:paraId="61B1575E" w14:textId="77777777" w:rsidR="00C368EA" w:rsidRPr="00DB28A6" w:rsidRDefault="00C368EA" w:rsidP="00A530B9">
            <w:pPr>
              <w:jc w:val="center"/>
              <w:rPr>
                <w:b/>
                <w:bCs/>
                <w:color w:val="000000" w:themeColor="text1"/>
                <w:sz w:val="24"/>
                <w:szCs w:val="24"/>
                <w:lang w:val="en-US"/>
              </w:rPr>
            </w:pPr>
          </w:p>
        </w:tc>
        <w:tc>
          <w:tcPr>
            <w:tcW w:w="1034" w:type="dxa"/>
            <w:textDirection w:val="btLr"/>
          </w:tcPr>
          <w:p w14:paraId="6B71A9D1" w14:textId="1400E7B7" w:rsidR="00C368EA" w:rsidRPr="00DB28A6" w:rsidRDefault="00C368EA" w:rsidP="00A530B9">
            <w:pPr>
              <w:jc w:val="center"/>
              <w:rPr>
                <w:b/>
                <w:bCs/>
                <w:color w:val="000000" w:themeColor="text1"/>
                <w:sz w:val="24"/>
                <w:szCs w:val="24"/>
                <w:lang w:val="en-US"/>
              </w:rPr>
            </w:pPr>
            <w:r w:rsidRPr="00DB28A6">
              <w:rPr>
                <w:b/>
                <w:bCs/>
                <w:color w:val="000000" w:themeColor="text1"/>
                <w:sz w:val="24"/>
                <w:szCs w:val="24"/>
                <w:lang w:val="en-US"/>
              </w:rPr>
              <w:t>Practice sessions (H/W)</w:t>
            </w:r>
          </w:p>
        </w:tc>
        <w:tc>
          <w:tcPr>
            <w:tcW w:w="850" w:type="dxa"/>
            <w:textDirection w:val="btLr"/>
          </w:tcPr>
          <w:p w14:paraId="6B8B1C76" w14:textId="6E7E882D" w:rsidR="00C368EA" w:rsidRPr="00DB28A6" w:rsidRDefault="00C368EA" w:rsidP="00A530B9">
            <w:pPr>
              <w:jc w:val="center"/>
              <w:rPr>
                <w:b/>
                <w:bCs/>
                <w:color w:val="000000" w:themeColor="text1"/>
                <w:sz w:val="24"/>
                <w:szCs w:val="24"/>
                <w:lang w:val="en-US"/>
              </w:rPr>
            </w:pPr>
            <w:r w:rsidRPr="00DB28A6">
              <w:rPr>
                <w:b/>
                <w:bCs/>
                <w:color w:val="000000" w:themeColor="text1"/>
                <w:sz w:val="24"/>
                <w:szCs w:val="24"/>
                <w:lang w:val="en-US"/>
              </w:rPr>
              <w:t>ISIS     (H/W)</w:t>
            </w:r>
          </w:p>
          <w:p w14:paraId="52CFBAED" w14:textId="77777777" w:rsidR="00C368EA" w:rsidRPr="00DB28A6" w:rsidRDefault="00C368EA" w:rsidP="00A530B9">
            <w:pPr>
              <w:jc w:val="center"/>
              <w:rPr>
                <w:b/>
                <w:bCs/>
                <w:color w:val="000000" w:themeColor="text1"/>
                <w:sz w:val="24"/>
                <w:szCs w:val="24"/>
                <w:lang w:val="en-US"/>
              </w:rPr>
            </w:pPr>
          </w:p>
        </w:tc>
        <w:tc>
          <w:tcPr>
            <w:tcW w:w="709" w:type="dxa"/>
            <w:textDirection w:val="btLr"/>
          </w:tcPr>
          <w:p w14:paraId="064301C6" w14:textId="479FE114" w:rsidR="00C368EA" w:rsidRPr="00DB28A6" w:rsidRDefault="00C368EA" w:rsidP="00A530B9">
            <w:pPr>
              <w:jc w:val="center"/>
              <w:rPr>
                <w:b/>
                <w:bCs/>
                <w:color w:val="000000" w:themeColor="text1"/>
                <w:sz w:val="24"/>
                <w:szCs w:val="24"/>
                <w:lang w:val="en-US"/>
              </w:rPr>
            </w:pPr>
            <w:r w:rsidRPr="00DB28A6">
              <w:rPr>
                <w:b/>
                <w:bCs/>
                <w:color w:val="000000" w:themeColor="text1"/>
                <w:sz w:val="24"/>
                <w:szCs w:val="24"/>
                <w:lang w:val="en-US"/>
              </w:rPr>
              <w:t>SIS       (H/W)</w:t>
            </w:r>
          </w:p>
          <w:p w14:paraId="53A7BD14" w14:textId="77777777" w:rsidR="00C368EA" w:rsidRPr="00DB28A6" w:rsidRDefault="00C368EA" w:rsidP="00A530B9">
            <w:pPr>
              <w:jc w:val="center"/>
              <w:rPr>
                <w:b/>
                <w:bCs/>
                <w:color w:val="000000" w:themeColor="text1"/>
                <w:sz w:val="24"/>
                <w:szCs w:val="24"/>
                <w:lang w:val="en-US"/>
              </w:rPr>
            </w:pPr>
          </w:p>
        </w:tc>
      </w:tr>
      <w:tr w:rsidR="00DB28A6" w:rsidRPr="00DB28A6" w14:paraId="79926319" w14:textId="77777777" w:rsidTr="00C368EA">
        <w:trPr>
          <w:cantSplit/>
          <w:trHeight w:val="470"/>
        </w:trPr>
        <w:tc>
          <w:tcPr>
            <w:tcW w:w="851" w:type="dxa"/>
          </w:tcPr>
          <w:p w14:paraId="54B1FB8C" w14:textId="77777777" w:rsidR="00C368EA" w:rsidRPr="00DB28A6" w:rsidRDefault="00C368EA" w:rsidP="0009032B">
            <w:pPr>
              <w:jc w:val="center"/>
              <w:rPr>
                <w:color w:val="000000" w:themeColor="text1"/>
                <w:sz w:val="24"/>
                <w:szCs w:val="24"/>
                <w:lang w:val="en-US"/>
              </w:rPr>
            </w:pPr>
            <w:r w:rsidRPr="00DB28A6">
              <w:rPr>
                <w:color w:val="000000" w:themeColor="text1"/>
                <w:sz w:val="24"/>
                <w:szCs w:val="24"/>
                <w:lang w:val="en-US"/>
              </w:rPr>
              <w:t>1</w:t>
            </w:r>
          </w:p>
        </w:tc>
        <w:tc>
          <w:tcPr>
            <w:tcW w:w="4218" w:type="dxa"/>
          </w:tcPr>
          <w:p w14:paraId="723D2AE7" w14:textId="2D1C7C05" w:rsidR="00C368EA" w:rsidRPr="00DB28A6" w:rsidRDefault="00C368EA" w:rsidP="00C368EA">
            <w:pPr>
              <w:rPr>
                <w:color w:val="000000" w:themeColor="text1"/>
                <w:sz w:val="24"/>
                <w:szCs w:val="24"/>
                <w:lang w:val="en-US"/>
              </w:rPr>
            </w:pPr>
            <w:r w:rsidRPr="00DB28A6">
              <w:rPr>
                <w:color w:val="000000" w:themeColor="text1"/>
                <w:sz w:val="24"/>
                <w:szCs w:val="24"/>
                <w:lang w:val="en-US"/>
              </w:rPr>
              <w:t>Infinite series. Series without negative terms. Convergence tests. Alternating series.</w:t>
            </w:r>
          </w:p>
        </w:tc>
        <w:tc>
          <w:tcPr>
            <w:tcW w:w="872" w:type="dxa"/>
          </w:tcPr>
          <w:p w14:paraId="4F54D55F" w14:textId="1B1F20EF" w:rsidR="00C368EA" w:rsidRPr="00DB28A6" w:rsidRDefault="00C368EA" w:rsidP="0009032B">
            <w:pPr>
              <w:rPr>
                <w:color w:val="000000" w:themeColor="text1"/>
                <w:sz w:val="24"/>
                <w:szCs w:val="24"/>
                <w:lang w:val="kk-KZ"/>
              </w:rPr>
            </w:pPr>
            <w:r w:rsidRPr="00DB28A6">
              <w:rPr>
                <w:color w:val="000000" w:themeColor="text1"/>
                <w:sz w:val="24"/>
                <w:szCs w:val="24"/>
                <w:lang w:val="kk-KZ"/>
              </w:rPr>
              <w:t>3</w:t>
            </w:r>
          </w:p>
        </w:tc>
        <w:tc>
          <w:tcPr>
            <w:tcW w:w="1034" w:type="dxa"/>
          </w:tcPr>
          <w:p w14:paraId="048A7B67" w14:textId="143F268D" w:rsidR="00C368EA" w:rsidRPr="00DB28A6" w:rsidRDefault="00C368EA" w:rsidP="0009032B">
            <w:pPr>
              <w:rPr>
                <w:color w:val="000000" w:themeColor="text1"/>
                <w:sz w:val="24"/>
                <w:szCs w:val="24"/>
                <w:lang w:val="kk-KZ"/>
              </w:rPr>
            </w:pPr>
            <w:r w:rsidRPr="00DB28A6">
              <w:rPr>
                <w:color w:val="000000" w:themeColor="text1"/>
                <w:sz w:val="24"/>
                <w:szCs w:val="24"/>
                <w:lang w:val="kk-KZ"/>
              </w:rPr>
              <w:t>2</w:t>
            </w:r>
          </w:p>
        </w:tc>
        <w:tc>
          <w:tcPr>
            <w:tcW w:w="850" w:type="dxa"/>
          </w:tcPr>
          <w:p w14:paraId="31AA0AA3" w14:textId="12494845" w:rsidR="00C368EA" w:rsidRPr="00DB28A6" w:rsidRDefault="00C368EA" w:rsidP="0009032B">
            <w:pPr>
              <w:rPr>
                <w:color w:val="000000" w:themeColor="text1"/>
                <w:sz w:val="24"/>
                <w:szCs w:val="24"/>
                <w:lang w:val="en-US"/>
              </w:rPr>
            </w:pPr>
          </w:p>
        </w:tc>
        <w:tc>
          <w:tcPr>
            <w:tcW w:w="709" w:type="dxa"/>
          </w:tcPr>
          <w:p w14:paraId="6366CB4E" w14:textId="6634C8D8" w:rsidR="00C368EA" w:rsidRPr="00DB28A6" w:rsidRDefault="00C368EA" w:rsidP="0009032B">
            <w:pPr>
              <w:rPr>
                <w:color w:val="000000" w:themeColor="text1"/>
                <w:sz w:val="24"/>
                <w:szCs w:val="24"/>
                <w:lang w:val="en-US"/>
              </w:rPr>
            </w:pPr>
            <w:r w:rsidRPr="00DB28A6">
              <w:rPr>
                <w:color w:val="000000" w:themeColor="text1"/>
                <w:sz w:val="24"/>
                <w:szCs w:val="24"/>
                <w:lang w:val="en-US"/>
              </w:rPr>
              <w:t>10</w:t>
            </w:r>
          </w:p>
          <w:p w14:paraId="02D2A5F1" w14:textId="77777777" w:rsidR="00C368EA" w:rsidRPr="00DB28A6" w:rsidRDefault="00C368EA" w:rsidP="00C368EA">
            <w:pPr>
              <w:rPr>
                <w:color w:val="000000" w:themeColor="text1"/>
                <w:sz w:val="24"/>
                <w:szCs w:val="24"/>
                <w:lang w:val="en-US"/>
              </w:rPr>
            </w:pPr>
          </w:p>
        </w:tc>
      </w:tr>
      <w:tr w:rsidR="00DB28A6" w:rsidRPr="00DB28A6" w14:paraId="36FA6703" w14:textId="77777777" w:rsidTr="00C368EA">
        <w:trPr>
          <w:cantSplit/>
          <w:trHeight w:val="488"/>
        </w:trPr>
        <w:tc>
          <w:tcPr>
            <w:tcW w:w="851" w:type="dxa"/>
          </w:tcPr>
          <w:p w14:paraId="7FF0A845" w14:textId="77777777"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t>2</w:t>
            </w:r>
          </w:p>
        </w:tc>
        <w:tc>
          <w:tcPr>
            <w:tcW w:w="4218" w:type="dxa"/>
          </w:tcPr>
          <w:p w14:paraId="39300972" w14:textId="77777777" w:rsidR="00C368EA" w:rsidRPr="00DB28A6" w:rsidRDefault="00C368EA" w:rsidP="00C368EA">
            <w:pPr>
              <w:jc w:val="both"/>
              <w:rPr>
                <w:bCs/>
                <w:color w:val="000000" w:themeColor="text1"/>
                <w:sz w:val="24"/>
                <w:szCs w:val="24"/>
                <w:lang w:val="en-US"/>
              </w:rPr>
            </w:pPr>
            <w:r w:rsidRPr="00DB28A6">
              <w:rPr>
                <w:bCs/>
                <w:color w:val="000000" w:themeColor="text1"/>
                <w:sz w:val="24"/>
                <w:szCs w:val="24"/>
                <w:lang w:val="en-US"/>
              </w:rPr>
              <w:t>Power</w:t>
            </w:r>
            <w:r w:rsidRPr="00DB28A6">
              <w:rPr>
                <w:bCs/>
                <w:color w:val="000000" w:themeColor="text1"/>
                <w:sz w:val="24"/>
                <w:szCs w:val="24"/>
                <w:lang w:val="en-GB"/>
              </w:rPr>
              <w:t xml:space="preserve"> </w:t>
            </w:r>
            <w:r w:rsidRPr="00DB28A6">
              <w:rPr>
                <w:bCs/>
                <w:color w:val="000000" w:themeColor="text1"/>
                <w:sz w:val="24"/>
                <w:szCs w:val="24"/>
                <w:lang w:val="en-US"/>
              </w:rPr>
              <w:t>series</w:t>
            </w:r>
            <w:r w:rsidRPr="00DB28A6">
              <w:rPr>
                <w:bCs/>
                <w:color w:val="000000" w:themeColor="text1"/>
                <w:sz w:val="24"/>
                <w:szCs w:val="24"/>
                <w:lang w:val="en-GB"/>
              </w:rPr>
              <w:t xml:space="preserve">. </w:t>
            </w:r>
            <w:r w:rsidRPr="00DB28A6">
              <w:rPr>
                <w:bCs/>
                <w:color w:val="000000" w:themeColor="text1"/>
                <w:sz w:val="24"/>
                <w:szCs w:val="24"/>
                <w:lang w:val="en-US"/>
              </w:rPr>
              <w:t>Taylor series and Maclaurin series</w:t>
            </w:r>
          </w:p>
          <w:p w14:paraId="4999972F" w14:textId="5CD6D82C" w:rsidR="00C368EA" w:rsidRPr="00DB28A6" w:rsidRDefault="00C368EA" w:rsidP="00C368EA">
            <w:pPr>
              <w:rPr>
                <w:color w:val="000000" w:themeColor="text1"/>
                <w:sz w:val="24"/>
                <w:szCs w:val="24"/>
                <w:lang w:val="en-US"/>
              </w:rPr>
            </w:pPr>
          </w:p>
        </w:tc>
        <w:tc>
          <w:tcPr>
            <w:tcW w:w="872" w:type="dxa"/>
          </w:tcPr>
          <w:p w14:paraId="6A629AAE" w14:textId="1F644E12"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63D4E44B" w14:textId="6613CA40"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33983B6E" w14:textId="15B0E4C8" w:rsidR="00C368EA" w:rsidRPr="00DB28A6" w:rsidRDefault="00C368EA" w:rsidP="00C368EA">
            <w:pPr>
              <w:rPr>
                <w:color w:val="000000" w:themeColor="text1"/>
                <w:sz w:val="24"/>
                <w:szCs w:val="24"/>
                <w:lang w:val="en-US"/>
              </w:rPr>
            </w:pPr>
          </w:p>
        </w:tc>
        <w:tc>
          <w:tcPr>
            <w:tcW w:w="709" w:type="dxa"/>
          </w:tcPr>
          <w:p w14:paraId="722CAD1F" w14:textId="5264614F"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27FF80E5" w14:textId="77777777" w:rsidTr="00C368EA">
        <w:trPr>
          <w:cantSplit/>
          <w:trHeight w:val="413"/>
        </w:trPr>
        <w:tc>
          <w:tcPr>
            <w:tcW w:w="851" w:type="dxa"/>
          </w:tcPr>
          <w:p w14:paraId="3F4EB588" w14:textId="23F60A41"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t>3</w:t>
            </w:r>
          </w:p>
        </w:tc>
        <w:tc>
          <w:tcPr>
            <w:tcW w:w="4218" w:type="dxa"/>
          </w:tcPr>
          <w:p w14:paraId="2D4AA756" w14:textId="5AE0041B" w:rsidR="00C368EA" w:rsidRPr="00DB28A6" w:rsidRDefault="00C368EA" w:rsidP="00C368EA">
            <w:pPr>
              <w:rPr>
                <w:i/>
                <w:iCs/>
                <w:color w:val="000000" w:themeColor="text1"/>
                <w:sz w:val="24"/>
                <w:szCs w:val="24"/>
                <w:lang w:val="en-US"/>
              </w:rPr>
            </w:pPr>
            <w:r w:rsidRPr="00DB28A6">
              <w:rPr>
                <w:bCs/>
                <w:color w:val="000000" w:themeColor="text1"/>
                <w:sz w:val="24"/>
                <w:szCs w:val="24"/>
                <w:lang w:val="en-US"/>
              </w:rPr>
              <w:t>Applications</w:t>
            </w:r>
            <w:r w:rsidRPr="00DB28A6">
              <w:rPr>
                <w:bCs/>
                <w:color w:val="000000" w:themeColor="text1"/>
                <w:sz w:val="24"/>
                <w:szCs w:val="24"/>
                <w:lang w:val="en-GB"/>
              </w:rPr>
              <w:t xml:space="preserve"> </w:t>
            </w:r>
            <w:r w:rsidRPr="00DB28A6">
              <w:rPr>
                <w:bCs/>
                <w:color w:val="000000" w:themeColor="text1"/>
                <w:sz w:val="24"/>
                <w:szCs w:val="24"/>
                <w:lang w:val="en-US"/>
              </w:rPr>
              <w:t>of</w:t>
            </w:r>
            <w:r w:rsidRPr="00DB28A6">
              <w:rPr>
                <w:bCs/>
                <w:color w:val="000000" w:themeColor="text1"/>
                <w:sz w:val="24"/>
                <w:szCs w:val="24"/>
                <w:lang w:val="en-GB"/>
              </w:rPr>
              <w:t xml:space="preserve"> </w:t>
            </w:r>
            <w:r w:rsidRPr="00DB28A6">
              <w:rPr>
                <w:bCs/>
                <w:color w:val="000000" w:themeColor="text1"/>
                <w:sz w:val="24"/>
                <w:szCs w:val="24"/>
                <w:lang w:val="en-US"/>
              </w:rPr>
              <w:t>power</w:t>
            </w:r>
            <w:r w:rsidRPr="00DB28A6">
              <w:rPr>
                <w:bCs/>
                <w:color w:val="000000" w:themeColor="text1"/>
                <w:sz w:val="24"/>
                <w:szCs w:val="24"/>
                <w:lang w:val="en-GB"/>
              </w:rPr>
              <w:t xml:space="preserve"> </w:t>
            </w:r>
            <w:r w:rsidRPr="00DB28A6">
              <w:rPr>
                <w:bCs/>
                <w:color w:val="000000" w:themeColor="text1"/>
                <w:sz w:val="24"/>
                <w:szCs w:val="24"/>
                <w:lang w:val="en-US"/>
              </w:rPr>
              <w:t>series</w:t>
            </w:r>
            <w:r w:rsidRPr="00DB28A6">
              <w:rPr>
                <w:bCs/>
                <w:color w:val="000000" w:themeColor="text1"/>
                <w:sz w:val="24"/>
                <w:szCs w:val="24"/>
                <w:lang w:val="en-GB"/>
              </w:rPr>
              <w:t xml:space="preserve">. </w:t>
            </w:r>
            <w:r w:rsidRPr="00DB28A6">
              <w:rPr>
                <w:bCs/>
                <w:color w:val="000000" w:themeColor="text1"/>
                <w:sz w:val="24"/>
                <w:szCs w:val="24"/>
                <w:lang w:val="en-US"/>
              </w:rPr>
              <w:t>Trigonometric series and Fourier series for functions with period 2</w:t>
            </w:r>
            <w:r w:rsidRPr="00DB28A6">
              <w:rPr>
                <w:bCs/>
                <w:noProof/>
                <w:color w:val="000000" w:themeColor="text1"/>
                <w:position w:val="-6"/>
                <w:sz w:val="24"/>
                <w:szCs w:val="24"/>
              </w:rPr>
              <w:object w:dxaOrig="220" w:dyaOrig="220" w14:anchorId="70893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ole="">
                  <v:imagedata r:id="rId12" o:title=""/>
                </v:shape>
                <o:OLEObject Type="Embed" ProgID="Equation.3" ShapeID="_x0000_i1025" DrawAspect="Content" ObjectID="_1803804394" r:id="rId13"/>
              </w:object>
            </w:r>
          </w:p>
        </w:tc>
        <w:tc>
          <w:tcPr>
            <w:tcW w:w="872" w:type="dxa"/>
          </w:tcPr>
          <w:p w14:paraId="3E6B5B5B" w14:textId="2042DE8E"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379C8514" w14:textId="4060B73E"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3E998E69" w14:textId="76EE1838" w:rsidR="00C368EA" w:rsidRPr="00DB28A6" w:rsidRDefault="00C368EA" w:rsidP="00C368EA">
            <w:pPr>
              <w:rPr>
                <w:color w:val="000000" w:themeColor="text1"/>
                <w:sz w:val="24"/>
                <w:szCs w:val="24"/>
                <w:lang w:val="en-US"/>
              </w:rPr>
            </w:pPr>
          </w:p>
        </w:tc>
        <w:tc>
          <w:tcPr>
            <w:tcW w:w="709" w:type="dxa"/>
          </w:tcPr>
          <w:p w14:paraId="23F924A5" w14:textId="6FF5F434"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74263F03" w14:textId="77777777" w:rsidTr="00C368EA">
        <w:trPr>
          <w:cantSplit/>
          <w:trHeight w:val="238"/>
        </w:trPr>
        <w:tc>
          <w:tcPr>
            <w:tcW w:w="851" w:type="dxa"/>
          </w:tcPr>
          <w:p w14:paraId="10009874" w14:textId="21E5C47E"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t>4</w:t>
            </w:r>
          </w:p>
        </w:tc>
        <w:tc>
          <w:tcPr>
            <w:tcW w:w="4218" w:type="dxa"/>
          </w:tcPr>
          <w:p w14:paraId="51792079" w14:textId="33F28015" w:rsidR="00C368EA" w:rsidRPr="00DB28A6" w:rsidRDefault="00C368EA" w:rsidP="00C368EA">
            <w:pPr>
              <w:pStyle w:val="Default"/>
              <w:rPr>
                <w:i/>
                <w:iCs/>
                <w:color w:val="000000" w:themeColor="text1"/>
                <w:lang w:val="en-US"/>
              </w:rPr>
            </w:pPr>
            <w:r w:rsidRPr="00DB28A6">
              <w:rPr>
                <w:color w:val="000000" w:themeColor="text1"/>
                <w:lang w:val="en-US"/>
              </w:rPr>
              <w:t>Ordinary differential equations of the first order and methods of their solutions.</w:t>
            </w:r>
          </w:p>
        </w:tc>
        <w:tc>
          <w:tcPr>
            <w:tcW w:w="872" w:type="dxa"/>
          </w:tcPr>
          <w:p w14:paraId="5365D2E9" w14:textId="59628E34"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04591229" w14:textId="34F64213"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5570BCE0" w14:textId="77ACE0F1" w:rsidR="00C368EA" w:rsidRPr="00DB28A6" w:rsidRDefault="00C368EA" w:rsidP="00C368EA">
            <w:pPr>
              <w:rPr>
                <w:color w:val="000000" w:themeColor="text1"/>
                <w:sz w:val="24"/>
                <w:szCs w:val="24"/>
                <w:lang w:val="en-US"/>
              </w:rPr>
            </w:pPr>
          </w:p>
        </w:tc>
        <w:tc>
          <w:tcPr>
            <w:tcW w:w="709" w:type="dxa"/>
          </w:tcPr>
          <w:p w14:paraId="610ABDF5" w14:textId="49A66D4B"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7BADBBE5" w14:textId="77777777" w:rsidTr="00C368EA">
        <w:trPr>
          <w:cantSplit/>
          <w:trHeight w:val="238"/>
        </w:trPr>
        <w:tc>
          <w:tcPr>
            <w:tcW w:w="851" w:type="dxa"/>
          </w:tcPr>
          <w:p w14:paraId="28D23DCB" w14:textId="20A5EF7A"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t>5</w:t>
            </w:r>
          </w:p>
        </w:tc>
        <w:tc>
          <w:tcPr>
            <w:tcW w:w="4218" w:type="dxa"/>
          </w:tcPr>
          <w:p w14:paraId="249952F0" w14:textId="3EE6947C" w:rsidR="00C368EA" w:rsidRPr="00DB28A6" w:rsidRDefault="00C368EA" w:rsidP="00C368EA">
            <w:pPr>
              <w:pStyle w:val="Default"/>
              <w:rPr>
                <w:i/>
                <w:iCs/>
                <w:color w:val="000000" w:themeColor="text1"/>
                <w:lang w:val="en-US"/>
              </w:rPr>
            </w:pPr>
            <w:r w:rsidRPr="00DB28A6">
              <w:rPr>
                <w:color w:val="000000" w:themeColor="text1"/>
                <w:lang w:val="en-US"/>
              </w:rPr>
              <w:t>Ordinary</w:t>
            </w:r>
            <w:r w:rsidRPr="00DB28A6">
              <w:rPr>
                <w:color w:val="000000" w:themeColor="text1"/>
                <w:lang w:val="en-GB"/>
              </w:rPr>
              <w:t xml:space="preserve"> </w:t>
            </w:r>
            <w:r w:rsidRPr="00DB28A6">
              <w:rPr>
                <w:color w:val="000000" w:themeColor="text1"/>
                <w:lang w:val="en-US"/>
              </w:rPr>
              <w:t>differential</w:t>
            </w:r>
            <w:r w:rsidRPr="00DB28A6">
              <w:rPr>
                <w:color w:val="000000" w:themeColor="text1"/>
                <w:lang w:val="en-GB"/>
              </w:rPr>
              <w:t xml:space="preserve"> </w:t>
            </w:r>
            <w:r w:rsidRPr="00DB28A6">
              <w:rPr>
                <w:color w:val="000000" w:themeColor="text1"/>
                <w:lang w:val="en-US"/>
              </w:rPr>
              <w:t>equations</w:t>
            </w:r>
            <w:r w:rsidRPr="00DB28A6">
              <w:rPr>
                <w:color w:val="000000" w:themeColor="text1"/>
                <w:lang w:val="en-GB"/>
              </w:rPr>
              <w:t xml:space="preserve"> </w:t>
            </w:r>
            <w:r w:rsidRPr="00DB28A6">
              <w:rPr>
                <w:color w:val="000000" w:themeColor="text1"/>
                <w:lang w:val="en-US"/>
              </w:rPr>
              <w:t>of</w:t>
            </w:r>
            <w:r w:rsidRPr="00DB28A6">
              <w:rPr>
                <w:color w:val="000000" w:themeColor="text1"/>
                <w:lang w:val="en-GB"/>
              </w:rPr>
              <w:t xml:space="preserve"> </w:t>
            </w:r>
            <w:r w:rsidRPr="00DB28A6">
              <w:rPr>
                <w:color w:val="000000" w:themeColor="text1"/>
                <w:lang w:val="en-US"/>
              </w:rPr>
              <w:t>higher</w:t>
            </w:r>
            <w:r w:rsidRPr="00DB28A6">
              <w:rPr>
                <w:color w:val="000000" w:themeColor="text1"/>
                <w:lang w:val="en-GB"/>
              </w:rPr>
              <w:t>-</w:t>
            </w:r>
            <w:r w:rsidRPr="00DB28A6">
              <w:rPr>
                <w:color w:val="000000" w:themeColor="text1"/>
                <w:lang w:val="en-US"/>
              </w:rPr>
              <w:t>order</w:t>
            </w:r>
            <w:r w:rsidRPr="00DB28A6">
              <w:rPr>
                <w:color w:val="000000" w:themeColor="text1"/>
                <w:lang w:val="en-GB"/>
              </w:rPr>
              <w:t xml:space="preserve">. </w:t>
            </w:r>
            <w:r w:rsidRPr="00DB28A6">
              <w:rPr>
                <w:color w:val="000000" w:themeColor="text1"/>
                <w:lang w:val="en-US"/>
              </w:rPr>
              <w:t>Linear equations with constant coefficients</w:t>
            </w:r>
          </w:p>
        </w:tc>
        <w:tc>
          <w:tcPr>
            <w:tcW w:w="872" w:type="dxa"/>
          </w:tcPr>
          <w:p w14:paraId="290F91E3" w14:textId="66519CEE"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555C7CFE" w14:textId="63FE41FB"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5CFF81FF" w14:textId="0741BFD0" w:rsidR="00C368EA" w:rsidRPr="00DB28A6" w:rsidRDefault="00C368EA" w:rsidP="00C368EA">
            <w:pPr>
              <w:rPr>
                <w:color w:val="000000" w:themeColor="text1"/>
                <w:sz w:val="24"/>
                <w:szCs w:val="24"/>
                <w:lang w:val="en-US"/>
              </w:rPr>
            </w:pPr>
          </w:p>
        </w:tc>
        <w:tc>
          <w:tcPr>
            <w:tcW w:w="709" w:type="dxa"/>
          </w:tcPr>
          <w:p w14:paraId="512B0D65" w14:textId="10BBC093"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1035D7A5" w14:textId="77777777" w:rsidTr="00C368EA">
        <w:trPr>
          <w:cantSplit/>
          <w:trHeight w:val="301"/>
        </w:trPr>
        <w:tc>
          <w:tcPr>
            <w:tcW w:w="851" w:type="dxa"/>
          </w:tcPr>
          <w:p w14:paraId="7A4C3C37" w14:textId="2B067BA0"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t>6</w:t>
            </w:r>
          </w:p>
        </w:tc>
        <w:tc>
          <w:tcPr>
            <w:tcW w:w="4218" w:type="dxa"/>
          </w:tcPr>
          <w:p w14:paraId="28B99AC2" w14:textId="4A3FCDF1" w:rsidR="00C368EA" w:rsidRPr="00DB28A6" w:rsidRDefault="00C368EA" w:rsidP="00C368EA">
            <w:pPr>
              <w:rPr>
                <w:color w:val="000000" w:themeColor="text1"/>
                <w:sz w:val="24"/>
                <w:szCs w:val="24"/>
                <w:lang w:val="en-US"/>
              </w:rPr>
            </w:pPr>
            <w:r w:rsidRPr="00DB28A6">
              <w:rPr>
                <w:color w:val="000000" w:themeColor="text1"/>
                <w:sz w:val="24"/>
                <w:szCs w:val="24"/>
                <w:lang w:val="en-US"/>
              </w:rPr>
              <w:t>Functions of two or more independent variables.</w:t>
            </w:r>
            <w:r w:rsidRPr="00DB28A6">
              <w:rPr>
                <w:color w:val="000000" w:themeColor="text1"/>
                <w:sz w:val="24"/>
                <w:szCs w:val="24"/>
                <w:lang w:val="kk-KZ"/>
              </w:rPr>
              <w:t xml:space="preserve"> </w:t>
            </w:r>
            <w:r w:rsidRPr="00DB28A6">
              <w:rPr>
                <w:color w:val="000000" w:themeColor="text1"/>
                <w:sz w:val="24"/>
                <w:szCs w:val="24"/>
                <w:lang w:val="en-US"/>
              </w:rPr>
              <w:t>Domain and continuity. Differential. Partial derivatives with constrained variables.</w:t>
            </w:r>
          </w:p>
        </w:tc>
        <w:tc>
          <w:tcPr>
            <w:tcW w:w="872" w:type="dxa"/>
          </w:tcPr>
          <w:p w14:paraId="764B20A4" w14:textId="2C362D20"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3B3029F7" w14:textId="356DF087"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0117AD3B" w14:textId="53DEBD9F" w:rsidR="00C368EA" w:rsidRPr="00DB28A6" w:rsidRDefault="00C368EA" w:rsidP="00C368EA">
            <w:pPr>
              <w:rPr>
                <w:color w:val="000000" w:themeColor="text1"/>
                <w:sz w:val="24"/>
                <w:szCs w:val="24"/>
                <w:lang w:val="en-US"/>
              </w:rPr>
            </w:pPr>
          </w:p>
        </w:tc>
        <w:tc>
          <w:tcPr>
            <w:tcW w:w="709" w:type="dxa"/>
          </w:tcPr>
          <w:p w14:paraId="045D73F3" w14:textId="0DD77137"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193676D0" w14:textId="77777777" w:rsidTr="00C368EA">
        <w:trPr>
          <w:cantSplit/>
          <w:trHeight w:val="248"/>
        </w:trPr>
        <w:tc>
          <w:tcPr>
            <w:tcW w:w="851" w:type="dxa"/>
          </w:tcPr>
          <w:p w14:paraId="7C9E93E9" w14:textId="421B0E50"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lastRenderedPageBreak/>
              <w:t>7</w:t>
            </w:r>
          </w:p>
        </w:tc>
        <w:tc>
          <w:tcPr>
            <w:tcW w:w="4218" w:type="dxa"/>
          </w:tcPr>
          <w:p w14:paraId="2C989A1C" w14:textId="2B89C8F8" w:rsidR="00C368EA" w:rsidRPr="00DB28A6" w:rsidRDefault="00C368EA" w:rsidP="00C368EA">
            <w:pPr>
              <w:pStyle w:val="Default"/>
              <w:rPr>
                <w:color w:val="000000" w:themeColor="text1"/>
                <w:lang w:val="en-US"/>
              </w:rPr>
            </w:pPr>
            <w:r w:rsidRPr="00DB28A6">
              <w:rPr>
                <w:color w:val="000000" w:themeColor="text1"/>
                <w:lang w:val="en-US"/>
              </w:rPr>
              <w:t>Directional derivatives. Gradient vectors and tangent planes. Maxima, minima, and saddle points. Lagrange multipliers.</w:t>
            </w:r>
          </w:p>
        </w:tc>
        <w:tc>
          <w:tcPr>
            <w:tcW w:w="872" w:type="dxa"/>
          </w:tcPr>
          <w:p w14:paraId="083637F2" w14:textId="55B144F5"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230CF8FC" w14:textId="0CAF43A6"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1EC317C5" w14:textId="21B40A9C" w:rsidR="00C368EA" w:rsidRPr="00DB28A6" w:rsidRDefault="00C368EA" w:rsidP="00C368EA">
            <w:pPr>
              <w:rPr>
                <w:color w:val="000000" w:themeColor="text1"/>
                <w:sz w:val="24"/>
                <w:szCs w:val="24"/>
                <w:lang w:val="en-US"/>
              </w:rPr>
            </w:pPr>
          </w:p>
        </w:tc>
        <w:tc>
          <w:tcPr>
            <w:tcW w:w="709" w:type="dxa"/>
          </w:tcPr>
          <w:p w14:paraId="3D73A966" w14:textId="5BE8C0E1"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1ACA0A60" w14:textId="77777777" w:rsidTr="00C368EA">
        <w:trPr>
          <w:cantSplit/>
          <w:trHeight w:val="309"/>
        </w:trPr>
        <w:tc>
          <w:tcPr>
            <w:tcW w:w="851" w:type="dxa"/>
          </w:tcPr>
          <w:p w14:paraId="5978CB59" w14:textId="739BE1F6" w:rsidR="00C368EA" w:rsidRPr="00DB28A6" w:rsidRDefault="00C368EA" w:rsidP="00C368EA">
            <w:pPr>
              <w:jc w:val="center"/>
              <w:rPr>
                <w:color w:val="000000" w:themeColor="text1"/>
                <w:sz w:val="24"/>
                <w:szCs w:val="24"/>
                <w:lang w:val="en-US"/>
              </w:rPr>
            </w:pPr>
            <w:r w:rsidRPr="00DB28A6">
              <w:rPr>
                <w:color w:val="000000" w:themeColor="text1"/>
                <w:sz w:val="24"/>
                <w:szCs w:val="24"/>
              </w:rPr>
              <w:t>8</w:t>
            </w:r>
          </w:p>
        </w:tc>
        <w:tc>
          <w:tcPr>
            <w:tcW w:w="4218" w:type="dxa"/>
          </w:tcPr>
          <w:p w14:paraId="12DFC98B" w14:textId="44943E38" w:rsidR="00C368EA" w:rsidRPr="00DB28A6" w:rsidRDefault="00C368EA" w:rsidP="00C368EA">
            <w:pPr>
              <w:pStyle w:val="Default"/>
              <w:rPr>
                <w:color w:val="000000" w:themeColor="text1"/>
                <w:lang w:val="en-US"/>
              </w:rPr>
            </w:pPr>
            <w:r w:rsidRPr="00DB28A6">
              <w:rPr>
                <w:color w:val="000000" w:themeColor="text1"/>
                <w:lang w:val="en-US"/>
              </w:rPr>
              <w:t>Double</w:t>
            </w:r>
            <w:r w:rsidRPr="00DB28A6">
              <w:rPr>
                <w:color w:val="000000" w:themeColor="text1"/>
                <w:lang w:val="en-GB"/>
              </w:rPr>
              <w:t xml:space="preserve"> </w:t>
            </w:r>
            <w:r w:rsidRPr="00DB28A6">
              <w:rPr>
                <w:color w:val="000000" w:themeColor="text1"/>
                <w:lang w:val="en-US"/>
              </w:rPr>
              <w:t>integrals</w:t>
            </w:r>
            <w:r w:rsidRPr="00DB28A6">
              <w:rPr>
                <w:color w:val="000000" w:themeColor="text1"/>
                <w:lang w:val="en-GB"/>
              </w:rPr>
              <w:t xml:space="preserve">, </w:t>
            </w:r>
            <w:r w:rsidRPr="00DB28A6">
              <w:rPr>
                <w:color w:val="000000" w:themeColor="text1"/>
                <w:lang w:val="en-US"/>
              </w:rPr>
              <w:t>their</w:t>
            </w:r>
            <w:r w:rsidRPr="00DB28A6">
              <w:rPr>
                <w:color w:val="000000" w:themeColor="text1"/>
                <w:lang w:val="en-GB"/>
              </w:rPr>
              <w:t xml:space="preserve"> </w:t>
            </w:r>
            <w:r w:rsidRPr="00DB28A6">
              <w:rPr>
                <w:color w:val="000000" w:themeColor="text1"/>
                <w:lang w:val="en-US"/>
              </w:rPr>
              <w:t>properties,</w:t>
            </w:r>
            <w:r w:rsidRPr="00DB28A6">
              <w:rPr>
                <w:color w:val="000000" w:themeColor="text1"/>
                <w:lang w:val="en-GB"/>
              </w:rPr>
              <w:t xml:space="preserve"> </w:t>
            </w:r>
            <w:r w:rsidRPr="00DB28A6">
              <w:rPr>
                <w:color w:val="000000" w:themeColor="text1"/>
                <w:lang w:val="en-US"/>
              </w:rPr>
              <w:t>and</w:t>
            </w:r>
            <w:r w:rsidRPr="00DB28A6">
              <w:rPr>
                <w:color w:val="000000" w:themeColor="text1"/>
                <w:lang w:val="en-GB"/>
              </w:rPr>
              <w:t xml:space="preserve"> </w:t>
            </w:r>
            <w:r w:rsidRPr="00DB28A6">
              <w:rPr>
                <w:color w:val="000000" w:themeColor="text1"/>
                <w:lang w:val="en-US"/>
              </w:rPr>
              <w:t>evaluations</w:t>
            </w:r>
            <w:r w:rsidRPr="00DB28A6">
              <w:rPr>
                <w:color w:val="000000" w:themeColor="text1"/>
                <w:lang w:val="en-GB"/>
              </w:rPr>
              <w:t xml:space="preserve">. Area. Double integral in Polar form. </w:t>
            </w:r>
            <w:r w:rsidRPr="00DB28A6">
              <w:rPr>
                <w:color w:val="000000" w:themeColor="text1"/>
              </w:rPr>
              <w:t>Substitutions in double integrals.</w:t>
            </w:r>
          </w:p>
        </w:tc>
        <w:tc>
          <w:tcPr>
            <w:tcW w:w="872" w:type="dxa"/>
          </w:tcPr>
          <w:p w14:paraId="611D8CC2" w14:textId="3AC2E636"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45ADCADD" w14:textId="62067437"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06F3B1C2" w14:textId="2EE95A0E" w:rsidR="00C368EA" w:rsidRPr="00DB28A6" w:rsidRDefault="00C368EA" w:rsidP="00C368EA">
            <w:pPr>
              <w:rPr>
                <w:color w:val="000000" w:themeColor="text1"/>
                <w:sz w:val="24"/>
                <w:szCs w:val="24"/>
                <w:lang w:val="en-US"/>
              </w:rPr>
            </w:pPr>
          </w:p>
        </w:tc>
        <w:tc>
          <w:tcPr>
            <w:tcW w:w="709" w:type="dxa"/>
          </w:tcPr>
          <w:p w14:paraId="4DF71413" w14:textId="0B3C709A"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22952A0B" w14:textId="77777777" w:rsidTr="00C368EA">
        <w:trPr>
          <w:cantSplit/>
          <w:trHeight w:val="557"/>
        </w:trPr>
        <w:tc>
          <w:tcPr>
            <w:tcW w:w="851" w:type="dxa"/>
          </w:tcPr>
          <w:p w14:paraId="53FCC6D0" w14:textId="1A192109" w:rsidR="00C368EA" w:rsidRPr="00DB28A6" w:rsidRDefault="00C368EA" w:rsidP="00C368EA">
            <w:pPr>
              <w:jc w:val="center"/>
              <w:rPr>
                <w:color w:val="000000" w:themeColor="text1"/>
                <w:sz w:val="24"/>
                <w:szCs w:val="24"/>
              </w:rPr>
            </w:pPr>
            <w:r w:rsidRPr="00DB28A6">
              <w:rPr>
                <w:color w:val="000000" w:themeColor="text1"/>
                <w:sz w:val="24"/>
                <w:szCs w:val="24"/>
                <w:lang w:val="en-US"/>
              </w:rPr>
              <w:t>9</w:t>
            </w:r>
          </w:p>
        </w:tc>
        <w:tc>
          <w:tcPr>
            <w:tcW w:w="4218" w:type="dxa"/>
          </w:tcPr>
          <w:p w14:paraId="07556465" w14:textId="222CEE8C" w:rsidR="00C368EA" w:rsidRPr="00DB28A6" w:rsidRDefault="00C368EA" w:rsidP="00C368EA">
            <w:pPr>
              <w:pStyle w:val="Default"/>
              <w:rPr>
                <w:color w:val="000000" w:themeColor="text1"/>
                <w:lang w:val="en-US"/>
              </w:rPr>
            </w:pPr>
            <w:r w:rsidRPr="00DB28A6">
              <w:rPr>
                <w:color w:val="000000" w:themeColor="text1"/>
                <w:lang w:val="en-US"/>
              </w:rPr>
              <w:t>Applications of multiple integrals. Triple integrals in rectangular coordinates: volumes and average values</w:t>
            </w:r>
            <w:r w:rsidRPr="00DB28A6">
              <w:rPr>
                <w:color w:val="000000" w:themeColor="text1"/>
                <w:lang w:val="en-GB"/>
              </w:rPr>
              <w:t>.</w:t>
            </w:r>
          </w:p>
        </w:tc>
        <w:tc>
          <w:tcPr>
            <w:tcW w:w="872" w:type="dxa"/>
          </w:tcPr>
          <w:p w14:paraId="68607118" w14:textId="2CA55093"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56DFA3D2" w14:textId="5D10F523"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004D7A3D" w14:textId="62B30830" w:rsidR="00C368EA" w:rsidRPr="00DB28A6" w:rsidRDefault="00C368EA" w:rsidP="00C368EA">
            <w:pPr>
              <w:rPr>
                <w:color w:val="000000" w:themeColor="text1"/>
                <w:sz w:val="24"/>
                <w:szCs w:val="24"/>
                <w:lang w:val="en-US"/>
              </w:rPr>
            </w:pPr>
          </w:p>
        </w:tc>
        <w:tc>
          <w:tcPr>
            <w:tcW w:w="709" w:type="dxa"/>
          </w:tcPr>
          <w:p w14:paraId="37571388" w14:textId="28B876E6"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4833EA2E" w14:textId="77777777" w:rsidTr="00C368EA">
        <w:trPr>
          <w:cantSplit/>
          <w:trHeight w:val="699"/>
        </w:trPr>
        <w:tc>
          <w:tcPr>
            <w:tcW w:w="851" w:type="dxa"/>
          </w:tcPr>
          <w:p w14:paraId="3C4A075B" w14:textId="77777777" w:rsidR="00C368EA" w:rsidRPr="00DB28A6" w:rsidRDefault="00C368EA" w:rsidP="00C368EA">
            <w:pPr>
              <w:jc w:val="center"/>
              <w:rPr>
                <w:color w:val="000000" w:themeColor="text1"/>
                <w:sz w:val="24"/>
                <w:szCs w:val="24"/>
                <w:lang w:val="en-US"/>
              </w:rPr>
            </w:pPr>
            <w:r w:rsidRPr="00DB28A6">
              <w:rPr>
                <w:color w:val="000000" w:themeColor="text1"/>
                <w:sz w:val="24"/>
                <w:szCs w:val="24"/>
                <w:lang w:val="en-US"/>
              </w:rPr>
              <w:t>10</w:t>
            </w:r>
          </w:p>
        </w:tc>
        <w:tc>
          <w:tcPr>
            <w:tcW w:w="4218" w:type="dxa"/>
          </w:tcPr>
          <w:p w14:paraId="7F090426" w14:textId="513CF32E" w:rsidR="00C368EA" w:rsidRPr="00DB28A6" w:rsidRDefault="00C368EA" w:rsidP="00C368EA">
            <w:pPr>
              <w:pStyle w:val="Default"/>
              <w:rPr>
                <w:color w:val="000000" w:themeColor="text1"/>
                <w:lang w:val="en-US"/>
              </w:rPr>
            </w:pPr>
            <w:r w:rsidRPr="00DB28A6">
              <w:rPr>
                <w:color w:val="000000" w:themeColor="text1"/>
                <w:lang w:val="en-US"/>
              </w:rPr>
              <w:t>Triple Integrals in Cylindrical and Spherical Coordinates</w:t>
            </w:r>
          </w:p>
        </w:tc>
        <w:tc>
          <w:tcPr>
            <w:tcW w:w="872" w:type="dxa"/>
          </w:tcPr>
          <w:p w14:paraId="053068F5" w14:textId="6E992278" w:rsidR="00C368EA" w:rsidRPr="00DB28A6" w:rsidRDefault="00C368EA" w:rsidP="00C368EA">
            <w:pPr>
              <w:rPr>
                <w:color w:val="000000" w:themeColor="text1"/>
                <w:sz w:val="24"/>
                <w:szCs w:val="24"/>
                <w:lang w:val="en-US"/>
              </w:rPr>
            </w:pPr>
            <w:r w:rsidRPr="00DB28A6">
              <w:rPr>
                <w:color w:val="000000" w:themeColor="text1"/>
                <w:sz w:val="24"/>
                <w:szCs w:val="24"/>
                <w:lang w:val="kk-KZ"/>
              </w:rPr>
              <w:t>3</w:t>
            </w:r>
          </w:p>
        </w:tc>
        <w:tc>
          <w:tcPr>
            <w:tcW w:w="1034" w:type="dxa"/>
          </w:tcPr>
          <w:p w14:paraId="2D373B06" w14:textId="03CC3EDF" w:rsidR="00C368EA" w:rsidRPr="00DB28A6" w:rsidRDefault="00C368EA" w:rsidP="00C368EA">
            <w:pPr>
              <w:rPr>
                <w:color w:val="000000" w:themeColor="text1"/>
                <w:sz w:val="24"/>
                <w:szCs w:val="24"/>
                <w:lang w:val="en-US"/>
              </w:rPr>
            </w:pPr>
            <w:r w:rsidRPr="00DB28A6">
              <w:rPr>
                <w:color w:val="000000" w:themeColor="text1"/>
                <w:sz w:val="24"/>
                <w:szCs w:val="24"/>
                <w:lang w:val="kk-KZ"/>
              </w:rPr>
              <w:t>2</w:t>
            </w:r>
          </w:p>
        </w:tc>
        <w:tc>
          <w:tcPr>
            <w:tcW w:w="850" w:type="dxa"/>
          </w:tcPr>
          <w:p w14:paraId="429025FC" w14:textId="53C99653" w:rsidR="00C368EA" w:rsidRPr="00DB28A6" w:rsidRDefault="00C368EA" w:rsidP="00C368EA">
            <w:pPr>
              <w:rPr>
                <w:color w:val="000000" w:themeColor="text1"/>
                <w:sz w:val="24"/>
                <w:szCs w:val="24"/>
                <w:lang w:val="en-US"/>
              </w:rPr>
            </w:pPr>
          </w:p>
        </w:tc>
        <w:tc>
          <w:tcPr>
            <w:tcW w:w="709" w:type="dxa"/>
          </w:tcPr>
          <w:p w14:paraId="2F0E071F" w14:textId="47B61CD0" w:rsidR="00C368EA" w:rsidRPr="00DB28A6" w:rsidRDefault="00C368EA" w:rsidP="00C368EA">
            <w:pPr>
              <w:rPr>
                <w:color w:val="000000" w:themeColor="text1"/>
                <w:sz w:val="24"/>
                <w:szCs w:val="24"/>
                <w:lang w:val="en-US"/>
              </w:rPr>
            </w:pPr>
            <w:r w:rsidRPr="00DB28A6">
              <w:rPr>
                <w:color w:val="000000" w:themeColor="text1"/>
                <w:sz w:val="24"/>
                <w:szCs w:val="24"/>
                <w:lang w:val="en-US"/>
              </w:rPr>
              <w:t>10</w:t>
            </w:r>
          </w:p>
        </w:tc>
      </w:tr>
      <w:tr w:rsidR="00DB28A6" w:rsidRPr="00DB28A6" w14:paraId="0DCFCE08" w14:textId="77777777" w:rsidTr="00C368EA">
        <w:trPr>
          <w:cantSplit/>
          <w:trHeight w:val="70"/>
        </w:trPr>
        <w:tc>
          <w:tcPr>
            <w:tcW w:w="851" w:type="dxa"/>
          </w:tcPr>
          <w:p w14:paraId="0AABD037" w14:textId="77777777" w:rsidR="00C368EA" w:rsidRPr="00DB28A6" w:rsidRDefault="00C368EA" w:rsidP="0009032B">
            <w:pPr>
              <w:pStyle w:val="a6"/>
              <w:jc w:val="both"/>
              <w:rPr>
                <w:b/>
                <w:color w:val="000000" w:themeColor="text1"/>
                <w:sz w:val="24"/>
                <w:szCs w:val="24"/>
                <w:lang w:val="en-US"/>
              </w:rPr>
            </w:pPr>
          </w:p>
        </w:tc>
        <w:tc>
          <w:tcPr>
            <w:tcW w:w="4218" w:type="dxa"/>
          </w:tcPr>
          <w:p w14:paraId="22261675" w14:textId="77777777" w:rsidR="00C368EA" w:rsidRPr="00DB28A6" w:rsidRDefault="00C368EA" w:rsidP="002A3A31">
            <w:pPr>
              <w:pStyle w:val="a6"/>
              <w:rPr>
                <w:b/>
                <w:bCs/>
                <w:color w:val="000000" w:themeColor="text1"/>
                <w:sz w:val="24"/>
                <w:szCs w:val="24"/>
                <w:lang w:val="en-US"/>
              </w:rPr>
            </w:pPr>
            <w:r w:rsidRPr="00DB28A6">
              <w:rPr>
                <w:b/>
                <w:bCs/>
                <w:color w:val="000000" w:themeColor="text1"/>
                <w:sz w:val="24"/>
                <w:szCs w:val="24"/>
                <w:lang w:val="en-US"/>
              </w:rPr>
              <w:t>Total hours: …..</w:t>
            </w:r>
          </w:p>
          <w:p w14:paraId="7C5F77DD" w14:textId="58C895C2" w:rsidR="00C368EA" w:rsidRPr="00DB28A6" w:rsidRDefault="00C368EA" w:rsidP="002A3A31">
            <w:pPr>
              <w:pStyle w:val="a6"/>
              <w:rPr>
                <w:b/>
                <w:bCs/>
                <w:color w:val="000000" w:themeColor="text1"/>
                <w:sz w:val="24"/>
                <w:szCs w:val="24"/>
                <w:lang w:val="en-US"/>
              </w:rPr>
            </w:pPr>
          </w:p>
        </w:tc>
        <w:tc>
          <w:tcPr>
            <w:tcW w:w="872" w:type="dxa"/>
          </w:tcPr>
          <w:p w14:paraId="3B7AA0E2" w14:textId="5BA7D35F" w:rsidR="00C368EA" w:rsidRPr="00DB28A6" w:rsidRDefault="00C368EA" w:rsidP="0009032B">
            <w:pPr>
              <w:pStyle w:val="a6"/>
              <w:jc w:val="both"/>
              <w:rPr>
                <w:b/>
                <w:bCs/>
                <w:color w:val="000000" w:themeColor="text1"/>
                <w:sz w:val="24"/>
                <w:szCs w:val="24"/>
                <w:lang w:val="en-US"/>
              </w:rPr>
            </w:pPr>
            <w:r w:rsidRPr="00DB28A6">
              <w:rPr>
                <w:b/>
                <w:bCs/>
                <w:color w:val="000000" w:themeColor="text1"/>
                <w:sz w:val="24"/>
                <w:szCs w:val="24"/>
                <w:lang w:val="en-US"/>
              </w:rPr>
              <w:t>30</w:t>
            </w:r>
          </w:p>
        </w:tc>
        <w:tc>
          <w:tcPr>
            <w:tcW w:w="1034" w:type="dxa"/>
          </w:tcPr>
          <w:p w14:paraId="6A7AD0BF" w14:textId="47364F89" w:rsidR="00C368EA" w:rsidRPr="00DB28A6" w:rsidRDefault="00C368EA" w:rsidP="0009032B">
            <w:pPr>
              <w:pStyle w:val="a6"/>
              <w:jc w:val="both"/>
              <w:rPr>
                <w:b/>
                <w:bCs/>
                <w:color w:val="000000" w:themeColor="text1"/>
                <w:sz w:val="24"/>
                <w:szCs w:val="24"/>
                <w:lang w:val="en-US"/>
              </w:rPr>
            </w:pPr>
            <w:r w:rsidRPr="00DB28A6">
              <w:rPr>
                <w:b/>
                <w:bCs/>
                <w:color w:val="000000" w:themeColor="text1"/>
                <w:sz w:val="24"/>
                <w:szCs w:val="24"/>
                <w:lang w:val="en-US"/>
              </w:rPr>
              <w:t>20</w:t>
            </w:r>
          </w:p>
        </w:tc>
        <w:tc>
          <w:tcPr>
            <w:tcW w:w="850" w:type="dxa"/>
          </w:tcPr>
          <w:p w14:paraId="191C5098" w14:textId="196F6986" w:rsidR="00C368EA" w:rsidRPr="00DB28A6" w:rsidRDefault="00C368EA" w:rsidP="0009032B">
            <w:pPr>
              <w:pStyle w:val="a6"/>
              <w:jc w:val="both"/>
              <w:rPr>
                <w:b/>
                <w:bCs/>
                <w:color w:val="000000" w:themeColor="text1"/>
                <w:sz w:val="24"/>
                <w:szCs w:val="24"/>
                <w:lang w:val="en-US"/>
              </w:rPr>
            </w:pPr>
            <w:r w:rsidRPr="00DB28A6">
              <w:rPr>
                <w:b/>
                <w:bCs/>
                <w:color w:val="000000" w:themeColor="text1"/>
                <w:sz w:val="24"/>
                <w:szCs w:val="24"/>
                <w:lang w:val="en-US"/>
              </w:rPr>
              <w:t>…</w:t>
            </w:r>
          </w:p>
        </w:tc>
        <w:tc>
          <w:tcPr>
            <w:tcW w:w="709" w:type="dxa"/>
          </w:tcPr>
          <w:p w14:paraId="6E4CA7D7" w14:textId="2601BF4B" w:rsidR="00C368EA" w:rsidRPr="00DB28A6" w:rsidRDefault="00C368EA" w:rsidP="0009032B">
            <w:pPr>
              <w:pStyle w:val="a6"/>
              <w:jc w:val="both"/>
              <w:rPr>
                <w:b/>
                <w:bCs/>
                <w:color w:val="000000" w:themeColor="text1"/>
                <w:sz w:val="24"/>
                <w:szCs w:val="24"/>
                <w:lang w:val="en-US"/>
              </w:rPr>
            </w:pPr>
            <w:r w:rsidRPr="00DB28A6">
              <w:rPr>
                <w:b/>
                <w:bCs/>
                <w:color w:val="000000" w:themeColor="text1"/>
                <w:sz w:val="24"/>
                <w:szCs w:val="24"/>
                <w:lang w:val="en-US"/>
              </w:rPr>
              <w:t>100</w:t>
            </w:r>
          </w:p>
        </w:tc>
      </w:tr>
    </w:tbl>
    <w:p w14:paraId="7106EB26" w14:textId="2A385E52" w:rsidR="00AF467A" w:rsidRPr="00DB28A6" w:rsidRDefault="00AF467A" w:rsidP="0009032B">
      <w:pPr>
        <w:widowControl/>
        <w:autoSpaceDE/>
        <w:autoSpaceDN/>
        <w:adjustRightInd/>
        <w:rPr>
          <w:b/>
          <w:color w:val="000000" w:themeColor="text1"/>
          <w:sz w:val="24"/>
          <w:szCs w:val="24"/>
          <w:lang w:val="en-US"/>
        </w:rPr>
      </w:pPr>
    </w:p>
    <w:p w14:paraId="146CBB0B" w14:textId="26616A38" w:rsidR="007C21E2" w:rsidRPr="00DB28A6" w:rsidRDefault="007C21E2" w:rsidP="0009032B">
      <w:pPr>
        <w:widowControl/>
        <w:numPr>
          <w:ilvl w:val="1"/>
          <w:numId w:val="9"/>
        </w:numPr>
        <w:autoSpaceDE/>
        <w:autoSpaceDN/>
        <w:adjustRightInd/>
        <w:rPr>
          <w:b/>
          <w:color w:val="000000" w:themeColor="text1"/>
          <w:sz w:val="24"/>
          <w:szCs w:val="24"/>
          <w:lang w:val="en-US"/>
        </w:rPr>
      </w:pPr>
      <w:r w:rsidRPr="00DB28A6">
        <w:rPr>
          <w:b/>
          <w:color w:val="000000" w:themeColor="text1"/>
          <w:sz w:val="24"/>
          <w:szCs w:val="24"/>
          <w:lang w:val="en-US"/>
        </w:rPr>
        <w:t xml:space="preserve">List of </w:t>
      </w:r>
      <w:r w:rsidR="004A735F" w:rsidRPr="00DB28A6">
        <w:rPr>
          <w:b/>
          <w:color w:val="000000" w:themeColor="text1"/>
          <w:sz w:val="24"/>
          <w:szCs w:val="24"/>
          <w:lang w:val="en-US"/>
        </w:rPr>
        <w:t>A</w:t>
      </w:r>
      <w:r w:rsidRPr="00DB28A6">
        <w:rPr>
          <w:b/>
          <w:color w:val="000000" w:themeColor="text1"/>
          <w:sz w:val="24"/>
          <w:szCs w:val="24"/>
          <w:lang w:val="en-US"/>
        </w:rPr>
        <w:t>ssignments for Student Independent Study</w:t>
      </w:r>
    </w:p>
    <w:p w14:paraId="0234AFED" w14:textId="77777777" w:rsidR="0092148A" w:rsidRPr="00DB28A6" w:rsidRDefault="0092148A" w:rsidP="0092148A">
      <w:pPr>
        <w:widowControl/>
        <w:autoSpaceDE/>
        <w:autoSpaceDN/>
        <w:adjustRightInd/>
        <w:ind w:left="360"/>
        <w:rPr>
          <w:b/>
          <w:color w:val="000000" w:themeColor="text1"/>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DB28A6" w:rsidRPr="00DB28A6"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DB28A6" w:rsidRDefault="005E15CB" w:rsidP="00DB28A6">
            <w:pPr>
              <w:jc w:val="center"/>
              <w:rPr>
                <w:b/>
                <w:bCs/>
                <w:color w:val="000000" w:themeColor="text1"/>
                <w:sz w:val="24"/>
                <w:szCs w:val="24"/>
                <w:lang w:val="kk-KZ"/>
              </w:rPr>
            </w:pPr>
          </w:p>
          <w:p w14:paraId="0D06DAEF"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rPr>
              <w:t>№</w:t>
            </w:r>
          </w:p>
          <w:p w14:paraId="5B09CCB4" w14:textId="77777777" w:rsidR="005E15CB" w:rsidRPr="00DB28A6" w:rsidRDefault="005E15CB" w:rsidP="00DB28A6">
            <w:pPr>
              <w:jc w:val="center"/>
              <w:rPr>
                <w:b/>
                <w:bCs/>
                <w:color w:val="000000" w:themeColor="text1"/>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DB28A6" w:rsidRDefault="005E15CB" w:rsidP="00DB28A6">
            <w:pPr>
              <w:jc w:val="center"/>
              <w:rPr>
                <w:b/>
                <w:bCs/>
                <w:color w:val="000000" w:themeColor="text1"/>
                <w:sz w:val="24"/>
                <w:szCs w:val="24"/>
                <w:lang w:val="en-US"/>
              </w:rPr>
            </w:pPr>
            <w:r w:rsidRPr="00DB28A6">
              <w:rPr>
                <w:b/>
                <w:bCs/>
                <w:color w:val="000000" w:themeColor="text1"/>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DB28A6" w:rsidRDefault="005E15CB" w:rsidP="00DB28A6">
            <w:pPr>
              <w:jc w:val="center"/>
              <w:rPr>
                <w:b/>
                <w:bCs/>
                <w:color w:val="000000" w:themeColor="text1"/>
                <w:sz w:val="24"/>
                <w:szCs w:val="24"/>
                <w:lang w:val="en-US"/>
              </w:rPr>
            </w:pPr>
            <w:r w:rsidRPr="00DB28A6">
              <w:rPr>
                <w:b/>
                <w:bCs/>
                <w:color w:val="000000" w:themeColor="text1"/>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DB28A6" w:rsidRDefault="005E15CB" w:rsidP="00DB28A6">
            <w:pPr>
              <w:jc w:val="center"/>
              <w:rPr>
                <w:b/>
                <w:bCs/>
                <w:color w:val="000000" w:themeColor="text1"/>
                <w:sz w:val="24"/>
                <w:szCs w:val="24"/>
                <w:lang w:val="en-US"/>
              </w:rPr>
            </w:pPr>
            <w:r w:rsidRPr="00DB28A6">
              <w:rPr>
                <w:b/>
                <w:bCs/>
                <w:color w:val="000000" w:themeColor="text1"/>
                <w:sz w:val="24"/>
                <w:szCs w:val="24"/>
                <w:lang w:val="en-US"/>
              </w:rPr>
              <w:t>Form of submission</w:t>
            </w:r>
          </w:p>
        </w:tc>
      </w:tr>
      <w:tr w:rsidR="00DB28A6" w:rsidRPr="00DB28A6"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DB28A6" w:rsidRDefault="005E15CB" w:rsidP="00DB28A6">
            <w:pPr>
              <w:jc w:val="center"/>
              <w:rPr>
                <w:b/>
                <w:bCs/>
                <w:color w:val="000000" w:themeColor="text1"/>
                <w:sz w:val="24"/>
                <w:szCs w:val="24"/>
              </w:rPr>
            </w:pPr>
            <w:r w:rsidRPr="00DB28A6">
              <w:rPr>
                <w:b/>
                <w:bCs/>
                <w:color w:val="000000" w:themeColor="text1"/>
                <w:sz w:val="24"/>
                <w:szCs w:val="24"/>
              </w:rPr>
              <w:t>5</w:t>
            </w:r>
          </w:p>
        </w:tc>
      </w:tr>
      <w:tr w:rsidR="00DB28A6" w:rsidRPr="00DB28A6"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0C1C7240" w14:textId="77777777"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Problems on Infinite Series and Proper Use of Convergence Tests</w:t>
            </w:r>
          </w:p>
          <w:p w14:paraId="4FD51865" w14:textId="7B3DF6E0"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Analyze the convergence of series using various tests (Comparison Test, Ratio Test, Root Test, Alternating Series Test).</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5D6AE2B"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Thomas_Calculus 13ed,</w:t>
            </w:r>
          </w:p>
          <w:p w14:paraId="04D575EB" w14:textId="17E46B22" w:rsidR="00C368EA" w:rsidRPr="00DB28A6" w:rsidRDefault="00C368EA" w:rsidP="00DB28A6">
            <w:pPr>
              <w:jc w:val="center"/>
              <w:rPr>
                <w:b/>
                <w:bCs/>
                <w:color w:val="000000" w:themeColor="text1"/>
                <w:sz w:val="24"/>
                <w:szCs w:val="24"/>
                <w:lang w:val="en-US"/>
              </w:rPr>
            </w:pPr>
            <w:r w:rsidRPr="00DB28A6">
              <w:rPr>
                <w:color w:val="000000" w:themeColor="text1"/>
                <w:sz w:val="24"/>
                <w:szCs w:val="24"/>
                <w:lang w:val="en-US"/>
              </w:rPr>
              <w:t xml:space="preserve"> internet resources </w:t>
            </w:r>
          </w:p>
        </w:tc>
        <w:tc>
          <w:tcPr>
            <w:tcW w:w="1985" w:type="dxa"/>
            <w:tcBorders>
              <w:top w:val="single" w:sz="4" w:space="0" w:color="auto"/>
              <w:left w:val="single" w:sz="4" w:space="0" w:color="auto"/>
              <w:bottom w:val="single" w:sz="4" w:space="0" w:color="auto"/>
              <w:right w:val="single" w:sz="4" w:space="0" w:color="auto"/>
            </w:tcBorders>
          </w:tcPr>
          <w:p w14:paraId="0C196CAD" w14:textId="52E50D1B" w:rsidR="00C368EA" w:rsidRPr="00DB28A6" w:rsidRDefault="00C368EA" w:rsidP="00DB28A6">
            <w:pPr>
              <w:jc w:val="center"/>
              <w:rPr>
                <w:b/>
                <w:bCs/>
                <w:color w:val="000000" w:themeColor="text1"/>
                <w:sz w:val="24"/>
                <w:szCs w:val="24"/>
                <w:lang w:val="en-US"/>
              </w:rPr>
            </w:pPr>
            <w:r w:rsidRPr="00DB28A6">
              <w:rPr>
                <w:color w:val="000000" w:themeColor="text1"/>
                <w:sz w:val="24"/>
                <w:szCs w:val="24"/>
                <w:lang w:val="en-US"/>
              </w:rPr>
              <w:t xml:space="preserve">On Paper, Electronically </w:t>
            </w:r>
          </w:p>
        </w:tc>
      </w:tr>
      <w:tr w:rsidR="00DB28A6" w:rsidRPr="00DB28A6"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19B97D1F" w14:textId="77777777" w:rsidR="00C368EA" w:rsidRPr="00DB28A6" w:rsidRDefault="00DB28A6" w:rsidP="00DB28A6">
            <w:pPr>
              <w:rPr>
                <w:color w:val="000000" w:themeColor="text1"/>
                <w:sz w:val="24"/>
                <w:szCs w:val="24"/>
                <w:lang w:val="en-US"/>
              </w:rPr>
            </w:pPr>
            <w:r w:rsidRPr="00DB28A6">
              <w:rPr>
                <w:color w:val="000000" w:themeColor="text1"/>
                <w:sz w:val="24"/>
                <w:szCs w:val="24"/>
                <w:lang w:val="en-US"/>
              </w:rPr>
              <w:t>Problems on Power Series, Taylor Series, and Maclaurin Series, Visualizations using a Programming Language</w:t>
            </w:r>
          </w:p>
          <w:p w14:paraId="290E14C3" w14:textId="6813A66D" w:rsidR="00DB28A6"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 xml:space="preserve">Determine the radius and interval of convergence for given power series. </w:t>
            </w:r>
          </w:p>
          <w:p w14:paraId="4D9E0C1D" w14:textId="6241A315" w:rsidR="00DB28A6" w:rsidRPr="00DB28A6" w:rsidRDefault="00DB28A6" w:rsidP="00DB28A6">
            <w:pPr>
              <w:rPr>
                <w:color w:val="000000" w:themeColor="text1"/>
                <w:sz w:val="24"/>
                <w:szCs w:val="24"/>
                <w:lang w:val="en-US"/>
              </w:rPr>
            </w:pPr>
            <w:r w:rsidRPr="00DB28A6">
              <w:rPr>
                <w:color w:val="000000" w:themeColor="text1"/>
                <w:sz w:val="24"/>
                <w:szCs w:val="24"/>
                <w:lang w:val="en-US"/>
              </w:rPr>
              <w:t>Expand functions into Taylor and Maclaurin series and visualize approximations.</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C368EA" w:rsidRPr="00DB28A6" w:rsidRDefault="00C368EA" w:rsidP="00DB28A6">
            <w:pPr>
              <w:jc w:val="center"/>
              <w:rPr>
                <w:color w:val="000000" w:themeColor="text1"/>
                <w:sz w:val="24"/>
                <w:szCs w:val="24"/>
              </w:rPr>
            </w:pPr>
            <w:r w:rsidRPr="00DB28A6">
              <w:rPr>
                <w:color w:val="000000" w:themeColor="text1"/>
                <w:sz w:val="24"/>
                <w:szCs w:val="24"/>
              </w:rPr>
              <w:t>9</w:t>
            </w:r>
          </w:p>
          <w:p w14:paraId="59B8E83C" w14:textId="77777777" w:rsidR="00C368EA" w:rsidRPr="00DB28A6" w:rsidRDefault="00C368EA" w:rsidP="00DB28A6">
            <w:pPr>
              <w:jc w:val="center"/>
              <w:rPr>
                <w:color w:val="000000" w:themeColor="text1"/>
                <w:sz w:val="24"/>
                <w:szCs w:val="24"/>
              </w:rPr>
            </w:pPr>
          </w:p>
          <w:p w14:paraId="3E887579" w14:textId="77777777" w:rsidR="00C368EA" w:rsidRPr="00DB28A6" w:rsidRDefault="00C368EA" w:rsidP="00DB28A6">
            <w:pPr>
              <w:jc w:val="center"/>
              <w:rPr>
                <w:color w:val="000000" w:themeColor="text1"/>
                <w:sz w:val="24"/>
                <w:szCs w:val="24"/>
              </w:rPr>
            </w:pPr>
          </w:p>
          <w:p w14:paraId="4343A0A8" w14:textId="25B226D5" w:rsidR="00C368EA" w:rsidRPr="00DB28A6" w:rsidRDefault="00C368EA" w:rsidP="00DB28A6">
            <w:pPr>
              <w:jc w:val="center"/>
              <w:rPr>
                <w:color w:val="000000" w:themeColor="text1"/>
                <w:sz w:val="24"/>
                <w:szCs w:val="24"/>
              </w:rPr>
            </w:pPr>
          </w:p>
        </w:tc>
        <w:tc>
          <w:tcPr>
            <w:tcW w:w="2241" w:type="dxa"/>
            <w:tcBorders>
              <w:top w:val="single" w:sz="4" w:space="0" w:color="auto"/>
              <w:left w:val="single" w:sz="4" w:space="0" w:color="auto"/>
              <w:bottom w:val="single" w:sz="4" w:space="0" w:color="auto"/>
              <w:right w:val="single" w:sz="4" w:space="0" w:color="auto"/>
            </w:tcBorders>
          </w:tcPr>
          <w:p w14:paraId="547DC612"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Thomas_Calculus 13ed,  </w:t>
            </w:r>
          </w:p>
          <w:p w14:paraId="14772AFF" w14:textId="78249520"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1462EB14"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3AB92392" w14:textId="2E79DEBE" w:rsidR="00C368EA" w:rsidRPr="00DB28A6" w:rsidRDefault="00C368EA" w:rsidP="00DB28A6">
            <w:pPr>
              <w:jc w:val="center"/>
              <w:rPr>
                <w:color w:val="000000" w:themeColor="text1"/>
                <w:sz w:val="24"/>
                <w:szCs w:val="24"/>
                <w:lang w:val="en-US"/>
              </w:rPr>
            </w:pPr>
          </w:p>
        </w:tc>
      </w:tr>
      <w:tr w:rsidR="00DB28A6" w:rsidRPr="00DB28A6"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6636D98E" w14:textId="719FC79B" w:rsidR="00DB28A6"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Applications of Fourier Series and Trigonometric Series, Visualizations using a Programming Language</w:t>
            </w:r>
            <w:r w:rsidRPr="00DB28A6">
              <w:rPr>
                <w:color w:val="000000" w:themeColor="text1"/>
                <w:sz w:val="24"/>
                <w:szCs w:val="24"/>
                <w:lang w:val="en-US"/>
              </w:rPr>
              <w:t xml:space="preserve">   Compute Fourier series for periodic functions. </w:t>
            </w:r>
          </w:p>
          <w:p w14:paraId="662D0920" w14:textId="75775752" w:rsidR="00C368EA" w:rsidRPr="00DB28A6" w:rsidRDefault="00DB28A6" w:rsidP="00DB28A6">
            <w:pPr>
              <w:rPr>
                <w:color w:val="000000" w:themeColor="text1"/>
                <w:sz w:val="24"/>
                <w:szCs w:val="24"/>
                <w:lang w:val="en-US"/>
              </w:rPr>
            </w:pPr>
            <w:r w:rsidRPr="00DB28A6">
              <w:rPr>
                <w:color w:val="000000" w:themeColor="text1"/>
                <w:sz w:val="24"/>
                <w:szCs w:val="24"/>
                <w:lang w:val="en-US"/>
              </w:rPr>
              <w:t>Use programming to plot Fourier approximations and compare with original functions.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368EA" w:rsidRPr="00DB28A6" w:rsidRDefault="00C368EA" w:rsidP="00DB28A6">
            <w:pPr>
              <w:jc w:val="center"/>
              <w:rPr>
                <w:color w:val="000000" w:themeColor="text1"/>
                <w:sz w:val="24"/>
                <w:szCs w:val="24"/>
                <w:lang w:val="en-US"/>
              </w:rPr>
            </w:pPr>
            <w:r w:rsidRPr="00DB28A6">
              <w:rPr>
                <w:color w:val="000000" w:themeColor="text1"/>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248BFF83" w14:textId="77777777" w:rsidR="00C368EA" w:rsidRPr="00DB28A6" w:rsidRDefault="00C368EA" w:rsidP="00DB28A6">
            <w:pPr>
              <w:widowControl/>
              <w:jc w:val="both"/>
              <w:rPr>
                <w:color w:val="000000" w:themeColor="text1"/>
                <w:sz w:val="24"/>
                <w:szCs w:val="24"/>
                <w:lang w:val="en-US"/>
              </w:rPr>
            </w:pPr>
            <w:r w:rsidRPr="00DB28A6">
              <w:rPr>
                <w:color w:val="000000" w:themeColor="text1"/>
                <w:sz w:val="24"/>
                <w:szCs w:val="24"/>
                <w:lang w:val="en-US"/>
              </w:rPr>
              <w:t>G. N. Berman, A collection of problems on a course of Mathematical Analysis,</w:t>
            </w:r>
          </w:p>
          <w:p w14:paraId="40A1B669" w14:textId="29D61A9C"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25748ED2"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16DFA5AD" w14:textId="15C79A3B" w:rsidR="00C368EA" w:rsidRPr="00DB28A6" w:rsidRDefault="00C368EA" w:rsidP="00DB28A6">
            <w:pPr>
              <w:jc w:val="center"/>
              <w:rPr>
                <w:color w:val="000000" w:themeColor="text1"/>
                <w:sz w:val="24"/>
                <w:szCs w:val="24"/>
                <w:lang w:val="en-US"/>
              </w:rPr>
            </w:pPr>
          </w:p>
        </w:tc>
      </w:tr>
      <w:tr w:rsidR="00DB28A6" w:rsidRPr="00DB28A6"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4DFF3115" w14:textId="77777777"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 xml:space="preserve">Problems on Applications of Ordinary Differential </w:t>
            </w:r>
            <w:r w:rsidRPr="00DB28A6">
              <w:rPr>
                <w:b/>
                <w:bCs/>
                <w:color w:val="000000" w:themeColor="text1"/>
                <w:sz w:val="24"/>
                <w:szCs w:val="24"/>
                <w:lang w:val="en-US"/>
              </w:rPr>
              <w:lastRenderedPageBreak/>
              <w:t>Equations and Complex Numbers</w:t>
            </w:r>
          </w:p>
          <w:p w14:paraId="3FECC8CB" w14:textId="1334F2A7"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Solve first-order ODEs and apply them to physical problems (e.g., population growth, electrical circuits).Solve differential equations with complex coefficients.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368EA" w:rsidRPr="00DB28A6" w:rsidRDefault="00C368EA" w:rsidP="00DB28A6">
            <w:pPr>
              <w:jc w:val="center"/>
              <w:rPr>
                <w:color w:val="000000" w:themeColor="text1"/>
                <w:sz w:val="24"/>
                <w:szCs w:val="24"/>
                <w:lang w:val="en-US"/>
              </w:rPr>
            </w:pPr>
            <w:r w:rsidRPr="00DB28A6">
              <w:rPr>
                <w:color w:val="000000" w:themeColor="text1"/>
                <w:sz w:val="24"/>
                <w:szCs w:val="24"/>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711680AE" w14:textId="77777777" w:rsidR="00C368EA" w:rsidRPr="00DB28A6" w:rsidRDefault="00C368EA" w:rsidP="00DB28A6">
            <w:pPr>
              <w:widowControl/>
              <w:jc w:val="both"/>
              <w:rPr>
                <w:color w:val="000000" w:themeColor="text1"/>
                <w:sz w:val="24"/>
                <w:szCs w:val="24"/>
                <w:lang w:val="en-US"/>
              </w:rPr>
            </w:pPr>
            <w:r w:rsidRPr="00DB28A6">
              <w:rPr>
                <w:color w:val="000000" w:themeColor="text1"/>
                <w:sz w:val="24"/>
                <w:szCs w:val="24"/>
                <w:lang w:val="en-US"/>
              </w:rPr>
              <w:t xml:space="preserve">S.L.Ross, Differential </w:t>
            </w:r>
            <w:r w:rsidRPr="00DB28A6">
              <w:rPr>
                <w:color w:val="000000" w:themeColor="text1"/>
                <w:sz w:val="24"/>
                <w:szCs w:val="24"/>
                <w:lang w:val="en-US"/>
              </w:rPr>
              <w:lastRenderedPageBreak/>
              <w:t>Equations – John Wiley &amp; Sons, 1984, 3</w:t>
            </w:r>
            <w:r w:rsidRPr="00DB28A6">
              <w:rPr>
                <w:color w:val="000000" w:themeColor="text1"/>
                <w:sz w:val="24"/>
                <w:szCs w:val="24"/>
                <w:vertAlign w:val="superscript"/>
                <w:lang w:val="en-US"/>
              </w:rPr>
              <w:t>rd</w:t>
            </w:r>
            <w:r w:rsidRPr="00DB28A6">
              <w:rPr>
                <w:color w:val="000000" w:themeColor="text1"/>
                <w:sz w:val="24"/>
                <w:szCs w:val="24"/>
                <w:lang w:val="en-US"/>
              </w:rPr>
              <w:t xml:space="preserve"> ed.</w:t>
            </w:r>
          </w:p>
          <w:p w14:paraId="1F9EBA2C" w14:textId="0753949E"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 Internet resources </w:t>
            </w:r>
          </w:p>
        </w:tc>
        <w:tc>
          <w:tcPr>
            <w:tcW w:w="1985" w:type="dxa"/>
            <w:tcBorders>
              <w:top w:val="single" w:sz="4" w:space="0" w:color="auto"/>
              <w:left w:val="single" w:sz="4" w:space="0" w:color="auto"/>
              <w:bottom w:val="single" w:sz="4" w:space="0" w:color="auto"/>
              <w:right w:val="single" w:sz="4" w:space="0" w:color="auto"/>
            </w:tcBorders>
          </w:tcPr>
          <w:p w14:paraId="3CC80B39"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lastRenderedPageBreak/>
              <w:t>On Paper, Electronically</w:t>
            </w:r>
          </w:p>
          <w:p w14:paraId="2758FE6E" w14:textId="2C791930" w:rsidR="00C368EA" w:rsidRPr="00DB28A6" w:rsidRDefault="00C368EA" w:rsidP="00DB28A6">
            <w:pPr>
              <w:jc w:val="center"/>
              <w:rPr>
                <w:color w:val="000000" w:themeColor="text1"/>
                <w:sz w:val="24"/>
                <w:szCs w:val="24"/>
                <w:lang w:val="en-US"/>
              </w:rPr>
            </w:pPr>
          </w:p>
        </w:tc>
      </w:tr>
      <w:tr w:rsidR="00DB28A6" w:rsidRPr="00DB28A6"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lastRenderedPageBreak/>
              <w:t>5</w:t>
            </w:r>
          </w:p>
        </w:tc>
        <w:tc>
          <w:tcPr>
            <w:tcW w:w="3481" w:type="dxa"/>
            <w:tcBorders>
              <w:top w:val="single" w:sz="4" w:space="0" w:color="auto"/>
              <w:left w:val="single" w:sz="4" w:space="0" w:color="auto"/>
              <w:bottom w:val="single" w:sz="4" w:space="0" w:color="auto"/>
              <w:right w:val="single" w:sz="4" w:space="0" w:color="auto"/>
            </w:tcBorders>
          </w:tcPr>
          <w:p w14:paraId="7DA1E6DB" w14:textId="77777777" w:rsidR="00C368EA" w:rsidRPr="00DB28A6" w:rsidRDefault="00DB28A6" w:rsidP="00DB28A6">
            <w:pPr>
              <w:ind w:left="-35"/>
              <w:rPr>
                <w:color w:val="000000" w:themeColor="text1"/>
                <w:sz w:val="24"/>
                <w:szCs w:val="24"/>
                <w:lang w:val="en-US"/>
              </w:rPr>
            </w:pPr>
            <w:r w:rsidRPr="00DB28A6">
              <w:rPr>
                <w:color w:val="000000" w:themeColor="text1"/>
                <w:sz w:val="24"/>
                <w:szCs w:val="24"/>
                <w:lang w:val="en-US"/>
              </w:rPr>
              <w:t>Problems on Applications of Ordinary Differential Equations of Higher Order and Linear Equations with Constant Coefficients, Visualizations using a Programming Language</w:t>
            </w:r>
          </w:p>
          <w:p w14:paraId="4359981F" w14:textId="6A0D435C" w:rsidR="00DB28A6"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Solve higher-order ODEs with constant coefficients. Model mechanical and electrical systems using differential equations. Use programming to plot solutions over time.</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C368EA" w:rsidRPr="00DB28A6" w:rsidRDefault="00C368EA" w:rsidP="00DB28A6">
            <w:pPr>
              <w:jc w:val="center"/>
              <w:rPr>
                <w:color w:val="000000" w:themeColor="text1"/>
                <w:sz w:val="24"/>
                <w:szCs w:val="24"/>
                <w:lang w:val="en-US"/>
              </w:rPr>
            </w:pPr>
            <w:r w:rsidRPr="00DB28A6">
              <w:rPr>
                <w:color w:val="000000" w:themeColor="text1"/>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B791458" w14:textId="77777777" w:rsidR="00C368EA" w:rsidRPr="00DB28A6" w:rsidRDefault="00C368EA" w:rsidP="00DB28A6">
            <w:pPr>
              <w:widowControl/>
              <w:jc w:val="both"/>
              <w:rPr>
                <w:color w:val="000000" w:themeColor="text1"/>
                <w:sz w:val="24"/>
                <w:szCs w:val="24"/>
                <w:lang w:val="en-US"/>
              </w:rPr>
            </w:pPr>
            <w:r w:rsidRPr="00DB28A6">
              <w:rPr>
                <w:color w:val="000000" w:themeColor="text1"/>
                <w:sz w:val="24"/>
                <w:szCs w:val="24"/>
                <w:lang w:val="en-US"/>
              </w:rPr>
              <w:t>G. N. Berman, A collection of problems on a course of Mathematical Analysis,</w:t>
            </w:r>
          </w:p>
          <w:p w14:paraId="793AA214" w14:textId="2F0E4C03"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 internet resources </w:t>
            </w:r>
          </w:p>
        </w:tc>
        <w:tc>
          <w:tcPr>
            <w:tcW w:w="1985" w:type="dxa"/>
            <w:tcBorders>
              <w:top w:val="single" w:sz="4" w:space="0" w:color="auto"/>
              <w:left w:val="single" w:sz="4" w:space="0" w:color="auto"/>
              <w:bottom w:val="single" w:sz="4" w:space="0" w:color="auto"/>
              <w:right w:val="single" w:sz="4" w:space="0" w:color="auto"/>
            </w:tcBorders>
          </w:tcPr>
          <w:p w14:paraId="19588A07"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5968CCBB" w14:textId="5286D2F9" w:rsidR="00C368EA" w:rsidRPr="00DB28A6" w:rsidRDefault="00C368EA" w:rsidP="00DB28A6">
            <w:pPr>
              <w:jc w:val="center"/>
              <w:rPr>
                <w:color w:val="000000" w:themeColor="text1"/>
                <w:sz w:val="24"/>
                <w:szCs w:val="24"/>
                <w:lang w:val="en-US"/>
              </w:rPr>
            </w:pPr>
          </w:p>
        </w:tc>
      </w:tr>
      <w:tr w:rsidR="00DB28A6" w:rsidRPr="00DB28A6"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20651039" w14:textId="77777777"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Applications of Partial Derivatives</w:t>
            </w:r>
          </w:p>
          <w:p w14:paraId="1AA0625E" w14:textId="714DAD22"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Solve real-world problems involving partial derivatives (e.g., heat conduction, optimization in economics).</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C368EA" w:rsidRPr="00DB28A6" w:rsidRDefault="00C368EA" w:rsidP="00DB28A6">
            <w:pPr>
              <w:jc w:val="center"/>
              <w:rPr>
                <w:color w:val="000000" w:themeColor="text1"/>
                <w:sz w:val="24"/>
                <w:szCs w:val="24"/>
                <w:lang w:val="en-US"/>
              </w:rPr>
            </w:pPr>
            <w:r w:rsidRPr="00DB28A6">
              <w:rPr>
                <w:color w:val="000000" w:themeColor="text1"/>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69BECD7"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Thomas_Calculus 13ed, </w:t>
            </w:r>
          </w:p>
          <w:p w14:paraId="5D69D25F" w14:textId="16D9BBF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 internet resources</w:t>
            </w:r>
          </w:p>
        </w:tc>
        <w:tc>
          <w:tcPr>
            <w:tcW w:w="1985" w:type="dxa"/>
            <w:tcBorders>
              <w:top w:val="single" w:sz="4" w:space="0" w:color="auto"/>
              <w:left w:val="single" w:sz="4" w:space="0" w:color="auto"/>
              <w:bottom w:val="single" w:sz="4" w:space="0" w:color="auto"/>
              <w:right w:val="single" w:sz="4" w:space="0" w:color="auto"/>
            </w:tcBorders>
          </w:tcPr>
          <w:p w14:paraId="136DA420"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3FB86D9D" w14:textId="703E20A9"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 </w:t>
            </w:r>
          </w:p>
        </w:tc>
      </w:tr>
      <w:tr w:rsidR="00DB28A6" w:rsidRPr="00DB28A6"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1342289B" w14:textId="77777777"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Problems on Gradient Vectors, Saddle Points, and Visualizations using a Programming Language</w:t>
            </w:r>
          </w:p>
          <w:p w14:paraId="09FEE140" w14:textId="4BF7E198"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Compute and interpret gradient vectors, directional derivatives, and tangent planes. Identify critical points and classify them using the Hessian matrix. Visualize functions and gradient fields using programming.</w:t>
            </w:r>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C368EA" w:rsidRPr="00DB28A6" w:rsidRDefault="00C368EA" w:rsidP="00DB28A6">
            <w:pPr>
              <w:jc w:val="center"/>
              <w:rPr>
                <w:color w:val="000000" w:themeColor="text1"/>
                <w:sz w:val="24"/>
                <w:szCs w:val="24"/>
                <w:lang w:val="en-US"/>
              </w:rPr>
            </w:pPr>
            <w:r w:rsidRPr="00DB28A6">
              <w:rPr>
                <w:color w:val="000000" w:themeColor="text1"/>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04DA9C94"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Thomas's calculus-Addison Wesley (2004),  </w:t>
            </w:r>
          </w:p>
          <w:p w14:paraId="27AF82C4" w14:textId="51B57FAE"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26205A58"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13386C60" w14:textId="3AF00C9B" w:rsidR="00C368EA" w:rsidRPr="00DB28A6" w:rsidRDefault="00C368EA" w:rsidP="00DB28A6">
            <w:pPr>
              <w:jc w:val="center"/>
              <w:rPr>
                <w:color w:val="000000" w:themeColor="text1"/>
                <w:sz w:val="24"/>
                <w:szCs w:val="24"/>
                <w:lang w:val="en-US"/>
              </w:rPr>
            </w:pPr>
          </w:p>
        </w:tc>
      </w:tr>
      <w:tr w:rsidR="00DB28A6" w:rsidRPr="00DB28A6"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189E562B" w14:textId="77777777"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Problems on Double Integration and Area Calculations</w:t>
            </w:r>
          </w:p>
          <w:p w14:paraId="0D5C68F2" w14:textId="77777777" w:rsidR="00DB28A6"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Compute double integrals over different domains and use them to find areas.</w:t>
            </w:r>
          </w:p>
          <w:p w14:paraId="00B130C6" w14:textId="7F9661F3"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Solve problems involving double integrals in Cartesian and polar coordinates.</w:t>
            </w: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C368EA" w:rsidRPr="00DB28A6" w:rsidRDefault="00C368EA" w:rsidP="00DB28A6">
            <w:pPr>
              <w:jc w:val="center"/>
              <w:rPr>
                <w:color w:val="000000" w:themeColor="text1"/>
                <w:sz w:val="24"/>
                <w:szCs w:val="24"/>
                <w:lang w:val="en-US"/>
              </w:rPr>
            </w:pPr>
            <w:r w:rsidRPr="00DB28A6">
              <w:rPr>
                <w:color w:val="000000" w:themeColor="text1"/>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8684A87" w14:textId="77777777" w:rsidR="00C368EA" w:rsidRPr="00DB28A6" w:rsidRDefault="00C368EA" w:rsidP="00DB28A6">
            <w:pPr>
              <w:widowControl/>
              <w:jc w:val="both"/>
              <w:rPr>
                <w:color w:val="000000" w:themeColor="text1"/>
                <w:sz w:val="24"/>
                <w:szCs w:val="24"/>
                <w:lang w:val="en-US"/>
              </w:rPr>
            </w:pPr>
            <w:r w:rsidRPr="00DB28A6">
              <w:rPr>
                <w:color w:val="000000" w:themeColor="text1"/>
                <w:sz w:val="24"/>
                <w:szCs w:val="24"/>
                <w:lang w:val="en-US"/>
              </w:rPr>
              <w:t xml:space="preserve">G. N. Berman, A collection of problems on a course of Mathematical Analysis, </w:t>
            </w:r>
          </w:p>
          <w:p w14:paraId="6E074784" w14:textId="63FFF156"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0F55A26A"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284F7214" w14:textId="6CDA5757" w:rsidR="00C368EA" w:rsidRPr="00DB28A6" w:rsidRDefault="00C368EA" w:rsidP="00DB28A6">
            <w:pPr>
              <w:jc w:val="center"/>
              <w:rPr>
                <w:color w:val="000000" w:themeColor="text1"/>
                <w:sz w:val="24"/>
                <w:szCs w:val="24"/>
                <w:lang w:val="en-US"/>
              </w:rPr>
            </w:pPr>
          </w:p>
        </w:tc>
      </w:tr>
      <w:tr w:rsidR="00DB28A6" w:rsidRPr="00DB28A6" w14:paraId="3CE23E5D" w14:textId="77777777" w:rsidTr="00321270">
        <w:tc>
          <w:tcPr>
            <w:tcW w:w="630" w:type="dxa"/>
            <w:tcBorders>
              <w:top w:val="single" w:sz="4" w:space="0" w:color="auto"/>
              <w:left w:val="single" w:sz="4" w:space="0" w:color="auto"/>
              <w:bottom w:val="single" w:sz="4" w:space="0" w:color="auto"/>
              <w:right w:val="single" w:sz="4" w:space="0" w:color="auto"/>
            </w:tcBorders>
          </w:tcPr>
          <w:p w14:paraId="205D707D" w14:textId="7925DEA2"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3C658CE7" w14:textId="1C8AD3EC"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Triple Integration, Finding Volume, Visualizations using a Programming Language</w:t>
            </w:r>
          </w:p>
          <w:p w14:paraId="3BB13ECE" w14:textId="4738B065"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 xml:space="preserve">Compute triple integrals in rectangular, cylindrical, and spherical coordinates. Use </w:t>
            </w:r>
            <w:r w:rsidRPr="00DB28A6">
              <w:rPr>
                <w:color w:val="000000" w:themeColor="text1"/>
                <w:sz w:val="24"/>
                <w:szCs w:val="24"/>
                <w:lang w:val="en-US"/>
              </w:rPr>
              <w:lastRenderedPageBreak/>
              <w:t>programming to visualize 3D regions and volumes.</w:t>
            </w:r>
          </w:p>
        </w:tc>
        <w:tc>
          <w:tcPr>
            <w:tcW w:w="1019" w:type="dxa"/>
            <w:tcBorders>
              <w:top w:val="single" w:sz="4" w:space="0" w:color="auto"/>
              <w:left w:val="single" w:sz="4" w:space="0" w:color="auto"/>
              <w:bottom w:val="single" w:sz="4" w:space="0" w:color="auto"/>
              <w:right w:val="single" w:sz="4" w:space="0" w:color="auto"/>
            </w:tcBorders>
          </w:tcPr>
          <w:p w14:paraId="19C3450C" w14:textId="3136F894" w:rsidR="00C368EA" w:rsidRPr="00DB28A6" w:rsidRDefault="00C368EA" w:rsidP="00DB28A6">
            <w:pPr>
              <w:jc w:val="center"/>
              <w:rPr>
                <w:color w:val="000000" w:themeColor="text1"/>
                <w:sz w:val="24"/>
                <w:szCs w:val="24"/>
                <w:lang w:val="en-US"/>
              </w:rPr>
            </w:pPr>
            <w:r w:rsidRPr="00DB28A6">
              <w:rPr>
                <w:color w:val="000000" w:themeColor="text1"/>
                <w:sz w:val="24"/>
                <w:szCs w:val="24"/>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536669C5" w14:textId="77777777" w:rsidR="00C368EA" w:rsidRPr="00DB28A6" w:rsidRDefault="00C368EA" w:rsidP="00DB28A6">
            <w:pPr>
              <w:widowControl/>
              <w:jc w:val="both"/>
              <w:rPr>
                <w:color w:val="000000" w:themeColor="text1"/>
                <w:sz w:val="24"/>
                <w:szCs w:val="24"/>
                <w:lang w:val="en-US"/>
              </w:rPr>
            </w:pPr>
            <w:r w:rsidRPr="00DB28A6">
              <w:rPr>
                <w:color w:val="000000" w:themeColor="text1"/>
                <w:sz w:val="24"/>
                <w:szCs w:val="24"/>
                <w:lang w:val="en-US"/>
              </w:rPr>
              <w:t>G. N. Berman, A collection of problems on a course of Mathematical Analysis,</w:t>
            </w:r>
          </w:p>
          <w:p w14:paraId="733C9986" w14:textId="1AF48F0C"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 internet resources </w:t>
            </w:r>
          </w:p>
        </w:tc>
        <w:tc>
          <w:tcPr>
            <w:tcW w:w="1985" w:type="dxa"/>
            <w:tcBorders>
              <w:top w:val="single" w:sz="4" w:space="0" w:color="auto"/>
              <w:left w:val="single" w:sz="4" w:space="0" w:color="auto"/>
              <w:bottom w:val="single" w:sz="4" w:space="0" w:color="auto"/>
              <w:right w:val="single" w:sz="4" w:space="0" w:color="auto"/>
            </w:tcBorders>
          </w:tcPr>
          <w:p w14:paraId="02380702"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76DAA469" w14:textId="33208917" w:rsidR="00C368EA" w:rsidRPr="00DB28A6" w:rsidRDefault="00C368EA" w:rsidP="00DB28A6">
            <w:pPr>
              <w:jc w:val="center"/>
              <w:rPr>
                <w:color w:val="000000" w:themeColor="text1"/>
                <w:sz w:val="24"/>
                <w:szCs w:val="24"/>
                <w:lang w:val="en-US"/>
              </w:rPr>
            </w:pPr>
          </w:p>
        </w:tc>
      </w:tr>
      <w:tr w:rsidR="00DB28A6" w:rsidRPr="00DB28A6" w14:paraId="0E644EC7" w14:textId="77777777" w:rsidTr="00321270">
        <w:tc>
          <w:tcPr>
            <w:tcW w:w="630" w:type="dxa"/>
            <w:tcBorders>
              <w:top w:val="single" w:sz="4" w:space="0" w:color="auto"/>
              <w:left w:val="single" w:sz="4" w:space="0" w:color="auto"/>
              <w:bottom w:val="single" w:sz="4" w:space="0" w:color="auto"/>
              <w:right w:val="single" w:sz="4" w:space="0" w:color="auto"/>
            </w:tcBorders>
          </w:tcPr>
          <w:p w14:paraId="4E7F571E" w14:textId="1D6FA894"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3D3FA4B1" w14:textId="77777777" w:rsidR="00DB28A6" w:rsidRPr="00DB28A6" w:rsidRDefault="00DB28A6" w:rsidP="00DB28A6">
            <w:pPr>
              <w:widowControl/>
              <w:autoSpaceDE/>
              <w:autoSpaceDN/>
              <w:adjustRightInd/>
              <w:rPr>
                <w:color w:val="000000" w:themeColor="text1"/>
                <w:sz w:val="24"/>
                <w:szCs w:val="24"/>
                <w:lang w:val="en-US"/>
              </w:rPr>
            </w:pPr>
            <w:r w:rsidRPr="00DB28A6">
              <w:rPr>
                <w:b/>
                <w:bCs/>
                <w:color w:val="000000" w:themeColor="text1"/>
                <w:sz w:val="24"/>
                <w:szCs w:val="24"/>
                <w:lang w:val="en-US"/>
              </w:rPr>
              <w:t>Problems on Applications of Multiple and Line Integrals</w:t>
            </w:r>
          </w:p>
          <w:p w14:paraId="063DF1DE" w14:textId="3546F589" w:rsidR="00C368EA" w:rsidRPr="00DB28A6" w:rsidRDefault="00DB28A6" w:rsidP="00DB28A6">
            <w:pPr>
              <w:widowControl/>
              <w:autoSpaceDE/>
              <w:autoSpaceDN/>
              <w:adjustRightInd/>
              <w:rPr>
                <w:color w:val="000000" w:themeColor="text1"/>
                <w:sz w:val="24"/>
                <w:szCs w:val="24"/>
                <w:lang w:val="en-US"/>
              </w:rPr>
            </w:pPr>
            <w:r w:rsidRPr="00DB28A6">
              <w:rPr>
                <w:color w:val="000000" w:themeColor="text1"/>
                <w:sz w:val="24"/>
                <w:szCs w:val="24"/>
                <w:lang w:val="en-US"/>
              </w:rPr>
              <w:t>Solve problems involving multiple integrals (e.g., center of mass, flux calculations).Compute and apply line integrals in physics and engineering.</w:t>
            </w:r>
          </w:p>
        </w:tc>
        <w:tc>
          <w:tcPr>
            <w:tcW w:w="1019" w:type="dxa"/>
            <w:tcBorders>
              <w:top w:val="single" w:sz="4" w:space="0" w:color="auto"/>
              <w:left w:val="single" w:sz="4" w:space="0" w:color="auto"/>
              <w:bottom w:val="single" w:sz="4" w:space="0" w:color="auto"/>
              <w:right w:val="single" w:sz="4" w:space="0" w:color="auto"/>
            </w:tcBorders>
          </w:tcPr>
          <w:p w14:paraId="11748E91" w14:textId="680EF2AC" w:rsidR="00C368EA" w:rsidRPr="00DB28A6" w:rsidRDefault="00C368EA" w:rsidP="00DB28A6">
            <w:pPr>
              <w:jc w:val="center"/>
              <w:rPr>
                <w:color w:val="000000" w:themeColor="text1"/>
                <w:sz w:val="24"/>
                <w:szCs w:val="24"/>
                <w:lang w:val="en-US"/>
              </w:rPr>
            </w:pPr>
            <w:r w:rsidRPr="00DB28A6">
              <w:rPr>
                <w:color w:val="000000" w:themeColor="text1"/>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F8E1E01" w14:textId="3171B601"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 xml:space="preserve">G. N. Berman, A collection of problems on a course of Mathematical Analysis, Internet resources </w:t>
            </w:r>
          </w:p>
        </w:tc>
        <w:tc>
          <w:tcPr>
            <w:tcW w:w="1985" w:type="dxa"/>
            <w:tcBorders>
              <w:top w:val="single" w:sz="4" w:space="0" w:color="auto"/>
              <w:left w:val="single" w:sz="4" w:space="0" w:color="auto"/>
              <w:bottom w:val="single" w:sz="4" w:space="0" w:color="auto"/>
              <w:right w:val="single" w:sz="4" w:space="0" w:color="auto"/>
            </w:tcBorders>
          </w:tcPr>
          <w:p w14:paraId="6C4584A1" w14:textId="77777777" w:rsidR="00C368EA" w:rsidRPr="00DB28A6" w:rsidRDefault="00C368EA" w:rsidP="00DB28A6">
            <w:pPr>
              <w:jc w:val="center"/>
              <w:rPr>
                <w:color w:val="000000" w:themeColor="text1"/>
                <w:sz w:val="24"/>
                <w:szCs w:val="24"/>
                <w:lang w:val="en-US"/>
              </w:rPr>
            </w:pPr>
            <w:r w:rsidRPr="00DB28A6">
              <w:rPr>
                <w:color w:val="000000" w:themeColor="text1"/>
                <w:sz w:val="24"/>
                <w:szCs w:val="24"/>
                <w:lang w:val="en-US"/>
              </w:rPr>
              <w:t>On Paper, Electronically</w:t>
            </w:r>
          </w:p>
          <w:p w14:paraId="4A21D139" w14:textId="72601D00" w:rsidR="00C368EA" w:rsidRPr="00DB28A6" w:rsidRDefault="00C368EA" w:rsidP="00DB28A6">
            <w:pPr>
              <w:jc w:val="center"/>
              <w:rPr>
                <w:color w:val="000000" w:themeColor="text1"/>
                <w:sz w:val="24"/>
                <w:szCs w:val="24"/>
                <w:lang w:val="en-US"/>
              </w:rPr>
            </w:pPr>
          </w:p>
        </w:tc>
      </w:tr>
    </w:tbl>
    <w:p w14:paraId="640767D8" w14:textId="77777777" w:rsidR="00BC7D2E" w:rsidRPr="00DB28A6" w:rsidRDefault="00BC7D2E" w:rsidP="0009032B">
      <w:pPr>
        <w:widowControl/>
        <w:autoSpaceDE/>
        <w:autoSpaceDN/>
        <w:adjustRightInd/>
        <w:rPr>
          <w:b/>
          <w:color w:val="000000" w:themeColor="text1"/>
          <w:sz w:val="24"/>
          <w:szCs w:val="24"/>
          <w:lang w:val="en-US"/>
        </w:rPr>
      </w:pPr>
    </w:p>
    <w:p w14:paraId="7DB66CD2" w14:textId="7FA7641A" w:rsidR="007C21E2" w:rsidRPr="00DB28A6" w:rsidRDefault="007C21E2" w:rsidP="000827D9">
      <w:pPr>
        <w:widowControl/>
        <w:numPr>
          <w:ilvl w:val="0"/>
          <w:numId w:val="9"/>
        </w:numPr>
        <w:tabs>
          <w:tab w:val="left" w:pos="426"/>
        </w:tabs>
        <w:autoSpaceDE/>
        <w:autoSpaceDN/>
        <w:adjustRightInd/>
        <w:ind w:left="0" w:firstLine="142"/>
        <w:rPr>
          <w:color w:val="000000" w:themeColor="text1"/>
          <w:sz w:val="24"/>
          <w:szCs w:val="24"/>
          <w:lang w:val="en-US"/>
        </w:rPr>
      </w:pPr>
      <w:r w:rsidRPr="00DB28A6">
        <w:rPr>
          <w:b/>
          <w:bCs/>
          <w:iCs/>
          <w:color w:val="000000" w:themeColor="text1"/>
          <w:sz w:val="24"/>
          <w:szCs w:val="24"/>
          <w:lang w:val="en-US"/>
        </w:rPr>
        <w:t xml:space="preserve">Student </w:t>
      </w:r>
      <w:r w:rsidR="00CD4995" w:rsidRPr="00DB28A6">
        <w:rPr>
          <w:b/>
          <w:bCs/>
          <w:iCs/>
          <w:color w:val="000000" w:themeColor="text1"/>
          <w:sz w:val="24"/>
          <w:szCs w:val="24"/>
          <w:lang w:val="en-US"/>
        </w:rPr>
        <w:t>P</w:t>
      </w:r>
      <w:r w:rsidRPr="00DB28A6">
        <w:rPr>
          <w:b/>
          <w:bCs/>
          <w:iCs/>
          <w:color w:val="000000" w:themeColor="text1"/>
          <w:sz w:val="24"/>
          <w:szCs w:val="24"/>
          <w:lang w:val="en-US"/>
        </w:rPr>
        <w:t xml:space="preserve">erformance </w:t>
      </w:r>
      <w:r w:rsidR="00CD4995" w:rsidRPr="00DB28A6">
        <w:rPr>
          <w:b/>
          <w:bCs/>
          <w:iCs/>
          <w:color w:val="000000" w:themeColor="text1"/>
          <w:sz w:val="24"/>
          <w:szCs w:val="24"/>
          <w:lang w:val="en-US"/>
        </w:rPr>
        <w:t>E</w:t>
      </w:r>
      <w:r w:rsidRPr="00DB28A6">
        <w:rPr>
          <w:b/>
          <w:bCs/>
          <w:iCs/>
          <w:color w:val="000000" w:themeColor="text1"/>
          <w:sz w:val="24"/>
          <w:szCs w:val="24"/>
          <w:lang w:val="en-US"/>
        </w:rPr>
        <w:t xml:space="preserve">valuation </w:t>
      </w:r>
      <w:r w:rsidR="00CD4995" w:rsidRPr="00DB28A6">
        <w:rPr>
          <w:b/>
          <w:bCs/>
          <w:iCs/>
          <w:color w:val="000000" w:themeColor="text1"/>
          <w:sz w:val="24"/>
          <w:szCs w:val="24"/>
          <w:lang w:val="en-US"/>
        </w:rPr>
        <w:t>S</w:t>
      </w:r>
      <w:r w:rsidRPr="00DB28A6">
        <w:rPr>
          <w:b/>
          <w:bCs/>
          <w:iCs/>
          <w:color w:val="000000" w:themeColor="text1"/>
          <w:sz w:val="24"/>
          <w:szCs w:val="24"/>
          <w:lang w:val="en-US"/>
        </w:rPr>
        <w:t xml:space="preserve">ystem for the </w:t>
      </w:r>
      <w:r w:rsidR="00CD4995" w:rsidRPr="00DB28A6">
        <w:rPr>
          <w:b/>
          <w:bCs/>
          <w:iCs/>
          <w:color w:val="000000" w:themeColor="text1"/>
          <w:sz w:val="24"/>
          <w:szCs w:val="24"/>
          <w:lang w:val="en-US"/>
        </w:rPr>
        <w:t>C</w:t>
      </w:r>
      <w:r w:rsidRPr="00DB28A6">
        <w:rPr>
          <w:b/>
          <w:bCs/>
          <w:iCs/>
          <w:color w:val="000000" w:themeColor="text1"/>
          <w:sz w:val="24"/>
          <w:szCs w:val="24"/>
          <w:lang w:val="en-US"/>
        </w:rPr>
        <w:t>ourse</w:t>
      </w:r>
    </w:p>
    <w:p w14:paraId="53B82351" w14:textId="77777777" w:rsidR="0092148A" w:rsidRPr="00DB28A6" w:rsidRDefault="0092148A" w:rsidP="0092148A">
      <w:pPr>
        <w:widowControl/>
        <w:tabs>
          <w:tab w:val="left" w:pos="426"/>
        </w:tabs>
        <w:autoSpaceDE/>
        <w:autoSpaceDN/>
        <w:adjustRightInd/>
        <w:ind w:left="142"/>
        <w:rPr>
          <w:color w:val="000000" w:themeColor="text1"/>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DB28A6" w:rsidRPr="00DB28A6" w14:paraId="09A43AA4" w14:textId="77777777" w:rsidTr="00DB28A6">
        <w:tc>
          <w:tcPr>
            <w:tcW w:w="1470" w:type="dxa"/>
            <w:tcBorders>
              <w:top w:val="single" w:sz="4" w:space="0" w:color="auto"/>
              <w:bottom w:val="single" w:sz="4" w:space="0" w:color="auto"/>
              <w:right w:val="single" w:sz="4" w:space="0" w:color="auto"/>
            </w:tcBorders>
          </w:tcPr>
          <w:p w14:paraId="777E7E9B" w14:textId="77777777" w:rsidR="007F7BE7" w:rsidRPr="00DB28A6" w:rsidRDefault="007F7BE7" w:rsidP="0009032B">
            <w:pPr>
              <w:jc w:val="center"/>
              <w:rPr>
                <w:b/>
                <w:bCs/>
                <w:color w:val="000000" w:themeColor="text1"/>
                <w:sz w:val="24"/>
                <w:szCs w:val="24"/>
                <w:lang w:val="en-US"/>
              </w:rPr>
            </w:pPr>
            <w:r w:rsidRPr="00DB28A6">
              <w:rPr>
                <w:b/>
                <w:bCs/>
                <w:color w:val="000000" w:themeColor="text1"/>
                <w:sz w:val="24"/>
                <w:szCs w:val="24"/>
                <w:lang w:val="en-US"/>
              </w:rPr>
              <w:t>Period</w:t>
            </w:r>
          </w:p>
        </w:tc>
        <w:tc>
          <w:tcPr>
            <w:tcW w:w="4215" w:type="dxa"/>
            <w:tcBorders>
              <w:top w:val="single" w:sz="4" w:space="0" w:color="auto"/>
              <w:left w:val="single" w:sz="4" w:space="0" w:color="auto"/>
              <w:bottom w:val="single" w:sz="4" w:space="0" w:color="auto"/>
              <w:right w:val="single" w:sz="4" w:space="0" w:color="auto"/>
            </w:tcBorders>
          </w:tcPr>
          <w:p w14:paraId="4ACC0814" w14:textId="77777777" w:rsidR="007F7BE7" w:rsidRPr="00DB28A6" w:rsidRDefault="007F7BE7" w:rsidP="0009032B">
            <w:pPr>
              <w:jc w:val="center"/>
              <w:rPr>
                <w:b/>
                <w:bCs/>
                <w:color w:val="000000" w:themeColor="text1"/>
                <w:sz w:val="24"/>
                <w:szCs w:val="24"/>
                <w:lang w:val="en-US"/>
              </w:rPr>
            </w:pPr>
            <w:r w:rsidRPr="00DB28A6">
              <w:rPr>
                <w:b/>
                <w:bCs/>
                <w:color w:val="000000" w:themeColor="text1"/>
                <w:sz w:val="24"/>
                <w:szCs w:val="24"/>
                <w:lang w:val="en-US"/>
              </w:rPr>
              <w:t>Assignments</w:t>
            </w:r>
          </w:p>
        </w:tc>
        <w:tc>
          <w:tcPr>
            <w:tcW w:w="1283" w:type="dxa"/>
            <w:tcBorders>
              <w:top w:val="single" w:sz="4" w:space="0" w:color="auto"/>
              <w:left w:val="single" w:sz="4" w:space="0" w:color="auto"/>
              <w:bottom w:val="single" w:sz="4" w:space="0" w:color="auto"/>
              <w:right w:val="single" w:sz="4" w:space="0" w:color="auto"/>
            </w:tcBorders>
          </w:tcPr>
          <w:p w14:paraId="105EC634" w14:textId="77777777" w:rsidR="007F7BE7" w:rsidRPr="00DB28A6" w:rsidRDefault="007F7BE7" w:rsidP="0009032B">
            <w:pPr>
              <w:jc w:val="center"/>
              <w:rPr>
                <w:b/>
                <w:bCs/>
                <w:color w:val="000000" w:themeColor="text1"/>
                <w:sz w:val="24"/>
                <w:szCs w:val="24"/>
                <w:lang w:val="en-US"/>
              </w:rPr>
            </w:pPr>
            <w:r w:rsidRPr="00DB28A6">
              <w:rPr>
                <w:b/>
                <w:bCs/>
                <w:color w:val="000000" w:themeColor="text1"/>
                <w:sz w:val="24"/>
                <w:szCs w:val="24"/>
                <w:lang w:val="en-US"/>
              </w:rPr>
              <w:t>Number of points</w:t>
            </w:r>
          </w:p>
        </w:tc>
        <w:tc>
          <w:tcPr>
            <w:tcW w:w="2377" w:type="dxa"/>
            <w:tcBorders>
              <w:top w:val="single" w:sz="4" w:space="0" w:color="auto"/>
              <w:left w:val="single" w:sz="4" w:space="0" w:color="auto"/>
              <w:bottom w:val="single" w:sz="4" w:space="0" w:color="auto"/>
            </w:tcBorders>
          </w:tcPr>
          <w:p w14:paraId="1EE671B0" w14:textId="77777777" w:rsidR="007F7BE7" w:rsidRPr="00DB28A6" w:rsidRDefault="007F7BE7" w:rsidP="0009032B">
            <w:pPr>
              <w:jc w:val="center"/>
              <w:rPr>
                <w:b/>
                <w:bCs/>
                <w:color w:val="000000" w:themeColor="text1"/>
                <w:sz w:val="24"/>
                <w:szCs w:val="24"/>
                <w:lang w:val="en-US"/>
              </w:rPr>
            </w:pPr>
            <w:r w:rsidRPr="00DB28A6">
              <w:rPr>
                <w:b/>
                <w:bCs/>
                <w:color w:val="000000" w:themeColor="text1"/>
                <w:sz w:val="24"/>
                <w:szCs w:val="24"/>
                <w:lang w:val="en-US"/>
              </w:rPr>
              <w:t>Total</w:t>
            </w:r>
          </w:p>
        </w:tc>
      </w:tr>
      <w:tr w:rsidR="00DB28A6" w:rsidRPr="00DB28A6" w14:paraId="54AB0A3D" w14:textId="77777777" w:rsidTr="00DB28A6">
        <w:trPr>
          <w:trHeight w:val="1409"/>
        </w:trPr>
        <w:tc>
          <w:tcPr>
            <w:tcW w:w="1470" w:type="dxa"/>
            <w:tcBorders>
              <w:top w:val="single" w:sz="4" w:space="0" w:color="auto"/>
              <w:bottom w:val="single" w:sz="4" w:space="0" w:color="auto"/>
              <w:right w:val="single" w:sz="4" w:space="0" w:color="auto"/>
            </w:tcBorders>
          </w:tcPr>
          <w:p w14:paraId="7C6A66EA" w14:textId="7A3B9950" w:rsidR="00DB28A6" w:rsidRPr="00DB28A6" w:rsidRDefault="00DB28A6" w:rsidP="00DB28A6">
            <w:pPr>
              <w:rPr>
                <w:color w:val="000000" w:themeColor="text1"/>
                <w:sz w:val="24"/>
                <w:szCs w:val="24"/>
                <w:lang w:val="en-US"/>
              </w:rPr>
            </w:pPr>
            <w:r w:rsidRPr="00DB28A6">
              <w:rPr>
                <w:color w:val="000000" w:themeColor="text1"/>
                <w:sz w:val="24"/>
                <w:szCs w:val="24"/>
                <w:lang w:val="en-US"/>
              </w:rPr>
              <w:t>1</w:t>
            </w:r>
            <w:r w:rsidRPr="00DB28A6">
              <w:rPr>
                <w:color w:val="000000" w:themeColor="text1"/>
                <w:sz w:val="24"/>
                <w:szCs w:val="24"/>
                <w:vertAlign w:val="superscript"/>
                <w:lang w:val="en-US"/>
              </w:rPr>
              <w:t>st</w:t>
            </w:r>
            <w:r w:rsidRPr="00DB28A6">
              <w:rPr>
                <w:color w:val="000000" w:themeColor="text1"/>
                <w:sz w:val="24"/>
                <w:szCs w:val="24"/>
                <w:lang w:val="en-US"/>
              </w:rPr>
              <w:t xml:space="preserve"> attestation</w:t>
            </w:r>
          </w:p>
        </w:tc>
        <w:tc>
          <w:tcPr>
            <w:tcW w:w="4215" w:type="dxa"/>
            <w:tcBorders>
              <w:top w:val="single" w:sz="4" w:space="0" w:color="auto"/>
              <w:left w:val="single" w:sz="4" w:space="0" w:color="auto"/>
              <w:bottom w:val="single" w:sz="4" w:space="0" w:color="auto"/>
              <w:right w:val="single" w:sz="4" w:space="0" w:color="auto"/>
            </w:tcBorders>
          </w:tcPr>
          <w:p w14:paraId="74059A2C" w14:textId="77777777" w:rsidR="00DB28A6" w:rsidRPr="00DB28A6" w:rsidRDefault="00DB28A6" w:rsidP="00DB28A6">
            <w:pPr>
              <w:rPr>
                <w:b/>
                <w:bCs/>
                <w:color w:val="000000" w:themeColor="text1"/>
                <w:sz w:val="24"/>
                <w:szCs w:val="24"/>
                <w:lang w:val="en-US"/>
              </w:rPr>
            </w:pPr>
            <w:r w:rsidRPr="00DB28A6">
              <w:rPr>
                <w:rStyle w:val="hps"/>
                <w:b/>
                <w:bCs/>
                <w:color w:val="000000" w:themeColor="text1"/>
                <w:sz w:val="24"/>
                <w:szCs w:val="24"/>
                <w:lang w:val="en-US"/>
              </w:rPr>
              <w:t>Assignments and Quizzes**:</w:t>
            </w:r>
            <w:r w:rsidRPr="00DB28A6">
              <w:rPr>
                <w:b/>
                <w:bCs/>
                <w:color w:val="000000" w:themeColor="text1"/>
                <w:spacing w:val="-1"/>
                <w:sz w:val="24"/>
                <w:szCs w:val="24"/>
                <w:lang w:val="en-US"/>
              </w:rPr>
              <w:t xml:space="preserve"> </w:t>
            </w:r>
          </w:p>
          <w:p w14:paraId="15F88099" w14:textId="77777777" w:rsidR="00DB28A6" w:rsidRPr="00DB28A6" w:rsidRDefault="00DB28A6" w:rsidP="00DB28A6">
            <w:pPr>
              <w:rPr>
                <w:color w:val="000000" w:themeColor="text1"/>
                <w:sz w:val="24"/>
                <w:szCs w:val="24"/>
                <w:lang w:val="en-US"/>
              </w:rPr>
            </w:pPr>
            <w:r w:rsidRPr="00DB28A6">
              <w:rPr>
                <w:color w:val="000000" w:themeColor="text1"/>
                <w:spacing w:val="-1"/>
                <w:sz w:val="24"/>
                <w:szCs w:val="24"/>
                <w:lang w:val="en-US"/>
              </w:rPr>
              <w:t>In-class assignments</w:t>
            </w:r>
          </w:p>
          <w:p w14:paraId="796A35BC" w14:textId="77777777" w:rsidR="00DB28A6" w:rsidRPr="00DB28A6" w:rsidRDefault="00DB28A6" w:rsidP="00DB28A6">
            <w:pPr>
              <w:rPr>
                <w:color w:val="000000" w:themeColor="text1"/>
                <w:sz w:val="24"/>
                <w:szCs w:val="24"/>
                <w:lang w:val="en-US"/>
              </w:rPr>
            </w:pPr>
            <w:r w:rsidRPr="00DB28A6">
              <w:rPr>
                <w:color w:val="000000" w:themeColor="text1"/>
                <w:sz w:val="24"/>
                <w:szCs w:val="24"/>
                <w:lang w:val="en-US"/>
              </w:rPr>
              <w:t>Quizzes</w:t>
            </w:r>
          </w:p>
          <w:p w14:paraId="7A9C6A6D" w14:textId="77777777" w:rsidR="00DB28A6" w:rsidRPr="00DB28A6" w:rsidRDefault="00DB28A6" w:rsidP="00DB28A6">
            <w:pPr>
              <w:rPr>
                <w:color w:val="000000" w:themeColor="text1"/>
                <w:sz w:val="24"/>
                <w:szCs w:val="24"/>
                <w:lang w:val="en-US"/>
              </w:rPr>
            </w:pPr>
            <w:r w:rsidRPr="00DB28A6">
              <w:rPr>
                <w:color w:val="000000" w:themeColor="text1"/>
                <w:sz w:val="24"/>
                <w:szCs w:val="24"/>
                <w:lang w:val="en-US"/>
              </w:rPr>
              <w:t>Bonus quizzes</w:t>
            </w:r>
          </w:p>
          <w:p w14:paraId="336715B9" w14:textId="5DABBE9F" w:rsidR="00DB28A6" w:rsidRPr="00DB28A6" w:rsidRDefault="00DB28A6" w:rsidP="00DB28A6">
            <w:pPr>
              <w:rPr>
                <w:b/>
                <w:bCs/>
                <w:color w:val="000000" w:themeColor="text1"/>
                <w:sz w:val="24"/>
                <w:szCs w:val="24"/>
                <w:lang w:val="en-US"/>
              </w:rPr>
            </w:pPr>
            <w:r w:rsidRPr="00DB28A6">
              <w:rPr>
                <w:b/>
                <w:bCs/>
                <w:color w:val="000000" w:themeColor="text1"/>
                <w:sz w:val="24"/>
                <w:szCs w:val="24"/>
                <w:lang w:val="en-US"/>
              </w:rPr>
              <w:t>Mid Term</w:t>
            </w:r>
          </w:p>
        </w:tc>
        <w:tc>
          <w:tcPr>
            <w:tcW w:w="1283" w:type="dxa"/>
            <w:tcBorders>
              <w:top w:val="single" w:sz="4" w:space="0" w:color="auto"/>
              <w:left w:val="single" w:sz="4" w:space="0" w:color="auto"/>
              <w:bottom w:val="single" w:sz="4" w:space="0" w:color="auto"/>
              <w:right w:val="single" w:sz="4" w:space="0" w:color="auto"/>
            </w:tcBorders>
          </w:tcPr>
          <w:p w14:paraId="069E3A71" w14:textId="77777777" w:rsidR="00DB28A6" w:rsidRPr="00DB28A6" w:rsidRDefault="00DB28A6" w:rsidP="00DB28A6">
            <w:pPr>
              <w:jc w:val="center"/>
              <w:rPr>
                <w:b/>
                <w:bCs/>
                <w:color w:val="000000" w:themeColor="text1"/>
                <w:sz w:val="24"/>
                <w:szCs w:val="24"/>
                <w:lang w:val="en-US"/>
              </w:rPr>
            </w:pPr>
            <w:r w:rsidRPr="00DB28A6">
              <w:rPr>
                <w:b/>
                <w:bCs/>
                <w:color w:val="000000" w:themeColor="text1"/>
                <w:sz w:val="24"/>
                <w:szCs w:val="24"/>
                <w:lang w:val="en-US"/>
              </w:rPr>
              <w:t>60</w:t>
            </w:r>
          </w:p>
          <w:p w14:paraId="7F34C05D" w14:textId="77777777"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40</w:t>
            </w:r>
          </w:p>
          <w:p w14:paraId="25C49C49" w14:textId="77777777"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20</w:t>
            </w:r>
          </w:p>
          <w:p w14:paraId="02AC5099" w14:textId="77777777"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10</w:t>
            </w:r>
          </w:p>
          <w:p w14:paraId="202AEAC7" w14:textId="279CBA47" w:rsidR="00DB28A6" w:rsidRPr="00DB28A6" w:rsidRDefault="00DB28A6" w:rsidP="00DB28A6">
            <w:pPr>
              <w:jc w:val="center"/>
              <w:rPr>
                <w:b/>
                <w:bCs/>
                <w:color w:val="000000" w:themeColor="text1"/>
                <w:sz w:val="24"/>
                <w:szCs w:val="24"/>
                <w:lang w:val="en-US"/>
              </w:rPr>
            </w:pPr>
            <w:r w:rsidRPr="00DB28A6">
              <w:rPr>
                <w:b/>
                <w:bCs/>
                <w:color w:val="000000" w:themeColor="text1"/>
                <w:sz w:val="24"/>
                <w:szCs w:val="24"/>
                <w:lang w:val="en-US"/>
              </w:rPr>
              <w:t>40</w:t>
            </w:r>
          </w:p>
        </w:tc>
        <w:tc>
          <w:tcPr>
            <w:tcW w:w="2377" w:type="dxa"/>
            <w:tcBorders>
              <w:top w:val="single" w:sz="4" w:space="0" w:color="auto"/>
              <w:left w:val="single" w:sz="4" w:space="0" w:color="auto"/>
              <w:bottom w:val="single" w:sz="4" w:space="0" w:color="auto"/>
            </w:tcBorders>
          </w:tcPr>
          <w:p w14:paraId="297DA837" w14:textId="7F999C34" w:rsidR="00DB28A6" w:rsidRPr="00DB28A6" w:rsidRDefault="00DB28A6" w:rsidP="00DB28A6">
            <w:pPr>
              <w:jc w:val="center"/>
              <w:rPr>
                <w:b/>
                <w:color w:val="000000" w:themeColor="text1"/>
                <w:sz w:val="24"/>
                <w:szCs w:val="24"/>
                <w:lang w:val="en-US"/>
              </w:rPr>
            </w:pPr>
            <w:r w:rsidRPr="00DB28A6">
              <w:rPr>
                <w:color w:val="000000" w:themeColor="text1"/>
                <w:sz w:val="24"/>
                <w:szCs w:val="24"/>
                <w:lang w:val="en-US"/>
              </w:rPr>
              <w:t>100</w:t>
            </w:r>
          </w:p>
        </w:tc>
      </w:tr>
      <w:tr w:rsidR="00DB28A6" w:rsidRPr="00DB28A6" w14:paraId="164AA848" w14:textId="77777777" w:rsidTr="00DB28A6">
        <w:trPr>
          <w:trHeight w:val="1544"/>
        </w:trPr>
        <w:tc>
          <w:tcPr>
            <w:tcW w:w="1470" w:type="dxa"/>
            <w:tcBorders>
              <w:top w:val="single" w:sz="4" w:space="0" w:color="auto"/>
              <w:bottom w:val="single" w:sz="4" w:space="0" w:color="auto"/>
              <w:right w:val="single" w:sz="4" w:space="0" w:color="auto"/>
            </w:tcBorders>
          </w:tcPr>
          <w:p w14:paraId="40B4B235" w14:textId="451C318D" w:rsidR="00DB28A6" w:rsidRPr="00DB28A6" w:rsidRDefault="00DB28A6" w:rsidP="00DB28A6">
            <w:pPr>
              <w:rPr>
                <w:color w:val="000000" w:themeColor="text1"/>
                <w:sz w:val="24"/>
                <w:szCs w:val="24"/>
                <w:lang w:val="en-US"/>
              </w:rPr>
            </w:pPr>
            <w:r w:rsidRPr="00DB28A6">
              <w:rPr>
                <w:color w:val="000000" w:themeColor="text1"/>
                <w:sz w:val="24"/>
                <w:szCs w:val="24"/>
                <w:lang w:val="en-US"/>
              </w:rPr>
              <w:t>2</w:t>
            </w:r>
            <w:r w:rsidRPr="00DB28A6">
              <w:rPr>
                <w:color w:val="000000" w:themeColor="text1"/>
                <w:sz w:val="24"/>
                <w:szCs w:val="24"/>
                <w:vertAlign w:val="superscript"/>
                <w:lang w:val="en-US"/>
              </w:rPr>
              <w:t>nd</w:t>
            </w:r>
            <w:r w:rsidRPr="00DB28A6">
              <w:rPr>
                <w:color w:val="000000" w:themeColor="text1"/>
                <w:sz w:val="24"/>
                <w:szCs w:val="24"/>
                <w:lang w:val="en-US"/>
              </w:rPr>
              <w:t xml:space="preserve"> attestation </w:t>
            </w:r>
          </w:p>
        </w:tc>
        <w:tc>
          <w:tcPr>
            <w:tcW w:w="4215" w:type="dxa"/>
            <w:tcBorders>
              <w:top w:val="single" w:sz="4" w:space="0" w:color="auto"/>
              <w:left w:val="single" w:sz="4" w:space="0" w:color="auto"/>
              <w:bottom w:val="single" w:sz="4" w:space="0" w:color="auto"/>
              <w:right w:val="single" w:sz="4" w:space="0" w:color="auto"/>
            </w:tcBorders>
          </w:tcPr>
          <w:p w14:paraId="01965BEB" w14:textId="77777777" w:rsidR="00DB28A6" w:rsidRPr="00DB28A6" w:rsidRDefault="00DB28A6" w:rsidP="00DB28A6">
            <w:pPr>
              <w:rPr>
                <w:b/>
                <w:bCs/>
                <w:color w:val="000000" w:themeColor="text1"/>
                <w:sz w:val="24"/>
                <w:szCs w:val="24"/>
                <w:lang w:val="en-US"/>
              </w:rPr>
            </w:pPr>
            <w:r w:rsidRPr="00DB28A6">
              <w:rPr>
                <w:rStyle w:val="hps"/>
                <w:b/>
                <w:bCs/>
                <w:color w:val="000000" w:themeColor="text1"/>
                <w:sz w:val="24"/>
                <w:szCs w:val="24"/>
                <w:lang w:val="en-US"/>
              </w:rPr>
              <w:t>Assignments and Quizzes**:</w:t>
            </w:r>
            <w:r w:rsidRPr="00DB28A6">
              <w:rPr>
                <w:b/>
                <w:bCs/>
                <w:color w:val="000000" w:themeColor="text1"/>
                <w:spacing w:val="-1"/>
                <w:sz w:val="24"/>
                <w:szCs w:val="24"/>
                <w:lang w:val="en-US"/>
              </w:rPr>
              <w:t xml:space="preserve"> </w:t>
            </w:r>
          </w:p>
          <w:p w14:paraId="0050F761" w14:textId="77777777" w:rsidR="00DB28A6" w:rsidRPr="00DB28A6" w:rsidRDefault="00DB28A6" w:rsidP="00DB28A6">
            <w:pPr>
              <w:rPr>
                <w:color w:val="000000" w:themeColor="text1"/>
                <w:spacing w:val="-1"/>
                <w:sz w:val="24"/>
                <w:szCs w:val="24"/>
                <w:lang w:val="en-US"/>
              </w:rPr>
            </w:pPr>
            <w:r w:rsidRPr="00DB28A6">
              <w:rPr>
                <w:color w:val="000000" w:themeColor="text1"/>
                <w:sz w:val="24"/>
                <w:szCs w:val="24"/>
                <w:lang w:val="en-US"/>
              </w:rPr>
              <w:t>In-class</w:t>
            </w:r>
            <w:r w:rsidRPr="00DB28A6">
              <w:rPr>
                <w:color w:val="000000" w:themeColor="text1"/>
                <w:spacing w:val="-1"/>
                <w:sz w:val="24"/>
                <w:szCs w:val="24"/>
                <w:lang w:val="en-US"/>
              </w:rPr>
              <w:t xml:space="preserve"> </w:t>
            </w:r>
            <w:r w:rsidRPr="00DB28A6">
              <w:rPr>
                <w:color w:val="000000" w:themeColor="text1"/>
                <w:sz w:val="24"/>
                <w:szCs w:val="24"/>
                <w:lang w:val="en-US"/>
              </w:rPr>
              <w:t>assignments</w:t>
            </w:r>
          </w:p>
          <w:p w14:paraId="3D2EEFC6" w14:textId="77777777" w:rsidR="00DB28A6" w:rsidRPr="00DB28A6" w:rsidRDefault="00DB28A6" w:rsidP="00DB28A6">
            <w:pPr>
              <w:rPr>
                <w:color w:val="000000" w:themeColor="text1"/>
                <w:sz w:val="24"/>
                <w:szCs w:val="24"/>
                <w:lang w:val="en-US"/>
              </w:rPr>
            </w:pPr>
            <w:r w:rsidRPr="00DB28A6">
              <w:rPr>
                <w:color w:val="000000" w:themeColor="text1"/>
                <w:sz w:val="24"/>
                <w:szCs w:val="24"/>
                <w:lang w:val="en-US"/>
              </w:rPr>
              <w:t>Quizzes</w:t>
            </w:r>
          </w:p>
          <w:p w14:paraId="4CB1525C" w14:textId="77777777" w:rsidR="00DB28A6" w:rsidRPr="00DB28A6" w:rsidRDefault="00DB28A6" w:rsidP="00DB28A6">
            <w:pPr>
              <w:rPr>
                <w:color w:val="000000" w:themeColor="text1"/>
                <w:sz w:val="24"/>
                <w:szCs w:val="24"/>
                <w:lang w:val="en-US"/>
              </w:rPr>
            </w:pPr>
            <w:r w:rsidRPr="00DB28A6">
              <w:rPr>
                <w:color w:val="000000" w:themeColor="text1"/>
                <w:sz w:val="24"/>
                <w:szCs w:val="24"/>
                <w:lang w:val="en-US"/>
              </w:rPr>
              <w:t>Bonus quizzes</w:t>
            </w:r>
          </w:p>
          <w:p w14:paraId="34290DDB" w14:textId="49B1762D" w:rsidR="00DB28A6" w:rsidRPr="00DB28A6" w:rsidRDefault="00DB28A6" w:rsidP="00DB28A6">
            <w:pPr>
              <w:rPr>
                <w:b/>
                <w:bCs/>
                <w:color w:val="000000" w:themeColor="text1"/>
                <w:sz w:val="24"/>
                <w:szCs w:val="24"/>
                <w:lang w:val="en-US"/>
              </w:rPr>
            </w:pPr>
            <w:r w:rsidRPr="00DB28A6">
              <w:rPr>
                <w:b/>
                <w:bCs/>
                <w:color w:val="000000" w:themeColor="text1"/>
                <w:sz w:val="24"/>
                <w:szCs w:val="24"/>
                <w:lang w:val="en-US"/>
              </w:rPr>
              <w:t xml:space="preserve">End Term </w:t>
            </w:r>
          </w:p>
        </w:tc>
        <w:tc>
          <w:tcPr>
            <w:tcW w:w="1283" w:type="dxa"/>
            <w:tcBorders>
              <w:top w:val="single" w:sz="4" w:space="0" w:color="auto"/>
              <w:left w:val="single" w:sz="4" w:space="0" w:color="auto"/>
              <w:bottom w:val="single" w:sz="4" w:space="0" w:color="auto"/>
              <w:right w:val="single" w:sz="4" w:space="0" w:color="auto"/>
            </w:tcBorders>
          </w:tcPr>
          <w:p w14:paraId="46860678" w14:textId="77777777" w:rsidR="00DB28A6" w:rsidRPr="00DB28A6" w:rsidRDefault="00DB28A6" w:rsidP="00DB28A6">
            <w:pPr>
              <w:jc w:val="center"/>
              <w:rPr>
                <w:b/>
                <w:bCs/>
                <w:color w:val="000000" w:themeColor="text1"/>
                <w:sz w:val="24"/>
                <w:szCs w:val="24"/>
                <w:lang w:val="en-US"/>
              </w:rPr>
            </w:pPr>
            <w:r w:rsidRPr="00DB28A6">
              <w:rPr>
                <w:b/>
                <w:bCs/>
                <w:color w:val="000000" w:themeColor="text1"/>
                <w:sz w:val="24"/>
                <w:szCs w:val="24"/>
                <w:lang w:val="en-US"/>
              </w:rPr>
              <w:t>60</w:t>
            </w:r>
          </w:p>
          <w:p w14:paraId="1EB2FE0A" w14:textId="77777777"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40</w:t>
            </w:r>
          </w:p>
          <w:p w14:paraId="53C8944E" w14:textId="77777777"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20</w:t>
            </w:r>
          </w:p>
          <w:p w14:paraId="50EE69E6" w14:textId="77777777"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10</w:t>
            </w:r>
          </w:p>
          <w:p w14:paraId="2D2815CA" w14:textId="6561762B" w:rsidR="00DB28A6" w:rsidRPr="00DB28A6" w:rsidRDefault="00DB28A6" w:rsidP="00DB28A6">
            <w:pPr>
              <w:jc w:val="center"/>
              <w:rPr>
                <w:b/>
                <w:bCs/>
                <w:color w:val="000000" w:themeColor="text1"/>
                <w:sz w:val="24"/>
                <w:szCs w:val="24"/>
                <w:lang w:val="en-US"/>
              </w:rPr>
            </w:pPr>
            <w:r w:rsidRPr="00DB28A6">
              <w:rPr>
                <w:b/>
                <w:bCs/>
                <w:color w:val="000000" w:themeColor="text1"/>
                <w:sz w:val="24"/>
                <w:szCs w:val="24"/>
                <w:lang w:val="en-US"/>
              </w:rPr>
              <w:t>40</w:t>
            </w:r>
          </w:p>
        </w:tc>
        <w:tc>
          <w:tcPr>
            <w:tcW w:w="2377" w:type="dxa"/>
            <w:tcBorders>
              <w:top w:val="single" w:sz="4" w:space="0" w:color="auto"/>
              <w:left w:val="single" w:sz="4" w:space="0" w:color="auto"/>
              <w:bottom w:val="single" w:sz="4" w:space="0" w:color="auto"/>
            </w:tcBorders>
          </w:tcPr>
          <w:p w14:paraId="75D8B953" w14:textId="674AD580" w:rsidR="00DB28A6" w:rsidRPr="00DB28A6" w:rsidRDefault="00DB28A6" w:rsidP="00DB28A6">
            <w:pPr>
              <w:jc w:val="center"/>
              <w:rPr>
                <w:b/>
                <w:color w:val="000000" w:themeColor="text1"/>
                <w:sz w:val="24"/>
                <w:szCs w:val="24"/>
                <w:lang w:val="en-US"/>
              </w:rPr>
            </w:pPr>
            <w:r w:rsidRPr="00DB28A6">
              <w:rPr>
                <w:color w:val="000000" w:themeColor="text1"/>
                <w:sz w:val="24"/>
                <w:szCs w:val="24"/>
                <w:lang w:val="en-US"/>
              </w:rPr>
              <w:t>100</w:t>
            </w:r>
          </w:p>
        </w:tc>
      </w:tr>
      <w:tr w:rsidR="00DB28A6" w:rsidRPr="00DB28A6" w14:paraId="6595BE57" w14:textId="77777777" w:rsidTr="00DB28A6">
        <w:tc>
          <w:tcPr>
            <w:tcW w:w="1470" w:type="dxa"/>
            <w:tcBorders>
              <w:top w:val="single" w:sz="4" w:space="0" w:color="auto"/>
              <w:bottom w:val="single" w:sz="4" w:space="0" w:color="auto"/>
              <w:right w:val="single" w:sz="4" w:space="0" w:color="auto"/>
            </w:tcBorders>
          </w:tcPr>
          <w:p w14:paraId="492680D6" w14:textId="5301B356" w:rsidR="00DB28A6" w:rsidRPr="00DB28A6" w:rsidRDefault="00DB28A6" w:rsidP="00DB28A6">
            <w:pPr>
              <w:rPr>
                <w:color w:val="000000" w:themeColor="text1"/>
                <w:sz w:val="24"/>
                <w:szCs w:val="24"/>
                <w:lang w:val="en-US"/>
              </w:rPr>
            </w:pPr>
            <w:r w:rsidRPr="00DB28A6">
              <w:rPr>
                <w:color w:val="000000" w:themeColor="text1"/>
                <w:sz w:val="24"/>
                <w:szCs w:val="24"/>
                <w:lang w:val="en-US"/>
              </w:rPr>
              <w:t>Final exam*</w:t>
            </w:r>
          </w:p>
        </w:tc>
        <w:tc>
          <w:tcPr>
            <w:tcW w:w="4215" w:type="dxa"/>
            <w:tcBorders>
              <w:top w:val="single" w:sz="4" w:space="0" w:color="auto"/>
              <w:left w:val="single" w:sz="4" w:space="0" w:color="auto"/>
              <w:bottom w:val="single" w:sz="4" w:space="0" w:color="auto"/>
              <w:right w:val="single" w:sz="4" w:space="0" w:color="auto"/>
            </w:tcBorders>
          </w:tcPr>
          <w:p w14:paraId="652971CC" w14:textId="7EC6140B" w:rsidR="00DB28A6" w:rsidRPr="00DB28A6" w:rsidRDefault="00DB28A6" w:rsidP="00DB28A6">
            <w:pPr>
              <w:rPr>
                <w:color w:val="000000" w:themeColor="text1"/>
                <w:sz w:val="24"/>
                <w:szCs w:val="24"/>
                <w:lang w:val="en-US"/>
              </w:rPr>
            </w:pPr>
            <w:r w:rsidRPr="00DB28A6">
              <w:rPr>
                <w:color w:val="000000" w:themeColor="text1"/>
                <w:sz w:val="24"/>
                <w:szCs w:val="24"/>
                <w:lang w:val="en-US"/>
              </w:rPr>
              <w:t>Written Exam</w:t>
            </w:r>
          </w:p>
        </w:tc>
        <w:tc>
          <w:tcPr>
            <w:tcW w:w="1283" w:type="dxa"/>
            <w:tcBorders>
              <w:top w:val="single" w:sz="4" w:space="0" w:color="auto"/>
              <w:left w:val="single" w:sz="4" w:space="0" w:color="auto"/>
              <w:bottom w:val="single" w:sz="4" w:space="0" w:color="auto"/>
              <w:right w:val="single" w:sz="4" w:space="0" w:color="auto"/>
            </w:tcBorders>
          </w:tcPr>
          <w:p w14:paraId="01FF9A12" w14:textId="77777777" w:rsidR="00DB28A6" w:rsidRPr="00DB28A6" w:rsidRDefault="00DB28A6" w:rsidP="00DB28A6">
            <w:pPr>
              <w:jc w:val="center"/>
              <w:rPr>
                <w:color w:val="000000" w:themeColor="text1"/>
                <w:sz w:val="24"/>
                <w:szCs w:val="24"/>
                <w:lang w:val="en-US"/>
              </w:rPr>
            </w:pPr>
          </w:p>
        </w:tc>
        <w:tc>
          <w:tcPr>
            <w:tcW w:w="2377" w:type="dxa"/>
            <w:tcBorders>
              <w:top w:val="single" w:sz="4" w:space="0" w:color="auto"/>
              <w:left w:val="single" w:sz="4" w:space="0" w:color="auto"/>
              <w:bottom w:val="single" w:sz="4" w:space="0" w:color="auto"/>
            </w:tcBorders>
          </w:tcPr>
          <w:p w14:paraId="45C65ACA" w14:textId="4FC467B8" w:rsidR="00DB28A6" w:rsidRPr="00DB28A6" w:rsidRDefault="00DB28A6" w:rsidP="00DB28A6">
            <w:pPr>
              <w:jc w:val="center"/>
              <w:rPr>
                <w:color w:val="000000" w:themeColor="text1"/>
                <w:sz w:val="24"/>
                <w:szCs w:val="24"/>
                <w:lang w:val="en-US"/>
              </w:rPr>
            </w:pPr>
            <w:r w:rsidRPr="00DB28A6">
              <w:rPr>
                <w:color w:val="000000" w:themeColor="text1"/>
                <w:sz w:val="24"/>
                <w:szCs w:val="24"/>
                <w:lang w:val="en-US"/>
              </w:rPr>
              <w:t xml:space="preserve">100 </w:t>
            </w:r>
          </w:p>
        </w:tc>
      </w:tr>
      <w:tr w:rsidR="00DB28A6" w:rsidRPr="00DB28A6" w14:paraId="4AAAECC8" w14:textId="77777777" w:rsidTr="00DB28A6">
        <w:tc>
          <w:tcPr>
            <w:tcW w:w="1470" w:type="dxa"/>
            <w:tcBorders>
              <w:top w:val="single" w:sz="4" w:space="0" w:color="auto"/>
              <w:bottom w:val="single" w:sz="4" w:space="0" w:color="auto"/>
              <w:right w:val="single" w:sz="4" w:space="0" w:color="auto"/>
            </w:tcBorders>
          </w:tcPr>
          <w:p w14:paraId="157E212A" w14:textId="77777777" w:rsidR="00DB28A6" w:rsidRPr="00DB28A6" w:rsidRDefault="00DB28A6" w:rsidP="00DB28A6">
            <w:pPr>
              <w:rPr>
                <w:b/>
                <w:bCs/>
                <w:color w:val="000000" w:themeColor="text1"/>
                <w:sz w:val="24"/>
                <w:szCs w:val="24"/>
                <w:lang w:val="en-US"/>
              </w:rPr>
            </w:pPr>
            <w:r w:rsidRPr="00DB28A6">
              <w:rPr>
                <w:b/>
                <w:bCs/>
                <w:color w:val="000000" w:themeColor="text1"/>
                <w:sz w:val="24"/>
                <w:szCs w:val="24"/>
                <w:lang w:val="en-US"/>
              </w:rPr>
              <w:t xml:space="preserve">Total  </w:t>
            </w:r>
          </w:p>
          <w:p w14:paraId="3CB400F9" w14:textId="71D863EB" w:rsidR="00DB28A6" w:rsidRPr="00DB28A6" w:rsidRDefault="00DB28A6" w:rsidP="00DB28A6">
            <w:pPr>
              <w:rPr>
                <w:b/>
                <w:bCs/>
                <w:color w:val="000000" w:themeColor="text1"/>
                <w:sz w:val="24"/>
                <w:szCs w:val="24"/>
                <w:lang w:val="en-US"/>
              </w:rPr>
            </w:pPr>
          </w:p>
        </w:tc>
        <w:tc>
          <w:tcPr>
            <w:tcW w:w="4215" w:type="dxa"/>
            <w:tcBorders>
              <w:top w:val="single" w:sz="4" w:space="0" w:color="auto"/>
              <w:left w:val="single" w:sz="4" w:space="0" w:color="auto"/>
              <w:bottom w:val="single" w:sz="4" w:space="0" w:color="auto"/>
              <w:right w:val="single" w:sz="4" w:space="0" w:color="auto"/>
            </w:tcBorders>
          </w:tcPr>
          <w:p w14:paraId="6096237A" w14:textId="248FAA92" w:rsidR="00DB28A6" w:rsidRPr="00DB28A6" w:rsidRDefault="00DB28A6" w:rsidP="00DB28A6">
            <w:pPr>
              <w:rPr>
                <w:b/>
                <w:bCs/>
                <w:color w:val="000000" w:themeColor="text1"/>
                <w:sz w:val="24"/>
                <w:szCs w:val="24"/>
                <w:lang w:val="en-US"/>
              </w:rPr>
            </w:pPr>
            <w:r w:rsidRPr="00DB28A6">
              <w:rPr>
                <w:b/>
                <w:bCs/>
                <w:color w:val="000000" w:themeColor="text1"/>
                <w:sz w:val="24"/>
                <w:szCs w:val="24"/>
                <w:lang w:val="en-US"/>
              </w:rPr>
              <w:t>0,3 * 1</w:t>
            </w:r>
            <w:r w:rsidRPr="00DB28A6">
              <w:rPr>
                <w:b/>
                <w:bCs/>
                <w:color w:val="000000" w:themeColor="text1"/>
                <w:sz w:val="24"/>
                <w:szCs w:val="24"/>
                <w:vertAlign w:val="superscript"/>
                <w:lang w:val="en-US"/>
              </w:rPr>
              <w:t>st</w:t>
            </w:r>
            <w:r w:rsidRPr="00DB28A6">
              <w:rPr>
                <w:b/>
                <w:bCs/>
                <w:color w:val="000000" w:themeColor="text1"/>
                <w:sz w:val="24"/>
                <w:szCs w:val="24"/>
                <w:lang w:val="en-US"/>
              </w:rPr>
              <w:t xml:space="preserve"> Att + 0,3 * 2</w:t>
            </w:r>
            <w:r w:rsidRPr="00DB28A6">
              <w:rPr>
                <w:b/>
                <w:bCs/>
                <w:color w:val="000000" w:themeColor="text1"/>
                <w:sz w:val="24"/>
                <w:szCs w:val="24"/>
                <w:vertAlign w:val="superscript"/>
                <w:lang w:val="en-US"/>
              </w:rPr>
              <w:t>nd</w:t>
            </w:r>
            <w:r w:rsidRPr="00DB28A6">
              <w:rPr>
                <w:b/>
                <w:bCs/>
                <w:color w:val="000000" w:themeColor="text1"/>
                <w:sz w:val="24"/>
                <w:szCs w:val="24"/>
                <w:lang w:val="en-US"/>
              </w:rPr>
              <w:t xml:space="preserve"> Att + 0,4*Final</w:t>
            </w:r>
          </w:p>
        </w:tc>
        <w:tc>
          <w:tcPr>
            <w:tcW w:w="1283" w:type="dxa"/>
            <w:tcBorders>
              <w:top w:val="single" w:sz="4" w:space="0" w:color="auto"/>
              <w:left w:val="single" w:sz="4" w:space="0" w:color="auto"/>
              <w:bottom w:val="single" w:sz="4" w:space="0" w:color="auto"/>
              <w:right w:val="single" w:sz="4" w:space="0" w:color="auto"/>
            </w:tcBorders>
          </w:tcPr>
          <w:p w14:paraId="7ADBE30C" w14:textId="77777777" w:rsidR="00DB28A6" w:rsidRPr="00DB28A6" w:rsidRDefault="00DB28A6" w:rsidP="00DB28A6">
            <w:pPr>
              <w:jc w:val="center"/>
              <w:rPr>
                <w:b/>
                <w:color w:val="000000" w:themeColor="text1"/>
                <w:sz w:val="24"/>
                <w:szCs w:val="24"/>
                <w:lang w:val="en-US"/>
              </w:rPr>
            </w:pPr>
          </w:p>
        </w:tc>
        <w:tc>
          <w:tcPr>
            <w:tcW w:w="2377" w:type="dxa"/>
            <w:tcBorders>
              <w:top w:val="single" w:sz="4" w:space="0" w:color="auto"/>
              <w:left w:val="single" w:sz="4" w:space="0" w:color="auto"/>
              <w:bottom w:val="single" w:sz="4" w:space="0" w:color="auto"/>
            </w:tcBorders>
          </w:tcPr>
          <w:p w14:paraId="60A23A7E" w14:textId="39159CA7" w:rsidR="00DB28A6" w:rsidRPr="00DB28A6" w:rsidRDefault="00DB28A6" w:rsidP="00DB28A6">
            <w:pPr>
              <w:jc w:val="center"/>
              <w:rPr>
                <w:b/>
                <w:bCs/>
                <w:color w:val="000000" w:themeColor="text1"/>
                <w:sz w:val="24"/>
                <w:szCs w:val="24"/>
                <w:lang w:val="en-US"/>
              </w:rPr>
            </w:pPr>
            <w:r w:rsidRPr="00DB28A6">
              <w:rPr>
                <w:b/>
                <w:bCs/>
                <w:color w:val="000000" w:themeColor="text1"/>
                <w:sz w:val="24"/>
                <w:szCs w:val="24"/>
                <w:lang w:val="en-US"/>
              </w:rPr>
              <w:t>100</w:t>
            </w:r>
          </w:p>
        </w:tc>
      </w:tr>
    </w:tbl>
    <w:p w14:paraId="369FD443" w14:textId="77777777" w:rsidR="0028038B" w:rsidRPr="00DB28A6" w:rsidRDefault="0028038B" w:rsidP="0028038B">
      <w:pPr>
        <w:ind w:left="709" w:hanging="349"/>
        <w:jc w:val="both"/>
        <w:rPr>
          <w:color w:val="000000" w:themeColor="text1"/>
          <w:sz w:val="24"/>
          <w:szCs w:val="24"/>
          <w:lang w:val="en-US"/>
        </w:rPr>
      </w:pPr>
    </w:p>
    <w:p w14:paraId="476ECE2B" w14:textId="01DDD778" w:rsidR="0092148A" w:rsidRPr="00DB28A6" w:rsidRDefault="00D524AB" w:rsidP="0028038B">
      <w:pPr>
        <w:ind w:left="709" w:hanging="349"/>
        <w:jc w:val="both"/>
        <w:rPr>
          <w:i/>
          <w:iCs/>
          <w:color w:val="000000" w:themeColor="text1"/>
          <w:sz w:val="24"/>
          <w:szCs w:val="24"/>
          <w:lang w:val="en-US"/>
        </w:rPr>
      </w:pPr>
      <w:r w:rsidRPr="00DB28A6">
        <w:rPr>
          <w:color w:val="000000" w:themeColor="text1"/>
          <w:sz w:val="24"/>
          <w:szCs w:val="24"/>
          <w:lang w:val="en-US"/>
        </w:rPr>
        <w:t>*</w:t>
      </w:r>
      <w:r w:rsidR="0028038B" w:rsidRPr="00DB28A6">
        <w:rPr>
          <w:color w:val="000000" w:themeColor="text1"/>
          <w:sz w:val="24"/>
          <w:szCs w:val="24"/>
          <w:lang w:val="en-US"/>
        </w:rPr>
        <w:t>*</w:t>
      </w:r>
      <w:r w:rsidRPr="00DB28A6">
        <w:rPr>
          <w:color w:val="000000" w:themeColor="text1"/>
          <w:sz w:val="24"/>
          <w:szCs w:val="24"/>
          <w:lang w:val="en-US"/>
        </w:rPr>
        <w:t xml:space="preserve"> </w:t>
      </w:r>
      <w:r w:rsidRPr="00DB28A6">
        <w:rPr>
          <w:i/>
          <w:iCs/>
          <w:color w:val="000000" w:themeColor="text1"/>
          <w:sz w:val="24"/>
          <w:szCs w:val="24"/>
          <w:lang w:val="en-US"/>
        </w:rPr>
        <w:t>The number of assignments can be different. It depends from the course program and designed by course syllabus. But the total points of the assignment are 60 in each control period.</w:t>
      </w:r>
    </w:p>
    <w:p w14:paraId="41B96ED6" w14:textId="77777777" w:rsidR="0028038B" w:rsidRPr="00DB28A6" w:rsidRDefault="0028038B" w:rsidP="0028038B">
      <w:pPr>
        <w:widowControl/>
        <w:autoSpaceDE/>
        <w:autoSpaceDN/>
        <w:adjustRightInd/>
        <w:ind w:left="709" w:hanging="425"/>
        <w:jc w:val="both"/>
        <w:rPr>
          <w:rFonts w:eastAsia="Calibri"/>
          <w:i/>
          <w:iCs/>
          <w:color w:val="000000" w:themeColor="text1"/>
          <w:sz w:val="24"/>
          <w:szCs w:val="24"/>
          <w:lang w:val="en-US" w:eastAsia="en-US"/>
        </w:rPr>
      </w:pPr>
    </w:p>
    <w:p w14:paraId="491B5E87" w14:textId="0EA742C6" w:rsidR="0028038B" w:rsidRPr="00DB28A6" w:rsidRDefault="0028038B" w:rsidP="0028038B">
      <w:pPr>
        <w:widowControl/>
        <w:autoSpaceDE/>
        <w:autoSpaceDN/>
        <w:adjustRightInd/>
        <w:ind w:left="709" w:hanging="425"/>
        <w:jc w:val="both"/>
        <w:rPr>
          <w:rFonts w:eastAsia="Calibri"/>
          <w:i/>
          <w:iCs/>
          <w:color w:val="000000" w:themeColor="text1"/>
          <w:sz w:val="24"/>
          <w:szCs w:val="24"/>
          <w:lang w:val="en-US" w:eastAsia="en-US"/>
        </w:rPr>
      </w:pPr>
      <w:r w:rsidRPr="00DB28A6">
        <w:rPr>
          <w:rFonts w:eastAsia="Calibri"/>
          <w:i/>
          <w:iCs/>
          <w:color w:val="000000" w:themeColor="text1"/>
          <w:sz w:val="24"/>
          <w:szCs w:val="24"/>
          <w:lang w:val="en-US" w:eastAsia="en-US"/>
        </w:rPr>
        <w:t>*     Final exam can be given by instructor in the any other forms such as Written Exam, Final Quiz, Oral Tasks and Exams, etc.</w:t>
      </w:r>
    </w:p>
    <w:p w14:paraId="3F8CAFF5" w14:textId="77777777" w:rsidR="0028038B" w:rsidRPr="00DB28A6" w:rsidRDefault="0028038B" w:rsidP="0028038B">
      <w:pPr>
        <w:ind w:left="709" w:hanging="349"/>
        <w:jc w:val="both"/>
        <w:rPr>
          <w:color w:val="000000" w:themeColor="text1"/>
          <w:sz w:val="24"/>
          <w:szCs w:val="24"/>
          <w:lang w:val="en-US"/>
        </w:rPr>
      </w:pPr>
    </w:p>
    <w:p w14:paraId="33C0AD93" w14:textId="1B07C5EC" w:rsidR="00D524AB" w:rsidRPr="00DB28A6" w:rsidRDefault="00D524AB" w:rsidP="0009032B">
      <w:pPr>
        <w:jc w:val="both"/>
        <w:rPr>
          <w:color w:val="000000" w:themeColor="text1"/>
          <w:sz w:val="24"/>
          <w:szCs w:val="24"/>
          <w:lang w:val="en-US"/>
        </w:rPr>
      </w:pPr>
    </w:p>
    <w:p w14:paraId="1440A283" w14:textId="2C9ED4A0" w:rsidR="0028038B" w:rsidRPr="00DB28A6" w:rsidRDefault="0028038B" w:rsidP="0009032B">
      <w:pPr>
        <w:jc w:val="both"/>
        <w:rPr>
          <w:color w:val="000000" w:themeColor="text1"/>
          <w:sz w:val="24"/>
          <w:szCs w:val="24"/>
          <w:lang w:val="en-US"/>
        </w:rPr>
      </w:pPr>
    </w:p>
    <w:p w14:paraId="644FD723" w14:textId="65FD51D3" w:rsidR="0028038B" w:rsidRPr="00DB28A6" w:rsidRDefault="0028038B" w:rsidP="0009032B">
      <w:pPr>
        <w:jc w:val="both"/>
        <w:rPr>
          <w:color w:val="000000" w:themeColor="text1"/>
          <w:sz w:val="24"/>
          <w:szCs w:val="24"/>
          <w:lang w:val="en-US"/>
        </w:rPr>
      </w:pPr>
    </w:p>
    <w:p w14:paraId="623A37D4" w14:textId="535B692C" w:rsidR="007C21E2" w:rsidRPr="00DB28A6" w:rsidRDefault="007C21E2" w:rsidP="0009032B">
      <w:pPr>
        <w:jc w:val="both"/>
        <w:rPr>
          <w:color w:val="000000" w:themeColor="text1"/>
          <w:sz w:val="24"/>
          <w:szCs w:val="24"/>
          <w:lang w:val="en-US"/>
        </w:rPr>
      </w:pPr>
      <w:r w:rsidRPr="00DB28A6">
        <w:rPr>
          <w:color w:val="000000" w:themeColor="text1"/>
          <w:sz w:val="24"/>
          <w:szCs w:val="24"/>
          <w:lang w:val="en-US"/>
        </w:rPr>
        <w:t>Achievement level as per course curriculum shall be assessed according to the evaluation chart adopted by the academic credit system.</w:t>
      </w:r>
    </w:p>
    <w:p w14:paraId="74DE9BB1" w14:textId="77777777" w:rsidR="0028038B" w:rsidRPr="00DB28A6" w:rsidRDefault="0028038B" w:rsidP="0009032B">
      <w:pPr>
        <w:jc w:val="both"/>
        <w:rPr>
          <w:color w:val="000000" w:themeColor="text1"/>
          <w:sz w:val="24"/>
          <w:szCs w:val="24"/>
          <w:lang w:val="en-US"/>
        </w:rPr>
      </w:pPr>
    </w:p>
    <w:p w14:paraId="76EEFAA9" w14:textId="77777777" w:rsidR="0092148A" w:rsidRPr="00DB28A6" w:rsidRDefault="0092148A" w:rsidP="0009032B">
      <w:pPr>
        <w:jc w:val="both"/>
        <w:rPr>
          <w:color w:val="000000" w:themeColor="text1"/>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DB28A6" w:rsidRPr="00DB28A6"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DB28A6" w:rsidRDefault="007C21E2" w:rsidP="0009032B">
            <w:pPr>
              <w:pStyle w:val="aa"/>
              <w:spacing w:before="0" w:after="0"/>
              <w:jc w:val="center"/>
              <w:rPr>
                <w:b/>
                <w:bCs/>
                <w:color w:val="000000" w:themeColor="text1"/>
                <w:lang w:val="en-US"/>
              </w:rPr>
            </w:pPr>
            <w:r w:rsidRPr="00DB28A6">
              <w:rPr>
                <w:b/>
                <w:bCs/>
                <w:color w:val="000000" w:themeColor="text1"/>
                <w:lang w:val="en-US"/>
              </w:rPr>
              <w:t>Letter Grade</w:t>
            </w:r>
          </w:p>
        </w:tc>
        <w:tc>
          <w:tcPr>
            <w:tcW w:w="1958" w:type="dxa"/>
            <w:tcMar>
              <w:top w:w="0" w:type="dxa"/>
              <w:left w:w="108" w:type="dxa"/>
              <w:bottom w:w="0" w:type="dxa"/>
              <w:right w:w="108" w:type="dxa"/>
            </w:tcMar>
            <w:vAlign w:val="center"/>
          </w:tcPr>
          <w:p w14:paraId="53627064" w14:textId="77777777" w:rsidR="007C21E2" w:rsidRPr="00DB28A6" w:rsidRDefault="007C21E2" w:rsidP="0009032B">
            <w:pPr>
              <w:pStyle w:val="aa"/>
              <w:spacing w:before="0" w:after="0"/>
              <w:jc w:val="center"/>
              <w:rPr>
                <w:b/>
                <w:bCs/>
                <w:color w:val="000000" w:themeColor="text1"/>
                <w:lang w:val="en-US"/>
              </w:rPr>
            </w:pPr>
            <w:r w:rsidRPr="00DB28A6">
              <w:rPr>
                <w:b/>
                <w:bCs/>
                <w:color w:val="000000" w:themeColor="text1"/>
                <w:lang w:val="en-US"/>
              </w:rPr>
              <w:t>Numerical equivalent</w:t>
            </w:r>
          </w:p>
        </w:tc>
        <w:tc>
          <w:tcPr>
            <w:tcW w:w="1905" w:type="dxa"/>
            <w:tcMar>
              <w:top w:w="0" w:type="dxa"/>
              <w:left w:w="108" w:type="dxa"/>
              <w:bottom w:w="0" w:type="dxa"/>
              <w:right w:w="108" w:type="dxa"/>
            </w:tcMar>
            <w:vAlign w:val="center"/>
          </w:tcPr>
          <w:p w14:paraId="027E9D53" w14:textId="77777777" w:rsidR="007C21E2" w:rsidRPr="00DB28A6" w:rsidRDefault="007C21E2" w:rsidP="0009032B">
            <w:pPr>
              <w:pStyle w:val="aa"/>
              <w:spacing w:before="0" w:after="0"/>
              <w:jc w:val="center"/>
              <w:rPr>
                <w:b/>
                <w:bCs/>
                <w:color w:val="000000" w:themeColor="text1"/>
                <w:lang w:val="en-US"/>
              </w:rPr>
            </w:pPr>
            <w:r w:rsidRPr="00DB28A6">
              <w:rPr>
                <w:b/>
                <w:bCs/>
                <w:color w:val="000000" w:themeColor="text1"/>
                <w:lang w:val="en-US"/>
              </w:rPr>
              <w:t>Percentage</w:t>
            </w:r>
          </w:p>
        </w:tc>
        <w:tc>
          <w:tcPr>
            <w:tcW w:w="3957" w:type="dxa"/>
            <w:tcMar>
              <w:top w:w="0" w:type="dxa"/>
              <w:left w:w="108" w:type="dxa"/>
              <w:bottom w:w="0" w:type="dxa"/>
              <w:right w:w="108" w:type="dxa"/>
            </w:tcMar>
            <w:vAlign w:val="center"/>
          </w:tcPr>
          <w:p w14:paraId="4E662955" w14:textId="77777777" w:rsidR="007C21E2" w:rsidRPr="00DB28A6" w:rsidRDefault="007C21E2" w:rsidP="0009032B">
            <w:pPr>
              <w:pStyle w:val="aa"/>
              <w:spacing w:before="0" w:after="0"/>
              <w:jc w:val="center"/>
              <w:rPr>
                <w:b/>
                <w:bCs/>
                <w:color w:val="000000" w:themeColor="text1"/>
                <w:lang w:val="en-US"/>
              </w:rPr>
            </w:pPr>
            <w:r w:rsidRPr="00DB28A6">
              <w:rPr>
                <w:b/>
                <w:bCs/>
                <w:color w:val="000000" w:themeColor="text1"/>
                <w:lang w:val="en-US"/>
              </w:rPr>
              <w:t>Grade according to the traditional system</w:t>
            </w:r>
          </w:p>
        </w:tc>
      </w:tr>
      <w:tr w:rsidR="00DB28A6" w:rsidRPr="00DB28A6"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DB28A6" w:rsidRDefault="007C21E2" w:rsidP="0009032B">
            <w:pPr>
              <w:pStyle w:val="aa"/>
              <w:spacing w:before="0" w:after="0"/>
              <w:jc w:val="center"/>
              <w:rPr>
                <w:color w:val="000000" w:themeColor="text1"/>
              </w:rPr>
            </w:pPr>
            <w:r w:rsidRPr="00DB28A6">
              <w:rPr>
                <w:color w:val="000000" w:themeColor="text1"/>
              </w:rPr>
              <w:t>А</w:t>
            </w:r>
          </w:p>
        </w:tc>
        <w:tc>
          <w:tcPr>
            <w:tcW w:w="1958" w:type="dxa"/>
            <w:tcMar>
              <w:top w:w="0" w:type="dxa"/>
              <w:left w:w="108" w:type="dxa"/>
              <w:bottom w:w="0" w:type="dxa"/>
              <w:right w:w="108" w:type="dxa"/>
            </w:tcMar>
            <w:vAlign w:val="center"/>
          </w:tcPr>
          <w:p w14:paraId="7811921E" w14:textId="77777777" w:rsidR="007C21E2" w:rsidRPr="00DB28A6" w:rsidRDefault="007C21E2" w:rsidP="0009032B">
            <w:pPr>
              <w:pStyle w:val="aa"/>
              <w:spacing w:before="0" w:after="0"/>
              <w:jc w:val="center"/>
              <w:rPr>
                <w:color w:val="000000" w:themeColor="text1"/>
              </w:rPr>
            </w:pPr>
            <w:r w:rsidRPr="00DB28A6">
              <w:rPr>
                <w:color w:val="000000" w:themeColor="text1"/>
              </w:rPr>
              <w:t>4,0</w:t>
            </w:r>
          </w:p>
        </w:tc>
        <w:tc>
          <w:tcPr>
            <w:tcW w:w="1905" w:type="dxa"/>
            <w:tcMar>
              <w:top w:w="0" w:type="dxa"/>
              <w:left w:w="108" w:type="dxa"/>
              <w:bottom w:w="0" w:type="dxa"/>
              <w:right w:w="108" w:type="dxa"/>
            </w:tcMar>
            <w:vAlign w:val="center"/>
          </w:tcPr>
          <w:p w14:paraId="551F7D56" w14:textId="77777777" w:rsidR="007C21E2" w:rsidRPr="00DB28A6" w:rsidRDefault="007C21E2" w:rsidP="0009032B">
            <w:pPr>
              <w:pStyle w:val="aa"/>
              <w:spacing w:before="0" w:after="0"/>
              <w:jc w:val="center"/>
              <w:rPr>
                <w:color w:val="000000" w:themeColor="text1"/>
              </w:rPr>
            </w:pPr>
            <w:r w:rsidRPr="00DB28A6">
              <w:rPr>
                <w:color w:val="000000" w:themeColor="text1"/>
              </w:rPr>
              <w:t>95-100</w:t>
            </w:r>
          </w:p>
        </w:tc>
        <w:tc>
          <w:tcPr>
            <w:tcW w:w="3957" w:type="dxa"/>
            <w:vMerge w:val="restart"/>
            <w:tcMar>
              <w:top w:w="0" w:type="dxa"/>
              <w:left w:w="108" w:type="dxa"/>
              <w:bottom w:w="0" w:type="dxa"/>
              <w:right w:w="108" w:type="dxa"/>
            </w:tcMar>
            <w:vAlign w:val="center"/>
          </w:tcPr>
          <w:p w14:paraId="34183092" w14:textId="77777777" w:rsidR="007C21E2" w:rsidRPr="00DB28A6" w:rsidRDefault="007C21E2" w:rsidP="0009032B">
            <w:pPr>
              <w:pStyle w:val="aa"/>
              <w:spacing w:before="0" w:after="0"/>
              <w:jc w:val="center"/>
              <w:rPr>
                <w:color w:val="000000" w:themeColor="text1"/>
                <w:lang w:val="en-US"/>
              </w:rPr>
            </w:pPr>
            <w:r w:rsidRPr="00DB28A6">
              <w:rPr>
                <w:color w:val="000000" w:themeColor="text1"/>
                <w:lang w:val="en-US"/>
              </w:rPr>
              <w:t>Excellent</w:t>
            </w:r>
          </w:p>
        </w:tc>
      </w:tr>
      <w:tr w:rsidR="00DB28A6" w:rsidRPr="00DB28A6"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DB28A6" w:rsidRDefault="007C21E2" w:rsidP="0009032B">
            <w:pPr>
              <w:pStyle w:val="aa"/>
              <w:spacing w:before="0" w:after="0"/>
              <w:jc w:val="center"/>
              <w:rPr>
                <w:color w:val="000000" w:themeColor="text1"/>
              </w:rPr>
            </w:pPr>
            <w:r w:rsidRPr="00DB28A6">
              <w:rPr>
                <w:color w:val="000000" w:themeColor="text1"/>
              </w:rPr>
              <w:t>А-</w:t>
            </w:r>
          </w:p>
        </w:tc>
        <w:tc>
          <w:tcPr>
            <w:tcW w:w="1958" w:type="dxa"/>
            <w:tcMar>
              <w:top w:w="0" w:type="dxa"/>
              <w:left w:w="108" w:type="dxa"/>
              <w:bottom w:w="0" w:type="dxa"/>
              <w:right w:w="108" w:type="dxa"/>
            </w:tcMar>
            <w:vAlign w:val="center"/>
          </w:tcPr>
          <w:p w14:paraId="65713E65" w14:textId="77777777" w:rsidR="007C21E2" w:rsidRPr="00DB28A6" w:rsidRDefault="007C21E2" w:rsidP="0009032B">
            <w:pPr>
              <w:pStyle w:val="aa"/>
              <w:spacing w:before="0" w:after="0"/>
              <w:jc w:val="center"/>
              <w:rPr>
                <w:color w:val="000000" w:themeColor="text1"/>
              </w:rPr>
            </w:pPr>
            <w:r w:rsidRPr="00DB28A6">
              <w:rPr>
                <w:color w:val="000000" w:themeColor="text1"/>
              </w:rPr>
              <w:t>3,67</w:t>
            </w:r>
          </w:p>
        </w:tc>
        <w:tc>
          <w:tcPr>
            <w:tcW w:w="1905" w:type="dxa"/>
            <w:tcMar>
              <w:top w:w="0" w:type="dxa"/>
              <w:left w:w="108" w:type="dxa"/>
              <w:bottom w:w="0" w:type="dxa"/>
              <w:right w:w="108" w:type="dxa"/>
            </w:tcMar>
            <w:vAlign w:val="center"/>
          </w:tcPr>
          <w:p w14:paraId="4473A080" w14:textId="77777777" w:rsidR="007C21E2" w:rsidRPr="00DB28A6" w:rsidRDefault="007C21E2" w:rsidP="0009032B">
            <w:pPr>
              <w:pStyle w:val="aa"/>
              <w:spacing w:before="0" w:after="0"/>
              <w:jc w:val="center"/>
              <w:rPr>
                <w:color w:val="000000" w:themeColor="text1"/>
              </w:rPr>
            </w:pPr>
            <w:r w:rsidRPr="00DB28A6">
              <w:rPr>
                <w:color w:val="000000" w:themeColor="text1"/>
              </w:rPr>
              <w:t>90-94</w:t>
            </w:r>
          </w:p>
        </w:tc>
        <w:tc>
          <w:tcPr>
            <w:tcW w:w="3957" w:type="dxa"/>
            <w:vMerge/>
            <w:vAlign w:val="center"/>
          </w:tcPr>
          <w:p w14:paraId="22E1395A" w14:textId="77777777" w:rsidR="007C21E2" w:rsidRPr="00DB28A6" w:rsidRDefault="007C21E2" w:rsidP="0009032B">
            <w:pPr>
              <w:rPr>
                <w:color w:val="000000" w:themeColor="text1"/>
                <w:sz w:val="24"/>
                <w:szCs w:val="24"/>
              </w:rPr>
            </w:pPr>
          </w:p>
        </w:tc>
      </w:tr>
      <w:tr w:rsidR="00DB28A6" w:rsidRPr="00DB28A6"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DB28A6" w:rsidRDefault="007C21E2" w:rsidP="0009032B">
            <w:pPr>
              <w:pStyle w:val="aa"/>
              <w:spacing w:before="0" w:after="0"/>
              <w:jc w:val="center"/>
              <w:rPr>
                <w:color w:val="000000" w:themeColor="text1"/>
              </w:rPr>
            </w:pPr>
            <w:r w:rsidRPr="00DB28A6">
              <w:rPr>
                <w:color w:val="000000" w:themeColor="text1"/>
              </w:rPr>
              <w:t>В+</w:t>
            </w:r>
          </w:p>
        </w:tc>
        <w:tc>
          <w:tcPr>
            <w:tcW w:w="1958" w:type="dxa"/>
            <w:tcMar>
              <w:top w:w="0" w:type="dxa"/>
              <w:left w:w="108" w:type="dxa"/>
              <w:bottom w:w="0" w:type="dxa"/>
              <w:right w:w="108" w:type="dxa"/>
            </w:tcMar>
            <w:vAlign w:val="center"/>
          </w:tcPr>
          <w:p w14:paraId="2C771B54" w14:textId="77777777" w:rsidR="007C21E2" w:rsidRPr="00DB28A6" w:rsidRDefault="007C21E2" w:rsidP="0009032B">
            <w:pPr>
              <w:pStyle w:val="aa"/>
              <w:spacing w:before="0" w:after="0"/>
              <w:jc w:val="center"/>
              <w:rPr>
                <w:color w:val="000000" w:themeColor="text1"/>
              </w:rPr>
            </w:pPr>
            <w:r w:rsidRPr="00DB28A6">
              <w:rPr>
                <w:color w:val="000000" w:themeColor="text1"/>
              </w:rPr>
              <w:t>3,33</w:t>
            </w:r>
          </w:p>
        </w:tc>
        <w:tc>
          <w:tcPr>
            <w:tcW w:w="1905" w:type="dxa"/>
            <w:tcMar>
              <w:top w:w="0" w:type="dxa"/>
              <w:left w:w="108" w:type="dxa"/>
              <w:bottom w:w="0" w:type="dxa"/>
              <w:right w:w="108" w:type="dxa"/>
            </w:tcMar>
            <w:vAlign w:val="center"/>
          </w:tcPr>
          <w:p w14:paraId="7060377C" w14:textId="77777777" w:rsidR="007C21E2" w:rsidRPr="00DB28A6" w:rsidRDefault="007C21E2" w:rsidP="0009032B">
            <w:pPr>
              <w:pStyle w:val="aa"/>
              <w:spacing w:before="0" w:after="0"/>
              <w:jc w:val="center"/>
              <w:rPr>
                <w:color w:val="000000" w:themeColor="text1"/>
              </w:rPr>
            </w:pPr>
            <w:r w:rsidRPr="00DB28A6">
              <w:rPr>
                <w:color w:val="000000" w:themeColor="text1"/>
              </w:rPr>
              <w:t>85-89</w:t>
            </w:r>
          </w:p>
        </w:tc>
        <w:tc>
          <w:tcPr>
            <w:tcW w:w="3957" w:type="dxa"/>
            <w:vMerge w:val="restart"/>
            <w:tcMar>
              <w:top w:w="0" w:type="dxa"/>
              <w:left w:w="108" w:type="dxa"/>
              <w:bottom w:w="0" w:type="dxa"/>
              <w:right w:w="108" w:type="dxa"/>
            </w:tcMar>
            <w:vAlign w:val="center"/>
          </w:tcPr>
          <w:p w14:paraId="363D8550" w14:textId="77777777" w:rsidR="007C21E2" w:rsidRPr="00DB28A6" w:rsidRDefault="007C21E2" w:rsidP="0009032B">
            <w:pPr>
              <w:pStyle w:val="aa"/>
              <w:spacing w:before="0" w:after="0"/>
              <w:jc w:val="center"/>
              <w:rPr>
                <w:color w:val="000000" w:themeColor="text1"/>
                <w:lang w:val="en-US"/>
              </w:rPr>
            </w:pPr>
            <w:r w:rsidRPr="00DB28A6">
              <w:rPr>
                <w:color w:val="000000" w:themeColor="text1"/>
                <w:lang w:val="en-US"/>
              </w:rPr>
              <w:t>Good</w:t>
            </w:r>
          </w:p>
        </w:tc>
      </w:tr>
      <w:tr w:rsidR="00DB28A6" w:rsidRPr="00DB28A6"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DB28A6" w:rsidRDefault="007C21E2" w:rsidP="0009032B">
            <w:pPr>
              <w:pStyle w:val="aa"/>
              <w:spacing w:before="0" w:after="0"/>
              <w:jc w:val="center"/>
              <w:rPr>
                <w:color w:val="000000" w:themeColor="text1"/>
              </w:rPr>
            </w:pPr>
            <w:r w:rsidRPr="00DB28A6">
              <w:rPr>
                <w:color w:val="000000" w:themeColor="text1"/>
              </w:rPr>
              <w:t>В</w:t>
            </w:r>
          </w:p>
        </w:tc>
        <w:tc>
          <w:tcPr>
            <w:tcW w:w="1958" w:type="dxa"/>
            <w:tcMar>
              <w:top w:w="0" w:type="dxa"/>
              <w:left w:w="108" w:type="dxa"/>
              <w:bottom w:w="0" w:type="dxa"/>
              <w:right w:w="108" w:type="dxa"/>
            </w:tcMar>
            <w:vAlign w:val="center"/>
          </w:tcPr>
          <w:p w14:paraId="6F93B922" w14:textId="77777777" w:rsidR="007C21E2" w:rsidRPr="00DB28A6" w:rsidRDefault="007C21E2" w:rsidP="0009032B">
            <w:pPr>
              <w:pStyle w:val="aa"/>
              <w:spacing w:before="0" w:after="0"/>
              <w:jc w:val="center"/>
              <w:rPr>
                <w:color w:val="000000" w:themeColor="text1"/>
              </w:rPr>
            </w:pPr>
            <w:r w:rsidRPr="00DB28A6">
              <w:rPr>
                <w:color w:val="000000" w:themeColor="text1"/>
              </w:rPr>
              <w:t>3,0</w:t>
            </w:r>
          </w:p>
        </w:tc>
        <w:tc>
          <w:tcPr>
            <w:tcW w:w="1905" w:type="dxa"/>
            <w:tcMar>
              <w:top w:w="0" w:type="dxa"/>
              <w:left w:w="108" w:type="dxa"/>
              <w:bottom w:w="0" w:type="dxa"/>
              <w:right w:w="108" w:type="dxa"/>
            </w:tcMar>
            <w:vAlign w:val="center"/>
          </w:tcPr>
          <w:p w14:paraId="11324F48" w14:textId="77777777" w:rsidR="007C21E2" w:rsidRPr="00DB28A6" w:rsidRDefault="007C21E2" w:rsidP="0009032B">
            <w:pPr>
              <w:pStyle w:val="aa"/>
              <w:spacing w:before="0" w:after="0"/>
              <w:jc w:val="center"/>
              <w:rPr>
                <w:color w:val="000000" w:themeColor="text1"/>
              </w:rPr>
            </w:pPr>
            <w:r w:rsidRPr="00DB28A6">
              <w:rPr>
                <w:color w:val="000000" w:themeColor="text1"/>
              </w:rPr>
              <w:t>80-84</w:t>
            </w:r>
          </w:p>
        </w:tc>
        <w:tc>
          <w:tcPr>
            <w:tcW w:w="3957" w:type="dxa"/>
            <w:vMerge/>
            <w:vAlign w:val="center"/>
          </w:tcPr>
          <w:p w14:paraId="52182F6F" w14:textId="77777777" w:rsidR="007C21E2" w:rsidRPr="00DB28A6" w:rsidRDefault="007C21E2" w:rsidP="0009032B">
            <w:pPr>
              <w:pStyle w:val="aa"/>
              <w:spacing w:before="0" w:after="0"/>
              <w:rPr>
                <w:color w:val="000000" w:themeColor="text1"/>
                <w:lang w:val="en-US"/>
              </w:rPr>
            </w:pPr>
          </w:p>
        </w:tc>
      </w:tr>
      <w:tr w:rsidR="00DB28A6" w:rsidRPr="00DB28A6"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DB28A6" w:rsidRDefault="007C21E2" w:rsidP="0009032B">
            <w:pPr>
              <w:pStyle w:val="aa"/>
              <w:spacing w:before="0" w:after="0"/>
              <w:jc w:val="center"/>
              <w:rPr>
                <w:color w:val="000000" w:themeColor="text1"/>
              </w:rPr>
            </w:pPr>
            <w:r w:rsidRPr="00DB28A6">
              <w:rPr>
                <w:color w:val="000000" w:themeColor="text1"/>
              </w:rPr>
              <w:t>В-</w:t>
            </w:r>
          </w:p>
        </w:tc>
        <w:tc>
          <w:tcPr>
            <w:tcW w:w="1958" w:type="dxa"/>
            <w:tcMar>
              <w:top w:w="0" w:type="dxa"/>
              <w:left w:w="108" w:type="dxa"/>
              <w:bottom w:w="0" w:type="dxa"/>
              <w:right w:w="108" w:type="dxa"/>
            </w:tcMar>
            <w:vAlign w:val="center"/>
          </w:tcPr>
          <w:p w14:paraId="4F65BB85" w14:textId="77777777" w:rsidR="007C21E2" w:rsidRPr="00DB28A6" w:rsidRDefault="007C21E2" w:rsidP="0009032B">
            <w:pPr>
              <w:pStyle w:val="aa"/>
              <w:spacing w:before="0" w:after="0"/>
              <w:jc w:val="center"/>
              <w:rPr>
                <w:color w:val="000000" w:themeColor="text1"/>
              </w:rPr>
            </w:pPr>
            <w:r w:rsidRPr="00DB28A6">
              <w:rPr>
                <w:color w:val="000000" w:themeColor="text1"/>
              </w:rPr>
              <w:t>2,67</w:t>
            </w:r>
          </w:p>
        </w:tc>
        <w:tc>
          <w:tcPr>
            <w:tcW w:w="1905" w:type="dxa"/>
            <w:tcMar>
              <w:top w:w="0" w:type="dxa"/>
              <w:left w:w="108" w:type="dxa"/>
              <w:bottom w:w="0" w:type="dxa"/>
              <w:right w:w="108" w:type="dxa"/>
            </w:tcMar>
            <w:vAlign w:val="center"/>
          </w:tcPr>
          <w:p w14:paraId="0CD7BB0E" w14:textId="77777777" w:rsidR="007C21E2" w:rsidRPr="00DB28A6" w:rsidRDefault="007C21E2" w:rsidP="0009032B">
            <w:pPr>
              <w:pStyle w:val="aa"/>
              <w:spacing w:before="0" w:after="0"/>
              <w:jc w:val="center"/>
              <w:rPr>
                <w:color w:val="000000" w:themeColor="text1"/>
              </w:rPr>
            </w:pPr>
            <w:r w:rsidRPr="00DB28A6">
              <w:rPr>
                <w:color w:val="000000" w:themeColor="text1"/>
              </w:rPr>
              <w:t>75-79</w:t>
            </w:r>
          </w:p>
        </w:tc>
        <w:tc>
          <w:tcPr>
            <w:tcW w:w="3957" w:type="dxa"/>
            <w:vMerge/>
            <w:vAlign w:val="center"/>
          </w:tcPr>
          <w:p w14:paraId="4B2FC47A" w14:textId="77777777" w:rsidR="007C21E2" w:rsidRPr="00DB28A6" w:rsidRDefault="007C21E2" w:rsidP="0009032B">
            <w:pPr>
              <w:rPr>
                <w:color w:val="000000" w:themeColor="text1"/>
                <w:sz w:val="24"/>
                <w:szCs w:val="24"/>
              </w:rPr>
            </w:pPr>
          </w:p>
        </w:tc>
      </w:tr>
      <w:tr w:rsidR="00DB28A6" w:rsidRPr="00DB28A6"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DB28A6" w:rsidRDefault="007C21E2" w:rsidP="0009032B">
            <w:pPr>
              <w:pStyle w:val="aa"/>
              <w:spacing w:before="0" w:after="0"/>
              <w:jc w:val="center"/>
              <w:rPr>
                <w:color w:val="000000" w:themeColor="text1"/>
              </w:rPr>
            </w:pPr>
            <w:r w:rsidRPr="00DB28A6">
              <w:rPr>
                <w:color w:val="000000" w:themeColor="text1"/>
              </w:rPr>
              <w:t>С+</w:t>
            </w:r>
          </w:p>
        </w:tc>
        <w:tc>
          <w:tcPr>
            <w:tcW w:w="1958" w:type="dxa"/>
            <w:tcMar>
              <w:top w:w="0" w:type="dxa"/>
              <w:left w:w="108" w:type="dxa"/>
              <w:bottom w:w="0" w:type="dxa"/>
              <w:right w:w="108" w:type="dxa"/>
            </w:tcMar>
            <w:vAlign w:val="center"/>
          </w:tcPr>
          <w:p w14:paraId="78CDAD8B" w14:textId="77777777" w:rsidR="007C21E2" w:rsidRPr="00DB28A6" w:rsidRDefault="007C21E2" w:rsidP="0009032B">
            <w:pPr>
              <w:pStyle w:val="aa"/>
              <w:spacing w:before="0" w:after="0"/>
              <w:jc w:val="center"/>
              <w:rPr>
                <w:color w:val="000000" w:themeColor="text1"/>
              </w:rPr>
            </w:pPr>
            <w:r w:rsidRPr="00DB28A6">
              <w:rPr>
                <w:color w:val="000000" w:themeColor="text1"/>
              </w:rPr>
              <w:t>2,33</w:t>
            </w:r>
          </w:p>
        </w:tc>
        <w:tc>
          <w:tcPr>
            <w:tcW w:w="1905" w:type="dxa"/>
            <w:tcMar>
              <w:top w:w="0" w:type="dxa"/>
              <w:left w:w="108" w:type="dxa"/>
              <w:bottom w:w="0" w:type="dxa"/>
              <w:right w:w="108" w:type="dxa"/>
            </w:tcMar>
            <w:vAlign w:val="center"/>
          </w:tcPr>
          <w:p w14:paraId="0587932D" w14:textId="77777777" w:rsidR="007C21E2" w:rsidRPr="00DB28A6" w:rsidRDefault="007C21E2" w:rsidP="0009032B">
            <w:pPr>
              <w:pStyle w:val="aa"/>
              <w:spacing w:before="0" w:after="0"/>
              <w:jc w:val="center"/>
              <w:rPr>
                <w:color w:val="000000" w:themeColor="text1"/>
              </w:rPr>
            </w:pPr>
            <w:r w:rsidRPr="00DB28A6">
              <w:rPr>
                <w:color w:val="000000" w:themeColor="text1"/>
              </w:rPr>
              <w:t>70-74</w:t>
            </w:r>
          </w:p>
        </w:tc>
        <w:tc>
          <w:tcPr>
            <w:tcW w:w="3957" w:type="dxa"/>
            <w:vMerge/>
            <w:vAlign w:val="center"/>
          </w:tcPr>
          <w:p w14:paraId="3D25EB8E" w14:textId="77777777" w:rsidR="007C21E2" w:rsidRPr="00DB28A6" w:rsidRDefault="007C21E2" w:rsidP="0009032B">
            <w:pPr>
              <w:rPr>
                <w:color w:val="000000" w:themeColor="text1"/>
                <w:sz w:val="24"/>
                <w:szCs w:val="24"/>
              </w:rPr>
            </w:pPr>
          </w:p>
        </w:tc>
      </w:tr>
      <w:tr w:rsidR="00DB28A6" w:rsidRPr="00DB28A6"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DB28A6" w:rsidRDefault="007C21E2" w:rsidP="0009032B">
            <w:pPr>
              <w:pStyle w:val="aa"/>
              <w:spacing w:before="0" w:after="0"/>
              <w:jc w:val="center"/>
              <w:rPr>
                <w:color w:val="000000" w:themeColor="text1"/>
              </w:rPr>
            </w:pPr>
            <w:r w:rsidRPr="00DB28A6">
              <w:rPr>
                <w:color w:val="000000" w:themeColor="text1"/>
              </w:rPr>
              <w:t>С</w:t>
            </w:r>
          </w:p>
        </w:tc>
        <w:tc>
          <w:tcPr>
            <w:tcW w:w="1958" w:type="dxa"/>
            <w:tcMar>
              <w:top w:w="0" w:type="dxa"/>
              <w:left w:w="108" w:type="dxa"/>
              <w:bottom w:w="0" w:type="dxa"/>
              <w:right w:w="108" w:type="dxa"/>
            </w:tcMar>
            <w:vAlign w:val="center"/>
          </w:tcPr>
          <w:p w14:paraId="6BBEA27C" w14:textId="77777777" w:rsidR="007C21E2" w:rsidRPr="00DB28A6" w:rsidRDefault="007C21E2" w:rsidP="0009032B">
            <w:pPr>
              <w:pStyle w:val="aa"/>
              <w:spacing w:before="0" w:after="0"/>
              <w:jc w:val="center"/>
              <w:rPr>
                <w:color w:val="000000" w:themeColor="text1"/>
              </w:rPr>
            </w:pPr>
            <w:r w:rsidRPr="00DB28A6">
              <w:rPr>
                <w:color w:val="000000" w:themeColor="text1"/>
              </w:rPr>
              <w:t>2,0</w:t>
            </w:r>
          </w:p>
        </w:tc>
        <w:tc>
          <w:tcPr>
            <w:tcW w:w="1905" w:type="dxa"/>
            <w:tcMar>
              <w:top w:w="0" w:type="dxa"/>
              <w:left w:w="108" w:type="dxa"/>
              <w:bottom w:w="0" w:type="dxa"/>
              <w:right w:w="108" w:type="dxa"/>
            </w:tcMar>
            <w:vAlign w:val="center"/>
          </w:tcPr>
          <w:p w14:paraId="0B6C6A15" w14:textId="77777777" w:rsidR="007C21E2" w:rsidRPr="00DB28A6" w:rsidRDefault="007C21E2" w:rsidP="0009032B">
            <w:pPr>
              <w:pStyle w:val="aa"/>
              <w:spacing w:before="0" w:after="0"/>
              <w:jc w:val="center"/>
              <w:rPr>
                <w:color w:val="000000" w:themeColor="text1"/>
              </w:rPr>
            </w:pPr>
            <w:r w:rsidRPr="00DB28A6">
              <w:rPr>
                <w:color w:val="000000" w:themeColor="text1"/>
              </w:rPr>
              <w:t>65-69</w:t>
            </w:r>
          </w:p>
        </w:tc>
        <w:tc>
          <w:tcPr>
            <w:tcW w:w="3957" w:type="dxa"/>
            <w:vMerge w:val="restart"/>
            <w:vAlign w:val="center"/>
          </w:tcPr>
          <w:p w14:paraId="592E64FE" w14:textId="77777777" w:rsidR="007C21E2" w:rsidRPr="00DB28A6" w:rsidRDefault="007C21E2" w:rsidP="0009032B">
            <w:pPr>
              <w:pStyle w:val="aa"/>
              <w:spacing w:before="0" w:after="0"/>
              <w:jc w:val="center"/>
              <w:rPr>
                <w:color w:val="000000" w:themeColor="text1"/>
              </w:rPr>
            </w:pPr>
          </w:p>
          <w:p w14:paraId="63E55B68" w14:textId="77777777" w:rsidR="007C21E2" w:rsidRPr="00DB28A6" w:rsidRDefault="007C21E2" w:rsidP="0009032B">
            <w:pPr>
              <w:pStyle w:val="aa"/>
              <w:spacing w:before="0" w:after="0"/>
              <w:jc w:val="center"/>
              <w:rPr>
                <w:color w:val="000000" w:themeColor="text1"/>
              </w:rPr>
            </w:pPr>
            <w:r w:rsidRPr="00DB28A6">
              <w:rPr>
                <w:color w:val="000000" w:themeColor="text1"/>
                <w:lang w:val="en-US"/>
              </w:rPr>
              <w:lastRenderedPageBreak/>
              <w:t>Satisfactory</w:t>
            </w:r>
          </w:p>
        </w:tc>
      </w:tr>
      <w:tr w:rsidR="00DB28A6" w:rsidRPr="00DB28A6"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DB28A6" w:rsidRDefault="007C21E2" w:rsidP="0009032B">
            <w:pPr>
              <w:pStyle w:val="aa"/>
              <w:spacing w:before="0" w:after="0"/>
              <w:jc w:val="center"/>
              <w:rPr>
                <w:color w:val="000000" w:themeColor="text1"/>
              </w:rPr>
            </w:pPr>
            <w:r w:rsidRPr="00DB28A6">
              <w:rPr>
                <w:color w:val="000000" w:themeColor="text1"/>
              </w:rPr>
              <w:lastRenderedPageBreak/>
              <w:t>С-</w:t>
            </w:r>
          </w:p>
        </w:tc>
        <w:tc>
          <w:tcPr>
            <w:tcW w:w="1958" w:type="dxa"/>
            <w:tcMar>
              <w:top w:w="0" w:type="dxa"/>
              <w:left w:w="108" w:type="dxa"/>
              <w:bottom w:w="0" w:type="dxa"/>
              <w:right w:w="108" w:type="dxa"/>
            </w:tcMar>
            <w:vAlign w:val="center"/>
          </w:tcPr>
          <w:p w14:paraId="79A39972" w14:textId="77777777" w:rsidR="007C21E2" w:rsidRPr="00DB28A6" w:rsidRDefault="007C21E2" w:rsidP="0009032B">
            <w:pPr>
              <w:pStyle w:val="aa"/>
              <w:spacing w:before="0" w:after="0"/>
              <w:jc w:val="center"/>
              <w:rPr>
                <w:color w:val="000000" w:themeColor="text1"/>
              </w:rPr>
            </w:pPr>
            <w:r w:rsidRPr="00DB28A6">
              <w:rPr>
                <w:color w:val="000000" w:themeColor="text1"/>
              </w:rPr>
              <w:t>1,67</w:t>
            </w:r>
          </w:p>
        </w:tc>
        <w:tc>
          <w:tcPr>
            <w:tcW w:w="1905" w:type="dxa"/>
            <w:tcMar>
              <w:top w:w="0" w:type="dxa"/>
              <w:left w:w="108" w:type="dxa"/>
              <w:bottom w:w="0" w:type="dxa"/>
              <w:right w:w="108" w:type="dxa"/>
            </w:tcMar>
            <w:vAlign w:val="center"/>
          </w:tcPr>
          <w:p w14:paraId="1442A0A7" w14:textId="77777777" w:rsidR="007C21E2" w:rsidRPr="00DB28A6" w:rsidRDefault="007C21E2" w:rsidP="0009032B">
            <w:pPr>
              <w:pStyle w:val="aa"/>
              <w:spacing w:before="0" w:after="0"/>
              <w:jc w:val="center"/>
              <w:rPr>
                <w:color w:val="000000" w:themeColor="text1"/>
              </w:rPr>
            </w:pPr>
            <w:r w:rsidRPr="00DB28A6">
              <w:rPr>
                <w:color w:val="000000" w:themeColor="text1"/>
              </w:rPr>
              <w:t>60-64</w:t>
            </w:r>
          </w:p>
        </w:tc>
        <w:tc>
          <w:tcPr>
            <w:tcW w:w="3957" w:type="dxa"/>
            <w:vMerge/>
            <w:vAlign w:val="center"/>
          </w:tcPr>
          <w:p w14:paraId="5B19F26B" w14:textId="77777777" w:rsidR="007C21E2" w:rsidRPr="00DB28A6" w:rsidRDefault="007C21E2" w:rsidP="0009032B">
            <w:pPr>
              <w:pStyle w:val="aa"/>
              <w:spacing w:before="0" w:after="0"/>
              <w:rPr>
                <w:color w:val="000000" w:themeColor="text1"/>
              </w:rPr>
            </w:pPr>
          </w:p>
        </w:tc>
      </w:tr>
      <w:tr w:rsidR="00DB28A6" w:rsidRPr="00DB28A6"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DB28A6" w:rsidRDefault="007C21E2" w:rsidP="0009032B">
            <w:pPr>
              <w:pStyle w:val="aa"/>
              <w:spacing w:before="0" w:after="0"/>
              <w:jc w:val="center"/>
              <w:rPr>
                <w:color w:val="000000" w:themeColor="text1"/>
              </w:rPr>
            </w:pPr>
            <w:r w:rsidRPr="00DB28A6">
              <w:rPr>
                <w:color w:val="000000" w:themeColor="text1"/>
              </w:rPr>
              <w:t>D+</w:t>
            </w:r>
          </w:p>
        </w:tc>
        <w:tc>
          <w:tcPr>
            <w:tcW w:w="1958" w:type="dxa"/>
            <w:tcMar>
              <w:top w:w="0" w:type="dxa"/>
              <w:left w:w="108" w:type="dxa"/>
              <w:bottom w:w="0" w:type="dxa"/>
              <w:right w:w="108" w:type="dxa"/>
            </w:tcMar>
            <w:vAlign w:val="center"/>
          </w:tcPr>
          <w:p w14:paraId="052FE806" w14:textId="77777777" w:rsidR="007C21E2" w:rsidRPr="00DB28A6" w:rsidRDefault="007C21E2" w:rsidP="0009032B">
            <w:pPr>
              <w:pStyle w:val="aa"/>
              <w:spacing w:before="0" w:after="0"/>
              <w:jc w:val="center"/>
              <w:rPr>
                <w:color w:val="000000" w:themeColor="text1"/>
              </w:rPr>
            </w:pPr>
            <w:r w:rsidRPr="00DB28A6">
              <w:rPr>
                <w:color w:val="000000" w:themeColor="text1"/>
              </w:rPr>
              <w:t>1,33</w:t>
            </w:r>
          </w:p>
        </w:tc>
        <w:tc>
          <w:tcPr>
            <w:tcW w:w="1905" w:type="dxa"/>
            <w:tcMar>
              <w:top w:w="0" w:type="dxa"/>
              <w:left w:w="108" w:type="dxa"/>
              <w:bottom w:w="0" w:type="dxa"/>
              <w:right w:w="108" w:type="dxa"/>
            </w:tcMar>
            <w:vAlign w:val="center"/>
          </w:tcPr>
          <w:p w14:paraId="19E4DD76" w14:textId="77777777" w:rsidR="007C21E2" w:rsidRPr="00DB28A6" w:rsidRDefault="007C21E2" w:rsidP="0009032B">
            <w:pPr>
              <w:pStyle w:val="aa"/>
              <w:spacing w:before="0" w:after="0"/>
              <w:jc w:val="center"/>
              <w:rPr>
                <w:color w:val="000000" w:themeColor="text1"/>
              </w:rPr>
            </w:pPr>
            <w:r w:rsidRPr="00DB28A6">
              <w:rPr>
                <w:color w:val="000000" w:themeColor="text1"/>
              </w:rPr>
              <w:t>55-59</w:t>
            </w:r>
          </w:p>
        </w:tc>
        <w:tc>
          <w:tcPr>
            <w:tcW w:w="3957" w:type="dxa"/>
            <w:vMerge/>
            <w:vAlign w:val="center"/>
          </w:tcPr>
          <w:p w14:paraId="7C10C2F1" w14:textId="77777777" w:rsidR="007C21E2" w:rsidRPr="00DB28A6" w:rsidRDefault="007C21E2" w:rsidP="0009032B">
            <w:pPr>
              <w:pStyle w:val="aa"/>
              <w:spacing w:before="0" w:after="0"/>
              <w:rPr>
                <w:color w:val="000000" w:themeColor="text1"/>
              </w:rPr>
            </w:pPr>
          </w:p>
        </w:tc>
      </w:tr>
      <w:tr w:rsidR="00DB28A6" w:rsidRPr="00DB28A6"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DB28A6" w:rsidRDefault="007C21E2" w:rsidP="0009032B">
            <w:pPr>
              <w:pStyle w:val="aa"/>
              <w:spacing w:before="0" w:after="0"/>
              <w:jc w:val="center"/>
              <w:rPr>
                <w:color w:val="000000" w:themeColor="text1"/>
              </w:rPr>
            </w:pPr>
            <w:r w:rsidRPr="00DB28A6">
              <w:rPr>
                <w:color w:val="000000" w:themeColor="text1"/>
              </w:rPr>
              <w:t>D</w:t>
            </w:r>
          </w:p>
        </w:tc>
        <w:tc>
          <w:tcPr>
            <w:tcW w:w="1958" w:type="dxa"/>
            <w:tcMar>
              <w:top w:w="0" w:type="dxa"/>
              <w:left w:w="108" w:type="dxa"/>
              <w:bottom w:w="0" w:type="dxa"/>
              <w:right w:w="108" w:type="dxa"/>
            </w:tcMar>
            <w:vAlign w:val="center"/>
          </w:tcPr>
          <w:p w14:paraId="30CEE410" w14:textId="77777777" w:rsidR="007C21E2" w:rsidRPr="00DB28A6" w:rsidRDefault="007C21E2" w:rsidP="0009032B">
            <w:pPr>
              <w:pStyle w:val="aa"/>
              <w:spacing w:before="0" w:after="0"/>
              <w:jc w:val="center"/>
              <w:rPr>
                <w:color w:val="000000" w:themeColor="text1"/>
              </w:rPr>
            </w:pPr>
            <w:r w:rsidRPr="00DB28A6">
              <w:rPr>
                <w:color w:val="000000" w:themeColor="text1"/>
              </w:rPr>
              <w:t>1,0</w:t>
            </w:r>
          </w:p>
        </w:tc>
        <w:tc>
          <w:tcPr>
            <w:tcW w:w="1905" w:type="dxa"/>
            <w:tcMar>
              <w:top w:w="0" w:type="dxa"/>
              <w:left w:w="108" w:type="dxa"/>
              <w:bottom w:w="0" w:type="dxa"/>
              <w:right w:w="108" w:type="dxa"/>
            </w:tcMar>
            <w:vAlign w:val="center"/>
          </w:tcPr>
          <w:p w14:paraId="0C1004AB" w14:textId="77777777" w:rsidR="007C21E2" w:rsidRPr="00DB28A6" w:rsidRDefault="007C21E2" w:rsidP="0009032B">
            <w:pPr>
              <w:pStyle w:val="aa"/>
              <w:spacing w:before="0" w:after="0"/>
              <w:jc w:val="center"/>
              <w:rPr>
                <w:color w:val="000000" w:themeColor="text1"/>
              </w:rPr>
            </w:pPr>
            <w:r w:rsidRPr="00DB28A6">
              <w:rPr>
                <w:color w:val="000000" w:themeColor="text1"/>
              </w:rPr>
              <w:t>50-54</w:t>
            </w:r>
          </w:p>
        </w:tc>
        <w:tc>
          <w:tcPr>
            <w:tcW w:w="3957" w:type="dxa"/>
            <w:vMerge/>
            <w:vAlign w:val="center"/>
          </w:tcPr>
          <w:p w14:paraId="5D8FD934" w14:textId="77777777" w:rsidR="007C21E2" w:rsidRPr="00DB28A6" w:rsidRDefault="007C21E2" w:rsidP="0009032B">
            <w:pPr>
              <w:pStyle w:val="aa"/>
              <w:spacing w:before="0" w:after="0"/>
              <w:rPr>
                <w:color w:val="000000" w:themeColor="text1"/>
              </w:rPr>
            </w:pPr>
          </w:p>
        </w:tc>
      </w:tr>
      <w:tr w:rsidR="00DB28A6" w:rsidRPr="00DB28A6"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DB28A6" w:rsidRDefault="007C21E2" w:rsidP="0009032B">
            <w:pPr>
              <w:pStyle w:val="aa"/>
              <w:spacing w:before="0" w:after="0"/>
              <w:jc w:val="center"/>
              <w:rPr>
                <w:color w:val="000000" w:themeColor="text1"/>
              </w:rPr>
            </w:pPr>
            <w:r w:rsidRPr="00DB28A6">
              <w:rPr>
                <w:color w:val="000000" w:themeColor="text1"/>
              </w:rPr>
              <w:t>FX</w:t>
            </w:r>
          </w:p>
        </w:tc>
        <w:tc>
          <w:tcPr>
            <w:tcW w:w="1958" w:type="dxa"/>
            <w:tcMar>
              <w:top w:w="0" w:type="dxa"/>
              <w:left w:w="108" w:type="dxa"/>
              <w:bottom w:w="0" w:type="dxa"/>
              <w:right w:w="108" w:type="dxa"/>
            </w:tcMar>
            <w:vAlign w:val="center"/>
          </w:tcPr>
          <w:p w14:paraId="3414493D" w14:textId="77777777" w:rsidR="007C21E2" w:rsidRPr="00DB28A6" w:rsidRDefault="007C21E2" w:rsidP="0009032B">
            <w:pPr>
              <w:pStyle w:val="aa"/>
              <w:spacing w:before="0" w:after="0"/>
              <w:jc w:val="center"/>
              <w:rPr>
                <w:color w:val="000000" w:themeColor="text1"/>
              </w:rPr>
            </w:pPr>
            <w:r w:rsidRPr="00DB28A6">
              <w:rPr>
                <w:color w:val="000000" w:themeColor="text1"/>
              </w:rPr>
              <w:t>0</w:t>
            </w:r>
          </w:p>
        </w:tc>
        <w:tc>
          <w:tcPr>
            <w:tcW w:w="1905" w:type="dxa"/>
            <w:tcMar>
              <w:top w:w="0" w:type="dxa"/>
              <w:left w:w="108" w:type="dxa"/>
              <w:bottom w:w="0" w:type="dxa"/>
              <w:right w:w="108" w:type="dxa"/>
            </w:tcMar>
            <w:vAlign w:val="center"/>
          </w:tcPr>
          <w:p w14:paraId="094A8553" w14:textId="4BF0A4D5" w:rsidR="007C21E2" w:rsidRPr="00DB28A6" w:rsidRDefault="00314756" w:rsidP="0009032B">
            <w:pPr>
              <w:pStyle w:val="aa"/>
              <w:spacing w:before="0" w:after="0"/>
              <w:jc w:val="center"/>
              <w:rPr>
                <w:color w:val="000000" w:themeColor="text1"/>
              </w:rPr>
            </w:pPr>
            <w:r w:rsidRPr="00DB28A6">
              <w:rPr>
                <w:color w:val="000000" w:themeColor="text1"/>
                <w:lang w:val="en-US"/>
              </w:rPr>
              <w:t>25</w:t>
            </w:r>
            <w:r w:rsidR="007C21E2" w:rsidRPr="00DB28A6">
              <w:rPr>
                <w:color w:val="000000" w:themeColor="text1"/>
              </w:rPr>
              <w:t>-49</w:t>
            </w:r>
          </w:p>
        </w:tc>
        <w:tc>
          <w:tcPr>
            <w:tcW w:w="3957" w:type="dxa"/>
            <w:vMerge w:val="restart"/>
            <w:vAlign w:val="center"/>
          </w:tcPr>
          <w:p w14:paraId="0AE984AB" w14:textId="77777777" w:rsidR="007C21E2" w:rsidRPr="00DB28A6" w:rsidRDefault="007C21E2" w:rsidP="0009032B">
            <w:pPr>
              <w:pStyle w:val="aa"/>
              <w:spacing w:before="0" w:after="0"/>
              <w:jc w:val="center"/>
              <w:rPr>
                <w:color w:val="000000" w:themeColor="text1"/>
              </w:rPr>
            </w:pPr>
            <w:r w:rsidRPr="00DB28A6">
              <w:rPr>
                <w:color w:val="000000" w:themeColor="text1"/>
                <w:lang w:val="en-US"/>
              </w:rPr>
              <w:t>Fail</w:t>
            </w:r>
          </w:p>
        </w:tc>
      </w:tr>
      <w:tr w:rsidR="00DB28A6" w:rsidRPr="00DB28A6"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DB28A6" w:rsidRDefault="007C21E2" w:rsidP="0009032B">
            <w:pPr>
              <w:pStyle w:val="aa"/>
              <w:spacing w:before="0" w:after="0"/>
              <w:jc w:val="center"/>
              <w:rPr>
                <w:color w:val="000000" w:themeColor="text1"/>
              </w:rPr>
            </w:pPr>
            <w:r w:rsidRPr="00DB28A6">
              <w:rPr>
                <w:color w:val="000000" w:themeColor="text1"/>
              </w:rPr>
              <w:t>F</w:t>
            </w:r>
          </w:p>
        </w:tc>
        <w:tc>
          <w:tcPr>
            <w:tcW w:w="1958" w:type="dxa"/>
            <w:tcMar>
              <w:top w:w="0" w:type="dxa"/>
              <w:left w:w="108" w:type="dxa"/>
              <w:bottom w:w="0" w:type="dxa"/>
              <w:right w:w="108" w:type="dxa"/>
            </w:tcMar>
            <w:vAlign w:val="center"/>
          </w:tcPr>
          <w:p w14:paraId="5E585623" w14:textId="77777777" w:rsidR="007C21E2" w:rsidRPr="00DB28A6" w:rsidRDefault="007C21E2" w:rsidP="0009032B">
            <w:pPr>
              <w:pStyle w:val="aa"/>
              <w:spacing w:before="0" w:after="0"/>
              <w:jc w:val="center"/>
              <w:rPr>
                <w:color w:val="000000" w:themeColor="text1"/>
              </w:rPr>
            </w:pPr>
            <w:r w:rsidRPr="00DB28A6">
              <w:rPr>
                <w:color w:val="000000" w:themeColor="text1"/>
              </w:rPr>
              <w:t>0</w:t>
            </w:r>
          </w:p>
        </w:tc>
        <w:tc>
          <w:tcPr>
            <w:tcW w:w="1905" w:type="dxa"/>
            <w:tcMar>
              <w:top w:w="0" w:type="dxa"/>
              <w:left w:w="108" w:type="dxa"/>
              <w:bottom w:w="0" w:type="dxa"/>
              <w:right w:w="108" w:type="dxa"/>
            </w:tcMar>
            <w:vAlign w:val="center"/>
          </w:tcPr>
          <w:p w14:paraId="7DED561A" w14:textId="62E05C36" w:rsidR="007C21E2" w:rsidRPr="00DB28A6" w:rsidRDefault="007C21E2" w:rsidP="0009032B">
            <w:pPr>
              <w:pStyle w:val="aa"/>
              <w:spacing w:before="0" w:after="0"/>
              <w:jc w:val="center"/>
              <w:rPr>
                <w:color w:val="000000" w:themeColor="text1"/>
                <w:lang w:val="en-US"/>
              </w:rPr>
            </w:pPr>
            <w:r w:rsidRPr="00DB28A6">
              <w:rPr>
                <w:color w:val="000000" w:themeColor="text1"/>
              </w:rPr>
              <w:t>0-2</w:t>
            </w:r>
            <w:r w:rsidR="00314756" w:rsidRPr="00DB28A6">
              <w:rPr>
                <w:color w:val="000000" w:themeColor="text1"/>
                <w:lang w:val="en-US"/>
              </w:rPr>
              <w:t>4</w:t>
            </w:r>
          </w:p>
        </w:tc>
        <w:tc>
          <w:tcPr>
            <w:tcW w:w="3957" w:type="dxa"/>
            <w:vMerge/>
            <w:tcMar>
              <w:top w:w="0" w:type="dxa"/>
              <w:left w:w="108" w:type="dxa"/>
              <w:bottom w:w="0" w:type="dxa"/>
              <w:right w:w="108" w:type="dxa"/>
            </w:tcMar>
            <w:vAlign w:val="center"/>
          </w:tcPr>
          <w:p w14:paraId="150D1809" w14:textId="77777777" w:rsidR="007C21E2" w:rsidRPr="00DB28A6" w:rsidRDefault="007C21E2" w:rsidP="0009032B">
            <w:pPr>
              <w:pStyle w:val="aa"/>
              <w:spacing w:before="0" w:after="0"/>
              <w:jc w:val="center"/>
              <w:rPr>
                <w:color w:val="000000" w:themeColor="text1"/>
                <w:lang w:val="en-US"/>
              </w:rPr>
            </w:pPr>
          </w:p>
        </w:tc>
      </w:tr>
    </w:tbl>
    <w:p w14:paraId="7A03581D" w14:textId="1A96DF0E" w:rsidR="002A3A31" w:rsidRPr="00DB28A6" w:rsidRDefault="007C21E2" w:rsidP="0009032B">
      <w:pPr>
        <w:jc w:val="both"/>
        <w:rPr>
          <w:color w:val="000000" w:themeColor="text1"/>
          <w:sz w:val="24"/>
          <w:szCs w:val="24"/>
          <w:lang w:val="en-US"/>
        </w:rPr>
      </w:pPr>
      <w:r w:rsidRPr="00DB28A6">
        <w:rPr>
          <w:color w:val="000000" w:themeColor="text1"/>
          <w:sz w:val="24"/>
          <w:szCs w:val="24"/>
          <w:lang w:val="en-US"/>
        </w:rPr>
        <w:t xml:space="preserve"> </w:t>
      </w:r>
    </w:p>
    <w:p w14:paraId="28F7E405" w14:textId="77777777" w:rsidR="0028038B" w:rsidRPr="00DB28A6" w:rsidRDefault="0028038B" w:rsidP="0009032B">
      <w:pPr>
        <w:jc w:val="both"/>
        <w:rPr>
          <w:color w:val="000000" w:themeColor="text1"/>
          <w:sz w:val="24"/>
          <w:szCs w:val="24"/>
          <w:lang w:val="en-US"/>
        </w:rPr>
      </w:pPr>
    </w:p>
    <w:p w14:paraId="7865036D" w14:textId="437E4A56" w:rsidR="00400868" w:rsidRPr="00DB28A6" w:rsidRDefault="00400868" w:rsidP="0009032B">
      <w:pPr>
        <w:jc w:val="both"/>
        <w:rPr>
          <w:color w:val="000000" w:themeColor="text1"/>
          <w:sz w:val="24"/>
          <w:szCs w:val="24"/>
          <w:lang w:val="en-US"/>
        </w:rPr>
      </w:pPr>
      <w:r w:rsidRPr="00DB28A6">
        <w:rPr>
          <w:color w:val="000000" w:themeColor="text1"/>
          <w:sz w:val="24"/>
          <w:szCs w:val="24"/>
          <w:lang w:val="en-US"/>
        </w:rPr>
        <w:t xml:space="preserve">Based on the specific grade for each assignment, and the final grade, following criteria must be satisfied: </w:t>
      </w:r>
    </w:p>
    <w:p w14:paraId="04FEF15E" w14:textId="77777777" w:rsidR="00765ADF" w:rsidRPr="00DB28A6" w:rsidRDefault="00765ADF" w:rsidP="0009032B">
      <w:pPr>
        <w:jc w:val="both"/>
        <w:rPr>
          <w:color w:val="000000" w:themeColor="text1"/>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DB28A6" w:rsidRPr="00DB28A6" w14:paraId="5D265AF8" w14:textId="77777777" w:rsidTr="00400868">
        <w:trPr>
          <w:trHeight w:val="492"/>
        </w:trPr>
        <w:tc>
          <w:tcPr>
            <w:tcW w:w="1040" w:type="dxa"/>
            <w:shd w:val="clear" w:color="auto" w:fill="auto"/>
            <w:noWrap/>
            <w:vAlign w:val="center"/>
            <w:hideMark/>
          </w:tcPr>
          <w:p w14:paraId="56416E13" w14:textId="77777777" w:rsidR="00400868" w:rsidRPr="00DB28A6" w:rsidRDefault="00400868" w:rsidP="00834147">
            <w:pPr>
              <w:jc w:val="center"/>
              <w:rPr>
                <w:b/>
                <w:bCs/>
                <w:color w:val="000000" w:themeColor="text1"/>
                <w:sz w:val="24"/>
                <w:szCs w:val="24"/>
              </w:rPr>
            </w:pPr>
            <w:r w:rsidRPr="00DB28A6">
              <w:rPr>
                <w:b/>
                <w:bCs/>
                <w:color w:val="000000" w:themeColor="text1"/>
                <w:sz w:val="24"/>
                <w:szCs w:val="24"/>
              </w:rPr>
              <w:t>Grade</w:t>
            </w:r>
          </w:p>
        </w:tc>
        <w:tc>
          <w:tcPr>
            <w:tcW w:w="8311" w:type="dxa"/>
            <w:shd w:val="clear" w:color="auto" w:fill="auto"/>
            <w:noWrap/>
            <w:vAlign w:val="center"/>
            <w:hideMark/>
          </w:tcPr>
          <w:p w14:paraId="2728A3F3" w14:textId="77777777" w:rsidR="00400868" w:rsidRPr="00DB28A6" w:rsidRDefault="00400868" w:rsidP="0009032B">
            <w:pPr>
              <w:rPr>
                <w:b/>
                <w:bCs/>
                <w:color w:val="000000" w:themeColor="text1"/>
                <w:sz w:val="24"/>
                <w:szCs w:val="24"/>
              </w:rPr>
            </w:pPr>
            <w:r w:rsidRPr="00DB28A6">
              <w:rPr>
                <w:b/>
                <w:bCs/>
                <w:color w:val="000000" w:themeColor="text1"/>
                <w:sz w:val="24"/>
                <w:szCs w:val="24"/>
              </w:rPr>
              <w:t>Criteria to be satisfied</w:t>
            </w:r>
          </w:p>
        </w:tc>
      </w:tr>
      <w:tr w:rsidR="00DB28A6" w:rsidRPr="00DB28A6" w14:paraId="12F4AC34" w14:textId="77777777" w:rsidTr="00400868">
        <w:trPr>
          <w:trHeight w:val="1152"/>
        </w:trPr>
        <w:tc>
          <w:tcPr>
            <w:tcW w:w="1040" w:type="dxa"/>
            <w:shd w:val="clear" w:color="auto" w:fill="auto"/>
            <w:noWrap/>
            <w:vAlign w:val="bottom"/>
            <w:hideMark/>
          </w:tcPr>
          <w:p w14:paraId="237CD70E" w14:textId="77777777" w:rsidR="00400868" w:rsidRPr="00DB28A6" w:rsidRDefault="00400868" w:rsidP="00834147">
            <w:pPr>
              <w:jc w:val="center"/>
              <w:rPr>
                <w:color w:val="000000" w:themeColor="text1"/>
                <w:sz w:val="24"/>
                <w:szCs w:val="24"/>
              </w:rPr>
            </w:pPr>
            <w:r w:rsidRPr="00DB28A6">
              <w:rPr>
                <w:color w:val="000000" w:themeColor="text1"/>
                <w:sz w:val="24"/>
                <w:szCs w:val="24"/>
              </w:rPr>
              <w:t>90-100</w:t>
            </w:r>
          </w:p>
        </w:tc>
        <w:tc>
          <w:tcPr>
            <w:tcW w:w="8311" w:type="dxa"/>
            <w:shd w:val="clear" w:color="auto" w:fill="auto"/>
            <w:vAlign w:val="bottom"/>
            <w:hideMark/>
          </w:tcPr>
          <w:p w14:paraId="0752EA56"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 Work would be worthy of further dissemination under appropriate conditions</w:t>
            </w:r>
            <w:r w:rsidRPr="00DB28A6">
              <w:rPr>
                <w:color w:val="000000" w:themeColor="text1"/>
                <w:sz w:val="24"/>
                <w:szCs w:val="24"/>
                <w:lang w:val="en-US"/>
              </w:rPr>
              <w:br/>
              <w:t>- Mastery of advanced methods and techniques at a level beyond that explicitly taught</w:t>
            </w:r>
            <w:r w:rsidRPr="00DB28A6">
              <w:rPr>
                <w:color w:val="000000" w:themeColor="text1"/>
                <w:sz w:val="24"/>
                <w:szCs w:val="24"/>
                <w:lang w:val="en-US"/>
              </w:rPr>
              <w:br/>
              <w:t>- Ability to synthesize and employ in an original way idea from across the subject</w:t>
            </w:r>
            <w:r w:rsidRPr="00DB28A6">
              <w:rPr>
                <w:color w:val="000000" w:themeColor="text1"/>
                <w:sz w:val="24"/>
                <w:szCs w:val="24"/>
                <w:lang w:val="en-US"/>
              </w:rPr>
              <w:br/>
              <w:t>- Outstanding command of critical analysis and judgment</w:t>
            </w:r>
          </w:p>
        </w:tc>
      </w:tr>
      <w:tr w:rsidR="00DB28A6" w:rsidRPr="00DB28A6" w14:paraId="256D6BEA" w14:textId="77777777" w:rsidTr="00400868">
        <w:trPr>
          <w:trHeight w:val="1152"/>
        </w:trPr>
        <w:tc>
          <w:tcPr>
            <w:tcW w:w="1040" w:type="dxa"/>
            <w:shd w:val="clear" w:color="auto" w:fill="auto"/>
            <w:noWrap/>
            <w:vAlign w:val="bottom"/>
            <w:hideMark/>
          </w:tcPr>
          <w:p w14:paraId="4F7EFAE4" w14:textId="77777777" w:rsidR="00400868" w:rsidRPr="00DB28A6" w:rsidRDefault="00400868" w:rsidP="00834147">
            <w:pPr>
              <w:jc w:val="center"/>
              <w:rPr>
                <w:color w:val="000000" w:themeColor="text1"/>
                <w:sz w:val="24"/>
                <w:szCs w:val="24"/>
              </w:rPr>
            </w:pPr>
            <w:r w:rsidRPr="00DB28A6">
              <w:rPr>
                <w:color w:val="000000" w:themeColor="text1"/>
                <w:sz w:val="24"/>
                <w:szCs w:val="24"/>
              </w:rPr>
              <w:t>80-89</w:t>
            </w:r>
          </w:p>
        </w:tc>
        <w:tc>
          <w:tcPr>
            <w:tcW w:w="8311" w:type="dxa"/>
            <w:shd w:val="clear" w:color="auto" w:fill="auto"/>
            <w:vAlign w:val="bottom"/>
            <w:hideMark/>
          </w:tcPr>
          <w:p w14:paraId="556BD8EA"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 xml:space="preserve">- Excellent range and depth of attainment of intended outcomes </w:t>
            </w:r>
            <w:r w:rsidRPr="00DB28A6">
              <w:rPr>
                <w:color w:val="000000" w:themeColor="text1"/>
                <w:sz w:val="24"/>
                <w:szCs w:val="24"/>
                <w:lang w:val="en-US"/>
              </w:rPr>
              <w:br/>
              <w:t>- Mastery of a wide range of methods and techniques</w:t>
            </w:r>
            <w:r w:rsidRPr="00DB28A6">
              <w:rPr>
                <w:color w:val="000000" w:themeColor="text1"/>
                <w:sz w:val="24"/>
                <w:szCs w:val="24"/>
                <w:lang w:val="en-US"/>
              </w:rPr>
              <w:br/>
              <w:t>- Evidence of study and originality of what has been taught</w:t>
            </w:r>
            <w:r w:rsidRPr="00DB28A6">
              <w:rPr>
                <w:color w:val="000000" w:themeColor="text1"/>
                <w:sz w:val="24"/>
                <w:szCs w:val="24"/>
                <w:lang w:val="en-US"/>
              </w:rPr>
              <w:br/>
              <w:t xml:space="preserve">- Able to display a command of critical analysis and judgement </w:t>
            </w:r>
          </w:p>
        </w:tc>
      </w:tr>
      <w:tr w:rsidR="00DB28A6" w:rsidRPr="00DB28A6" w14:paraId="3A769A86" w14:textId="77777777" w:rsidTr="00400868">
        <w:trPr>
          <w:trHeight w:val="864"/>
        </w:trPr>
        <w:tc>
          <w:tcPr>
            <w:tcW w:w="1040" w:type="dxa"/>
            <w:shd w:val="clear" w:color="auto" w:fill="auto"/>
            <w:noWrap/>
            <w:vAlign w:val="bottom"/>
            <w:hideMark/>
          </w:tcPr>
          <w:p w14:paraId="71D1C0DA" w14:textId="77777777" w:rsidR="00400868" w:rsidRPr="00DB28A6" w:rsidRDefault="00400868" w:rsidP="00834147">
            <w:pPr>
              <w:jc w:val="center"/>
              <w:rPr>
                <w:color w:val="000000" w:themeColor="text1"/>
                <w:sz w:val="24"/>
                <w:szCs w:val="24"/>
              </w:rPr>
            </w:pPr>
            <w:r w:rsidRPr="00DB28A6">
              <w:rPr>
                <w:color w:val="000000" w:themeColor="text1"/>
                <w:sz w:val="24"/>
                <w:szCs w:val="24"/>
              </w:rPr>
              <w:t>70-79</w:t>
            </w:r>
          </w:p>
        </w:tc>
        <w:tc>
          <w:tcPr>
            <w:tcW w:w="8311" w:type="dxa"/>
            <w:shd w:val="clear" w:color="auto" w:fill="auto"/>
            <w:vAlign w:val="bottom"/>
            <w:hideMark/>
          </w:tcPr>
          <w:p w14:paraId="16E06B07"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 Attained all the intended learning outcomes for a unit</w:t>
            </w:r>
            <w:r w:rsidRPr="00DB28A6">
              <w:rPr>
                <w:color w:val="000000" w:themeColor="text1"/>
                <w:sz w:val="24"/>
                <w:szCs w:val="24"/>
                <w:lang w:val="en-US"/>
              </w:rPr>
              <w:br/>
              <w:t xml:space="preserve">- Able to use well a range of methods and techniques to come to conclusions </w:t>
            </w:r>
            <w:r w:rsidRPr="00DB28A6">
              <w:rPr>
                <w:color w:val="000000" w:themeColor="text1"/>
                <w:sz w:val="24"/>
                <w:szCs w:val="24"/>
                <w:lang w:val="en-US"/>
              </w:rPr>
              <w:br/>
              <w:t xml:space="preserve">- Able to employ critical analysis and judgement </w:t>
            </w:r>
          </w:p>
        </w:tc>
      </w:tr>
      <w:tr w:rsidR="00DB28A6" w:rsidRPr="00DB28A6" w14:paraId="2DF6729C" w14:textId="77777777" w:rsidTr="00400868">
        <w:trPr>
          <w:trHeight w:val="1440"/>
        </w:trPr>
        <w:tc>
          <w:tcPr>
            <w:tcW w:w="1040" w:type="dxa"/>
            <w:shd w:val="clear" w:color="auto" w:fill="auto"/>
            <w:noWrap/>
            <w:vAlign w:val="bottom"/>
            <w:hideMark/>
          </w:tcPr>
          <w:p w14:paraId="7312DC3F" w14:textId="77777777" w:rsidR="00400868" w:rsidRPr="00DB28A6" w:rsidRDefault="00400868" w:rsidP="00834147">
            <w:pPr>
              <w:jc w:val="center"/>
              <w:rPr>
                <w:color w:val="000000" w:themeColor="text1"/>
                <w:sz w:val="24"/>
                <w:szCs w:val="24"/>
              </w:rPr>
            </w:pPr>
            <w:r w:rsidRPr="00DB28A6">
              <w:rPr>
                <w:color w:val="000000" w:themeColor="text1"/>
                <w:sz w:val="24"/>
                <w:szCs w:val="24"/>
              </w:rPr>
              <w:t>60-69</w:t>
            </w:r>
          </w:p>
        </w:tc>
        <w:tc>
          <w:tcPr>
            <w:tcW w:w="8311" w:type="dxa"/>
            <w:shd w:val="clear" w:color="auto" w:fill="auto"/>
            <w:vAlign w:val="bottom"/>
            <w:hideMark/>
          </w:tcPr>
          <w:p w14:paraId="3598475C"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 Some limitations in attainment of learning objectives, but has managed to grasp most of them</w:t>
            </w:r>
            <w:r w:rsidRPr="00DB28A6">
              <w:rPr>
                <w:color w:val="000000" w:themeColor="text1"/>
                <w:sz w:val="24"/>
                <w:szCs w:val="24"/>
                <w:lang w:val="en-US"/>
              </w:rPr>
              <w:br/>
              <w:t>- Able to use most of the methods and techniques taught</w:t>
            </w:r>
            <w:r w:rsidRPr="00DB28A6">
              <w:rPr>
                <w:color w:val="000000" w:themeColor="text1"/>
                <w:sz w:val="24"/>
                <w:szCs w:val="24"/>
                <w:lang w:val="en-US"/>
              </w:rPr>
              <w:br/>
              <w:t>- Evidence of study and comprehension of what has been taught but grasp insecure</w:t>
            </w:r>
            <w:r w:rsidRPr="00DB28A6">
              <w:rPr>
                <w:color w:val="000000" w:themeColor="text1"/>
                <w:sz w:val="24"/>
                <w:szCs w:val="24"/>
                <w:lang w:val="en-US"/>
              </w:rPr>
              <w:br/>
              <w:t>- Some grasp of the issues and concepts underlying the techniques and material taught, but weak and incomplete</w:t>
            </w:r>
          </w:p>
        </w:tc>
      </w:tr>
      <w:tr w:rsidR="00DB28A6" w:rsidRPr="00DB28A6" w14:paraId="06A4E6AC" w14:textId="77777777" w:rsidTr="00400868">
        <w:trPr>
          <w:trHeight w:val="1440"/>
        </w:trPr>
        <w:tc>
          <w:tcPr>
            <w:tcW w:w="1040" w:type="dxa"/>
            <w:shd w:val="clear" w:color="auto" w:fill="auto"/>
            <w:noWrap/>
            <w:vAlign w:val="bottom"/>
            <w:hideMark/>
          </w:tcPr>
          <w:p w14:paraId="62978A82" w14:textId="77777777" w:rsidR="00400868" w:rsidRPr="00DB28A6" w:rsidRDefault="00400868" w:rsidP="00834147">
            <w:pPr>
              <w:jc w:val="center"/>
              <w:rPr>
                <w:color w:val="000000" w:themeColor="text1"/>
                <w:sz w:val="24"/>
                <w:szCs w:val="24"/>
              </w:rPr>
            </w:pPr>
            <w:r w:rsidRPr="00DB28A6">
              <w:rPr>
                <w:color w:val="000000" w:themeColor="text1"/>
                <w:sz w:val="24"/>
                <w:szCs w:val="24"/>
              </w:rPr>
              <w:t>50-59</w:t>
            </w:r>
          </w:p>
        </w:tc>
        <w:tc>
          <w:tcPr>
            <w:tcW w:w="8311" w:type="dxa"/>
            <w:shd w:val="clear" w:color="auto" w:fill="auto"/>
            <w:vAlign w:val="bottom"/>
            <w:hideMark/>
          </w:tcPr>
          <w:p w14:paraId="6AA99423"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 xml:space="preserve">- Attainment of only a minority of the learning outcomes </w:t>
            </w:r>
            <w:r w:rsidRPr="00DB28A6">
              <w:rPr>
                <w:color w:val="000000" w:themeColor="text1"/>
                <w:sz w:val="24"/>
                <w:szCs w:val="24"/>
                <w:lang w:val="en-US"/>
              </w:rPr>
              <w:br/>
              <w:t>- Able to demonstrate a clear but limited use of some of the basic methods and techniques taught</w:t>
            </w:r>
            <w:r w:rsidRPr="00DB28A6">
              <w:rPr>
                <w:color w:val="000000" w:themeColor="text1"/>
                <w:sz w:val="24"/>
                <w:szCs w:val="24"/>
                <w:lang w:val="en-US"/>
              </w:rPr>
              <w:br/>
              <w:t>- Weak and incomplete grasp of what has been taught</w:t>
            </w:r>
            <w:r w:rsidRPr="00DB28A6">
              <w:rPr>
                <w:color w:val="000000" w:themeColor="text1"/>
                <w:sz w:val="24"/>
                <w:szCs w:val="24"/>
                <w:lang w:val="en-US"/>
              </w:rPr>
              <w:br/>
              <w:t>- Deficient understanding of the issues and concepts underlying the techniques and material taught</w:t>
            </w:r>
          </w:p>
        </w:tc>
      </w:tr>
      <w:tr w:rsidR="00DB28A6" w:rsidRPr="00DB28A6" w14:paraId="71FCC5BF" w14:textId="77777777" w:rsidTr="00400868">
        <w:trPr>
          <w:trHeight w:val="1440"/>
        </w:trPr>
        <w:tc>
          <w:tcPr>
            <w:tcW w:w="1040" w:type="dxa"/>
            <w:shd w:val="clear" w:color="auto" w:fill="auto"/>
            <w:noWrap/>
            <w:vAlign w:val="bottom"/>
            <w:hideMark/>
          </w:tcPr>
          <w:p w14:paraId="7F3213CC" w14:textId="77777777" w:rsidR="00400868" w:rsidRPr="00DB28A6" w:rsidRDefault="00400868" w:rsidP="00834147">
            <w:pPr>
              <w:jc w:val="center"/>
              <w:rPr>
                <w:color w:val="000000" w:themeColor="text1"/>
                <w:sz w:val="24"/>
                <w:szCs w:val="24"/>
              </w:rPr>
            </w:pPr>
            <w:r w:rsidRPr="00DB28A6">
              <w:rPr>
                <w:color w:val="000000" w:themeColor="text1"/>
                <w:sz w:val="24"/>
                <w:szCs w:val="24"/>
              </w:rPr>
              <w:t>25-49</w:t>
            </w:r>
          </w:p>
        </w:tc>
        <w:tc>
          <w:tcPr>
            <w:tcW w:w="8311" w:type="dxa"/>
            <w:shd w:val="clear" w:color="auto" w:fill="auto"/>
            <w:vAlign w:val="bottom"/>
            <w:hideMark/>
          </w:tcPr>
          <w:p w14:paraId="3F2E659B"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 Attainment of nearly all the intended learning outcomes deficient</w:t>
            </w:r>
            <w:r w:rsidRPr="00DB28A6">
              <w:rPr>
                <w:color w:val="000000" w:themeColor="text1"/>
                <w:sz w:val="24"/>
                <w:szCs w:val="24"/>
                <w:lang w:val="en-US"/>
              </w:rPr>
              <w:br/>
              <w:t>- Lack of ability to use at all or the right methods and techniques taught</w:t>
            </w:r>
            <w:r w:rsidRPr="00DB28A6">
              <w:rPr>
                <w:color w:val="000000" w:themeColor="text1"/>
                <w:sz w:val="24"/>
                <w:szCs w:val="24"/>
                <w:lang w:val="en-US"/>
              </w:rPr>
              <w:br/>
              <w:t>- Inadequately and incoherently presented</w:t>
            </w:r>
            <w:r w:rsidRPr="00DB28A6">
              <w:rPr>
                <w:color w:val="000000" w:themeColor="text1"/>
                <w:sz w:val="24"/>
                <w:szCs w:val="24"/>
                <w:lang w:val="en-US"/>
              </w:rPr>
              <w:br/>
              <w:t>- Wholly deficient grasp of what has been taught</w:t>
            </w:r>
            <w:r w:rsidRPr="00DB28A6">
              <w:rPr>
                <w:color w:val="000000" w:themeColor="text1"/>
                <w:sz w:val="24"/>
                <w:szCs w:val="24"/>
                <w:lang w:val="en-US"/>
              </w:rPr>
              <w:br/>
              <w:t>- Lack of understanding of the issues and concepts underlying the techniques and material taught</w:t>
            </w:r>
          </w:p>
        </w:tc>
      </w:tr>
      <w:tr w:rsidR="00DB28A6" w:rsidRPr="00DB28A6" w14:paraId="6ADD06B4" w14:textId="77777777" w:rsidTr="00400868">
        <w:trPr>
          <w:trHeight w:val="300"/>
        </w:trPr>
        <w:tc>
          <w:tcPr>
            <w:tcW w:w="1040" w:type="dxa"/>
            <w:shd w:val="clear" w:color="auto" w:fill="auto"/>
            <w:noWrap/>
            <w:vAlign w:val="bottom"/>
            <w:hideMark/>
          </w:tcPr>
          <w:p w14:paraId="093B1372" w14:textId="77777777" w:rsidR="00400868" w:rsidRPr="00DB28A6" w:rsidRDefault="00400868" w:rsidP="00834147">
            <w:pPr>
              <w:jc w:val="center"/>
              <w:rPr>
                <w:color w:val="000000" w:themeColor="text1"/>
                <w:sz w:val="24"/>
                <w:szCs w:val="24"/>
              </w:rPr>
            </w:pPr>
            <w:r w:rsidRPr="00DB28A6">
              <w:rPr>
                <w:color w:val="000000" w:themeColor="text1"/>
                <w:sz w:val="24"/>
                <w:szCs w:val="24"/>
              </w:rPr>
              <w:t>0-24</w:t>
            </w:r>
          </w:p>
        </w:tc>
        <w:tc>
          <w:tcPr>
            <w:tcW w:w="8311" w:type="dxa"/>
            <w:shd w:val="clear" w:color="auto" w:fill="auto"/>
            <w:vAlign w:val="bottom"/>
            <w:hideMark/>
          </w:tcPr>
          <w:p w14:paraId="3A65B4FC" w14:textId="77777777" w:rsidR="00400868" w:rsidRPr="00DB28A6" w:rsidRDefault="00400868" w:rsidP="0009032B">
            <w:pPr>
              <w:rPr>
                <w:color w:val="000000" w:themeColor="text1"/>
                <w:sz w:val="24"/>
                <w:szCs w:val="24"/>
                <w:lang w:val="en-US"/>
              </w:rPr>
            </w:pPr>
            <w:r w:rsidRPr="00DB28A6">
              <w:rPr>
                <w:color w:val="000000" w:themeColor="text1"/>
                <w:sz w:val="24"/>
                <w:szCs w:val="24"/>
                <w:lang w:val="en-US"/>
              </w:rPr>
              <w:t>No significant assessable material, absent or assessment missing a must pass component</w:t>
            </w:r>
          </w:p>
        </w:tc>
      </w:tr>
    </w:tbl>
    <w:p w14:paraId="389E1276" w14:textId="2336F7E2" w:rsidR="007912FF" w:rsidRPr="00DB28A6" w:rsidRDefault="007912FF" w:rsidP="0009032B">
      <w:pPr>
        <w:jc w:val="both"/>
        <w:rPr>
          <w:color w:val="000000" w:themeColor="text1"/>
          <w:sz w:val="24"/>
          <w:szCs w:val="24"/>
          <w:lang w:val="en-US"/>
        </w:rPr>
      </w:pPr>
    </w:p>
    <w:p w14:paraId="2DE60E6A" w14:textId="77777777" w:rsidR="007C21E2" w:rsidRPr="00DB28A6" w:rsidRDefault="007C21E2" w:rsidP="0009032B">
      <w:pPr>
        <w:widowControl/>
        <w:numPr>
          <w:ilvl w:val="0"/>
          <w:numId w:val="9"/>
        </w:numPr>
        <w:autoSpaceDE/>
        <w:autoSpaceDN/>
        <w:adjustRightInd/>
        <w:jc w:val="both"/>
        <w:rPr>
          <w:b/>
          <w:color w:val="000000" w:themeColor="text1"/>
          <w:sz w:val="24"/>
          <w:szCs w:val="24"/>
          <w:lang w:val="en-US"/>
        </w:rPr>
      </w:pPr>
      <w:r w:rsidRPr="00DB28A6">
        <w:rPr>
          <w:b/>
          <w:color w:val="000000" w:themeColor="text1"/>
          <w:sz w:val="24"/>
          <w:szCs w:val="24"/>
          <w:lang w:val="en-US"/>
        </w:rPr>
        <w:t xml:space="preserve">Methodological Guidelines        </w:t>
      </w:r>
    </w:p>
    <w:p w14:paraId="246A8D15" w14:textId="1A30637A" w:rsidR="00A519C9" w:rsidRPr="00DB28A6" w:rsidRDefault="007C21E2" w:rsidP="0009032B">
      <w:pPr>
        <w:pStyle w:val="paragraph"/>
        <w:spacing w:before="0" w:beforeAutospacing="0" w:after="0" w:afterAutospacing="0"/>
        <w:ind w:firstLine="708"/>
        <w:jc w:val="both"/>
        <w:textAlignment w:val="baseline"/>
        <w:rPr>
          <w:color w:val="000000" w:themeColor="text1"/>
        </w:rPr>
      </w:pPr>
      <w:r w:rsidRPr="00DB28A6">
        <w:rPr>
          <w:rStyle w:val="normaltextrun"/>
          <w:color w:val="000000" w:themeColor="text1"/>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DB28A6">
        <w:rPr>
          <w:rStyle w:val="eop"/>
          <w:color w:val="000000" w:themeColor="text1"/>
        </w:rPr>
        <w:t> </w:t>
      </w:r>
    </w:p>
    <w:p w14:paraId="0B9D5B31" w14:textId="6288B97E" w:rsidR="007C21E2" w:rsidRPr="00DB28A6" w:rsidRDefault="00A437BC" w:rsidP="0009032B">
      <w:pPr>
        <w:pStyle w:val="paragraph"/>
        <w:numPr>
          <w:ilvl w:val="0"/>
          <w:numId w:val="15"/>
        </w:numPr>
        <w:spacing w:before="0" w:beforeAutospacing="0" w:after="0" w:afterAutospacing="0"/>
        <w:jc w:val="both"/>
        <w:textAlignment w:val="baseline"/>
        <w:rPr>
          <w:color w:val="000000" w:themeColor="text1"/>
        </w:rPr>
      </w:pPr>
      <w:r w:rsidRPr="00DB28A6">
        <w:rPr>
          <w:rStyle w:val="normaltextrun"/>
          <w:b/>
          <w:color w:val="000000" w:themeColor="text1"/>
        </w:rPr>
        <w:lastRenderedPageBreak/>
        <w:t>I</w:t>
      </w:r>
      <w:r w:rsidR="007C21E2" w:rsidRPr="00DB28A6">
        <w:rPr>
          <w:rStyle w:val="normaltextrun"/>
          <w:b/>
          <w:color w:val="000000" w:themeColor="text1"/>
        </w:rPr>
        <w:t>SIS (</w:t>
      </w:r>
      <w:r w:rsidRPr="00DB28A6">
        <w:rPr>
          <w:rStyle w:val="normaltextrun"/>
          <w:b/>
          <w:color w:val="000000" w:themeColor="text1"/>
        </w:rPr>
        <w:t>Instructor</w:t>
      </w:r>
      <w:r w:rsidR="007C21E2" w:rsidRPr="00DB28A6">
        <w:rPr>
          <w:rStyle w:val="normaltextrun"/>
          <w:b/>
          <w:color w:val="000000" w:themeColor="text1"/>
        </w:rPr>
        <w:t xml:space="preserve"> Supervised Student Independent Study) </w:t>
      </w:r>
      <w:r w:rsidR="007C21E2" w:rsidRPr="00DB28A6">
        <w:rPr>
          <w:rStyle w:val="normaltextrun"/>
          <w:color w:val="000000" w:themeColor="text1"/>
        </w:rPr>
        <w:t>-comprises presentation to be done by students independently and checked by instructor. </w:t>
      </w:r>
      <w:r w:rsidR="007C21E2" w:rsidRPr="00DB28A6">
        <w:rPr>
          <w:rStyle w:val="eop"/>
          <w:color w:val="000000" w:themeColor="text1"/>
        </w:rPr>
        <w:t> </w:t>
      </w:r>
    </w:p>
    <w:p w14:paraId="546A08E5" w14:textId="3A10DCB8" w:rsidR="00DA0B30" w:rsidRPr="00DB28A6" w:rsidRDefault="007C21E2" w:rsidP="0009032B">
      <w:pPr>
        <w:pStyle w:val="paragraph"/>
        <w:numPr>
          <w:ilvl w:val="0"/>
          <w:numId w:val="15"/>
        </w:numPr>
        <w:spacing w:before="0" w:beforeAutospacing="0" w:after="0" w:afterAutospacing="0"/>
        <w:jc w:val="both"/>
        <w:textAlignment w:val="baseline"/>
        <w:rPr>
          <w:rStyle w:val="eop"/>
          <w:color w:val="000000" w:themeColor="text1"/>
        </w:rPr>
      </w:pPr>
      <w:r w:rsidRPr="00DB28A6">
        <w:rPr>
          <w:rStyle w:val="normaltextrun"/>
          <w:b/>
          <w:color w:val="000000" w:themeColor="text1"/>
        </w:rPr>
        <w:t>Mid-term and End-term</w:t>
      </w:r>
      <w:r w:rsidRPr="00DB28A6">
        <w:rPr>
          <w:rStyle w:val="normaltextrun"/>
          <w:color w:val="000000" w:themeColor="text1"/>
        </w:rPr>
        <w:t xml:space="preserve"> is a review of the topics covered and assessment of each student's knowledge. The form of the </w:t>
      </w:r>
      <w:r w:rsidR="00B97ADD" w:rsidRPr="00DB28A6">
        <w:rPr>
          <w:rStyle w:val="normaltextrun"/>
          <w:color w:val="000000" w:themeColor="text1"/>
        </w:rPr>
        <w:t xml:space="preserve">midterm and </w:t>
      </w:r>
      <w:r w:rsidR="00A27545" w:rsidRPr="00DB28A6">
        <w:rPr>
          <w:rStyle w:val="normaltextrun"/>
          <w:color w:val="000000" w:themeColor="text1"/>
        </w:rPr>
        <w:t>end term</w:t>
      </w:r>
      <w:r w:rsidR="00B97ADD" w:rsidRPr="00DB28A6">
        <w:rPr>
          <w:rStyle w:val="normaltextrun"/>
          <w:color w:val="000000" w:themeColor="text1"/>
        </w:rPr>
        <w:t xml:space="preserve"> </w:t>
      </w:r>
      <w:r w:rsidRPr="00DB28A6">
        <w:rPr>
          <w:rStyle w:val="normaltextrun"/>
          <w:color w:val="000000" w:themeColor="text1"/>
        </w:rPr>
        <w:t>exam</w:t>
      </w:r>
      <w:r w:rsidR="00B97ADD" w:rsidRPr="00DB28A6">
        <w:rPr>
          <w:rStyle w:val="normaltextrun"/>
          <w:color w:val="000000" w:themeColor="text1"/>
        </w:rPr>
        <w:t>s</w:t>
      </w:r>
      <w:r w:rsidRPr="00DB28A6">
        <w:rPr>
          <w:rStyle w:val="normaltextrun"/>
          <w:color w:val="000000" w:themeColor="text1"/>
        </w:rPr>
        <w:t xml:space="preserve"> is complex.</w:t>
      </w:r>
      <w:r w:rsidRPr="00DB28A6">
        <w:rPr>
          <w:rStyle w:val="eop"/>
          <w:color w:val="000000" w:themeColor="text1"/>
        </w:rPr>
        <w:t> </w:t>
      </w:r>
    </w:p>
    <w:p w14:paraId="65ED28AF" w14:textId="1731677D" w:rsidR="002A3A31" w:rsidRPr="00DB28A6" w:rsidRDefault="007C21E2" w:rsidP="00804922">
      <w:pPr>
        <w:pStyle w:val="paragraph"/>
        <w:numPr>
          <w:ilvl w:val="0"/>
          <w:numId w:val="15"/>
        </w:numPr>
        <w:spacing w:before="0" w:beforeAutospacing="0" w:after="0" w:afterAutospacing="0"/>
        <w:jc w:val="both"/>
        <w:textAlignment w:val="baseline"/>
        <w:rPr>
          <w:color w:val="000000" w:themeColor="text1"/>
        </w:rPr>
      </w:pPr>
      <w:r w:rsidRPr="00DB28A6">
        <w:rPr>
          <w:rStyle w:val="normaltextrun"/>
          <w:b/>
          <w:color w:val="000000" w:themeColor="text1"/>
        </w:rPr>
        <w:t>Final assessment</w:t>
      </w:r>
      <w:r w:rsidR="00EF3859" w:rsidRPr="00DB28A6">
        <w:rPr>
          <w:color w:val="000000" w:themeColor="text1"/>
        </w:rPr>
        <w:t xml:space="preserve"> </w:t>
      </w:r>
      <w:r w:rsidR="002A3A31" w:rsidRPr="00DB28A6">
        <w:rPr>
          <w:color w:val="000000" w:themeColor="text1"/>
        </w:rPr>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DB28A6" w:rsidRDefault="002A3A31" w:rsidP="002A3A31">
      <w:pPr>
        <w:pStyle w:val="paragraph"/>
        <w:spacing w:before="0" w:beforeAutospacing="0" w:after="0" w:afterAutospacing="0"/>
        <w:jc w:val="both"/>
        <w:textAlignment w:val="baseline"/>
        <w:rPr>
          <w:color w:val="000000" w:themeColor="text1"/>
        </w:rPr>
      </w:pPr>
    </w:p>
    <w:p w14:paraId="14E4B4AF" w14:textId="6DD9B4A7" w:rsidR="002A3A31" w:rsidRPr="00DB28A6" w:rsidRDefault="002A3A31" w:rsidP="002A3A31">
      <w:pPr>
        <w:pStyle w:val="paragraph"/>
        <w:numPr>
          <w:ilvl w:val="0"/>
          <w:numId w:val="9"/>
        </w:numPr>
        <w:spacing w:before="0" w:beforeAutospacing="0" w:after="0" w:afterAutospacing="0"/>
        <w:jc w:val="both"/>
        <w:textAlignment w:val="baseline"/>
        <w:rPr>
          <w:b/>
          <w:bCs/>
          <w:color w:val="000000" w:themeColor="text1"/>
        </w:rPr>
      </w:pPr>
      <w:r w:rsidRPr="00DB28A6">
        <w:rPr>
          <w:b/>
          <w:bCs/>
          <w:color w:val="000000" w:themeColor="text1"/>
        </w:rPr>
        <w:t>Lecturer (lecturers) approvals Full name Job title Date Sign</w:t>
      </w:r>
    </w:p>
    <w:p w14:paraId="09964335" w14:textId="1FDA4D08" w:rsidR="002A3A31" w:rsidRPr="00DB28A6" w:rsidRDefault="002A3A31" w:rsidP="002A3A31">
      <w:pPr>
        <w:pStyle w:val="paragraph"/>
        <w:spacing w:before="0" w:beforeAutospacing="0" w:after="0" w:afterAutospacing="0"/>
        <w:jc w:val="both"/>
        <w:textAlignment w:val="baseline"/>
        <w:rPr>
          <w:color w:val="000000" w:themeColor="text1"/>
        </w:rPr>
      </w:pPr>
    </w:p>
    <w:tbl>
      <w:tblPr>
        <w:tblStyle w:val="ac"/>
        <w:tblW w:w="0" w:type="auto"/>
        <w:tblLook w:val="04A0" w:firstRow="1" w:lastRow="0" w:firstColumn="1" w:lastColumn="0" w:noHBand="0" w:noVBand="1"/>
      </w:tblPr>
      <w:tblGrid>
        <w:gridCol w:w="2336"/>
        <w:gridCol w:w="2336"/>
        <w:gridCol w:w="2336"/>
        <w:gridCol w:w="2337"/>
      </w:tblGrid>
      <w:tr w:rsidR="00DB28A6" w:rsidRPr="00DB28A6" w14:paraId="0248D57C" w14:textId="77777777" w:rsidTr="0108F3BB">
        <w:tc>
          <w:tcPr>
            <w:tcW w:w="2336" w:type="dxa"/>
          </w:tcPr>
          <w:p w14:paraId="741EBEAC" w14:textId="5B7181C9" w:rsidR="002A3A31" w:rsidRPr="00DB28A6" w:rsidRDefault="002A3A31" w:rsidP="002A3A31">
            <w:pPr>
              <w:pStyle w:val="paragraph"/>
              <w:spacing w:before="0" w:beforeAutospacing="0" w:after="0" w:afterAutospacing="0"/>
              <w:jc w:val="both"/>
              <w:textAlignment w:val="baseline"/>
              <w:rPr>
                <w:b/>
                <w:bCs/>
                <w:color w:val="000000" w:themeColor="text1"/>
              </w:rPr>
            </w:pPr>
            <w:r w:rsidRPr="00DB28A6">
              <w:rPr>
                <w:b/>
                <w:bCs/>
                <w:color w:val="000000" w:themeColor="text1"/>
              </w:rPr>
              <w:t>Full name</w:t>
            </w:r>
          </w:p>
        </w:tc>
        <w:tc>
          <w:tcPr>
            <w:tcW w:w="2336" w:type="dxa"/>
          </w:tcPr>
          <w:p w14:paraId="5A85BB27" w14:textId="7242390F" w:rsidR="002A3A31" w:rsidRPr="00DB28A6" w:rsidRDefault="002A3A31" w:rsidP="002A3A31">
            <w:pPr>
              <w:pStyle w:val="paragraph"/>
              <w:spacing w:before="0" w:beforeAutospacing="0" w:after="0" w:afterAutospacing="0"/>
              <w:jc w:val="both"/>
              <w:textAlignment w:val="baseline"/>
              <w:rPr>
                <w:b/>
                <w:bCs/>
                <w:color w:val="000000" w:themeColor="text1"/>
              </w:rPr>
            </w:pPr>
            <w:r w:rsidRPr="00DB28A6">
              <w:rPr>
                <w:b/>
                <w:bCs/>
                <w:color w:val="000000" w:themeColor="text1"/>
              </w:rPr>
              <w:t>Job title</w:t>
            </w:r>
          </w:p>
        </w:tc>
        <w:tc>
          <w:tcPr>
            <w:tcW w:w="2336" w:type="dxa"/>
          </w:tcPr>
          <w:p w14:paraId="5769ABF2" w14:textId="0BE4C17A" w:rsidR="002A3A31" w:rsidRPr="00DB28A6" w:rsidRDefault="002A3A31" w:rsidP="002A3A31">
            <w:pPr>
              <w:pStyle w:val="paragraph"/>
              <w:spacing w:before="0" w:beforeAutospacing="0" w:after="0" w:afterAutospacing="0"/>
              <w:jc w:val="both"/>
              <w:textAlignment w:val="baseline"/>
              <w:rPr>
                <w:b/>
                <w:bCs/>
                <w:color w:val="000000" w:themeColor="text1"/>
              </w:rPr>
            </w:pPr>
            <w:r w:rsidRPr="00DB28A6">
              <w:rPr>
                <w:b/>
                <w:bCs/>
                <w:color w:val="000000" w:themeColor="text1"/>
              </w:rPr>
              <w:t>Date</w:t>
            </w:r>
          </w:p>
        </w:tc>
        <w:tc>
          <w:tcPr>
            <w:tcW w:w="2337" w:type="dxa"/>
          </w:tcPr>
          <w:p w14:paraId="0BF64885" w14:textId="3A2C79A2" w:rsidR="002A3A31" w:rsidRPr="00DB28A6" w:rsidRDefault="002A3A31" w:rsidP="002A3A31">
            <w:pPr>
              <w:pStyle w:val="paragraph"/>
              <w:jc w:val="both"/>
              <w:textAlignment w:val="baseline"/>
              <w:rPr>
                <w:b/>
                <w:bCs/>
                <w:color w:val="000000" w:themeColor="text1"/>
              </w:rPr>
            </w:pPr>
            <w:r w:rsidRPr="00DB28A6">
              <w:rPr>
                <w:b/>
                <w:bCs/>
                <w:color w:val="000000" w:themeColor="text1"/>
              </w:rPr>
              <w:t xml:space="preserve">Sign </w:t>
            </w:r>
          </w:p>
        </w:tc>
      </w:tr>
      <w:tr w:rsidR="00DB28A6" w:rsidRPr="00DB28A6" w14:paraId="7EAB9BC6" w14:textId="77777777" w:rsidTr="0108F3BB">
        <w:tc>
          <w:tcPr>
            <w:tcW w:w="2336" w:type="dxa"/>
          </w:tcPr>
          <w:p w14:paraId="3F32AE3E" w14:textId="77866ED1" w:rsidR="00DB28A6" w:rsidRPr="00DB28A6" w:rsidRDefault="00DB28A6" w:rsidP="00DB28A6">
            <w:pPr>
              <w:pStyle w:val="paragraph"/>
              <w:spacing w:before="0" w:beforeAutospacing="0" w:after="0" w:afterAutospacing="0"/>
              <w:jc w:val="both"/>
              <w:textAlignment w:val="baseline"/>
              <w:rPr>
                <w:color w:val="000000" w:themeColor="text1"/>
              </w:rPr>
            </w:pPr>
            <w:r w:rsidRPr="00DB28A6">
              <w:rPr>
                <w:color w:val="000000" w:themeColor="text1"/>
              </w:rPr>
              <w:t>Kamila Batkuldinova</w:t>
            </w:r>
          </w:p>
        </w:tc>
        <w:tc>
          <w:tcPr>
            <w:tcW w:w="2336" w:type="dxa"/>
          </w:tcPr>
          <w:p w14:paraId="16536336" w14:textId="371177A2" w:rsidR="00DB28A6" w:rsidRPr="00DB28A6" w:rsidRDefault="00DB28A6" w:rsidP="00DB28A6">
            <w:pPr>
              <w:pStyle w:val="paragraph"/>
              <w:spacing w:before="0" w:beforeAutospacing="0" w:after="0" w:afterAutospacing="0"/>
              <w:jc w:val="both"/>
              <w:textAlignment w:val="baseline"/>
              <w:rPr>
                <w:color w:val="000000" w:themeColor="text1"/>
              </w:rPr>
            </w:pPr>
            <w:r w:rsidRPr="00DB28A6">
              <w:rPr>
                <w:color w:val="000000" w:themeColor="text1"/>
              </w:rPr>
              <w:t>Senior-lecturer</w:t>
            </w:r>
          </w:p>
        </w:tc>
        <w:tc>
          <w:tcPr>
            <w:tcW w:w="2336" w:type="dxa"/>
          </w:tcPr>
          <w:p w14:paraId="1811BB34" w14:textId="6545E359" w:rsidR="00DB28A6" w:rsidRPr="00DB28A6" w:rsidRDefault="00DB28A6" w:rsidP="00DB28A6">
            <w:pPr>
              <w:pStyle w:val="paragraph"/>
              <w:spacing w:before="0" w:beforeAutospacing="0" w:after="0" w:afterAutospacing="0"/>
              <w:jc w:val="both"/>
              <w:textAlignment w:val="baseline"/>
              <w:rPr>
                <w:color w:val="000000" w:themeColor="text1"/>
                <w:lang w:val="ru-RU"/>
              </w:rPr>
            </w:pPr>
            <w:r w:rsidRPr="00DB28A6">
              <w:rPr>
                <w:color w:val="000000" w:themeColor="text1"/>
                <w:lang w:val="ru-RU"/>
              </w:rPr>
              <w:t>14.03.2025</w:t>
            </w:r>
          </w:p>
        </w:tc>
        <w:tc>
          <w:tcPr>
            <w:tcW w:w="2337" w:type="dxa"/>
          </w:tcPr>
          <w:p w14:paraId="55D013BC" w14:textId="77777777" w:rsidR="00DB28A6" w:rsidRPr="00DB28A6" w:rsidRDefault="00DB28A6" w:rsidP="00DB28A6">
            <w:pPr>
              <w:pStyle w:val="paragraph"/>
              <w:spacing w:before="0" w:beforeAutospacing="0" w:after="0" w:afterAutospacing="0"/>
              <w:jc w:val="both"/>
              <w:textAlignment w:val="baseline"/>
              <w:rPr>
                <w:color w:val="000000" w:themeColor="text1"/>
              </w:rPr>
            </w:pPr>
          </w:p>
          <w:p w14:paraId="2A91EF89" w14:textId="77777777" w:rsidR="00DB28A6" w:rsidRPr="00DB28A6" w:rsidRDefault="00DB28A6" w:rsidP="00DB28A6">
            <w:pPr>
              <w:pStyle w:val="paragraph"/>
              <w:spacing w:before="0" w:beforeAutospacing="0" w:after="0" w:afterAutospacing="0"/>
              <w:jc w:val="both"/>
              <w:textAlignment w:val="baseline"/>
              <w:rPr>
                <w:color w:val="000000" w:themeColor="text1"/>
              </w:rPr>
            </w:pPr>
          </w:p>
          <w:p w14:paraId="7B477049" w14:textId="452FCCC9" w:rsidR="00DB28A6" w:rsidRPr="00DB28A6" w:rsidRDefault="00DB28A6" w:rsidP="00DB28A6">
            <w:pPr>
              <w:pStyle w:val="paragraph"/>
              <w:spacing w:before="0" w:beforeAutospacing="0" w:after="0" w:afterAutospacing="0"/>
              <w:jc w:val="both"/>
              <w:textAlignment w:val="baseline"/>
              <w:rPr>
                <w:color w:val="000000" w:themeColor="text1"/>
              </w:rPr>
            </w:pPr>
          </w:p>
        </w:tc>
      </w:tr>
    </w:tbl>
    <w:p w14:paraId="2363213C" w14:textId="77777777" w:rsidR="00765ADF" w:rsidRPr="00DB28A6" w:rsidRDefault="00765ADF">
      <w:pPr>
        <w:pStyle w:val="paragraph"/>
        <w:spacing w:before="0" w:beforeAutospacing="0" w:after="0" w:afterAutospacing="0"/>
        <w:jc w:val="both"/>
        <w:textAlignment w:val="baseline"/>
        <w:rPr>
          <w:color w:val="000000" w:themeColor="text1"/>
        </w:rPr>
      </w:pPr>
    </w:p>
    <w:p w14:paraId="64D09451" w14:textId="0E21CBC9" w:rsidR="003B2157" w:rsidRPr="00DB28A6" w:rsidRDefault="003B2157">
      <w:pPr>
        <w:pStyle w:val="paragraph"/>
        <w:spacing w:before="0" w:beforeAutospacing="0" w:after="0" w:afterAutospacing="0"/>
        <w:jc w:val="both"/>
        <w:textAlignment w:val="baseline"/>
        <w:rPr>
          <w:b/>
          <w:bCs/>
          <w:color w:val="000000" w:themeColor="text1"/>
        </w:rPr>
      </w:pPr>
      <w:r w:rsidRPr="00DB28A6">
        <w:rPr>
          <w:b/>
          <w:bCs/>
          <w:color w:val="000000" w:themeColor="text1"/>
        </w:rPr>
        <w:t>Director</w:t>
      </w:r>
      <w:r w:rsidR="00D00537" w:rsidRPr="00DB28A6">
        <w:rPr>
          <w:b/>
          <w:bCs/>
          <w:color w:val="000000" w:themeColor="text1"/>
        </w:rPr>
        <w:t xml:space="preserve">                                                                   Sergaziyev M.Zh.</w:t>
      </w:r>
    </w:p>
    <w:p w14:paraId="5552E61E" w14:textId="52395200" w:rsidR="00D00537" w:rsidRPr="00DB28A6" w:rsidRDefault="00D00537" w:rsidP="00D00537">
      <w:pPr>
        <w:tabs>
          <w:tab w:val="left" w:pos="5415"/>
        </w:tabs>
        <w:rPr>
          <w:color w:val="000000" w:themeColor="text1"/>
          <w:sz w:val="24"/>
          <w:szCs w:val="24"/>
          <w:lang w:val="en-US" w:eastAsia="en-US"/>
        </w:rPr>
      </w:pPr>
    </w:p>
    <w:sectPr w:rsidR="00D00537" w:rsidRPr="00DB28A6"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07B2DB" w14:textId="77777777" w:rsidR="00F67305" w:rsidRDefault="00F67305" w:rsidP="00A11BBE">
      <w:r>
        <w:separator/>
      </w:r>
    </w:p>
  </w:endnote>
  <w:endnote w:type="continuationSeparator" w:id="0">
    <w:p w14:paraId="0545ACE0" w14:textId="77777777" w:rsidR="00F67305" w:rsidRDefault="00F67305"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panose1 w:val="02020603050405020304"/>
    <w:charset w:val="CC"/>
    <w:family w:val="roman"/>
    <w:pitch w:val="variable"/>
    <w:sig w:usb0="A0002AAF" w:usb1="4000387A" w:usb2="00000028"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9C103B" w14:textId="77777777" w:rsidR="00F67305" w:rsidRDefault="00F67305" w:rsidP="00A11BBE">
      <w:r>
        <w:separator/>
      </w:r>
    </w:p>
  </w:footnote>
  <w:footnote w:type="continuationSeparator" w:id="0">
    <w:p w14:paraId="572F02B7" w14:textId="77777777" w:rsidR="00F67305" w:rsidRDefault="00F67305" w:rsidP="00A11B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A009CD"/>
    <w:multiLevelType w:val="multilevel"/>
    <w:tmpl w:val="7E0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2864C6"/>
    <w:multiLevelType w:val="multilevel"/>
    <w:tmpl w:val="BA0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88C2BD5"/>
    <w:multiLevelType w:val="multilevel"/>
    <w:tmpl w:val="7BF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5"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1297912"/>
    <w:multiLevelType w:val="multilevel"/>
    <w:tmpl w:val="E13A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F72AB"/>
    <w:multiLevelType w:val="multilevel"/>
    <w:tmpl w:val="C2B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0020D"/>
    <w:multiLevelType w:val="hybridMultilevel"/>
    <w:tmpl w:val="CB8C656E"/>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A5D32EB"/>
    <w:multiLevelType w:val="multilevel"/>
    <w:tmpl w:val="551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4492E"/>
    <w:multiLevelType w:val="hybridMultilevel"/>
    <w:tmpl w:val="527A70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2DC30F9"/>
    <w:multiLevelType w:val="multilevel"/>
    <w:tmpl w:val="1C8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3464C"/>
    <w:multiLevelType w:val="multilevel"/>
    <w:tmpl w:val="3EC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4"/>
  </w:num>
  <w:num w:numId="3">
    <w:abstractNumId w:val="20"/>
  </w:num>
  <w:num w:numId="4">
    <w:abstractNumId w:val="12"/>
  </w:num>
  <w:num w:numId="5">
    <w:abstractNumId w:val="26"/>
  </w:num>
  <w:num w:numId="6">
    <w:abstractNumId w:val="40"/>
  </w:num>
  <w:num w:numId="7">
    <w:abstractNumId w:val="1"/>
  </w:num>
  <w:num w:numId="8">
    <w:abstractNumId w:val="41"/>
  </w:num>
  <w:num w:numId="9">
    <w:abstractNumId w:val="16"/>
  </w:num>
  <w:num w:numId="10">
    <w:abstractNumId w:val="28"/>
  </w:num>
  <w:num w:numId="11">
    <w:abstractNumId w:val="21"/>
  </w:num>
  <w:num w:numId="12">
    <w:abstractNumId w:val="36"/>
  </w:num>
  <w:num w:numId="13">
    <w:abstractNumId w:val="33"/>
  </w:num>
  <w:num w:numId="14">
    <w:abstractNumId w:val="22"/>
  </w:num>
  <w:num w:numId="15">
    <w:abstractNumId w:val="19"/>
  </w:num>
  <w:num w:numId="16">
    <w:abstractNumId w:val="5"/>
  </w:num>
  <w:num w:numId="17">
    <w:abstractNumId w:val="27"/>
  </w:num>
  <w:num w:numId="18">
    <w:abstractNumId w:val="37"/>
  </w:num>
  <w:num w:numId="19">
    <w:abstractNumId w:val="11"/>
  </w:num>
  <w:num w:numId="20">
    <w:abstractNumId w:val="2"/>
  </w:num>
  <w:num w:numId="21">
    <w:abstractNumId w:val="24"/>
  </w:num>
  <w:num w:numId="22">
    <w:abstractNumId w:val="32"/>
  </w:num>
  <w:num w:numId="23">
    <w:abstractNumId w:val="29"/>
  </w:num>
  <w:num w:numId="24">
    <w:abstractNumId w:val="10"/>
  </w:num>
  <w:num w:numId="25">
    <w:abstractNumId w:val="3"/>
  </w:num>
  <w:num w:numId="26">
    <w:abstractNumId w:val="25"/>
  </w:num>
  <w:num w:numId="27">
    <w:abstractNumId w:val="7"/>
  </w:num>
  <w:num w:numId="28">
    <w:abstractNumId w:val="17"/>
  </w:num>
  <w:num w:numId="29">
    <w:abstractNumId w:val="23"/>
  </w:num>
  <w:num w:numId="30">
    <w:abstractNumId w:val="4"/>
  </w:num>
  <w:num w:numId="31">
    <w:abstractNumId w:val="15"/>
  </w:num>
  <w:num w:numId="32">
    <w:abstractNumId w:val="0"/>
  </w:num>
  <w:num w:numId="33">
    <w:abstractNumId w:val="6"/>
  </w:num>
  <w:num w:numId="34">
    <w:abstractNumId w:val="13"/>
  </w:num>
  <w:num w:numId="35">
    <w:abstractNumId w:val="39"/>
  </w:num>
  <w:num w:numId="36">
    <w:abstractNumId w:val="34"/>
  </w:num>
  <w:num w:numId="37">
    <w:abstractNumId w:val="38"/>
  </w:num>
  <w:num w:numId="38">
    <w:abstractNumId w:val="30"/>
  </w:num>
  <w:num w:numId="39">
    <w:abstractNumId w:val="18"/>
  </w:num>
  <w:num w:numId="40">
    <w:abstractNumId w:val="8"/>
  </w:num>
  <w:num w:numId="41">
    <w:abstractNumId w:val="35"/>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368EA"/>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B28A6"/>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673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0108F3BB"/>
    <w:rsid w:val="1BBE93F5"/>
    <w:rsid w:val="754BD3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2">
    <w:name w:val="heading 2"/>
    <w:basedOn w:val="a"/>
    <w:next w:val="a"/>
    <w:link w:val="20"/>
    <w:uiPriority w:val="9"/>
    <w:semiHidden/>
    <w:unhideWhenUsed/>
    <w:qFormat/>
    <w:rsid w:val="00C368E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1">
    <w:name w:val="Body Text Indent 2"/>
    <w:basedOn w:val="a"/>
    <w:link w:val="22"/>
    <w:rsid w:val="007C21E2"/>
    <w:pPr>
      <w:widowControl/>
      <w:autoSpaceDE/>
      <w:autoSpaceDN/>
      <w:adjustRightInd/>
      <w:spacing w:after="120" w:line="480" w:lineRule="auto"/>
      <w:ind w:left="360"/>
    </w:pPr>
    <w:rPr>
      <w:rFonts w:eastAsia="Calibri"/>
      <w:sz w:val="24"/>
      <w:szCs w:val="24"/>
    </w:rPr>
  </w:style>
  <w:style w:type="character" w:customStyle="1" w:styleId="22">
    <w:name w:val="Основной текст с отступом 2 Знак"/>
    <w:basedOn w:val="a0"/>
    <w:link w:val="21"/>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customStyle="1" w:styleId="UnresolvedMention">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customStyle="1" w:styleId="af5">
    <w:name w:val="Текст примечания Знак"/>
    <w:basedOn w:val="a0"/>
    <w:link w:val="af4"/>
    <w:uiPriority w:val="99"/>
    <w:semiHidden/>
    <w:rsid w:val="00A437BC"/>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customStyle="1" w:styleId="af7">
    <w:name w:val="Тема примечания Знак"/>
    <w:basedOn w:val="af5"/>
    <w:link w:val="af6"/>
    <w:uiPriority w:val="99"/>
    <w:semiHidden/>
    <w:rsid w:val="00A437BC"/>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C368EA"/>
    <w:rPr>
      <w:rFonts w:asciiTheme="majorHAnsi" w:eastAsiaTheme="majorEastAsia" w:hAnsiTheme="majorHAnsi" w:cstheme="majorBidi"/>
      <w:color w:val="2E74B5" w:themeColor="accent1" w:themeShade="BF"/>
      <w:sz w:val="26"/>
      <w:szCs w:val="26"/>
      <w:lang w:eastAsia="ru-RU"/>
    </w:rPr>
  </w:style>
  <w:style w:type="character" w:styleId="af8">
    <w:name w:val="Strong"/>
    <w:basedOn w:val="a0"/>
    <w:uiPriority w:val="22"/>
    <w:qFormat/>
    <w:rsid w:val="00DB28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128129233">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72719779">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84400692">
      <w:bodyDiv w:val="1"/>
      <w:marLeft w:val="0"/>
      <w:marRight w:val="0"/>
      <w:marTop w:val="0"/>
      <w:marBottom w:val="0"/>
      <w:divBdr>
        <w:top w:val="none" w:sz="0" w:space="0" w:color="auto"/>
        <w:left w:val="none" w:sz="0" w:space="0" w:color="auto"/>
        <w:bottom w:val="none" w:sz="0" w:space="0" w:color="auto"/>
        <w:right w:val="none" w:sz="0" w:space="0" w:color="auto"/>
      </w:divBdr>
    </w:div>
    <w:div w:id="1443845471">
      <w:bodyDiv w:val="1"/>
      <w:marLeft w:val="0"/>
      <w:marRight w:val="0"/>
      <w:marTop w:val="0"/>
      <w:marBottom w:val="0"/>
      <w:divBdr>
        <w:top w:val="none" w:sz="0" w:space="0" w:color="auto"/>
        <w:left w:val="none" w:sz="0" w:space="0" w:color="auto"/>
        <w:bottom w:val="none" w:sz="0" w:space="0" w:color="auto"/>
        <w:right w:val="none" w:sz="0" w:space="0" w:color="auto"/>
      </w:divBdr>
    </w:div>
    <w:div w:id="1473252210">
      <w:bodyDiv w:val="1"/>
      <w:marLeft w:val="0"/>
      <w:marRight w:val="0"/>
      <w:marTop w:val="0"/>
      <w:marBottom w:val="0"/>
      <w:divBdr>
        <w:top w:val="none" w:sz="0" w:space="0" w:color="auto"/>
        <w:left w:val="none" w:sz="0" w:space="0" w:color="auto"/>
        <w:bottom w:val="none" w:sz="0" w:space="0" w:color="auto"/>
        <w:right w:val="none" w:sz="0" w:space="0" w:color="auto"/>
      </w:divBdr>
    </w:div>
    <w:div w:id="1496413777">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891644517">
      <w:bodyDiv w:val="1"/>
      <w:marLeft w:val="0"/>
      <w:marRight w:val="0"/>
      <w:marTop w:val="0"/>
      <w:marBottom w:val="0"/>
      <w:divBdr>
        <w:top w:val="none" w:sz="0" w:space="0" w:color="auto"/>
        <w:left w:val="none" w:sz="0" w:space="0" w:color="auto"/>
        <w:bottom w:val="none" w:sz="0" w:space="0" w:color="auto"/>
        <w:right w:val="none" w:sz="0" w:space="0" w:color="auto"/>
      </w:divBdr>
    </w:div>
    <w:div w:id="192873173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144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4.xml><?xml version="1.0" encoding="utf-8"?>
<ds:datastoreItem xmlns:ds="http://schemas.openxmlformats.org/officeDocument/2006/customXml" ds:itemID="{02EA681F-6CBB-4FB3-959C-3D354C6AF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3096</Words>
  <Characters>17648</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Kamila Batkuldinova</cp:lastModifiedBy>
  <cp:revision>2</cp:revision>
  <cp:lastPrinted>2024-03-04T12:57:00Z</cp:lastPrinted>
  <dcterms:created xsi:type="dcterms:W3CDTF">2025-03-18T07:00:00Z</dcterms:created>
  <dcterms:modified xsi:type="dcterms:W3CDTF">2025-03-18T07:00:00Z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