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tbl>
      <w:tblPr>
        <w:tblStyle w:val="ac"/>
        <w:tblW w:w="94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3"/>
        <w:gridCol w:w="4342"/>
      </w:tblGrid>
      <w:tr w:rsidRPr="00C122CB" w:rsidR="00E24646" w:rsidTr="000A3730" w14:paraId="3DA127BA" w14:textId="77777777">
        <w:tc>
          <w:tcPr>
            <w:tcW w:w="5103" w:type="dxa"/>
          </w:tcPr>
          <w:p w:rsidRPr="00C122CB" w:rsidR="006C4D43" w:rsidP="0009032B" w:rsidRDefault="006C4D43" w14:paraId="7D6CBF33" w14:textId="77777777">
            <w:pPr>
              <w:rPr>
                <w:b/>
                <w:sz w:val="24"/>
                <w:szCs w:val="24"/>
                <w:lang w:val="en-US"/>
              </w:rPr>
            </w:pPr>
            <w:r w:rsidRPr="00C122CB">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rsidRPr="00C122CB" w:rsidR="006C4D43" w:rsidP="000A3730" w:rsidRDefault="006C4D43" w14:paraId="4FEFF61F" w14:textId="77777777">
            <w:pPr>
              <w:jc w:val="center"/>
              <w:rPr>
                <w:b/>
                <w:sz w:val="24"/>
                <w:szCs w:val="24"/>
                <w:lang w:val="en-US"/>
              </w:rPr>
            </w:pPr>
            <w:r w:rsidRPr="00C122CB">
              <w:rPr>
                <w:b/>
                <w:sz w:val="24"/>
                <w:szCs w:val="24"/>
                <w:lang w:val="en-US"/>
              </w:rPr>
              <w:t>«Approved»</w:t>
            </w:r>
          </w:p>
          <w:p w:rsidRPr="00C122CB" w:rsidR="006C4D43" w:rsidP="000A3730" w:rsidRDefault="000A3730" w14:paraId="43C1E0FF" w14:textId="4C56FF1F">
            <w:pPr>
              <w:jc w:val="center"/>
              <w:rPr>
                <w:b/>
                <w:sz w:val="24"/>
                <w:szCs w:val="24"/>
                <w:lang w:val="en-US"/>
              </w:rPr>
            </w:pPr>
            <w:r w:rsidRPr="00C122CB">
              <w:rPr>
                <w:b/>
                <w:sz w:val="24"/>
                <w:szCs w:val="24"/>
                <w:lang w:val="en-US"/>
              </w:rPr>
              <w:t xml:space="preserve">by the </w:t>
            </w:r>
            <w:r w:rsidRPr="00C122CB" w:rsidR="006C4D43">
              <w:rPr>
                <w:b/>
                <w:sz w:val="24"/>
                <w:szCs w:val="24"/>
                <w:lang w:val="en-US"/>
              </w:rPr>
              <w:t>Dean</w:t>
            </w:r>
          </w:p>
          <w:p w:rsidRPr="00C122CB" w:rsidR="006C4D43" w:rsidP="000A3730" w:rsidRDefault="006C4D43" w14:paraId="7FE17963" w14:textId="1E2255F9">
            <w:pPr>
              <w:jc w:val="center"/>
              <w:rPr>
                <w:b/>
                <w:sz w:val="24"/>
                <w:szCs w:val="24"/>
                <w:lang w:val="en-US"/>
              </w:rPr>
            </w:pPr>
            <w:r w:rsidRPr="00C122CB">
              <w:rPr>
                <w:b/>
                <w:sz w:val="24"/>
                <w:szCs w:val="24"/>
                <w:lang w:val="en-US"/>
              </w:rPr>
              <w:t>___________</w:t>
            </w:r>
            <w:r w:rsidR="00C812D0">
              <w:rPr>
                <w:b/>
                <w:sz w:val="24"/>
                <w:szCs w:val="24"/>
                <w:lang w:val="en-US"/>
              </w:rPr>
              <w:t>Syzdykova Z.A</w:t>
            </w:r>
            <w:r w:rsidRPr="00C122CB" w:rsidR="00E24646">
              <w:rPr>
                <w:b/>
                <w:sz w:val="24"/>
                <w:szCs w:val="24"/>
                <w:lang w:val="en-US"/>
              </w:rPr>
              <w:t>.</w:t>
            </w:r>
          </w:p>
          <w:p w:rsidRPr="00734CA2" w:rsidR="006C4D43" w:rsidP="000A3730" w:rsidRDefault="006C4D43" w14:paraId="07FADA9B" w14:textId="5EB740CB">
            <w:pPr>
              <w:jc w:val="center"/>
              <w:rPr>
                <w:b/>
                <w:sz w:val="24"/>
                <w:szCs w:val="24"/>
              </w:rPr>
            </w:pPr>
            <w:r w:rsidRPr="00C122CB">
              <w:rPr>
                <w:bCs/>
                <w:sz w:val="24"/>
                <w:szCs w:val="24"/>
                <w:lang w:val="en-US"/>
              </w:rPr>
              <w:t>«</w:t>
            </w:r>
            <w:r w:rsidRPr="00C122CB" w:rsidR="001527C4">
              <w:rPr>
                <w:bCs/>
                <w:sz w:val="24"/>
                <w:szCs w:val="24"/>
                <w:u w:val="single"/>
                <w:lang w:val="en-US"/>
              </w:rPr>
              <w:t>_</w:t>
            </w:r>
            <w:r w:rsidRPr="00C122CB" w:rsidR="002A3A31">
              <w:rPr>
                <w:bCs/>
                <w:sz w:val="24"/>
                <w:szCs w:val="24"/>
                <w:u w:val="single"/>
                <w:lang w:val="en-US"/>
              </w:rPr>
              <w:t>_</w:t>
            </w:r>
            <w:r w:rsidRPr="00C122CB" w:rsidR="00E24646">
              <w:rPr>
                <w:bCs/>
                <w:sz w:val="24"/>
                <w:szCs w:val="24"/>
                <w:u w:val="single"/>
                <w:lang w:val="en-US"/>
              </w:rPr>
              <w:t>_</w:t>
            </w:r>
            <w:r w:rsidRPr="00C122CB">
              <w:rPr>
                <w:bCs/>
                <w:sz w:val="24"/>
                <w:szCs w:val="24"/>
                <w:lang w:val="en-US"/>
              </w:rPr>
              <w:t xml:space="preserve">» </w:t>
            </w:r>
            <w:r w:rsidRPr="00C122CB" w:rsidR="000A3730">
              <w:rPr>
                <w:bCs/>
                <w:sz w:val="24"/>
                <w:szCs w:val="24"/>
                <w:lang w:val="en-US"/>
              </w:rPr>
              <w:t xml:space="preserve">of </w:t>
            </w:r>
            <w:r w:rsidRPr="00C122CB" w:rsidR="001527C4">
              <w:rPr>
                <w:bCs/>
                <w:sz w:val="24"/>
                <w:szCs w:val="24"/>
                <w:u w:val="single"/>
                <w:lang w:val="en-US"/>
              </w:rPr>
              <w:t>__</w:t>
            </w:r>
            <w:r w:rsidRPr="00C122CB" w:rsidR="00E24646">
              <w:rPr>
                <w:bCs/>
                <w:sz w:val="24"/>
                <w:szCs w:val="24"/>
                <w:u w:val="single"/>
                <w:lang w:val="en-US"/>
              </w:rPr>
              <w:t>__</w:t>
            </w:r>
            <w:r w:rsidRPr="00C122CB" w:rsidR="001527C4">
              <w:rPr>
                <w:bCs/>
                <w:sz w:val="24"/>
                <w:szCs w:val="24"/>
                <w:u w:val="single"/>
                <w:lang w:val="en-US"/>
              </w:rPr>
              <w:t>_____</w:t>
            </w:r>
            <w:r w:rsidRPr="00C122CB" w:rsidR="000A3730">
              <w:rPr>
                <w:bCs/>
                <w:sz w:val="24"/>
                <w:szCs w:val="24"/>
                <w:u w:val="single"/>
                <w:lang w:val="en-US"/>
              </w:rPr>
              <w:t>_</w:t>
            </w:r>
            <w:r w:rsidRPr="00C122CB" w:rsidR="000A3730">
              <w:rPr>
                <w:b/>
                <w:sz w:val="24"/>
                <w:szCs w:val="24"/>
                <w:lang w:val="en-US"/>
              </w:rPr>
              <w:t xml:space="preserve"> 202</w:t>
            </w:r>
            <w:r w:rsidR="00734CA2">
              <w:rPr>
                <w:b/>
                <w:sz w:val="24"/>
                <w:szCs w:val="24"/>
              </w:rPr>
              <w:t>4</w:t>
            </w:r>
          </w:p>
        </w:tc>
      </w:tr>
    </w:tbl>
    <w:p w:rsidRPr="00C122CB" w:rsidR="006C4D43" w:rsidP="0009032B" w:rsidRDefault="006C4D43" w14:paraId="636C71E0" w14:textId="6C78A7B3">
      <w:pPr>
        <w:jc w:val="center"/>
        <w:rPr>
          <w:b/>
          <w:sz w:val="24"/>
          <w:szCs w:val="24"/>
          <w:lang w:val="en-US"/>
        </w:rPr>
      </w:pPr>
    </w:p>
    <w:p w:rsidRPr="00C122CB" w:rsidR="0009032B" w:rsidP="0009032B" w:rsidRDefault="0009032B" w14:paraId="6BC67C6E" w14:textId="38A07249">
      <w:pPr>
        <w:jc w:val="center"/>
        <w:rPr>
          <w:b/>
          <w:sz w:val="24"/>
          <w:szCs w:val="24"/>
          <w:lang w:val="en-US"/>
        </w:rPr>
      </w:pPr>
    </w:p>
    <w:p w:rsidRPr="00C122CB" w:rsidR="0009032B" w:rsidP="0009032B" w:rsidRDefault="0009032B" w14:paraId="7E4D2AC4" w14:textId="77777777">
      <w:pPr>
        <w:jc w:val="center"/>
        <w:rPr>
          <w:b/>
          <w:sz w:val="24"/>
          <w:szCs w:val="24"/>
          <w:lang w:val="en-US"/>
        </w:rPr>
      </w:pPr>
    </w:p>
    <w:p w:rsidRPr="00C122CB" w:rsidR="00436965" w:rsidP="0009032B" w:rsidRDefault="00436965" w14:paraId="2BE842EF" w14:textId="7D722F10">
      <w:pPr>
        <w:jc w:val="center"/>
        <w:rPr>
          <w:sz w:val="24"/>
          <w:szCs w:val="24"/>
          <w:lang w:val="en-US"/>
        </w:rPr>
      </w:pPr>
      <w:r w:rsidRPr="00C122CB">
        <w:rPr>
          <w:b/>
          <w:sz w:val="24"/>
          <w:szCs w:val="24"/>
          <w:lang w:val="en-US"/>
        </w:rPr>
        <w:t>Syllabus</w:t>
      </w:r>
    </w:p>
    <w:p w:rsidRPr="00C122CB" w:rsidR="002A3A31" w:rsidP="0009032B" w:rsidRDefault="00436965" w14:paraId="51AD857F" w14:textId="61C4E292">
      <w:pPr>
        <w:pStyle w:val="Default"/>
        <w:jc w:val="center"/>
        <w:rPr>
          <w:b/>
          <w:color w:val="auto"/>
          <w:lang w:val="en-US"/>
        </w:rPr>
      </w:pPr>
      <w:r w:rsidRPr="00C122CB">
        <w:rPr>
          <w:b/>
          <w:color w:val="auto"/>
          <w:lang w:val="en-US"/>
        </w:rPr>
        <w:t>Academic Year 20</w:t>
      </w:r>
      <w:r w:rsidRPr="00C122CB" w:rsidR="00087389">
        <w:rPr>
          <w:b/>
          <w:color w:val="auto"/>
        </w:rPr>
        <w:t>2</w:t>
      </w:r>
      <w:r w:rsidR="00734CA2">
        <w:rPr>
          <w:b/>
          <w:color w:val="auto"/>
        </w:rPr>
        <w:t>4</w:t>
      </w:r>
      <w:r w:rsidRPr="00C122CB">
        <w:rPr>
          <w:b/>
          <w:color w:val="auto"/>
          <w:lang w:val="en-US"/>
        </w:rPr>
        <w:t>-202</w:t>
      </w:r>
      <w:r w:rsidR="00734CA2">
        <w:rPr>
          <w:b/>
          <w:color w:val="auto"/>
        </w:rPr>
        <w:t>5</w:t>
      </w:r>
    </w:p>
    <w:p w:rsidRPr="00C122CB" w:rsidR="00436965" w:rsidP="0009032B" w:rsidRDefault="00436965" w14:paraId="085CA411" w14:textId="17206ACA">
      <w:pPr>
        <w:pStyle w:val="Default"/>
        <w:jc w:val="center"/>
        <w:rPr>
          <w:b/>
          <w:color w:val="auto"/>
          <w:lang w:val="en-US"/>
        </w:rPr>
      </w:pPr>
      <w:r w:rsidRPr="00C122CB">
        <w:rPr>
          <w:b/>
          <w:color w:val="auto"/>
          <w:lang w:val="en-US"/>
        </w:rPr>
        <w:t xml:space="preserve">                                            </w:t>
      </w: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327"/>
        <w:gridCol w:w="7058"/>
      </w:tblGrid>
      <w:tr w:rsidRPr="00C122CB" w:rsidR="0092148A" w:rsidTr="0948504D" w14:paraId="765CC14C" w14:textId="77777777">
        <w:trPr>
          <w:trHeight w:val="231"/>
        </w:trPr>
        <w:tc>
          <w:tcPr>
            <w:tcW w:w="9385" w:type="dxa"/>
            <w:gridSpan w:val="2"/>
            <w:tcMar/>
          </w:tcPr>
          <w:p w:rsidRPr="00C122CB" w:rsidR="007C21E2" w:rsidP="0009032B" w:rsidRDefault="007C21E2" w14:paraId="06C6093B" w14:textId="10C9223B">
            <w:pPr>
              <w:jc w:val="center"/>
              <w:rPr>
                <w:sz w:val="24"/>
                <w:szCs w:val="24"/>
                <w:lang w:val="en-US"/>
              </w:rPr>
            </w:pPr>
            <w:r w:rsidRPr="00C122CB">
              <w:rPr>
                <w:b/>
                <w:bCs/>
                <w:iCs/>
                <w:sz w:val="24"/>
                <w:szCs w:val="24"/>
                <w:lang w:val="en-US"/>
              </w:rPr>
              <w:t xml:space="preserve">1. General </w:t>
            </w:r>
            <w:r w:rsidRPr="00C122CB" w:rsidR="00A960B1">
              <w:rPr>
                <w:b/>
                <w:bCs/>
                <w:iCs/>
                <w:sz w:val="24"/>
                <w:szCs w:val="24"/>
                <w:lang w:val="en-US"/>
              </w:rPr>
              <w:t>I</w:t>
            </w:r>
            <w:r w:rsidRPr="00C122CB">
              <w:rPr>
                <w:b/>
                <w:bCs/>
                <w:iCs/>
                <w:sz w:val="24"/>
                <w:szCs w:val="24"/>
                <w:lang w:val="en-US"/>
              </w:rPr>
              <w:t>nformation</w:t>
            </w:r>
          </w:p>
        </w:tc>
      </w:tr>
      <w:tr w:rsidRPr="001153B0" w:rsidR="0092148A" w:rsidTr="0948504D" w14:paraId="763FD2E6" w14:textId="77777777">
        <w:trPr>
          <w:trHeight w:val="231"/>
        </w:trPr>
        <w:tc>
          <w:tcPr>
            <w:tcW w:w="2327" w:type="dxa"/>
            <w:tcMar/>
          </w:tcPr>
          <w:p w:rsidRPr="00C122CB" w:rsidR="00DD445D" w:rsidP="0009032B" w:rsidRDefault="00DD445D" w14:paraId="45232802" w14:textId="038D9791">
            <w:pPr>
              <w:rPr>
                <w:sz w:val="24"/>
                <w:szCs w:val="24"/>
                <w:lang w:val="en-US"/>
              </w:rPr>
            </w:pPr>
            <w:r w:rsidRPr="00C122CB">
              <w:rPr>
                <w:sz w:val="24"/>
                <w:szCs w:val="24"/>
              </w:rPr>
              <w:t xml:space="preserve">Course </w:t>
            </w:r>
            <w:r w:rsidRPr="00C122CB" w:rsidR="00C4379A">
              <w:rPr>
                <w:sz w:val="24"/>
                <w:szCs w:val="24"/>
                <w:lang w:val="en-US"/>
              </w:rPr>
              <w:t>t</w:t>
            </w:r>
            <w:r w:rsidRPr="00C122CB">
              <w:rPr>
                <w:sz w:val="24"/>
                <w:szCs w:val="24"/>
              </w:rPr>
              <w:t>itle</w:t>
            </w:r>
          </w:p>
        </w:tc>
        <w:tc>
          <w:tcPr>
            <w:tcW w:w="7058" w:type="dxa"/>
            <w:tcMar/>
          </w:tcPr>
          <w:p w:rsidRPr="00C122CB" w:rsidR="00DD445D" w:rsidP="0009032B" w:rsidRDefault="00A024C4" w14:paraId="70C2A4F9" w14:textId="5AFBF003">
            <w:pPr>
              <w:jc w:val="both"/>
              <w:rPr>
                <w:b/>
                <w:bCs/>
                <w:sz w:val="24"/>
                <w:szCs w:val="24"/>
                <w:lang w:val="en-US"/>
              </w:rPr>
            </w:pPr>
            <w:r>
              <w:rPr>
                <w:b/>
                <w:bCs/>
                <w:sz w:val="24"/>
                <w:szCs w:val="24"/>
                <w:lang w:val="en-US"/>
              </w:rPr>
              <w:t>Numerical Methods for Differential Equations</w:t>
            </w:r>
          </w:p>
        </w:tc>
      </w:tr>
      <w:tr w:rsidRPr="00C812D0" w:rsidR="0092148A" w:rsidTr="0948504D" w14:paraId="42452E7F" w14:textId="77777777">
        <w:trPr>
          <w:trHeight w:val="463"/>
        </w:trPr>
        <w:tc>
          <w:tcPr>
            <w:tcW w:w="2327" w:type="dxa"/>
            <w:tcMar/>
          </w:tcPr>
          <w:p w:rsidRPr="00C122CB" w:rsidR="00DD445D" w:rsidP="0009032B" w:rsidRDefault="00DD445D" w14:paraId="098AB7DF" w14:textId="1C5017C0">
            <w:pPr>
              <w:rPr>
                <w:sz w:val="24"/>
                <w:szCs w:val="24"/>
                <w:lang w:val="en-US"/>
              </w:rPr>
            </w:pPr>
            <w:r w:rsidRPr="00C122CB">
              <w:rPr>
                <w:sz w:val="24"/>
                <w:szCs w:val="24"/>
              </w:rPr>
              <w:t xml:space="preserve">Degree </w:t>
            </w:r>
            <w:r w:rsidRPr="00C122CB" w:rsidR="00C4379A">
              <w:rPr>
                <w:sz w:val="24"/>
                <w:szCs w:val="24"/>
                <w:lang w:val="en-US"/>
              </w:rPr>
              <w:t>c</w:t>
            </w:r>
            <w:r w:rsidRPr="00C122CB">
              <w:rPr>
                <w:sz w:val="24"/>
                <w:szCs w:val="24"/>
              </w:rPr>
              <w:t>ycle (</w:t>
            </w:r>
            <w:r w:rsidRPr="00C122CB" w:rsidR="00C4379A">
              <w:rPr>
                <w:sz w:val="24"/>
                <w:szCs w:val="24"/>
                <w:lang w:val="en-US"/>
              </w:rPr>
              <w:t>l</w:t>
            </w:r>
            <w:r w:rsidRPr="00C122CB">
              <w:rPr>
                <w:sz w:val="24"/>
                <w:szCs w:val="24"/>
              </w:rPr>
              <w:t xml:space="preserve">evel)/ </w:t>
            </w:r>
            <w:r w:rsidRPr="00C122CB" w:rsidR="00C4379A">
              <w:rPr>
                <w:sz w:val="24"/>
                <w:szCs w:val="24"/>
                <w:lang w:val="en-US"/>
              </w:rPr>
              <w:t>m</w:t>
            </w:r>
            <w:r w:rsidRPr="00C122CB">
              <w:rPr>
                <w:sz w:val="24"/>
                <w:szCs w:val="24"/>
              </w:rPr>
              <w:t>ajor</w:t>
            </w:r>
            <w:r w:rsidRPr="00C122CB">
              <w:rPr>
                <w:sz w:val="24"/>
                <w:szCs w:val="24"/>
                <w:lang w:val="en-US"/>
              </w:rPr>
              <w:t xml:space="preserve"> </w:t>
            </w:r>
          </w:p>
        </w:tc>
        <w:tc>
          <w:tcPr>
            <w:tcW w:w="7058" w:type="dxa"/>
            <w:shd w:val="clear" w:color="auto" w:fill="auto"/>
            <w:tcMar/>
          </w:tcPr>
          <w:p w:rsidRPr="00C122CB" w:rsidR="00DD445D" w:rsidP="0009032B" w:rsidRDefault="001153B0" w14:paraId="29BC924C" w14:textId="3EB918BB">
            <w:pPr>
              <w:jc w:val="both"/>
              <w:rPr>
                <w:sz w:val="24"/>
                <w:szCs w:val="24"/>
                <w:lang w:val="en-US"/>
              </w:rPr>
            </w:pPr>
            <w:r w:rsidRPr="001153B0">
              <w:rPr>
                <w:sz w:val="24"/>
                <w:szCs w:val="24"/>
                <w:lang w:val="en-US"/>
              </w:rPr>
              <w:t>MCS-2301</w:t>
            </w:r>
          </w:p>
        </w:tc>
      </w:tr>
      <w:tr w:rsidRPr="00C122CB" w:rsidR="0092148A" w:rsidTr="0948504D" w14:paraId="3EDE2553" w14:textId="77777777">
        <w:trPr>
          <w:trHeight w:val="231"/>
        </w:trPr>
        <w:tc>
          <w:tcPr>
            <w:tcW w:w="2327" w:type="dxa"/>
            <w:tcMar/>
          </w:tcPr>
          <w:p w:rsidRPr="00C122CB" w:rsidR="00DD445D" w:rsidP="0009032B" w:rsidRDefault="00DD445D" w14:paraId="7315A383" w14:textId="1994FA12">
            <w:pPr>
              <w:rPr>
                <w:sz w:val="24"/>
                <w:szCs w:val="24"/>
              </w:rPr>
            </w:pPr>
            <w:r w:rsidRPr="00C122CB">
              <w:rPr>
                <w:sz w:val="24"/>
                <w:szCs w:val="24"/>
                <w:lang w:val="en-US"/>
              </w:rPr>
              <w:t xml:space="preserve">Year, </w:t>
            </w:r>
            <w:r w:rsidRPr="00C122CB" w:rsidR="00084FC2">
              <w:rPr>
                <w:sz w:val="24"/>
                <w:szCs w:val="24"/>
                <w:lang w:val="en-US"/>
              </w:rPr>
              <w:t>term</w:t>
            </w:r>
            <w:r w:rsidRPr="00C122CB">
              <w:rPr>
                <w:sz w:val="24"/>
                <w:szCs w:val="24"/>
                <w:lang w:val="en-US"/>
              </w:rPr>
              <w:t xml:space="preserve"> </w:t>
            </w:r>
          </w:p>
        </w:tc>
        <w:tc>
          <w:tcPr>
            <w:tcW w:w="7058" w:type="dxa"/>
            <w:shd w:val="clear" w:color="auto" w:fill="auto"/>
            <w:tcMar/>
          </w:tcPr>
          <w:p w:rsidRPr="00C122CB" w:rsidR="00DD445D" w:rsidP="0009032B" w:rsidRDefault="009A4435" w14:paraId="202ECF94" w14:textId="49FBDF9F">
            <w:pPr>
              <w:jc w:val="both"/>
              <w:rPr>
                <w:sz w:val="24"/>
                <w:szCs w:val="24"/>
                <w:lang w:val="en-US"/>
              </w:rPr>
            </w:pPr>
            <w:r w:rsidRPr="0948504D" w:rsidR="009A4435">
              <w:rPr>
                <w:sz w:val="24"/>
                <w:szCs w:val="24"/>
                <w:lang w:val="en-US"/>
              </w:rPr>
              <w:t>3</w:t>
            </w:r>
            <w:r w:rsidRPr="0948504D" w:rsidR="4B3E1976">
              <w:rPr>
                <w:sz w:val="24"/>
                <w:szCs w:val="24"/>
                <w:lang w:val="en-US"/>
              </w:rPr>
              <w:t>, 8</w:t>
            </w:r>
          </w:p>
        </w:tc>
      </w:tr>
      <w:tr w:rsidRPr="00C122CB" w:rsidR="0092148A" w:rsidTr="0948504D" w14:paraId="17657F1F" w14:textId="77777777">
        <w:trPr>
          <w:trHeight w:val="231"/>
        </w:trPr>
        <w:tc>
          <w:tcPr>
            <w:tcW w:w="2327" w:type="dxa"/>
            <w:tcMar/>
          </w:tcPr>
          <w:p w:rsidRPr="00C122CB" w:rsidR="00DD445D" w:rsidP="0009032B" w:rsidRDefault="00DD445D" w14:paraId="6B4AC2B5" w14:textId="2A96F197">
            <w:pPr>
              <w:rPr>
                <w:sz w:val="24"/>
                <w:szCs w:val="24"/>
                <w:lang w:val="en-US"/>
              </w:rPr>
            </w:pPr>
            <w:r w:rsidRPr="00C122CB">
              <w:rPr>
                <w:sz w:val="24"/>
                <w:szCs w:val="24"/>
                <w:lang w:val="en-US"/>
              </w:rPr>
              <w:t xml:space="preserve">Number of </w:t>
            </w:r>
            <w:r w:rsidRPr="00C122CB" w:rsidR="00C4379A">
              <w:rPr>
                <w:sz w:val="24"/>
                <w:szCs w:val="24"/>
                <w:lang w:val="en-US"/>
              </w:rPr>
              <w:t>c</w:t>
            </w:r>
            <w:r w:rsidRPr="00C122CB">
              <w:rPr>
                <w:sz w:val="24"/>
                <w:szCs w:val="24"/>
                <w:lang w:val="en-US"/>
              </w:rPr>
              <w:t>redits</w:t>
            </w:r>
          </w:p>
        </w:tc>
        <w:tc>
          <w:tcPr>
            <w:tcW w:w="7058" w:type="dxa"/>
            <w:tcMar/>
          </w:tcPr>
          <w:p w:rsidRPr="00C122CB" w:rsidR="00DD445D" w:rsidP="0009032B" w:rsidRDefault="00C00536" w14:paraId="2E1C86A0" w14:textId="285C6488">
            <w:pPr>
              <w:jc w:val="both"/>
              <w:rPr>
                <w:sz w:val="24"/>
                <w:szCs w:val="24"/>
                <w:lang w:val="en-US"/>
              </w:rPr>
            </w:pPr>
            <w:r w:rsidRPr="00C122CB">
              <w:rPr>
                <w:sz w:val="24"/>
                <w:szCs w:val="24"/>
                <w:lang w:val="en-US"/>
              </w:rPr>
              <w:t>5</w:t>
            </w:r>
          </w:p>
        </w:tc>
      </w:tr>
      <w:tr w:rsidRPr="00C122CB" w:rsidR="0092148A" w:rsidTr="0948504D" w14:paraId="4DF2D5B8" w14:textId="77777777">
        <w:trPr>
          <w:trHeight w:val="278"/>
        </w:trPr>
        <w:tc>
          <w:tcPr>
            <w:tcW w:w="2327" w:type="dxa"/>
            <w:tcMar/>
          </w:tcPr>
          <w:p w:rsidRPr="00C122CB" w:rsidR="00DD445D" w:rsidP="0009032B" w:rsidRDefault="00DD445D" w14:paraId="2BCA7751" w14:textId="1CE6511F">
            <w:pPr>
              <w:rPr>
                <w:sz w:val="24"/>
                <w:szCs w:val="24"/>
                <w:lang w:val="en-US"/>
              </w:rPr>
            </w:pPr>
            <w:r w:rsidRPr="00C122CB">
              <w:rPr>
                <w:sz w:val="24"/>
                <w:szCs w:val="24"/>
              </w:rPr>
              <w:t xml:space="preserve">Language of </w:t>
            </w:r>
            <w:r w:rsidRPr="00C122CB" w:rsidR="00C4379A">
              <w:rPr>
                <w:sz w:val="24"/>
                <w:szCs w:val="24"/>
                <w:lang w:val="en-US"/>
              </w:rPr>
              <w:t>d</w:t>
            </w:r>
            <w:r w:rsidRPr="00C122CB">
              <w:rPr>
                <w:sz w:val="24"/>
                <w:szCs w:val="24"/>
              </w:rPr>
              <w:t>elivery:</w:t>
            </w:r>
          </w:p>
        </w:tc>
        <w:tc>
          <w:tcPr>
            <w:tcW w:w="7058" w:type="dxa"/>
            <w:tcMar/>
          </w:tcPr>
          <w:p w:rsidRPr="00C122CB" w:rsidR="00DD445D" w:rsidP="0948504D" w:rsidRDefault="00DD445D" w14:paraId="11503AF7" w14:textId="5D6C822A">
            <w:pPr>
              <w:pStyle w:val="Default"/>
              <w:jc w:val="both"/>
              <w:rPr>
                <w:color w:val="auto"/>
                <w:sz w:val="24"/>
                <w:szCs w:val="24"/>
                <w:lang w:val="en-US"/>
              </w:rPr>
            </w:pPr>
            <w:r w:rsidRPr="0948504D" w:rsidR="00DD445D">
              <w:rPr>
                <w:color w:val="auto"/>
                <w:sz w:val="24"/>
                <w:szCs w:val="24"/>
                <w:lang w:val="en-US"/>
              </w:rPr>
              <w:t>English</w:t>
            </w:r>
          </w:p>
        </w:tc>
      </w:tr>
      <w:tr w:rsidRPr="00C122CB" w:rsidR="0092148A" w:rsidTr="0948504D" w14:paraId="0293E380" w14:textId="77777777">
        <w:trPr>
          <w:trHeight w:val="231"/>
        </w:trPr>
        <w:tc>
          <w:tcPr>
            <w:tcW w:w="2327" w:type="dxa"/>
            <w:tcMar/>
          </w:tcPr>
          <w:p w:rsidRPr="00C122CB" w:rsidR="00DD445D" w:rsidP="0009032B" w:rsidRDefault="00DD445D" w14:paraId="77FDD253" w14:textId="77777777">
            <w:pPr>
              <w:rPr>
                <w:sz w:val="24"/>
                <w:szCs w:val="24"/>
              </w:rPr>
            </w:pPr>
            <w:r w:rsidRPr="00C122CB">
              <w:rPr>
                <w:sz w:val="24"/>
                <w:szCs w:val="24"/>
              </w:rPr>
              <w:t>Prerequisites</w:t>
            </w:r>
          </w:p>
        </w:tc>
        <w:tc>
          <w:tcPr>
            <w:tcW w:w="7058" w:type="dxa"/>
            <w:tcMar/>
          </w:tcPr>
          <w:p w:rsidRPr="00C122CB" w:rsidR="00DD445D" w:rsidP="0060317B" w:rsidRDefault="00A024C4" w14:paraId="5F7ABC3A" w14:textId="7F2DD5D8">
            <w:pPr>
              <w:ind w:left="-2"/>
              <w:jc w:val="both"/>
              <w:rPr>
                <w:sz w:val="24"/>
                <w:szCs w:val="24"/>
                <w:lang w:val="en-US"/>
              </w:rPr>
            </w:pPr>
            <w:r w:rsidRPr="0948504D" w:rsidR="00A024C4">
              <w:rPr>
                <w:sz w:val="24"/>
                <w:szCs w:val="24"/>
                <w:lang w:val="en-US"/>
              </w:rPr>
              <w:t>Numerical Methods</w:t>
            </w:r>
          </w:p>
        </w:tc>
      </w:tr>
      <w:tr w:rsidRPr="00A024C4" w:rsidR="00C00536" w:rsidTr="0948504D" w14:paraId="1B162F39" w14:textId="77777777">
        <w:trPr>
          <w:trHeight w:val="231"/>
        </w:trPr>
        <w:tc>
          <w:tcPr>
            <w:tcW w:w="2327" w:type="dxa"/>
            <w:tcMar/>
          </w:tcPr>
          <w:p w:rsidRPr="00C122CB" w:rsidR="00C00536" w:rsidP="00C00536" w:rsidRDefault="00C00536" w14:paraId="7E8B6496" w14:textId="77777777">
            <w:pPr>
              <w:rPr>
                <w:sz w:val="24"/>
                <w:szCs w:val="24"/>
              </w:rPr>
            </w:pPr>
            <w:r w:rsidRPr="00C122CB">
              <w:rPr>
                <w:sz w:val="24"/>
                <w:szCs w:val="24"/>
              </w:rPr>
              <w:t>Postrequisites</w:t>
            </w:r>
          </w:p>
        </w:tc>
        <w:tc>
          <w:tcPr>
            <w:tcW w:w="7058" w:type="dxa"/>
            <w:tcMar/>
          </w:tcPr>
          <w:p w:rsidRPr="00C122CB" w:rsidR="00C00536" w:rsidP="00C00536" w:rsidRDefault="00A024C4" w14:paraId="449ECC73" w14:textId="710FEC6A">
            <w:pPr>
              <w:pStyle w:val="Default"/>
              <w:jc w:val="both"/>
              <w:rPr>
                <w:color w:val="auto"/>
                <w:lang w:val="en-US"/>
              </w:rPr>
            </w:pPr>
            <w:r w:rsidRPr="001C2F5B">
              <w:rPr>
                <w:bCs/>
                <w:lang w:val="en-US"/>
              </w:rPr>
              <w:t>Machine Learning</w:t>
            </w:r>
          </w:p>
        </w:tc>
      </w:tr>
      <w:tr w:rsidRPr="001153B0" w:rsidR="00C00536" w:rsidTr="0948504D" w14:paraId="180F9D33" w14:textId="77777777">
        <w:trPr>
          <w:trHeight w:val="332"/>
        </w:trPr>
        <w:tc>
          <w:tcPr>
            <w:tcW w:w="2327" w:type="dxa"/>
            <w:tcMar/>
          </w:tcPr>
          <w:p w:rsidRPr="00C122CB" w:rsidR="00C00536" w:rsidP="00C00536" w:rsidRDefault="00C00536" w14:paraId="3D1E5036" w14:textId="2E032B81">
            <w:pPr>
              <w:rPr>
                <w:sz w:val="24"/>
                <w:szCs w:val="24"/>
                <w:lang w:val="en-US"/>
              </w:rPr>
            </w:pPr>
            <w:r w:rsidRPr="00C122CB">
              <w:rPr>
                <w:sz w:val="24"/>
                <w:szCs w:val="24"/>
                <w:lang w:val="en-US"/>
              </w:rPr>
              <w:t>Lecturer(s)</w:t>
            </w:r>
          </w:p>
        </w:tc>
        <w:tc>
          <w:tcPr>
            <w:tcW w:w="7058" w:type="dxa"/>
            <w:tcMar/>
          </w:tcPr>
          <w:p w:rsidRPr="00C122CB" w:rsidR="00C00536" w:rsidP="00C00536" w:rsidRDefault="00A024C4" w14:paraId="4EF7EB6D" w14:textId="5BF7703C">
            <w:pPr>
              <w:pStyle w:val="Default"/>
              <w:spacing w:line="276" w:lineRule="auto"/>
              <w:jc w:val="both"/>
              <w:rPr>
                <w:lang w:val="en-US"/>
              </w:rPr>
            </w:pPr>
            <w:r>
              <w:rPr>
                <w:lang w:val="en-US"/>
              </w:rPr>
              <w:t>Rysbaiuly Bolatbek</w:t>
            </w:r>
            <w:r w:rsidRPr="00C122CB" w:rsidR="00C00536">
              <w:rPr>
                <w:lang w:val="en-US"/>
              </w:rPr>
              <w:t xml:space="preserve">, </w:t>
            </w:r>
            <w:r w:rsidRPr="004670C5">
              <w:rPr>
                <w:u w:val="single"/>
                <w:lang w:val="en-US"/>
              </w:rPr>
              <w:t>DPh&amp;MS, Professor</w:t>
            </w:r>
            <w:r w:rsidR="00D12637">
              <w:rPr>
                <w:lang w:val="en-US"/>
              </w:rPr>
              <w:t xml:space="preserve"> in Mathematical</w:t>
            </w:r>
            <w:r w:rsidRPr="00C122CB" w:rsidR="00C00536">
              <w:rPr>
                <w:lang w:val="en-US"/>
              </w:rPr>
              <w:t xml:space="preserve"> and </w:t>
            </w:r>
            <w:r w:rsidR="00D12637">
              <w:rPr>
                <w:lang w:val="en-US"/>
              </w:rPr>
              <w:t>Computer Modeling</w:t>
            </w:r>
            <w:r w:rsidRPr="00C122CB" w:rsidR="00C00536">
              <w:rPr>
                <w:lang w:val="en-US"/>
              </w:rPr>
              <w:t xml:space="preserve">,  </w:t>
            </w:r>
            <w:r>
              <w:rPr>
                <w:lang w:val="en-US"/>
              </w:rPr>
              <w:t>rysbaiuly</w:t>
            </w:r>
            <w:r w:rsidR="00AD0A99">
              <w:rPr>
                <w:lang w:val="en-US"/>
              </w:rPr>
              <w:t>.b</w:t>
            </w:r>
            <w:r>
              <w:rPr>
                <w:lang w:val="en-US"/>
              </w:rPr>
              <w:t>@</w:t>
            </w:r>
            <w:r w:rsidR="00AD0A99">
              <w:rPr>
                <w:lang w:val="en-US"/>
              </w:rPr>
              <w:t>g</w:t>
            </w:r>
            <w:r>
              <w:rPr>
                <w:lang w:val="en-US"/>
              </w:rPr>
              <w:t>mail.</w:t>
            </w:r>
            <w:r w:rsidR="00AD0A99">
              <w:rPr>
                <w:lang w:val="en-US"/>
              </w:rPr>
              <w:t>com</w:t>
            </w:r>
            <w:r w:rsidRPr="00C122CB" w:rsidR="00C00536">
              <w:rPr>
                <w:lang w:val="en-US"/>
              </w:rPr>
              <w:t xml:space="preserve"> </w:t>
            </w:r>
            <w:r w:rsidRPr="00C122CB" w:rsidR="00C00536">
              <w:rPr>
                <w:rFonts w:eastAsiaTheme="minorHAnsi"/>
                <w:sz w:val="23"/>
                <w:szCs w:val="23"/>
                <w:lang w:val="en-US" w:eastAsia="en-US"/>
              </w:rPr>
              <w:t xml:space="preserve">Astana IT University, </w:t>
            </w:r>
            <w:r w:rsidRPr="00C122CB" w:rsidR="00C00536">
              <w:rPr>
                <w:color w:val="0070C0"/>
                <w:lang w:val="en-US"/>
              </w:rPr>
              <w:t>Expo, C1 block, 3rd floor,</w:t>
            </w:r>
            <w:r w:rsidRPr="00C122CB" w:rsidR="00C00536">
              <w:rPr>
                <w:rFonts w:eastAsiaTheme="minorHAnsi"/>
                <w:sz w:val="23"/>
                <w:szCs w:val="23"/>
                <w:lang w:val="en-US" w:eastAsia="en-US"/>
              </w:rPr>
              <w:t xml:space="preserve"> </w:t>
            </w:r>
            <w:r w:rsidRPr="00C122CB" w:rsidR="00C00536">
              <w:rPr>
                <w:color w:val="0070C0"/>
                <w:lang w:val="en-US"/>
              </w:rPr>
              <w:t xml:space="preserve">office </w:t>
            </w:r>
            <w:r w:rsidRPr="00C122CB" w:rsidR="00C00536">
              <w:rPr>
                <w:rFonts w:eastAsiaTheme="minorHAnsi"/>
                <w:sz w:val="23"/>
                <w:szCs w:val="23"/>
                <w:lang w:val="en-US" w:eastAsia="en-US"/>
              </w:rPr>
              <w:t>C1.1.332</w:t>
            </w:r>
          </w:p>
        </w:tc>
      </w:tr>
      <w:tr w:rsidRPr="001153B0" w:rsidR="00C00536" w:rsidTr="0948504D" w14:paraId="072E8F44" w14:textId="77777777">
        <w:trPr>
          <w:trHeight w:val="231"/>
        </w:trPr>
        <w:tc>
          <w:tcPr>
            <w:tcW w:w="9385" w:type="dxa"/>
            <w:gridSpan w:val="2"/>
            <w:tcMar/>
          </w:tcPr>
          <w:p w:rsidRPr="00C122CB" w:rsidR="00C00536" w:rsidP="00C00536" w:rsidRDefault="00C00536" w14:paraId="271C63D4" w14:textId="56AD2163">
            <w:pPr>
              <w:jc w:val="center"/>
              <w:rPr>
                <w:color w:val="002060"/>
                <w:sz w:val="24"/>
                <w:szCs w:val="24"/>
                <w:lang w:val="en-US"/>
              </w:rPr>
            </w:pPr>
            <w:r w:rsidRPr="00C122CB">
              <w:rPr>
                <w:b/>
                <w:bCs/>
                <w:iCs/>
                <w:color w:val="002060"/>
                <w:sz w:val="24"/>
                <w:szCs w:val="24"/>
                <w:lang w:val="en-US"/>
              </w:rPr>
              <w:t>2. Goals, Objectives and Learning Outcomes of the Course</w:t>
            </w:r>
          </w:p>
        </w:tc>
      </w:tr>
      <w:tr w:rsidRPr="001153B0" w:rsidR="00C00536" w:rsidTr="0948504D" w14:paraId="48C68D0A" w14:textId="77777777">
        <w:trPr>
          <w:trHeight w:val="696"/>
        </w:trPr>
        <w:tc>
          <w:tcPr>
            <w:tcW w:w="2327" w:type="dxa"/>
            <w:tcMar/>
          </w:tcPr>
          <w:p w:rsidRPr="00C122CB" w:rsidR="00C00536" w:rsidP="00C00536" w:rsidRDefault="00C00536" w14:paraId="0B3B7E73" w14:textId="649B0B16">
            <w:pPr>
              <w:widowControl/>
              <w:numPr>
                <w:ilvl w:val="0"/>
                <w:numId w:val="8"/>
              </w:numPr>
              <w:autoSpaceDE/>
              <w:autoSpaceDN/>
              <w:adjustRightInd/>
              <w:ind w:left="360"/>
              <w:jc w:val="both"/>
              <w:rPr>
                <w:bCs/>
                <w:iCs/>
                <w:sz w:val="24"/>
                <w:szCs w:val="24"/>
                <w:lang w:val="en-US"/>
              </w:rPr>
            </w:pPr>
            <w:r w:rsidRPr="00C122CB">
              <w:rPr>
                <w:bCs/>
                <w:iCs/>
                <w:sz w:val="24"/>
                <w:szCs w:val="24"/>
                <w:lang w:val="en-US"/>
              </w:rPr>
              <w:t>Course Description</w:t>
            </w:r>
          </w:p>
        </w:tc>
        <w:tc>
          <w:tcPr>
            <w:tcW w:w="7058" w:type="dxa"/>
            <w:tcMar/>
          </w:tcPr>
          <w:p w:rsidRPr="00C122CB" w:rsidR="00C00536" w:rsidP="00C00536" w:rsidRDefault="009A4435" w14:paraId="4C3C84FC" w14:textId="4FB8C51D">
            <w:pPr>
              <w:widowControl/>
              <w:autoSpaceDE/>
              <w:autoSpaceDN/>
              <w:adjustRightInd/>
              <w:spacing w:after="150"/>
              <w:rPr>
                <w:sz w:val="24"/>
                <w:szCs w:val="24"/>
                <w:lang w:val="en-US"/>
              </w:rPr>
            </w:pPr>
            <w:r w:rsidRPr="009A4435">
              <w:rPr>
                <w:sz w:val="24"/>
                <w:szCs w:val="24"/>
                <w:lang w:val="en-US"/>
              </w:rPr>
              <w:t>Numerical Methods for Differential Equations - basic course at Astana IT University; it plays an important role in understanding science, technology, economics, and computer science, as well as other disciplines. This course, Numerical Methods for Differential Equations, covers algorithms and methods for solving the Cauchy problem, boundary value problems, and other problems posed for differential equations.</w:t>
            </w:r>
          </w:p>
        </w:tc>
      </w:tr>
      <w:tr w:rsidRPr="001153B0" w:rsidR="00C00536" w:rsidTr="0948504D" w14:paraId="039FF5BE" w14:textId="77777777">
        <w:trPr>
          <w:trHeight w:val="231"/>
        </w:trPr>
        <w:tc>
          <w:tcPr>
            <w:tcW w:w="2327" w:type="dxa"/>
            <w:tcMar/>
          </w:tcPr>
          <w:p w:rsidRPr="00C122CB" w:rsidR="00C00536" w:rsidP="00C00536" w:rsidRDefault="00C00536" w14:paraId="041D9C24" w14:textId="215143C5">
            <w:pPr>
              <w:widowControl/>
              <w:numPr>
                <w:ilvl w:val="0"/>
                <w:numId w:val="8"/>
              </w:numPr>
              <w:ind w:left="360"/>
              <w:jc w:val="both"/>
              <w:rPr>
                <w:bCs/>
                <w:iCs/>
                <w:sz w:val="24"/>
                <w:szCs w:val="24"/>
                <w:lang w:val="en-US"/>
              </w:rPr>
            </w:pPr>
            <w:r w:rsidRPr="00C122CB">
              <w:rPr>
                <w:bCs/>
                <w:iCs/>
                <w:sz w:val="24"/>
                <w:szCs w:val="24"/>
                <w:lang w:val="en-US"/>
              </w:rPr>
              <w:t>Course Goal(s)</w:t>
            </w:r>
          </w:p>
          <w:p w:rsidRPr="00C122CB" w:rsidR="00C00536" w:rsidP="00C00536" w:rsidRDefault="00C00536" w14:paraId="7EFBCCF1" w14:textId="77777777">
            <w:pPr>
              <w:jc w:val="both"/>
              <w:rPr>
                <w:bCs/>
                <w:iCs/>
                <w:sz w:val="24"/>
                <w:szCs w:val="24"/>
                <w:lang w:val="en-US"/>
              </w:rPr>
            </w:pPr>
          </w:p>
        </w:tc>
        <w:tc>
          <w:tcPr>
            <w:tcW w:w="7058" w:type="dxa"/>
            <w:tcMar/>
          </w:tcPr>
          <w:p w:rsidRPr="00663BDA" w:rsidR="00663BDA" w:rsidP="00663BDA" w:rsidRDefault="00663BDA" w14:paraId="4E6BFEA0" w14:textId="77777777">
            <w:pPr>
              <w:ind w:left="34"/>
              <w:jc w:val="both"/>
              <w:rPr>
                <w:sz w:val="24"/>
                <w:szCs w:val="24"/>
                <w:lang w:val="en-US"/>
              </w:rPr>
            </w:pPr>
            <w:r w:rsidRPr="00663BDA">
              <w:rPr>
                <w:sz w:val="24"/>
                <w:szCs w:val="24"/>
                <w:lang w:val="en-US"/>
              </w:rPr>
              <w:t>Purpose of the course</w:t>
            </w:r>
          </w:p>
          <w:p w:rsidRPr="00663BDA" w:rsidR="00663BDA" w:rsidP="00663BDA" w:rsidRDefault="00663BDA" w14:paraId="20141C4A" w14:textId="77777777">
            <w:pPr>
              <w:ind w:left="34"/>
              <w:jc w:val="both"/>
              <w:rPr>
                <w:sz w:val="24"/>
                <w:szCs w:val="24"/>
                <w:lang w:val="en-US"/>
              </w:rPr>
            </w:pPr>
            <w:r w:rsidRPr="00663BDA">
              <w:rPr>
                <w:sz w:val="24"/>
                <w:szCs w:val="24"/>
                <w:lang w:val="en-US"/>
              </w:rPr>
              <w:t>The goal of the course is that upon completion of the course, students will be able to recognize and master from a user's perspective the concepts and fundamental computational methods for differential equations.</w:t>
            </w:r>
          </w:p>
          <w:p w:rsidRPr="00663BDA" w:rsidR="00663BDA" w:rsidP="00663BDA" w:rsidRDefault="00663BDA" w14:paraId="3E8E0665" w14:textId="77777777">
            <w:pPr>
              <w:ind w:left="34"/>
              <w:jc w:val="both"/>
              <w:rPr>
                <w:sz w:val="24"/>
                <w:szCs w:val="24"/>
                <w:lang w:val="en-US"/>
              </w:rPr>
            </w:pPr>
            <w:r w:rsidRPr="00663BDA">
              <w:rPr>
                <w:sz w:val="24"/>
                <w:szCs w:val="24"/>
                <w:lang w:val="en-US"/>
              </w:rPr>
              <w:t>Course objectives:</w:t>
            </w:r>
          </w:p>
          <w:p w:rsidRPr="00663BDA" w:rsidR="00663BDA" w:rsidP="00663BDA" w:rsidRDefault="00663BDA" w14:paraId="69981D6A" w14:textId="77777777">
            <w:pPr>
              <w:ind w:left="34"/>
              <w:jc w:val="both"/>
              <w:rPr>
                <w:sz w:val="24"/>
                <w:szCs w:val="24"/>
                <w:lang w:val="en-US"/>
              </w:rPr>
            </w:pPr>
            <w:r w:rsidRPr="00663BDA">
              <w:rPr>
                <w:sz w:val="24"/>
                <w:szCs w:val="24"/>
                <w:lang w:val="en-US"/>
              </w:rPr>
              <w:t>● Introduce the basic ideas of numerical methods for differential equations, including numerical methods for solving problems of ordinary differential equations and problems of partial differential equations.</w:t>
            </w:r>
          </w:p>
          <w:p w:rsidRPr="00663BDA" w:rsidR="00663BDA" w:rsidP="00663BDA" w:rsidRDefault="00663BDA" w14:paraId="0BAD6BB7" w14:textId="77777777">
            <w:pPr>
              <w:ind w:left="34"/>
              <w:jc w:val="both"/>
              <w:rPr>
                <w:sz w:val="24"/>
                <w:szCs w:val="24"/>
                <w:lang w:val="en-US"/>
              </w:rPr>
            </w:pPr>
            <w:r w:rsidRPr="00663BDA">
              <w:rPr>
                <w:sz w:val="24"/>
                <w:szCs w:val="24"/>
                <w:lang w:val="en-US"/>
              </w:rPr>
              <w:t>● Apply fundamental concepts of numerical methods to differential equations in a variety of applications.</w:t>
            </w:r>
          </w:p>
          <w:p w:rsidRPr="00663BDA" w:rsidR="00663BDA" w:rsidP="00663BDA" w:rsidRDefault="00663BDA" w14:paraId="1709F6CB" w14:textId="77777777">
            <w:pPr>
              <w:ind w:left="34"/>
              <w:jc w:val="both"/>
              <w:rPr>
                <w:sz w:val="24"/>
                <w:szCs w:val="24"/>
                <w:lang w:val="en-US"/>
              </w:rPr>
            </w:pPr>
            <w:r w:rsidRPr="00663BDA">
              <w:rPr>
                <w:sz w:val="24"/>
                <w:szCs w:val="24"/>
                <w:lang w:val="en-US"/>
              </w:rPr>
              <w:t>Course learning results</w:t>
            </w:r>
          </w:p>
          <w:p w:rsidRPr="00663BDA" w:rsidR="00663BDA" w:rsidP="00663BDA" w:rsidRDefault="00663BDA" w14:paraId="744D7CC5" w14:textId="77777777">
            <w:pPr>
              <w:ind w:left="34"/>
              <w:jc w:val="both"/>
              <w:rPr>
                <w:sz w:val="24"/>
                <w:szCs w:val="24"/>
                <w:lang w:val="en-US"/>
              </w:rPr>
            </w:pPr>
            <w:r w:rsidRPr="00663BDA">
              <w:rPr>
                <w:sz w:val="24"/>
                <w:szCs w:val="24"/>
                <w:lang w:val="en-US"/>
              </w:rPr>
              <w:t>Students who successfully complete the course will be able to:</w:t>
            </w:r>
          </w:p>
          <w:p w:rsidRPr="00663BDA" w:rsidR="00663BDA" w:rsidP="00663BDA" w:rsidRDefault="00663BDA" w14:paraId="5BB88627" w14:textId="373D009E">
            <w:pPr>
              <w:ind w:left="34"/>
              <w:jc w:val="both"/>
              <w:rPr>
                <w:sz w:val="24"/>
                <w:szCs w:val="24"/>
                <w:lang w:val="en-US"/>
              </w:rPr>
            </w:pPr>
            <w:r w:rsidRPr="00663BDA">
              <w:rPr>
                <w:sz w:val="24"/>
                <w:szCs w:val="24"/>
                <w:lang w:val="en-US"/>
              </w:rPr>
              <w:t xml:space="preserve">● solve numerically (using a computer) real processes described by ordinary differential </w:t>
            </w:r>
            <w:r w:rsidRPr="00663BDA" w:rsidR="002F4CC1">
              <w:rPr>
                <w:sz w:val="24"/>
                <w:szCs w:val="24"/>
                <w:lang w:val="en-US"/>
              </w:rPr>
              <w:t>equations.</w:t>
            </w:r>
          </w:p>
          <w:p w:rsidRPr="00C122CB" w:rsidR="00C00536" w:rsidP="00663BDA" w:rsidRDefault="00663BDA" w14:paraId="1D19D8D4" w14:textId="50FF7848">
            <w:pPr>
              <w:ind w:left="34"/>
              <w:jc w:val="both"/>
              <w:rPr>
                <w:iCs/>
                <w:color w:val="002060"/>
                <w:sz w:val="24"/>
                <w:szCs w:val="24"/>
                <w:lang w:val="en-US"/>
              </w:rPr>
            </w:pPr>
            <w:r w:rsidRPr="00663BDA">
              <w:rPr>
                <w:sz w:val="24"/>
                <w:szCs w:val="24"/>
                <w:lang w:val="en-US"/>
              </w:rPr>
              <w:t>● create algorithms and codes for solving real processes described by partial differential equations;</w:t>
            </w:r>
          </w:p>
        </w:tc>
      </w:tr>
      <w:tr w:rsidRPr="001153B0" w:rsidR="00C00536" w:rsidTr="0948504D" w14:paraId="7AFA6F5C" w14:textId="77777777">
        <w:trPr>
          <w:trHeight w:val="711"/>
        </w:trPr>
        <w:tc>
          <w:tcPr>
            <w:tcW w:w="2327" w:type="dxa"/>
            <w:tcMar/>
          </w:tcPr>
          <w:p w:rsidRPr="00C122CB" w:rsidR="00C00536" w:rsidP="00C00536" w:rsidRDefault="00C00536" w14:paraId="2AA31A65" w14:textId="00CFE0A1">
            <w:pPr>
              <w:widowControl/>
              <w:numPr>
                <w:ilvl w:val="0"/>
                <w:numId w:val="8"/>
              </w:numPr>
              <w:ind w:left="360"/>
              <w:jc w:val="both"/>
              <w:rPr>
                <w:bCs/>
                <w:iCs/>
                <w:sz w:val="24"/>
                <w:szCs w:val="24"/>
                <w:lang w:val="en-US"/>
              </w:rPr>
            </w:pPr>
            <w:r w:rsidRPr="00C122CB">
              <w:rPr>
                <w:bCs/>
                <w:iCs/>
                <w:sz w:val="24"/>
                <w:szCs w:val="24"/>
                <w:lang w:val="en-US"/>
              </w:rPr>
              <w:t>Course Objectives:</w:t>
            </w:r>
          </w:p>
          <w:p w:rsidRPr="00C122CB" w:rsidR="00C00536" w:rsidP="00C00536" w:rsidRDefault="00C00536" w14:paraId="4E385A26" w14:textId="77777777">
            <w:pPr>
              <w:jc w:val="both"/>
              <w:rPr>
                <w:bCs/>
                <w:iCs/>
                <w:sz w:val="24"/>
                <w:szCs w:val="24"/>
                <w:lang w:val="en-US"/>
              </w:rPr>
            </w:pPr>
          </w:p>
        </w:tc>
        <w:tc>
          <w:tcPr>
            <w:tcW w:w="7058" w:type="dxa"/>
            <w:tcMar/>
          </w:tcPr>
          <w:p w:rsidRPr="00AD4D67" w:rsidR="00AD4D67" w:rsidP="00AD4D67" w:rsidRDefault="00AD4D67" w14:paraId="256A146C" w14:textId="77777777">
            <w:pPr>
              <w:jc w:val="both"/>
              <w:rPr>
                <w:sz w:val="24"/>
                <w:szCs w:val="24"/>
                <w:lang w:val="en-US"/>
              </w:rPr>
            </w:pPr>
            <w:r w:rsidRPr="00AD4D67">
              <w:rPr>
                <w:sz w:val="24"/>
                <w:szCs w:val="24"/>
                <w:lang w:val="en-US"/>
              </w:rPr>
              <w:t>Students should learn the following concepts:</w:t>
            </w:r>
          </w:p>
          <w:p w:rsidRPr="00AD4D67" w:rsidR="00AD4D67" w:rsidP="00AD4D67" w:rsidRDefault="00AD4D67" w14:paraId="719E4341" w14:textId="77777777">
            <w:pPr>
              <w:jc w:val="both"/>
              <w:rPr>
                <w:sz w:val="24"/>
                <w:szCs w:val="24"/>
                <w:lang w:val="en-US"/>
              </w:rPr>
            </w:pPr>
            <w:r w:rsidRPr="00AD4D67">
              <w:rPr>
                <w:sz w:val="24"/>
                <w:szCs w:val="24"/>
                <w:lang w:val="en-US"/>
              </w:rPr>
              <w:t>• Numerical methods for solving the Cauchy problem for linear ordinary differential equations..</w:t>
            </w:r>
          </w:p>
          <w:p w:rsidRPr="00AD4D67" w:rsidR="00AD4D67" w:rsidP="00AD4D67" w:rsidRDefault="00AD4D67" w14:paraId="5F871484" w14:textId="77777777">
            <w:pPr>
              <w:jc w:val="both"/>
              <w:rPr>
                <w:sz w:val="24"/>
                <w:szCs w:val="24"/>
                <w:lang w:val="en-US"/>
              </w:rPr>
            </w:pPr>
            <w:r w:rsidRPr="00AD4D67">
              <w:rPr>
                <w:sz w:val="24"/>
                <w:szCs w:val="24"/>
                <w:lang w:val="en-US"/>
              </w:rPr>
              <w:t>• Checking the stability of the solution of numerical methods for solving the Cauchy problem of ordinary differential equations.</w:t>
            </w:r>
          </w:p>
          <w:p w:rsidRPr="00AD4D67" w:rsidR="00AD4D67" w:rsidP="00AD4D67" w:rsidRDefault="00AD4D67" w14:paraId="5C2AE830" w14:textId="77777777">
            <w:pPr>
              <w:jc w:val="both"/>
              <w:rPr>
                <w:sz w:val="24"/>
                <w:szCs w:val="24"/>
                <w:lang w:val="en-US"/>
              </w:rPr>
            </w:pPr>
            <w:r w:rsidRPr="00AD4D67">
              <w:rPr>
                <w:sz w:val="24"/>
                <w:szCs w:val="24"/>
                <w:lang w:val="en-US"/>
              </w:rPr>
              <w:t>• Convergence of numerical methods for solving the Cauchy problem of ordinary differential equations.</w:t>
            </w:r>
          </w:p>
          <w:p w:rsidRPr="00AD4D67" w:rsidR="00AD4D67" w:rsidP="00AD4D67" w:rsidRDefault="00AD4D67" w14:paraId="751A6A47" w14:textId="77777777">
            <w:pPr>
              <w:jc w:val="both"/>
              <w:rPr>
                <w:sz w:val="24"/>
                <w:szCs w:val="24"/>
                <w:lang w:val="en-US"/>
              </w:rPr>
            </w:pPr>
            <w:r w:rsidRPr="00AD4D67">
              <w:rPr>
                <w:sz w:val="24"/>
                <w:szCs w:val="24"/>
                <w:lang w:val="en-US"/>
              </w:rPr>
              <w:t>• Numerical methods for solving boundary value problems of ordinary differential equations</w:t>
            </w:r>
          </w:p>
          <w:p w:rsidRPr="00AD4D67" w:rsidR="00AD4D67" w:rsidP="00AD4D67" w:rsidRDefault="00AD4D67" w14:paraId="116C14C4" w14:textId="01071776">
            <w:pPr>
              <w:jc w:val="both"/>
              <w:rPr>
                <w:sz w:val="24"/>
                <w:szCs w:val="24"/>
                <w:lang w:val="en-US"/>
              </w:rPr>
            </w:pPr>
            <w:r w:rsidRPr="00AD4D67">
              <w:rPr>
                <w:sz w:val="24"/>
                <w:szCs w:val="24"/>
                <w:lang w:val="en-US"/>
              </w:rPr>
              <w:t xml:space="preserve">• Numerical methods for solving elliptic type </w:t>
            </w:r>
            <w:r w:rsidRPr="00AD4D67" w:rsidR="00AE2937">
              <w:rPr>
                <w:sz w:val="24"/>
                <w:szCs w:val="24"/>
                <w:lang w:val="en-US"/>
              </w:rPr>
              <w:t>problems.</w:t>
            </w:r>
          </w:p>
          <w:p w:rsidRPr="00AD4D67" w:rsidR="00AD4D67" w:rsidP="00AD4D67" w:rsidRDefault="00AD4D67" w14:paraId="7A655720" w14:textId="2BBA24F4">
            <w:pPr>
              <w:jc w:val="both"/>
              <w:rPr>
                <w:sz w:val="24"/>
                <w:szCs w:val="24"/>
                <w:lang w:val="en-US"/>
              </w:rPr>
            </w:pPr>
            <w:r w:rsidRPr="00AD4D67">
              <w:rPr>
                <w:sz w:val="24"/>
                <w:szCs w:val="24"/>
                <w:lang w:val="en-US"/>
              </w:rPr>
              <w:t xml:space="preserve">• Numerical methods for solving hyperbolic type </w:t>
            </w:r>
            <w:r w:rsidRPr="00AD4D67" w:rsidR="00AE2937">
              <w:rPr>
                <w:sz w:val="24"/>
                <w:szCs w:val="24"/>
                <w:lang w:val="en-US"/>
              </w:rPr>
              <w:t>problems.</w:t>
            </w:r>
          </w:p>
          <w:p w:rsidRPr="00C122CB" w:rsidR="00F12151" w:rsidP="00AD4D67" w:rsidRDefault="00AD4D67" w14:paraId="6CA46D1A" w14:textId="6D03B363">
            <w:pPr>
              <w:numPr>
                <w:ilvl w:val="0"/>
                <w:numId w:val="20"/>
              </w:numPr>
              <w:tabs>
                <w:tab w:val="clear" w:pos="720"/>
                <w:tab w:val="num" w:pos="423"/>
              </w:tabs>
              <w:ind w:left="423"/>
              <w:jc w:val="both"/>
              <w:rPr>
                <w:color w:val="002060"/>
                <w:sz w:val="24"/>
                <w:szCs w:val="24"/>
                <w:lang w:val="en-US"/>
              </w:rPr>
            </w:pPr>
            <w:r w:rsidRPr="00AD4D67">
              <w:rPr>
                <w:sz w:val="24"/>
                <w:szCs w:val="24"/>
                <w:lang w:val="en-US"/>
              </w:rPr>
              <w:t xml:space="preserve"> Numerical methods for solving parabolic type problems</w:t>
            </w:r>
            <w:r w:rsidR="00AE2937">
              <w:rPr>
                <w:sz w:val="24"/>
                <w:szCs w:val="24"/>
                <w:lang w:val="en-US"/>
              </w:rPr>
              <w:t>.</w:t>
            </w:r>
          </w:p>
        </w:tc>
      </w:tr>
      <w:tr w:rsidRPr="001153B0" w:rsidR="00C00536" w:rsidTr="0948504D" w14:paraId="2DCF5D3C" w14:textId="77777777">
        <w:trPr>
          <w:trHeight w:val="711"/>
        </w:trPr>
        <w:tc>
          <w:tcPr>
            <w:tcW w:w="2327" w:type="dxa"/>
            <w:tcMar/>
          </w:tcPr>
          <w:p w:rsidRPr="00C122CB" w:rsidR="00C00536" w:rsidP="00C00536" w:rsidRDefault="00C00536" w14:paraId="748F126E" w14:textId="2C782584">
            <w:pPr>
              <w:widowControl/>
              <w:numPr>
                <w:ilvl w:val="0"/>
                <w:numId w:val="8"/>
              </w:numPr>
              <w:ind w:left="360"/>
              <w:rPr>
                <w:b/>
                <w:bCs/>
                <w:iCs/>
                <w:sz w:val="24"/>
                <w:szCs w:val="24"/>
                <w:lang w:val="en-US"/>
              </w:rPr>
            </w:pPr>
            <w:r w:rsidRPr="00C122CB">
              <w:rPr>
                <w:rFonts w:eastAsia="Consolas"/>
                <w:sz w:val="24"/>
                <w:szCs w:val="24"/>
              </w:rPr>
              <w:t>Skills</w:t>
            </w:r>
            <w:r w:rsidRPr="00C122CB">
              <w:rPr>
                <w:rFonts w:eastAsia="Consolas"/>
                <w:sz w:val="24"/>
                <w:szCs w:val="24"/>
                <w:lang w:val="en-US"/>
              </w:rPr>
              <w:t xml:space="preserve"> </w:t>
            </w:r>
            <w:r w:rsidRPr="00C122CB">
              <w:rPr>
                <w:rFonts w:eastAsia="Consolas"/>
                <w:sz w:val="24"/>
                <w:szCs w:val="24"/>
              </w:rPr>
              <w:t xml:space="preserve">&amp; </w:t>
            </w:r>
            <w:r w:rsidRPr="00C122CB">
              <w:rPr>
                <w:rFonts w:eastAsia="Consolas"/>
                <w:sz w:val="24"/>
                <w:szCs w:val="24"/>
                <w:lang w:val="en-US"/>
              </w:rPr>
              <w:t>C</w:t>
            </w:r>
            <w:r w:rsidRPr="00C122CB">
              <w:rPr>
                <w:rFonts w:eastAsia="Consolas"/>
                <w:sz w:val="24"/>
                <w:szCs w:val="24"/>
              </w:rPr>
              <w:t>ompetences</w:t>
            </w:r>
          </w:p>
        </w:tc>
        <w:tc>
          <w:tcPr>
            <w:tcW w:w="7058" w:type="dxa"/>
            <w:tcMar/>
          </w:tcPr>
          <w:p w:rsidRPr="00AE2937" w:rsidR="00AE2937" w:rsidP="00AE2937" w:rsidRDefault="00AE2937" w14:paraId="3209785E" w14:textId="77777777">
            <w:pPr>
              <w:widowControl/>
              <w:autoSpaceDE/>
              <w:autoSpaceDN/>
              <w:adjustRightInd/>
              <w:spacing w:after="150"/>
              <w:jc w:val="both"/>
              <w:rPr>
                <w:sz w:val="24"/>
                <w:szCs w:val="24"/>
                <w:lang w:val="en-US"/>
              </w:rPr>
            </w:pPr>
            <w:r w:rsidRPr="00AE2937">
              <w:rPr>
                <w:sz w:val="24"/>
                <w:szCs w:val="24"/>
                <w:lang w:val="en-US"/>
              </w:rPr>
              <w:t>Upon completion of this course, students must demonstrate competency in the following skills:</w:t>
            </w:r>
          </w:p>
          <w:p w:rsidRPr="00AE2937" w:rsidR="00AE2937" w:rsidP="00AE2937" w:rsidRDefault="00AE2937" w14:paraId="305B7DF3" w14:textId="77777777">
            <w:pPr>
              <w:widowControl/>
              <w:autoSpaceDE/>
              <w:autoSpaceDN/>
              <w:adjustRightInd/>
              <w:spacing w:after="150"/>
              <w:jc w:val="both"/>
              <w:rPr>
                <w:sz w:val="24"/>
                <w:szCs w:val="24"/>
                <w:lang w:val="en-US"/>
              </w:rPr>
            </w:pPr>
            <w:r w:rsidRPr="00AE2937">
              <w:rPr>
                <w:sz w:val="24"/>
                <w:szCs w:val="24"/>
                <w:lang w:val="en-US"/>
              </w:rPr>
              <w:t>• Application of numerical methods for solving the Cauchy problem of ordinary differential equations;</w:t>
            </w:r>
          </w:p>
          <w:p w:rsidRPr="00AE2937" w:rsidR="00AE2937" w:rsidP="00AE2937" w:rsidRDefault="00AE2937" w14:paraId="40FB97E9" w14:textId="77777777">
            <w:pPr>
              <w:widowControl/>
              <w:autoSpaceDE/>
              <w:autoSpaceDN/>
              <w:adjustRightInd/>
              <w:spacing w:after="150"/>
              <w:jc w:val="both"/>
              <w:rPr>
                <w:sz w:val="24"/>
                <w:szCs w:val="24"/>
                <w:lang w:val="en-US"/>
              </w:rPr>
            </w:pPr>
            <w:r w:rsidRPr="00AE2937">
              <w:rPr>
                <w:sz w:val="24"/>
                <w:szCs w:val="24"/>
                <w:lang w:val="en-US"/>
              </w:rPr>
              <w:t>• A method for checking the stability of numerical methods for solving the Cauchy problem of ordinary differential equations;</w:t>
            </w:r>
          </w:p>
          <w:p w:rsidRPr="00AE2937" w:rsidR="00AE2937" w:rsidP="00AE2937" w:rsidRDefault="00AE2937" w14:paraId="0EFFAE2C" w14:textId="77777777">
            <w:pPr>
              <w:widowControl/>
              <w:autoSpaceDE/>
              <w:autoSpaceDN/>
              <w:adjustRightInd/>
              <w:spacing w:after="150"/>
              <w:jc w:val="both"/>
              <w:rPr>
                <w:sz w:val="24"/>
                <w:szCs w:val="24"/>
                <w:lang w:val="en-US"/>
              </w:rPr>
            </w:pPr>
            <w:r w:rsidRPr="00AE2937">
              <w:rPr>
                <w:sz w:val="24"/>
                <w:szCs w:val="24"/>
                <w:lang w:val="en-US"/>
              </w:rPr>
              <w:t>• A method for checking the convergence of numerical methods for solving the Cauchy problem of differential equations;.</w:t>
            </w:r>
          </w:p>
          <w:p w:rsidRPr="00AE2937" w:rsidR="00AE2937" w:rsidP="00AE2937" w:rsidRDefault="00AE2937" w14:paraId="01C99060" w14:textId="77777777">
            <w:pPr>
              <w:widowControl/>
              <w:autoSpaceDE/>
              <w:autoSpaceDN/>
              <w:adjustRightInd/>
              <w:spacing w:after="150"/>
              <w:jc w:val="both"/>
              <w:rPr>
                <w:sz w:val="24"/>
                <w:szCs w:val="24"/>
                <w:lang w:val="en-US"/>
              </w:rPr>
            </w:pPr>
            <w:r w:rsidRPr="00AE2937">
              <w:rPr>
                <w:sz w:val="24"/>
                <w:szCs w:val="24"/>
                <w:lang w:val="en-US"/>
              </w:rPr>
              <w:t>• A method for checking the stability of numerical methods for solving the Cauchy problem of ordinary differential equations;</w:t>
            </w:r>
          </w:p>
          <w:p w:rsidRPr="00AE2937" w:rsidR="00AE2937" w:rsidP="00AE2937" w:rsidRDefault="00AE2937" w14:paraId="2CB463CE" w14:textId="77777777">
            <w:pPr>
              <w:widowControl/>
              <w:autoSpaceDE/>
              <w:autoSpaceDN/>
              <w:adjustRightInd/>
              <w:spacing w:after="150"/>
              <w:jc w:val="both"/>
              <w:rPr>
                <w:sz w:val="24"/>
                <w:szCs w:val="24"/>
                <w:lang w:val="en-US"/>
              </w:rPr>
            </w:pPr>
            <w:r w:rsidRPr="00AE2937">
              <w:rPr>
                <w:sz w:val="24"/>
                <w:szCs w:val="24"/>
                <w:lang w:val="en-US"/>
              </w:rPr>
              <w:t>• numerical method for solving boundary value problems of ordinary differential equations;</w:t>
            </w:r>
          </w:p>
          <w:p w:rsidRPr="00AE2937" w:rsidR="00AE2937" w:rsidP="00AE2937" w:rsidRDefault="00AE2937" w14:paraId="1F65A0C5" w14:textId="77777777">
            <w:pPr>
              <w:widowControl/>
              <w:autoSpaceDE/>
              <w:autoSpaceDN/>
              <w:adjustRightInd/>
              <w:spacing w:after="150"/>
              <w:jc w:val="both"/>
              <w:rPr>
                <w:sz w:val="24"/>
                <w:szCs w:val="24"/>
                <w:lang w:val="en-US"/>
              </w:rPr>
            </w:pPr>
            <w:r w:rsidRPr="00AE2937">
              <w:rPr>
                <w:sz w:val="24"/>
                <w:szCs w:val="24"/>
                <w:lang w:val="en-US"/>
              </w:rPr>
              <w:t>• numerical methods for solving problems of partial differential equations of elliptic form;</w:t>
            </w:r>
          </w:p>
          <w:p w:rsidRPr="00AE2937" w:rsidR="00AE2937" w:rsidP="00AE2937" w:rsidRDefault="00AE2937" w14:paraId="18D56243" w14:textId="77777777">
            <w:pPr>
              <w:widowControl/>
              <w:autoSpaceDE/>
              <w:autoSpaceDN/>
              <w:adjustRightInd/>
              <w:spacing w:after="150"/>
              <w:jc w:val="both"/>
              <w:rPr>
                <w:sz w:val="24"/>
                <w:szCs w:val="24"/>
                <w:lang w:val="en-US"/>
              </w:rPr>
            </w:pPr>
            <w:r w:rsidRPr="00AE2937">
              <w:rPr>
                <w:sz w:val="24"/>
                <w:szCs w:val="24"/>
                <w:lang w:val="en-US"/>
              </w:rPr>
              <w:t>• numerical methods for solving problems of partial differential equations of hyperbolic type;</w:t>
            </w:r>
          </w:p>
          <w:p w:rsidRPr="00C812D0" w:rsidR="00C00536" w:rsidP="00AE2937" w:rsidRDefault="00AE2937" w14:paraId="30F478E9" w14:textId="4D275CC3">
            <w:pPr>
              <w:pStyle w:val="a3"/>
              <w:ind w:left="423"/>
              <w:rPr>
                <w:iCs/>
                <w:sz w:val="24"/>
                <w:szCs w:val="24"/>
                <w:lang w:val="en-US"/>
              </w:rPr>
            </w:pPr>
            <w:r w:rsidRPr="00AE2937">
              <w:rPr>
                <w:sz w:val="24"/>
                <w:szCs w:val="24"/>
                <w:lang w:val="en-US"/>
              </w:rPr>
              <w:t>• numerical methods for solving problems of partial differential equations of parabolic type.</w:t>
            </w:r>
          </w:p>
        </w:tc>
      </w:tr>
      <w:tr w:rsidRPr="001153B0" w:rsidR="00C00536" w:rsidTr="0948504D" w14:paraId="249D1DA0" w14:textId="77777777">
        <w:trPr>
          <w:trHeight w:val="696"/>
        </w:trPr>
        <w:tc>
          <w:tcPr>
            <w:tcW w:w="2327" w:type="dxa"/>
            <w:tcMar/>
          </w:tcPr>
          <w:p w:rsidRPr="00C122CB" w:rsidR="00C00536" w:rsidP="00C00536" w:rsidRDefault="00C00536" w14:paraId="0738916E" w14:textId="349CA624">
            <w:pPr>
              <w:widowControl/>
              <w:numPr>
                <w:ilvl w:val="0"/>
                <w:numId w:val="8"/>
              </w:numPr>
              <w:ind w:left="360"/>
              <w:rPr>
                <w:b/>
                <w:bCs/>
                <w:iCs/>
                <w:sz w:val="24"/>
                <w:szCs w:val="24"/>
                <w:lang w:val="en-US"/>
              </w:rPr>
            </w:pPr>
            <w:r w:rsidRPr="00C122CB">
              <w:rPr>
                <w:rFonts w:eastAsia="Consolas"/>
                <w:sz w:val="24"/>
                <w:szCs w:val="24"/>
              </w:rPr>
              <w:t xml:space="preserve">Course </w:t>
            </w:r>
            <w:r w:rsidRPr="00C122CB">
              <w:rPr>
                <w:rFonts w:eastAsia="Consolas"/>
                <w:sz w:val="24"/>
                <w:szCs w:val="24"/>
                <w:lang w:val="en-US"/>
              </w:rPr>
              <w:t>L</w:t>
            </w:r>
            <w:r w:rsidRPr="00C122CB">
              <w:rPr>
                <w:rFonts w:eastAsia="Consolas"/>
                <w:sz w:val="24"/>
                <w:szCs w:val="24"/>
              </w:rPr>
              <w:t xml:space="preserve">earning </w:t>
            </w:r>
            <w:r w:rsidRPr="00C122CB">
              <w:rPr>
                <w:rFonts w:eastAsia="Consolas"/>
                <w:sz w:val="24"/>
                <w:szCs w:val="24"/>
                <w:lang w:val="en-US"/>
              </w:rPr>
              <w:t>O</w:t>
            </w:r>
            <w:r w:rsidRPr="00C122CB">
              <w:rPr>
                <w:rFonts w:eastAsia="Consolas"/>
                <w:sz w:val="24"/>
                <w:szCs w:val="24"/>
              </w:rPr>
              <w:t>utcomes</w:t>
            </w:r>
            <w:r w:rsidRPr="00C122CB">
              <w:rPr>
                <w:b/>
                <w:bCs/>
                <w:iCs/>
                <w:sz w:val="24"/>
                <w:szCs w:val="24"/>
                <w:lang w:val="en-US"/>
              </w:rPr>
              <w:t>:</w:t>
            </w:r>
          </w:p>
          <w:p w:rsidRPr="00C122CB" w:rsidR="00C00536" w:rsidP="00C00536" w:rsidRDefault="00C00536" w14:paraId="202FD924" w14:textId="77777777">
            <w:pPr>
              <w:jc w:val="both"/>
              <w:rPr>
                <w:b/>
                <w:bCs/>
                <w:iCs/>
                <w:sz w:val="24"/>
                <w:szCs w:val="24"/>
                <w:lang w:val="en-US"/>
              </w:rPr>
            </w:pPr>
          </w:p>
        </w:tc>
        <w:tc>
          <w:tcPr>
            <w:tcW w:w="7058" w:type="dxa"/>
            <w:tcMar/>
          </w:tcPr>
          <w:p w:rsidRPr="00C812D0" w:rsidR="00C00536" w:rsidP="00F12151" w:rsidRDefault="003F577E" w14:paraId="66AA0C0C" w14:textId="35FA8803">
            <w:pPr>
              <w:widowControl/>
              <w:ind w:left="63"/>
              <w:jc w:val="both"/>
              <w:rPr>
                <w:sz w:val="24"/>
                <w:szCs w:val="24"/>
                <w:lang w:val="en-US"/>
              </w:rPr>
            </w:pPr>
            <w:r w:rsidRPr="003F577E">
              <w:rPr>
                <w:sz w:val="24"/>
                <w:szCs w:val="24"/>
                <w:lang w:val="en-US"/>
              </w:rPr>
              <w:t>By the end of this course, students will be able to understand the concepts associated with numerical methods for solving Cauchy and boundary value problems, and numerical methods for solving various equation problems in mathematical physics. . The student must be able to work with these concepts numerically, graphically, and analytically.</w:t>
            </w:r>
          </w:p>
        </w:tc>
      </w:tr>
      <w:tr w:rsidRPr="001153B0" w:rsidR="00C00536" w:rsidTr="0948504D" w14:paraId="043219FB" w14:textId="77777777">
        <w:trPr>
          <w:trHeight w:val="711"/>
        </w:trPr>
        <w:tc>
          <w:tcPr>
            <w:tcW w:w="2327" w:type="dxa"/>
            <w:tcMar/>
          </w:tcPr>
          <w:p w:rsidRPr="00C122CB" w:rsidR="00C00536" w:rsidP="00C00536" w:rsidRDefault="00C00536" w14:paraId="3A8640DE" w14:textId="3DF5EAA3">
            <w:pPr>
              <w:pStyle w:val="a3"/>
              <w:widowControl/>
              <w:numPr>
                <w:ilvl w:val="0"/>
                <w:numId w:val="8"/>
              </w:numPr>
              <w:ind w:left="375" w:hanging="375"/>
              <w:rPr>
                <w:b/>
                <w:bCs/>
                <w:iCs/>
                <w:sz w:val="24"/>
                <w:szCs w:val="24"/>
                <w:lang w:val="en-US"/>
              </w:rPr>
            </w:pPr>
            <w:r w:rsidRPr="00C122CB">
              <w:rPr>
                <w:rFonts w:eastAsia="Consolas"/>
                <w:sz w:val="24"/>
                <w:szCs w:val="24"/>
                <w:lang w:val="en-US"/>
              </w:rPr>
              <w:t>Methods of Assessment</w:t>
            </w:r>
          </w:p>
        </w:tc>
        <w:tc>
          <w:tcPr>
            <w:tcW w:w="7058" w:type="dxa"/>
            <w:tcMar/>
          </w:tcPr>
          <w:p w:rsidRPr="00C812D0" w:rsidR="00C00536" w:rsidP="00C00536" w:rsidRDefault="00F12151" w14:paraId="570F488B" w14:textId="1FF5348D">
            <w:pPr>
              <w:pStyle w:val="a3"/>
              <w:numPr>
                <w:ilvl w:val="0"/>
                <w:numId w:val="24"/>
              </w:numPr>
              <w:ind w:left="423"/>
              <w:rPr>
                <w:iCs/>
                <w:sz w:val="24"/>
                <w:szCs w:val="24"/>
                <w:lang w:val="en-US"/>
              </w:rPr>
            </w:pPr>
            <w:r w:rsidRPr="00C812D0">
              <w:rPr>
                <w:iCs/>
                <w:sz w:val="24"/>
                <w:szCs w:val="24"/>
                <w:lang w:val="en-US"/>
              </w:rPr>
              <w:t>Homework</w:t>
            </w:r>
          </w:p>
          <w:p w:rsidRPr="00C812D0" w:rsidR="00C00536" w:rsidP="00C00536" w:rsidRDefault="00F12151" w14:paraId="0A6FE92C" w14:textId="69B91B55">
            <w:pPr>
              <w:pStyle w:val="a3"/>
              <w:numPr>
                <w:ilvl w:val="0"/>
                <w:numId w:val="24"/>
              </w:numPr>
              <w:ind w:left="423"/>
              <w:rPr>
                <w:iCs/>
                <w:sz w:val="24"/>
                <w:szCs w:val="24"/>
                <w:lang w:val="en-US"/>
              </w:rPr>
            </w:pPr>
            <w:r w:rsidRPr="00C812D0">
              <w:rPr>
                <w:iCs/>
                <w:sz w:val="24"/>
                <w:szCs w:val="24"/>
                <w:lang w:val="en-US"/>
              </w:rPr>
              <w:t>Quiz</w:t>
            </w:r>
          </w:p>
          <w:p w:rsidRPr="00C812D0" w:rsidR="00C00536" w:rsidP="00C00536" w:rsidRDefault="00F12151" w14:paraId="759994E1" w14:textId="791D648B">
            <w:pPr>
              <w:pStyle w:val="a3"/>
              <w:numPr>
                <w:ilvl w:val="0"/>
                <w:numId w:val="24"/>
              </w:numPr>
              <w:ind w:left="423"/>
              <w:rPr>
                <w:iCs/>
                <w:sz w:val="24"/>
                <w:szCs w:val="24"/>
                <w:lang w:val="en-US"/>
              </w:rPr>
            </w:pPr>
            <w:r w:rsidRPr="3FC494D3" w:rsidR="00F12151">
              <w:rPr>
                <w:sz w:val="24"/>
                <w:szCs w:val="24"/>
                <w:lang w:val="en-US"/>
              </w:rPr>
              <w:t>Midterm</w:t>
            </w:r>
          </w:p>
          <w:p w:rsidR="2AAA5595" w:rsidP="3FC494D3" w:rsidRDefault="2AAA5595" w14:paraId="234662F6" w14:textId="38349AAA">
            <w:pPr>
              <w:pStyle w:val="a3"/>
              <w:numPr>
                <w:ilvl w:val="0"/>
                <w:numId w:val="24"/>
              </w:numPr>
              <w:ind w:left="423"/>
              <w:rPr>
                <w:sz w:val="24"/>
                <w:szCs w:val="24"/>
                <w:lang w:val="en-US"/>
              </w:rPr>
            </w:pPr>
            <w:r w:rsidRPr="3FC494D3" w:rsidR="2AAA5595">
              <w:rPr>
                <w:sz w:val="24"/>
                <w:szCs w:val="24"/>
                <w:lang w:val="en-US"/>
              </w:rPr>
              <w:t>iROS</w:t>
            </w:r>
          </w:p>
          <w:p w:rsidRPr="00C812D0" w:rsidR="00C00536" w:rsidP="00F12151" w:rsidRDefault="00F12151" w14:paraId="52398863" w14:textId="4880607A">
            <w:pPr>
              <w:pStyle w:val="a3"/>
              <w:numPr>
                <w:ilvl w:val="0"/>
                <w:numId w:val="24"/>
              </w:numPr>
              <w:ind w:left="423"/>
              <w:rPr>
                <w:iCs/>
                <w:sz w:val="24"/>
                <w:szCs w:val="24"/>
                <w:lang w:val="en-US"/>
              </w:rPr>
            </w:pPr>
            <w:r w:rsidRPr="00C812D0">
              <w:rPr>
                <w:iCs/>
                <w:sz w:val="24"/>
                <w:szCs w:val="24"/>
                <w:lang w:val="en-US"/>
              </w:rPr>
              <w:t>Pre-Final and Final Exams</w:t>
            </w:r>
          </w:p>
        </w:tc>
      </w:tr>
      <w:tr w:rsidRPr="001153B0" w:rsidR="00C00536" w:rsidTr="0948504D" w14:paraId="38D0DB01" w14:textId="77777777">
        <w:trPr>
          <w:trHeight w:val="711"/>
        </w:trPr>
        <w:tc>
          <w:tcPr>
            <w:tcW w:w="2327" w:type="dxa"/>
            <w:tcMar/>
          </w:tcPr>
          <w:p w:rsidRPr="00C122CB" w:rsidR="00C00536" w:rsidP="00C00536" w:rsidRDefault="00C00536" w14:paraId="111B67C3" w14:textId="47EC676D">
            <w:pPr>
              <w:widowControl/>
              <w:numPr>
                <w:ilvl w:val="0"/>
                <w:numId w:val="8"/>
              </w:numPr>
              <w:ind w:left="360"/>
              <w:jc w:val="both"/>
              <w:rPr>
                <w:rFonts w:eastAsia="Consolas"/>
                <w:sz w:val="24"/>
                <w:szCs w:val="24"/>
                <w:lang w:val="en-US"/>
              </w:rPr>
            </w:pPr>
            <w:r w:rsidRPr="00C122CB">
              <w:rPr>
                <w:sz w:val="24"/>
                <w:szCs w:val="24"/>
              </w:rPr>
              <w:t xml:space="preserve">Reading </w:t>
            </w:r>
            <w:r w:rsidRPr="00C122CB">
              <w:rPr>
                <w:sz w:val="24"/>
                <w:szCs w:val="24"/>
                <w:lang w:val="en-US"/>
              </w:rPr>
              <w:t>L</w:t>
            </w:r>
            <w:r w:rsidRPr="00C122CB">
              <w:rPr>
                <w:sz w:val="24"/>
                <w:szCs w:val="24"/>
              </w:rPr>
              <w:t>ist</w:t>
            </w:r>
          </w:p>
        </w:tc>
        <w:tc>
          <w:tcPr>
            <w:tcW w:w="7058" w:type="dxa"/>
            <w:tcMar/>
          </w:tcPr>
          <w:p w:rsidR="00643C83" w:rsidP="00E24FEB" w:rsidRDefault="00C00536" w14:paraId="71DE29BB" w14:textId="3FCA0C00">
            <w:pPr>
              <w:widowControl/>
              <w:autoSpaceDE/>
              <w:autoSpaceDN/>
              <w:adjustRightInd/>
              <w:jc w:val="both"/>
              <w:rPr>
                <w:iCs/>
                <w:sz w:val="24"/>
                <w:szCs w:val="24"/>
                <w:lang w:val="en-US"/>
              </w:rPr>
            </w:pPr>
            <w:r w:rsidRPr="00C122CB">
              <w:rPr>
                <w:iCs/>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and/or changes to the course will be reflected in the Learning Management System (</w:t>
            </w:r>
            <w:r w:rsidRPr="00C122CB">
              <w:rPr>
                <w:iCs/>
                <w:sz w:val="24"/>
                <w:szCs w:val="24"/>
                <w:u w:val="single"/>
                <w:lang w:val="en-US"/>
              </w:rPr>
              <w:t>moodle.astanait.edu.kz</w:t>
            </w:r>
            <w:r w:rsidRPr="00C122CB">
              <w:rPr>
                <w:iCs/>
                <w:sz w:val="24"/>
                <w:szCs w:val="24"/>
                <w:lang w:val="en-US"/>
              </w:rPr>
              <w:t>).</w:t>
            </w:r>
          </w:p>
          <w:p w:rsidR="00E24FEB" w:rsidP="00E24FEB" w:rsidRDefault="00E24FEB" w14:paraId="08AD6BE3" w14:textId="77777777">
            <w:pPr>
              <w:widowControl/>
              <w:autoSpaceDE/>
              <w:autoSpaceDN/>
              <w:adjustRightInd/>
              <w:jc w:val="both"/>
              <w:rPr>
                <w:iCs/>
                <w:sz w:val="24"/>
                <w:szCs w:val="24"/>
                <w:lang w:val="en-US"/>
              </w:rPr>
            </w:pPr>
          </w:p>
          <w:p w:rsidRPr="00E24FEB" w:rsidR="00E24FEB" w:rsidP="00E24FEB" w:rsidRDefault="00E24FEB" w14:paraId="1A4A0CE5" w14:textId="77777777">
            <w:pPr>
              <w:widowControl/>
              <w:autoSpaceDE/>
              <w:autoSpaceDN/>
              <w:adjustRightInd/>
              <w:jc w:val="both"/>
              <w:rPr>
                <w:iCs/>
                <w:sz w:val="24"/>
                <w:szCs w:val="24"/>
                <w:lang w:val="en-US"/>
              </w:rPr>
            </w:pPr>
          </w:p>
          <w:p w:rsidR="00C00536" w:rsidP="00C00536" w:rsidRDefault="00C00536" w14:paraId="641E4521" w14:textId="09ECC87C">
            <w:pPr>
              <w:widowControl/>
              <w:autoSpaceDE/>
              <w:autoSpaceDN/>
              <w:adjustRightInd/>
              <w:jc w:val="both"/>
              <w:rPr>
                <w:iCs/>
                <w:sz w:val="24"/>
                <w:szCs w:val="24"/>
                <w:lang w:val="en-US"/>
              </w:rPr>
            </w:pPr>
            <w:r w:rsidRPr="00C122CB">
              <w:rPr>
                <w:iCs/>
                <w:sz w:val="24"/>
                <w:szCs w:val="24"/>
                <w:lang w:val="en-US"/>
              </w:rPr>
              <w:t xml:space="preserve"> </w:t>
            </w:r>
            <w:r w:rsidRPr="00C122CB">
              <w:rPr>
                <w:iCs/>
                <w:sz w:val="24"/>
                <w:szCs w:val="24"/>
                <w:u w:val="single"/>
                <w:lang w:val="en-US"/>
              </w:rPr>
              <w:t>Basic Literature</w:t>
            </w:r>
            <w:r w:rsidRPr="00C122CB">
              <w:rPr>
                <w:iCs/>
                <w:sz w:val="24"/>
                <w:szCs w:val="24"/>
                <w:lang w:val="en-US"/>
              </w:rPr>
              <w:t>:</w:t>
            </w:r>
          </w:p>
          <w:p w:rsidR="00ED645D" w:rsidP="00C33CF1" w:rsidRDefault="00B844C9" w14:paraId="073E27A7" w14:textId="77777777">
            <w:pPr>
              <w:pStyle w:val="a3"/>
              <w:widowControl/>
              <w:numPr>
                <w:ilvl w:val="1"/>
                <w:numId w:val="20"/>
              </w:numPr>
              <w:autoSpaceDE/>
              <w:autoSpaceDN/>
              <w:adjustRightInd/>
              <w:jc w:val="both"/>
              <w:rPr>
                <w:iCs/>
                <w:sz w:val="24"/>
                <w:szCs w:val="24"/>
                <w:lang w:val="en-US"/>
              </w:rPr>
            </w:pPr>
            <w:r w:rsidRPr="00ED645D">
              <w:rPr>
                <w:iCs/>
                <w:sz w:val="24"/>
                <w:szCs w:val="24"/>
                <w:lang w:val="en-US"/>
              </w:rPr>
              <w:t>C.Vuik, F.J. Vermolen, M.B. van Dijzen, M.J. Vuik, Numerical Methods for Ordinary Differential Equations</w:t>
            </w:r>
            <w:r w:rsidRPr="00ED645D" w:rsidR="00C33CF1">
              <w:rPr>
                <w:iCs/>
                <w:sz w:val="24"/>
                <w:szCs w:val="24"/>
                <w:lang w:val="en-US"/>
              </w:rPr>
              <w:t>, 2023, 125 p.</w:t>
            </w:r>
          </w:p>
          <w:p w:rsidRPr="00ED645D" w:rsidR="00ED645D" w:rsidP="00ED645D" w:rsidRDefault="00ED645D" w14:paraId="3C6E7D96" w14:textId="5ACDCEE6">
            <w:pPr>
              <w:pStyle w:val="aa"/>
              <w:numPr>
                <w:ilvl w:val="1"/>
                <w:numId w:val="20"/>
              </w:numPr>
            </w:pPr>
            <w:r w:rsidRPr="00E24FEB">
              <w:t>В. Г. Пименов, А. Б. Ложников Численные Методы Часть 2</w:t>
            </w:r>
            <w:r>
              <w:t>, 2014, 106 с.</w:t>
            </w:r>
          </w:p>
          <w:p w:rsidRPr="00ED645D" w:rsidR="00E24FEB" w:rsidP="00E24FEB" w:rsidRDefault="00C33CF1" w14:paraId="5E0F6368" w14:textId="021CEAA9">
            <w:pPr>
              <w:pStyle w:val="a3"/>
              <w:widowControl/>
              <w:numPr>
                <w:ilvl w:val="1"/>
                <w:numId w:val="20"/>
              </w:numPr>
              <w:autoSpaceDE/>
              <w:autoSpaceDN/>
              <w:adjustRightInd/>
              <w:jc w:val="both"/>
              <w:rPr>
                <w:iCs/>
                <w:sz w:val="24"/>
                <w:szCs w:val="24"/>
                <w:lang w:val="en-US"/>
              </w:rPr>
            </w:pPr>
            <w:r w:rsidRPr="00ED645D">
              <w:rPr>
                <w:sz w:val="24"/>
                <w:szCs w:val="24"/>
                <w:lang w:val="en-US"/>
              </w:rPr>
              <w:t>Seongjai Kim Numerical Methods for Partial Differential Equations 2023, 391 p.</w:t>
            </w:r>
          </w:p>
          <w:p w:rsidRPr="00C122CB" w:rsidR="00C00536" w:rsidP="00C00536" w:rsidRDefault="00C00536" w14:paraId="4F52024A" w14:textId="7BE7013D">
            <w:pPr>
              <w:widowControl/>
              <w:autoSpaceDE/>
              <w:autoSpaceDN/>
              <w:adjustRightInd/>
              <w:jc w:val="both"/>
              <w:rPr>
                <w:iCs/>
                <w:sz w:val="24"/>
                <w:szCs w:val="24"/>
                <w:lang w:val="en-US"/>
              </w:rPr>
            </w:pPr>
            <w:r w:rsidRPr="00C122CB">
              <w:rPr>
                <w:iCs/>
                <w:sz w:val="24"/>
                <w:szCs w:val="24"/>
                <w:u w:val="single"/>
                <w:lang w:val="en-US"/>
              </w:rPr>
              <w:t>Supplementary literature</w:t>
            </w:r>
            <w:r w:rsidRPr="00C122CB">
              <w:rPr>
                <w:iCs/>
                <w:sz w:val="24"/>
                <w:szCs w:val="24"/>
                <w:lang w:val="en-US"/>
              </w:rPr>
              <w:t>:</w:t>
            </w:r>
          </w:p>
          <w:p w:rsidR="00B844C9" w:rsidP="00B844C9" w:rsidRDefault="00B844C9" w14:paraId="70C3D900" w14:textId="2468C5D8">
            <w:pPr>
              <w:pStyle w:val="a3"/>
              <w:numPr>
                <w:ilvl w:val="1"/>
                <w:numId w:val="20"/>
              </w:numPr>
              <w:spacing w:line="276" w:lineRule="auto"/>
              <w:jc w:val="both"/>
              <w:rPr>
                <w:sz w:val="24"/>
                <w:szCs w:val="24"/>
                <w:lang w:val="en-US" w:eastAsia="en-US"/>
              </w:rPr>
            </w:pPr>
            <w:r w:rsidRPr="00B844C9">
              <w:rPr>
                <w:sz w:val="24"/>
                <w:szCs w:val="24"/>
                <w:lang w:eastAsia="en-US"/>
              </w:rPr>
              <w:t>А</w:t>
            </w:r>
            <w:r w:rsidRPr="00B844C9" w:rsidR="00F12151">
              <w:rPr>
                <w:sz w:val="24"/>
                <w:szCs w:val="24"/>
                <w:lang w:eastAsia="en-US"/>
              </w:rPr>
              <w:t xml:space="preserve">. </w:t>
            </w:r>
            <w:r w:rsidRPr="00B844C9">
              <w:rPr>
                <w:sz w:val="24"/>
                <w:szCs w:val="24"/>
                <w:lang w:eastAsia="en-US"/>
              </w:rPr>
              <w:t>А</w:t>
            </w:r>
            <w:r w:rsidRPr="00B844C9" w:rsidR="00F12151">
              <w:rPr>
                <w:sz w:val="24"/>
                <w:szCs w:val="24"/>
                <w:lang w:eastAsia="en-US"/>
              </w:rPr>
              <w:t xml:space="preserve">. </w:t>
            </w:r>
            <w:r w:rsidRPr="00B844C9">
              <w:rPr>
                <w:sz w:val="24"/>
                <w:szCs w:val="24"/>
                <w:lang w:eastAsia="en-US"/>
              </w:rPr>
              <w:t>Самарский</w:t>
            </w:r>
            <w:r w:rsidRPr="00B844C9" w:rsidR="00F12151">
              <w:rPr>
                <w:sz w:val="24"/>
                <w:szCs w:val="24"/>
                <w:lang w:eastAsia="en-US"/>
              </w:rPr>
              <w:t xml:space="preserve">, </w:t>
            </w:r>
            <w:r w:rsidRPr="00B844C9" w:rsidR="00F12151">
              <w:rPr>
                <w:sz w:val="24"/>
                <w:szCs w:val="24"/>
                <w:lang w:val="en-US" w:eastAsia="en-US"/>
              </w:rPr>
              <w:t>A</w:t>
            </w:r>
            <w:r w:rsidRPr="00B844C9">
              <w:rPr>
                <w:sz w:val="24"/>
                <w:szCs w:val="24"/>
                <w:lang w:eastAsia="en-US"/>
              </w:rPr>
              <w:t>.В. Гулин. Численные</w:t>
            </w:r>
            <w:r w:rsidRPr="00B844C9">
              <w:rPr>
                <w:sz w:val="24"/>
                <w:szCs w:val="24"/>
                <w:lang w:val="en-US" w:eastAsia="en-US"/>
              </w:rPr>
              <w:t xml:space="preserve"> методы, 1989, 432с.</w:t>
            </w:r>
          </w:p>
          <w:p w:rsidRPr="00A8674D" w:rsidR="00C00536" w:rsidP="00A8674D" w:rsidRDefault="00ED645D" w14:paraId="25C60595" w14:textId="6524EA7B">
            <w:pPr>
              <w:pStyle w:val="aa"/>
              <w:numPr>
                <w:ilvl w:val="1"/>
                <w:numId w:val="20"/>
              </w:numPr>
              <w:rPr>
                <w:lang w:val="en-US"/>
              </w:rPr>
            </w:pPr>
            <w:r w:rsidRPr="00E24FEB">
              <w:rPr>
                <w:lang w:val="en-US"/>
              </w:rPr>
              <w:t xml:space="preserve">Kendall Atkinson, Weimin Han, David Stewart </w:t>
            </w:r>
            <w:r>
              <w:rPr>
                <w:lang w:val="en-US"/>
              </w:rPr>
              <w:t xml:space="preserve"> </w:t>
            </w:r>
            <w:r w:rsidRPr="00ED645D">
              <w:rPr>
                <w:lang w:val="en-US"/>
              </w:rPr>
              <w:t>Numerical Solution of Ordinary Differential Equations, 2019, 254 p.</w:t>
            </w:r>
          </w:p>
        </w:tc>
      </w:tr>
      <w:tr w:rsidRPr="001153B0" w:rsidR="00C00536" w:rsidTr="0948504D" w14:paraId="46F66E0C" w14:textId="77777777">
        <w:trPr>
          <w:trHeight w:val="463"/>
        </w:trPr>
        <w:tc>
          <w:tcPr>
            <w:tcW w:w="2327" w:type="dxa"/>
            <w:tcMar/>
          </w:tcPr>
          <w:p w:rsidRPr="00C122CB" w:rsidR="00C00536" w:rsidP="00C00536" w:rsidRDefault="00C00536" w14:paraId="3F6E7FD8" w14:textId="427676B0">
            <w:pPr>
              <w:pStyle w:val="a3"/>
              <w:widowControl/>
              <w:numPr>
                <w:ilvl w:val="0"/>
                <w:numId w:val="30"/>
              </w:numPr>
              <w:ind w:left="366"/>
              <w:jc w:val="both"/>
              <w:rPr>
                <w:rFonts w:eastAsia="Consolas"/>
                <w:sz w:val="24"/>
                <w:szCs w:val="24"/>
                <w:lang w:val="en-US"/>
              </w:rPr>
            </w:pPr>
            <w:r w:rsidRPr="00C122CB">
              <w:rPr>
                <w:rFonts w:eastAsia="Consolas"/>
                <w:sz w:val="24"/>
                <w:szCs w:val="24"/>
              </w:rPr>
              <w:t>Resources</w:t>
            </w:r>
          </w:p>
        </w:tc>
        <w:tc>
          <w:tcPr>
            <w:tcW w:w="7058" w:type="dxa"/>
            <w:tcMar/>
          </w:tcPr>
          <w:p w:rsidRPr="00C122CB" w:rsidR="00C00536" w:rsidP="00C00536" w:rsidRDefault="00C00536" w14:paraId="50C5951E" w14:textId="5EEA5EE0">
            <w:pPr>
              <w:rPr>
                <w:iCs/>
                <w:sz w:val="24"/>
                <w:szCs w:val="24"/>
                <w:lang w:val="en-US"/>
              </w:rPr>
            </w:pPr>
            <w:r w:rsidRPr="00C122CB">
              <w:rPr>
                <w:iCs/>
                <w:sz w:val="24"/>
                <w:szCs w:val="24"/>
                <w:lang w:val="en-US"/>
              </w:rPr>
              <w:t xml:space="preserve">Online journals, </w:t>
            </w:r>
            <w:r w:rsidR="00C812D0">
              <w:rPr>
                <w:iCs/>
                <w:sz w:val="24"/>
                <w:szCs w:val="24"/>
                <w:lang w:val="en-US"/>
              </w:rPr>
              <w:t>articles</w:t>
            </w:r>
            <w:r w:rsidRPr="00C122CB">
              <w:rPr>
                <w:iCs/>
                <w:sz w:val="24"/>
                <w:szCs w:val="24"/>
                <w:lang w:val="en-US"/>
              </w:rPr>
              <w:t>, papers, books</w:t>
            </w:r>
            <w:r w:rsidR="00C812D0">
              <w:rPr>
                <w:iCs/>
                <w:sz w:val="24"/>
                <w:szCs w:val="24"/>
                <w:lang w:val="en-US"/>
              </w:rPr>
              <w:t>,</w:t>
            </w:r>
            <w:r w:rsidRPr="00C122CB">
              <w:rPr>
                <w:iCs/>
                <w:sz w:val="24"/>
                <w:szCs w:val="24"/>
                <w:lang w:val="en-US"/>
              </w:rPr>
              <w:t xml:space="preserve"> and internet resources</w:t>
            </w:r>
            <w:r w:rsidR="00C812D0">
              <w:rPr>
                <w:iCs/>
                <w:sz w:val="24"/>
                <w:szCs w:val="24"/>
                <w:lang w:val="en-US"/>
              </w:rPr>
              <w:t>,</w:t>
            </w:r>
            <w:r w:rsidRPr="00C122CB">
              <w:rPr>
                <w:iCs/>
                <w:sz w:val="24"/>
                <w:szCs w:val="24"/>
                <w:lang w:val="en-US"/>
              </w:rPr>
              <w:t xml:space="preserve"> as well as online emulators and online software for simulation.</w:t>
            </w:r>
          </w:p>
        </w:tc>
      </w:tr>
      <w:tr w:rsidRPr="001153B0" w:rsidR="00C00536" w:rsidTr="0948504D" w14:paraId="7EA85F4D" w14:textId="77777777">
        <w:trPr>
          <w:trHeight w:val="463"/>
        </w:trPr>
        <w:tc>
          <w:tcPr>
            <w:tcW w:w="2327" w:type="dxa"/>
            <w:tcMar/>
          </w:tcPr>
          <w:p w:rsidRPr="00C122CB" w:rsidR="00C00536" w:rsidP="00C00536" w:rsidRDefault="00C00536" w14:paraId="76E8AD81" w14:textId="77777777">
            <w:pPr>
              <w:widowControl/>
              <w:numPr>
                <w:ilvl w:val="0"/>
                <w:numId w:val="30"/>
              </w:numPr>
              <w:ind w:left="360"/>
              <w:jc w:val="both"/>
              <w:rPr>
                <w:rFonts w:eastAsia="Consolas"/>
                <w:b/>
                <w:bCs/>
                <w:sz w:val="24"/>
                <w:szCs w:val="24"/>
                <w:lang w:val="en-US"/>
              </w:rPr>
            </w:pPr>
            <w:r w:rsidRPr="00C122CB">
              <w:rPr>
                <w:b/>
                <w:bCs/>
                <w:sz w:val="24"/>
                <w:szCs w:val="24"/>
                <w:lang w:val="en-US"/>
              </w:rPr>
              <w:t>Course policy</w:t>
            </w:r>
          </w:p>
        </w:tc>
        <w:tc>
          <w:tcPr>
            <w:tcW w:w="7058" w:type="dxa"/>
            <w:tcMar/>
          </w:tcPr>
          <w:p w:rsidRPr="00C122CB" w:rsidR="00C00536" w:rsidP="00C00536" w:rsidRDefault="00C00536" w14:paraId="385B764A" w14:textId="7201AE09">
            <w:pPr>
              <w:tabs>
                <w:tab w:val="left" w:pos="2235"/>
                <w:tab w:val="center" w:pos="3659"/>
              </w:tabs>
              <w:rPr>
                <w:b/>
                <w:bCs/>
                <w:sz w:val="24"/>
                <w:szCs w:val="24"/>
                <w:lang w:val="en-US"/>
              </w:rPr>
            </w:pPr>
            <w:r w:rsidRPr="00C122CB">
              <w:rPr>
                <w:b/>
                <w:bCs/>
                <w:sz w:val="24"/>
                <w:szCs w:val="24"/>
                <w:lang w:val="en-US"/>
              </w:rPr>
              <w:t>Course and University policies include:</w:t>
            </w:r>
          </w:p>
          <w:p w:rsidRPr="00C122CB" w:rsidR="00C00536" w:rsidP="00C00536" w:rsidRDefault="00C00536" w14:paraId="27D5C0F0" w14:textId="77777777">
            <w:pPr>
              <w:pStyle w:val="10"/>
              <w:jc w:val="both"/>
              <w:rPr>
                <w:rFonts w:ascii="Times New Roman" w:hAnsi="Times New Roman"/>
                <w:b/>
                <w:sz w:val="24"/>
                <w:szCs w:val="24"/>
                <w:lang w:val="en-US"/>
              </w:rPr>
            </w:pPr>
          </w:p>
          <w:p w:rsidRPr="00C122CB" w:rsidR="00C00536" w:rsidP="00C00536" w:rsidRDefault="00C00536" w14:paraId="6E3AF8E7" w14:textId="77777777">
            <w:pPr>
              <w:pStyle w:val="10"/>
              <w:jc w:val="both"/>
              <w:rPr>
                <w:rFonts w:ascii="Times New Roman" w:hAnsi="Times New Roman"/>
                <w:b/>
                <w:bCs/>
                <w:sz w:val="24"/>
                <w:szCs w:val="24"/>
                <w:lang w:val="en-US"/>
              </w:rPr>
            </w:pPr>
            <w:r w:rsidRPr="00C122CB">
              <w:rPr>
                <w:rFonts w:ascii="Times New Roman" w:hAnsi="Times New Roman"/>
                <w:b/>
                <w:bCs/>
                <w:sz w:val="24"/>
                <w:szCs w:val="24"/>
                <w:lang w:val="en-US"/>
              </w:rPr>
              <w:t xml:space="preserve">Attendance: </w:t>
            </w:r>
          </w:p>
          <w:p w:rsidRPr="00C122CB" w:rsidR="00C00536" w:rsidP="00C00536" w:rsidRDefault="00C00536" w14:paraId="5DCB7355" w14:textId="0F9F4CC0">
            <w:pPr>
              <w:pStyle w:val="10"/>
              <w:jc w:val="both"/>
              <w:rPr>
                <w:rFonts w:ascii="Times New Roman" w:hAnsi="Times New Roman"/>
                <w:sz w:val="24"/>
                <w:szCs w:val="24"/>
                <w:lang w:val="en-US"/>
              </w:rPr>
            </w:pPr>
            <w:r w:rsidRPr="00C122CB">
              <w:rPr>
                <w:rFonts w:ascii="Times New Roman" w:hAnsi="Times New Roman"/>
                <w:sz w:val="24"/>
                <w:szCs w:val="24"/>
                <w:lang w:val="en-US"/>
              </w:rPr>
              <w:t>Attendance is not allocated any grading points in the marking scheme, but is compulsory to pass the course. Normally</w:t>
            </w:r>
            <w:r w:rsidR="00C812D0">
              <w:rPr>
                <w:rFonts w:ascii="Times New Roman" w:hAnsi="Times New Roman"/>
                <w:sz w:val="24"/>
                <w:szCs w:val="24"/>
                <w:lang w:val="en-US"/>
              </w:rPr>
              <w:t>,</w:t>
            </w:r>
            <w:r w:rsidRPr="00C122CB">
              <w:rPr>
                <w:rFonts w:ascii="Times New Roman" w:hAnsi="Times New Roman"/>
                <w:sz w:val="24"/>
                <w:szCs w:val="24"/>
                <w:lang w:val="en-US"/>
              </w:rPr>
              <w:t xml:space="preserve"> students are required to achieve course </w:t>
            </w:r>
            <w:r w:rsidRPr="00C122CB">
              <w:rPr>
                <w:rFonts w:ascii="Times New Roman" w:hAnsi="Times New Roman"/>
                <w:bCs/>
                <w:sz w:val="24"/>
                <w:szCs w:val="24"/>
                <w:lang w:val="en-US"/>
              </w:rPr>
              <w:t xml:space="preserve">attendance of </w:t>
            </w:r>
            <w:r w:rsidR="00C812D0">
              <w:rPr>
                <w:rFonts w:ascii="Times New Roman" w:hAnsi="Times New Roman"/>
                <w:bCs/>
                <w:sz w:val="24"/>
                <w:szCs w:val="24"/>
                <w:lang w:val="en-US"/>
              </w:rPr>
              <w:t xml:space="preserve">a </w:t>
            </w:r>
            <w:r w:rsidRPr="00C122CB">
              <w:rPr>
                <w:rFonts w:ascii="Times New Roman" w:hAnsi="Times New Roman"/>
                <w:bCs/>
                <w:sz w:val="24"/>
                <w:szCs w:val="24"/>
                <w:lang w:val="en-US"/>
              </w:rPr>
              <w:t>minimum 70% to get admitted to the examination rubric.</w:t>
            </w:r>
          </w:p>
          <w:p w:rsidRPr="00C122CB" w:rsidR="00C00536" w:rsidP="00C00536" w:rsidRDefault="00C00536" w14:paraId="51589F90" w14:textId="77777777">
            <w:pPr>
              <w:pStyle w:val="10"/>
              <w:jc w:val="both"/>
              <w:rPr>
                <w:rFonts w:ascii="Times New Roman" w:hAnsi="Times New Roman"/>
                <w:sz w:val="24"/>
                <w:szCs w:val="24"/>
                <w:lang w:val="en-US"/>
              </w:rPr>
            </w:pPr>
          </w:p>
          <w:p w:rsidRPr="00C122CB" w:rsidR="00C00536" w:rsidP="00C00536" w:rsidRDefault="00C00536" w14:paraId="205A5E31" w14:textId="44DBCE49">
            <w:pPr>
              <w:pStyle w:val="10"/>
              <w:jc w:val="both"/>
              <w:rPr>
                <w:rFonts w:ascii="Times New Roman" w:hAnsi="Times New Roman"/>
                <w:sz w:val="24"/>
                <w:szCs w:val="24"/>
                <w:lang w:val="en-US"/>
              </w:rPr>
            </w:pPr>
            <w:r w:rsidRPr="00C122CB">
              <w:rPr>
                <w:rFonts w:ascii="Times New Roman" w:hAnsi="Times New Roman"/>
                <w:sz w:val="24"/>
                <w:szCs w:val="24"/>
                <w:lang w:val="en-US"/>
              </w:rPr>
              <w:t xml:space="preserve">In case </w:t>
            </w:r>
            <w:r w:rsidRPr="00C122CB">
              <w:rPr>
                <w:rFonts w:ascii="Times New Roman" w:hAnsi="Times New Roman"/>
                <w:bCs/>
                <w:sz w:val="24"/>
                <w:szCs w:val="24"/>
                <w:lang w:val="en-US"/>
              </w:rPr>
              <w:t>a student misses 30% or more class sessions without a valid excuse</w:t>
            </w:r>
            <w:r w:rsidR="00C812D0">
              <w:rPr>
                <w:rFonts w:ascii="Times New Roman" w:hAnsi="Times New Roman"/>
                <w:bCs/>
                <w:sz w:val="24"/>
                <w:szCs w:val="24"/>
                <w:lang w:val="en-US"/>
              </w:rPr>
              <w:t>,</w:t>
            </w:r>
            <w:r w:rsidRPr="00C122CB">
              <w:rPr>
                <w:rFonts w:ascii="Times New Roman" w:hAnsi="Times New Roman"/>
                <w:sz w:val="24"/>
                <w:szCs w:val="24"/>
                <w:lang w:val="en-US"/>
              </w:rPr>
              <w:t xml:space="preserve"> </w:t>
            </w:r>
            <w:r w:rsidRPr="00C122CB">
              <w:rPr>
                <w:rFonts w:ascii="Times New Roman" w:hAnsi="Times New Roman"/>
                <w:bCs/>
                <w:sz w:val="24"/>
                <w:szCs w:val="24"/>
                <w:lang w:val="en-US"/>
              </w:rPr>
              <w:t>the instructor has the right to mark him as “not graded</w:t>
            </w:r>
            <w:r w:rsidR="00C812D0">
              <w:rPr>
                <w:rFonts w:ascii="Times New Roman" w:hAnsi="Times New Roman"/>
                <w:bCs/>
                <w:sz w:val="24"/>
                <w:szCs w:val="24"/>
                <w:lang w:val="en-US"/>
              </w:rPr>
              <w:t>.”</w:t>
            </w:r>
            <w:r w:rsidRPr="00C122CB">
              <w:rPr>
                <w:rFonts w:ascii="Times New Roman" w:hAnsi="Times New Roman"/>
                <w:bCs/>
                <w:sz w:val="24"/>
                <w:szCs w:val="24"/>
                <w:lang w:val="en-US"/>
              </w:rPr>
              <w:t xml:space="preserve"> In such case</w:t>
            </w:r>
            <w:r w:rsidR="00C812D0">
              <w:rPr>
                <w:rFonts w:ascii="Times New Roman" w:hAnsi="Times New Roman"/>
                <w:bCs/>
                <w:sz w:val="24"/>
                <w:szCs w:val="24"/>
                <w:lang w:val="en-US"/>
              </w:rPr>
              <w:t>,</w:t>
            </w:r>
            <w:r w:rsidRPr="00C122CB">
              <w:rPr>
                <w:rFonts w:ascii="Times New Roman" w:hAnsi="Times New Roman"/>
                <w:bCs/>
                <w:sz w:val="24"/>
                <w:szCs w:val="24"/>
                <w:lang w:val="en-US"/>
              </w:rPr>
              <w:t xml:space="preserve"> a student is not admitted to the exam</w:t>
            </w:r>
            <w:r w:rsidRPr="00C122CB">
              <w:rPr>
                <w:rFonts w:ascii="Times New Roman" w:hAnsi="Times New Roman"/>
                <w:sz w:val="24"/>
                <w:szCs w:val="24"/>
                <w:lang w:val="en-US"/>
              </w:rPr>
              <w:t xml:space="preserve"> </w:t>
            </w:r>
            <w:r w:rsidRPr="00C122CB">
              <w:rPr>
                <w:rFonts w:ascii="Times New Roman" w:hAnsi="Times New Roman"/>
                <w:bCs/>
                <w:sz w:val="24"/>
                <w:szCs w:val="24"/>
                <w:lang w:val="en-US"/>
              </w:rPr>
              <w:t>and automatically fails the course</w:t>
            </w:r>
            <w:r w:rsidRPr="00C122CB">
              <w:rPr>
                <w:rFonts w:ascii="Times New Roman" w:hAnsi="Times New Roman"/>
                <w:sz w:val="24"/>
                <w:szCs w:val="24"/>
                <w:lang w:val="en-US"/>
              </w:rPr>
              <w:t>.</w:t>
            </w:r>
          </w:p>
          <w:p w:rsidRPr="00C122CB" w:rsidR="00C00536" w:rsidP="00C00536" w:rsidRDefault="00C00536" w14:paraId="440FEB47" w14:textId="7F6A65E9">
            <w:pPr>
              <w:pStyle w:val="10"/>
              <w:jc w:val="both"/>
              <w:rPr>
                <w:rFonts w:ascii="Times New Roman" w:hAnsi="Times New Roman"/>
                <w:bCs/>
                <w:sz w:val="24"/>
                <w:szCs w:val="24"/>
                <w:lang w:val="en-US"/>
              </w:rPr>
            </w:pPr>
            <w:r w:rsidRPr="00C122CB">
              <w:rPr>
                <w:rFonts w:ascii="Times New Roman" w:hAnsi="Times New Roman"/>
                <w:sz w:val="24"/>
                <w:szCs w:val="24"/>
                <w:lang w:val="en-US"/>
              </w:rPr>
              <w:t xml:space="preserve">It should be NOTED that in cases when a student is excused for </w:t>
            </w:r>
            <w:r w:rsidRPr="00C122CB">
              <w:rPr>
                <w:rFonts w:ascii="Times New Roman" w:hAnsi="Times New Roman"/>
                <w:bCs/>
                <w:sz w:val="24"/>
                <w:szCs w:val="24"/>
                <w:lang w:val="en-US"/>
              </w:rPr>
              <w:t>30% of the</w:t>
            </w:r>
            <w:r w:rsidRPr="00C122CB">
              <w:rPr>
                <w:rFonts w:ascii="Times New Roman" w:hAnsi="Times New Roman"/>
                <w:b/>
                <w:bCs/>
                <w:sz w:val="24"/>
                <w:szCs w:val="24"/>
                <w:lang w:val="en-US"/>
              </w:rPr>
              <w:t xml:space="preserve"> </w:t>
            </w:r>
            <w:r w:rsidRPr="00C122CB">
              <w:rPr>
                <w:rFonts w:ascii="Times New Roman" w:hAnsi="Times New Roman"/>
                <w:bCs/>
                <w:sz w:val="24"/>
                <w:szCs w:val="24"/>
                <w:lang w:val="en-US"/>
              </w:rPr>
              <w:t>scheduled class sessions or more</w:t>
            </w:r>
            <w:r w:rsidR="00C812D0">
              <w:rPr>
                <w:rFonts w:ascii="Times New Roman" w:hAnsi="Times New Roman"/>
                <w:bCs/>
                <w:sz w:val="24"/>
                <w:szCs w:val="24"/>
                <w:lang w:val="en-US"/>
              </w:rPr>
              <w:t>,</w:t>
            </w:r>
            <w:r w:rsidRPr="00C122CB">
              <w:rPr>
                <w:rFonts w:ascii="Times New Roman" w:hAnsi="Times New Roman"/>
                <w:bCs/>
                <w:sz w:val="24"/>
                <w:szCs w:val="24"/>
                <w:lang w:val="en-US"/>
              </w:rPr>
              <w:t xml:space="preserve"> he or she has to study material provided under the course on their own. Course </w:t>
            </w:r>
            <w:r w:rsidR="00C812D0">
              <w:rPr>
                <w:rFonts w:ascii="Times New Roman" w:hAnsi="Times New Roman"/>
                <w:bCs/>
                <w:sz w:val="24"/>
                <w:szCs w:val="24"/>
                <w:lang w:val="en-US"/>
              </w:rPr>
              <w:t>instructors</w:t>
            </w:r>
            <w:r w:rsidRPr="00C122CB">
              <w:rPr>
                <w:rFonts w:ascii="Times New Roman" w:hAnsi="Times New Roman"/>
                <w:bCs/>
                <w:sz w:val="24"/>
                <w:szCs w:val="24"/>
                <w:lang w:val="en-US"/>
              </w:rPr>
              <w:t xml:space="preserve"> might provide additional opportunities to submit missed graded pieces of work during office hours or conduct alternative assessment exercises using </w:t>
            </w:r>
            <w:r w:rsidR="00C812D0">
              <w:rPr>
                <w:rFonts w:ascii="Times New Roman" w:hAnsi="Times New Roman"/>
                <w:bCs/>
                <w:sz w:val="24"/>
                <w:szCs w:val="24"/>
                <w:lang w:val="en-US"/>
              </w:rPr>
              <w:t xml:space="preserve">the </w:t>
            </w:r>
            <w:r w:rsidRPr="00C122CB">
              <w:rPr>
                <w:rFonts w:ascii="Times New Roman" w:hAnsi="Times New Roman"/>
                <w:bCs/>
                <w:sz w:val="24"/>
                <w:szCs w:val="24"/>
                <w:lang w:val="en-US"/>
              </w:rPr>
              <w:t>method of his or her choosing.</w:t>
            </w:r>
          </w:p>
          <w:p w:rsidRPr="00C122CB" w:rsidR="00C00536" w:rsidP="00C00536" w:rsidRDefault="00C00536" w14:paraId="1BF1FBD5" w14:textId="77777777">
            <w:pPr>
              <w:pStyle w:val="10"/>
              <w:jc w:val="both"/>
              <w:rPr>
                <w:rFonts w:ascii="Times New Roman" w:hAnsi="Times New Roman"/>
                <w:sz w:val="24"/>
                <w:szCs w:val="24"/>
                <w:lang w:val="en-US"/>
              </w:rPr>
            </w:pPr>
          </w:p>
          <w:p w:rsidRPr="00C122CB" w:rsidR="00C00536" w:rsidP="00C00536" w:rsidRDefault="00C00536" w14:paraId="2386AF79" w14:textId="0923F453">
            <w:pPr>
              <w:pStyle w:val="10"/>
              <w:jc w:val="both"/>
              <w:rPr>
                <w:rFonts w:ascii="Times New Roman" w:hAnsi="Times New Roman"/>
                <w:sz w:val="24"/>
                <w:szCs w:val="24"/>
                <w:lang w:val="en-US"/>
              </w:rPr>
            </w:pPr>
            <w:r w:rsidRPr="00C122CB">
              <w:rPr>
                <w:rFonts w:ascii="Times New Roman" w:hAnsi="Times New Roman"/>
                <w:b/>
                <w:sz w:val="24"/>
                <w:szCs w:val="24"/>
                <w:lang w:val="en-US"/>
              </w:rPr>
              <w:t>Preparation for Class</w:t>
            </w:r>
            <w:r w:rsidRPr="00C122CB">
              <w:rPr>
                <w:rFonts w:ascii="Times New Roman" w:hAnsi="Times New Roman"/>
                <w:sz w:val="24"/>
                <w:szCs w:val="24"/>
                <w:lang w:val="en-US"/>
              </w:rPr>
              <w:t xml:space="preserve">: Class participation is a very important part of the learning process in this course. Although not explicitly </w:t>
            </w:r>
            <w:r w:rsidR="00C812D0">
              <w:rPr>
                <w:rFonts w:ascii="Times New Roman" w:hAnsi="Times New Roman"/>
                <w:sz w:val="24"/>
                <w:szCs w:val="24"/>
                <w:lang w:val="en-US"/>
              </w:rPr>
              <w:t>graded</w:t>
            </w:r>
            <w:r w:rsidRPr="00C122CB">
              <w:rPr>
                <w:rFonts w:ascii="Times New Roman" w:hAnsi="Times New Roman"/>
                <w:sz w:val="24"/>
                <w:szCs w:val="24"/>
                <w:lang w:val="en-US"/>
              </w:rPr>
              <w:t xml:space="preserve">, students will be evaluated on the QUALITY of their contributions and insights. Quality comments possess one or more of the following properties: </w:t>
            </w:r>
          </w:p>
          <w:p w:rsidRPr="00C122CB" w:rsidR="00C00536" w:rsidP="00C00536" w:rsidRDefault="00C00536" w14:paraId="7292C5EF" w14:textId="77777777">
            <w:pPr>
              <w:pStyle w:val="10"/>
              <w:numPr>
                <w:ilvl w:val="0"/>
                <w:numId w:val="14"/>
              </w:numPr>
              <w:jc w:val="both"/>
              <w:rPr>
                <w:rFonts w:ascii="Times New Roman" w:hAnsi="Times New Roman"/>
                <w:sz w:val="24"/>
                <w:szCs w:val="24"/>
                <w:lang w:val="en-US"/>
              </w:rPr>
            </w:pPr>
            <w:r w:rsidRPr="00C122CB">
              <w:rPr>
                <w:rFonts w:ascii="Times New Roman" w:hAnsi="Times New Roman"/>
                <w:sz w:val="24"/>
                <w:szCs w:val="24"/>
                <w:lang w:val="en-US"/>
              </w:rPr>
              <w:t>Offers a different and unique, but relevant, perspective;</w:t>
            </w:r>
          </w:p>
          <w:p w:rsidRPr="00C122CB" w:rsidR="00C00536" w:rsidP="00C00536" w:rsidRDefault="00C00536" w14:paraId="03C06554" w14:textId="77777777">
            <w:pPr>
              <w:pStyle w:val="10"/>
              <w:numPr>
                <w:ilvl w:val="0"/>
                <w:numId w:val="14"/>
              </w:numPr>
              <w:jc w:val="both"/>
              <w:rPr>
                <w:rFonts w:ascii="Times New Roman" w:hAnsi="Times New Roman"/>
                <w:sz w:val="24"/>
                <w:szCs w:val="24"/>
                <w:lang w:val="en-US"/>
              </w:rPr>
            </w:pPr>
            <w:r w:rsidRPr="00C122CB">
              <w:rPr>
                <w:rFonts w:ascii="Times New Roman" w:hAnsi="Times New Roman"/>
                <w:sz w:val="24"/>
                <w:szCs w:val="24"/>
                <w:lang w:val="en-US"/>
              </w:rPr>
              <w:t>Contributes to moving the discussion and analysis forward;</w:t>
            </w:r>
          </w:p>
          <w:p w:rsidRPr="00C122CB" w:rsidR="00C00536" w:rsidP="00C00536" w:rsidRDefault="00C00536" w14:paraId="0C516E84" w14:textId="4E0967D8">
            <w:pPr>
              <w:pStyle w:val="10"/>
              <w:numPr>
                <w:ilvl w:val="0"/>
                <w:numId w:val="14"/>
              </w:numPr>
              <w:jc w:val="both"/>
              <w:rPr>
                <w:rFonts w:ascii="Times New Roman" w:hAnsi="Times New Roman"/>
                <w:sz w:val="24"/>
                <w:szCs w:val="24"/>
                <w:lang w:val="en-US"/>
              </w:rPr>
            </w:pPr>
            <w:r w:rsidRPr="00C122CB">
              <w:rPr>
                <w:rFonts w:ascii="Times New Roman" w:hAnsi="Times New Roman"/>
                <w:sz w:val="24"/>
                <w:szCs w:val="24"/>
                <w:lang w:val="en-US"/>
              </w:rPr>
              <w:t xml:space="preserve">Builds on other comments. </w:t>
            </w:r>
          </w:p>
          <w:p w:rsidRPr="00C122CB" w:rsidR="00C00536" w:rsidP="00C00536" w:rsidRDefault="00C00536" w14:paraId="59E19991" w14:textId="77777777">
            <w:pPr>
              <w:pStyle w:val="10"/>
              <w:ind w:left="720"/>
              <w:jc w:val="both"/>
              <w:rPr>
                <w:rFonts w:ascii="Times New Roman" w:hAnsi="Times New Roman"/>
                <w:sz w:val="24"/>
                <w:szCs w:val="24"/>
                <w:lang w:val="en-US"/>
              </w:rPr>
            </w:pPr>
          </w:p>
          <w:p w:rsidRPr="00C122CB" w:rsidR="00C00536" w:rsidP="00C00536" w:rsidRDefault="00C812D0" w14:paraId="2B0983B7" w14:textId="1A4A2535">
            <w:pPr>
              <w:pStyle w:val="10"/>
              <w:jc w:val="both"/>
              <w:rPr>
                <w:rFonts w:ascii="Times New Roman" w:hAnsi="Times New Roman"/>
                <w:sz w:val="24"/>
                <w:szCs w:val="24"/>
                <w:lang w:val="en-US"/>
              </w:rPr>
            </w:pPr>
            <w:r>
              <w:rPr>
                <w:rFonts w:ascii="Times New Roman" w:hAnsi="Times New Roman"/>
                <w:b/>
                <w:sz w:val="24"/>
                <w:szCs w:val="24"/>
                <w:lang w:val="en-US"/>
              </w:rPr>
              <w:t>Classwork</w:t>
            </w:r>
            <w:r w:rsidRPr="00C122CB" w:rsidR="00C00536">
              <w:rPr>
                <w:rFonts w:ascii="Times New Roman" w:hAnsi="Times New Roman"/>
                <w:sz w:val="24"/>
                <w:szCs w:val="24"/>
                <w:lang w:val="en-US"/>
              </w:rPr>
              <w:t xml:space="preserve">: </w:t>
            </w:r>
            <w:r>
              <w:rPr>
                <w:rFonts w:ascii="Times New Roman" w:hAnsi="Times New Roman"/>
                <w:sz w:val="24"/>
                <w:szCs w:val="24"/>
                <w:lang w:val="en-US"/>
              </w:rPr>
              <w:t>Each lecture and practical lesson lasts</w:t>
            </w:r>
            <w:r w:rsidRPr="00C122CB" w:rsidR="00C00536">
              <w:rPr>
                <w:rFonts w:ascii="Times New Roman" w:hAnsi="Times New Roman"/>
                <w:sz w:val="24"/>
                <w:szCs w:val="24"/>
                <w:lang w:val="en-US"/>
              </w:rPr>
              <w:t xml:space="preserve"> 50 minutes for offline </w:t>
            </w:r>
            <w:r>
              <w:rPr>
                <w:rFonts w:ascii="Times New Roman" w:hAnsi="Times New Roman"/>
                <w:sz w:val="24"/>
                <w:szCs w:val="24"/>
                <w:lang w:val="en-US"/>
              </w:rPr>
              <w:t>classes</w:t>
            </w:r>
            <w:r w:rsidRPr="00C122CB" w:rsidR="00C00536">
              <w:rPr>
                <w:rFonts w:ascii="Times New Roman" w:hAnsi="Times New Roman"/>
                <w:sz w:val="24"/>
                <w:szCs w:val="24"/>
                <w:lang w:val="en-US"/>
              </w:rPr>
              <w:t xml:space="preserve"> and 40 minutes for </w:t>
            </w:r>
            <w:r>
              <w:rPr>
                <w:rFonts w:ascii="Times New Roman" w:hAnsi="Times New Roman"/>
                <w:sz w:val="24"/>
                <w:szCs w:val="24"/>
                <w:lang w:val="en-US"/>
              </w:rPr>
              <w:t>online classes</w:t>
            </w:r>
            <w:r w:rsidRPr="00C122CB" w:rsidR="00C00536">
              <w:rPr>
                <w:rFonts w:ascii="Times New Roman" w:hAnsi="Times New Roman"/>
                <w:sz w:val="24"/>
                <w:szCs w:val="24"/>
                <w:lang w:val="en-US"/>
              </w:rPr>
              <w:t>. Students are expected to complete all readings and assignments ahead of time, attend class regularly</w:t>
            </w:r>
            <w:r>
              <w:rPr>
                <w:rFonts w:ascii="Times New Roman" w:hAnsi="Times New Roman"/>
                <w:sz w:val="24"/>
                <w:szCs w:val="24"/>
                <w:lang w:val="en-US"/>
              </w:rPr>
              <w:t>,</w:t>
            </w:r>
            <w:r w:rsidRPr="00C122CB" w:rsidR="00C00536">
              <w:rPr>
                <w:rFonts w:ascii="Times New Roman" w:hAnsi="Times New Roman"/>
                <w:sz w:val="24"/>
                <w:szCs w:val="24"/>
                <w:lang w:val="en-US"/>
              </w:rPr>
              <w:t xml:space="preserve"> and participate in class discussions. In case of systemic </w:t>
            </w:r>
            <w:r>
              <w:rPr>
                <w:rFonts w:ascii="Times New Roman" w:hAnsi="Times New Roman"/>
                <w:sz w:val="24"/>
                <w:szCs w:val="24"/>
                <w:lang w:val="en-US"/>
              </w:rPr>
              <w:t>student</w:t>
            </w:r>
            <w:r w:rsidRPr="00C122CB" w:rsidR="00C00536">
              <w:rPr>
                <w:rFonts w:ascii="Times New Roman" w:hAnsi="Times New Roman"/>
                <w:sz w:val="24"/>
                <w:szCs w:val="24"/>
                <w:lang w:val="en-US"/>
              </w:rPr>
              <w:t xml:space="preserve"> misconduct, the student can be dispensed from the classes. </w:t>
            </w:r>
          </w:p>
          <w:p w:rsidRPr="00C122CB" w:rsidR="00C00536" w:rsidP="00C00536" w:rsidRDefault="00C00536" w14:paraId="270EBB14" w14:textId="77777777">
            <w:pPr>
              <w:pStyle w:val="10"/>
              <w:jc w:val="both"/>
              <w:rPr>
                <w:rFonts w:ascii="Times New Roman" w:hAnsi="Times New Roman"/>
                <w:sz w:val="24"/>
                <w:szCs w:val="24"/>
                <w:lang w:val="en-US"/>
              </w:rPr>
            </w:pPr>
          </w:p>
          <w:p w:rsidRPr="00C122CB" w:rsidR="00C00536" w:rsidP="00C00536" w:rsidRDefault="00C00536" w14:paraId="7B2BBF8F" w14:textId="425171A2">
            <w:pPr>
              <w:pStyle w:val="10"/>
              <w:jc w:val="both"/>
              <w:rPr>
                <w:rFonts w:ascii="Times New Roman" w:hAnsi="Times New Roman"/>
                <w:sz w:val="24"/>
                <w:szCs w:val="24"/>
                <w:lang w:val="en-US"/>
              </w:rPr>
            </w:pPr>
            <w:r w:rsidRPr="00C122CB">
              <w:rPr>
                <w:rFonts w:ascii="Times New Roman" w:hAnsi="Times New Roman"/>
                <w:b/>
                <w:bCs/>
                <w:sz w:val="24"/>
                <w:szCs w:val="24"/>
                <w:lang w:val="en-US"/>
              </w:rPr>
              <w:t xml:space="preserve">Being late on class: </w:t>
            </w:r>
            <w:r w:rsidRPr="00C122CB">
              <w:rPr>
                <w:rFonts w:ascii="Times New Roman" w:hAnsi="Times New Roman"/>
                <w:sz w:val="24"/>
                <w:szCs w:val="24"/>
                <w:lang w:val="en-US"/>
              </w:rPr>
              <w:t>When students come to class late, it can disrupt the flow of a lecture or discussion, distract other students, impede learning, and generally erode class morale. Moreover</w:t>
            </w:r>
            <w:r w:rsidR="00C812D0">
              <w:rPr>
                <w:rFonts w:ascii="Times New Roman" w:hAnsi="Times New Roman"/>
                <w:sz w:val="24"/>
                <w:szCs w:val="24"/>
                <w:lang w:val="en-US"/>
              </w:rPr>
              <w:t>, lateness can become chronic and spread throughout the class if left unchecked</w:t>
            </w:r>
            <w:r w:rsidRPr="00C122CB">
              <w:rPr>
                <w:rFonts w:ascii="Times New Roman" w:hAnsi="Times New Roman"/>
                <w:sz w:val="24"/>
                <w:szCs w:val="24"/>
                <w:lang w:val="en-US"/>
              </w:rPr>
              <w:t xml:space="preserve">. Therefore, being late to class is not welcome and can </w:t>
            </w:r>
            <w:r w:rsidR="00C812D0">
              <w:rPr>
                <w:rFonts w:ascii="Times New Roman" w:hAnsi="Times New Roman"/>
                <w:sz w:val="24"/>
                <w:szCs w:val="24"/>
                <w:lang w:val="en-US"/>
              </w:rPr>
              <w:t>be</w:t>
            </w:r>
            <w:r w:rsidRPr="00C122CB">
              <w:rPr>
                <w:rFonts w:ascii="Times New Roman" w:hAnsi="Times New Roman"/>
                <w:sz w:val="24"/>
                <w:szCs w:val="24"/>
                <w:lang w:val="en-US"/>
              </w:rPr>
              <w:t xml:space="preserve"> restriction activities by the course instructor.  </w:t>
            </w:r>
          </w:p>
          <w:p w:rsidRPr="00C122CB" w:rsidR="00C00536" w:rsidP="00C00536" w:rsidRDefault="00C00536" w14:paraId="7341A6FA" w14:textId="38AFB224">
            <w:pPr>
              <w:pStyle w:val="10"/>
              <w:jc w:val="both"/>
              <w:rPr>
                <w:rFonts w:ascii="Times New Roman" w:hAnsi="Times New Roman"/>
                <w:sz w:val="24"/>
                <w:szCs w:val="24"/>
                <w:lang w:val="en-US"/>
              </w:rPr>
            </w:pPr>
          </w:p>
          <w:p w:rsidRPr="00C122CB" w:rsidR="00C00536" w:rsidP="00C00536" w:rsidRDefault="00C00536" w14:paraId="4751E984" w14:textId="49813BB4">
            <w:pPr>
              <w:pStyle w:val="10"/>
              <w:jc w:val="both"/>
              <w:rPr>
                <w:rFonts w:ascii="Times New Roman" w:hAnsi="Times New Roman"/>
                <w:sz w:val="24"/>
                <w:szCs w:val="24"/>
                <w:lang w:val="en-US"/>
              </w:rPr>
            </w:pPr>
            <w:r w:rsidRPr="00C122CB">
              <w:rPr>
                <w:rFonts w:ascii="Times New Roman" w:hAnsi="Times New Roman"/>
                <w:b/>
                <w:sz w:val="24"/>
                <w:szCs w:val="24"/>
                <w:lang w:val="en-US"/>
              </w:rPr>
              <w:t xml:space="preserve">Attestation I and II: </w:t>
            </w:r>
            <w:r w:rsidRPr="00C122CB">
              <w:rPr>
                <w:rFonts w:ascii="Times New Roman" w:hAnsi="Times New Roman"/>
                <w:sz w:val="24"/>
                <w:szCs w:val="24"/>
                <w:lang w:val="en-US"/>
              </w:rPr>
              <w:t>Students who score less than 25% for Attestation period I or Attestation period II (RK1/RK2) automatically fail the course.</w:t>
            </w:r>
          </w:p>
          <w:p w:rsidRPr="00C122CB" w:rsidR="00C00536" w:rsidP="00C00536" w:rsidRDefault="00C00536" w14:paraId="5860D439" w14:textId="77777777">
            <w:pPr>
              <w:pStyle w:val="10"/>
              <w:jc w:val="both"/>
              <w:rPr>
                <w:rFonts w:ascii="Times New Roman" w:hAnsi="Times New Roman"/>
                <w:sz w:val="24"/>
                <w:szCs w:val="24"/>
                <w:lang w:val="en-US"/>
              </w:rPr>
            </w:pPr>
          </w:p>
          <w:p w:rsidRPr="00C122CB" w:rsidR="00C00536" w:rsidP="00C00536" w:rsidRDefault="00C812D0" w14:paraId="15BA718A" w14:textId="5353A423">
            <w:pPr>
              <w:pStyle w:val="10"/>
              <w:jc w:val="both"/>
              <w:rPr>
                <w:rFonts w:ascii="Times New Roman" w:hAnsi="Times New Roman"/>
                <w:sz w:val="24"/>
                <w:szCs w:val="24"/>
                <w:lang w:val="en-US"/>
              </w:rPr>
            </w:pPr>
            <w:r w:rsidRPr="3FC494D3" w:rsidR="00C812D0">
              <w:rPr>
                <w:rFonts w:ascii="Times New Roman" w:hAnsi="Times New Roman"/>
                <w:b w:val="1"/>
                <w:bCs w:val="1"/>
                <w:sz w:val="24"/>
                <w:szCs w:val="24"/>
                <w:lang w:val="en-US"/>
              </w:rPr>
              <w:t>Homework</w:t>
            </w:r>
            <w:r w:rsidRPr="3FC494D3" w:rsidR="00C00536">
              <w:rPr>
                <w:rFonts w:ascii="Times New Roman" w:hAnsi="Times New Roman"/>
                <w:b w:val="1"/>
                <w:bCs w:val="1"/>
                <w:sz w:val="24"/>
                <w:szCs w:val="24"/>
                <w:lang w:val="en-US"/>
              </w:rPr>
              <w:t xml:space="preserve"> / Assignments</w:t>
            </w:r>
            <w:r w:rsidRPr="3FC494D3" w:rsidR="00C00536">
              <w:rPr>
                <w:rFonts w:ascii="Times New Roman" w:hAnsi="Times New Roman"/>
                <w:sz w:val="24"/>
                <w:szCs w:val="24"/>
                <w:lang w:val="en-US"/>
              </w:rPr>
              <w:t xml:space="preserve">: The assignments are designed to acquaint students with the theoretical knowledge and practical skills </w:t>
            </w:r>
            <w:r w:rsidRPr="3FC494D3" w:rsidR="00C00536">
              <w:rPr>
                <w:rFonts w:ascii="Times New Roman" w:hAnsi="Times New Roman"/>
                <w:sz w:val="24"/>
                <w:szCs w:val="24"/>
                <w:lang w:val="en-US"/>
              </w:rPr>
              <w:t>required</w:t>
            </w:r>
            <w:r w:rsidRPr="3FC494D3" w:rsidR="00C00536">
              <w:rPr>
                <w:rFonts w:ascii="Times New Roman" w:hAnsi="Times New Roman"/>
                <w:sz w:val="24"/>
                <w:szCs w:val="24"/>
                <w:lang w:val="en-US"/>
              </w:rPr>
              <w:t xml:space="preserve"> for the course. The textbook readings will be supplemented with materials collected from recent professional articles and journals. In </w:t>
            </w:r>
            <w:r w:rsidRPr="3FC494D3" w:rsidR="00C812D0">
              <w:rPr>
                <w:rFonts w:ascii="Times New Roman" w:hAnsi="Times New Roman"/>
                <w:sz w:val="24"/>
                <w:szCs w:val="24"/>
                <w:lang w:val="en-US"/>
              </w:rPr>
              <w:t xml:space="preserve">the </w:t>
            </w:r>
            <w:r w:rsidRPr="3FC494D3" w:rsidR="00C00536">
              <w:rPr>
                <w:rFonts w:ascii="Times New Roman" w:hAnsi="Times New Roman"/>
                <w:sz w:val="24"/>
                <w:szCs w:val="24"/>
                <w:lang w:val="en-US"/>
              </w:rPr>
              <w:t xml:space="preserve">case of using someone’s work (papers, articles, </w:t>
            </w:r>
            <w:r w:rsidRPr="3FC494D3" w:rsidR="00C812D0">
              <w:rPr>
                <w:rFonts w:ascii="Times New Roman" w:hAnsi="Times New Roman"/>
                <w:sz w:val="24"/>
                <w:szCs w:val="24"/>
                <w:lang w:val="en-US"/>
              </w:rPr>
              <w:t>and</w:t>
            </w:r>
            <w:r w:rsidRPr="3FC494D3" w:rsidR="00C00536">
              <w:rPr>
                <w:rFonts w:ascii="Times New Roman" w:hAnsi="Times New Roman"/>
                <w:sz w:val="24"/>
                <w:szCs w:val="24"/>
                <w:lang w:val="en-US"/>
              </w:rPr>
              <w:t xml:space="preserve"> </w:t>
            </w:r>
            <w:r w:rsidRPr="3FC494D3" w:rsidR="00C812D0">
              <w:rPr>
                <w:rFonts w:ascii="Times New Roman" w:hAnsi="Times New Roman"/>
                <w:sz w:val="24"/>
                <w:szCs w:val="24"/>
                <w:lang w:val="en-US"/>
              </w:rPr>
              <w:t xml:space="preserve">other </w:t>
            </w:r>
            <w:r w:rsidRPr="3FC494D3" w:rsidR="00C00536">
              <w:rPr>
                <w:rFonts w:ascii="Times New Roman" w:hAnsi="Times New Roman"/>
                <w:sz w:val="24"/>
                <w:szCs w:val="24"/>
                <w:lang w:val="en-US"/>
              </w:rPr>
              <w:t xml:space="preserve">publications), all works must be properly cited. Failure to cite work will </w:t>
            </w:r>
            <w:r w:rsidRPr="3FC494D3" w:rsidR="00C812D0">
              <w:rPr>
                <w:rFonts w:ascii="Times New Roman" w:hAnsi="Times New Roman"/>
                <w:sz w:val="24"/>
                <w:szCs w:val="24"/>
                <w:lang w:val="en-US"/>
              </w:rPr>
              <w:t>result</w:t>
            </w:r>
            <w:r w:rsidRPr="3FC494D3" w:rsidR="00C00536">
              <w:rPr>
                <w:rFonts w:ascii="Times New Roman" w:hAnsi="Times New Roman"/>
                <w:sz w:val="24"/>
                <w:szCs w:val="24"/>
                <w:lang w:val="en-US"/>
              </w:rPr>
              <w:t xml:space="preserve"> </w:t>
            </w:r>
            <w:r w:rsidRPr="3FC494D3" w:rsidR="00C812D0">
              <w:rPr>
                <w:rFonts w:ascii="Times New Roman" w:hAnsi="Times New Roman"/>
                <w:sz w:val="24"/>
                <w:szCs w:val="24"/>
                <w:lang w:val="en-US"/>
              </w:rPr>
              <w:t>in</w:t>
            </w:r>
            <w:r w:rsidRPr="3FC494D3" w:rsidR="00C00536">
              <w:rPr>
                <w:rFonts w:ascii="Times New Roman" w:hAnsi="Times New Roman"/>
                <w:sz w:val="24"/>
                <w:szCs w:val="24"/>
                <w:lang w:val="en-US"/>
              </w:rPr>
              <w:t xml:space="preserve"> cheating </w:t>
            </w:r>
            <w:r w:rsidRPr="3FC494D3" w:rsidR="00C00536">
              <w:rPr>
                <w:rFonts w:ascii="Times New Roman" w:hAnsi="Times New Roman"/>
                <w:sz w:val="24"/>
                <w:szCs w:val="24"/>
                <w:lang w:val="en-US"/>
              </w:rPr>
              <w:t>from</w:t>
            </w:r>
            <w:r w:rsidRPr="3FC494D3" w:rsidR="00C00536">
              <w:rPr>
                <w:rFonts w:ascii="Times New Roman" w:hAnsi="Times New Roman"/>
                <w:sz w:val="24"/>
                <w:szCs w:val="24"/>
                <w:lang w:val="en-US"/>
              </w:rPr>
              <w:t xml:space="preserve"> the students and may be </w:t>
            </w:r>
            <w:r w:rsidRPr="3FC494D3" w:rsidR="00C812D0">
              <w:rPr>
                <w:rFonts w:ascii="Times New Roman" w:hAnsi="Times New Roman"/>
                <w:sz w:val="24"/>
                <w:szCs w:val="24"/>
                <w:lang w:val="en-US"/>
              </w:rPr>
              <w:t>the</w:t>
            </w:r>
            <w:r w:rsidRPr="3FC494D3" w:rsidR="00C00536">
              <w:rPr>
                <w:rFonts w:ascii="Times New Roman" w:hAnsi="Times New Roman"/>
                <w:sz w:val="24"/>
                <w:szCs w:val="24"/>
                <w:lang w:val="en-US"/>
              </w:rPr>
              <w:t xml:space="preserve"> subject of </w:t>
            </w:r>
            <w:r w:rsidRPr="3FC494D3" w:rsidR="00C00536">
              <w:rPr>
                <w:rFonts w:ascii="Times New Roman" w:hAnsi="Times New Roman"/>
                <w:sz w:val="24"/>
                <w:szCs w:val="24"/>
                <w:lang w:val="en-US"/>
              </w:rPr>
              <w:t>additional</w:t>
            </w:r>
            <w:r w:rsidRPr="3FC494D3" w:rsidR="00C00536">
              <w:rPr>
                <w:rFonts w:ascii="Times New Roman" w:hAnsi="Times New Roman"/>
                <w:sz w:val="24"/>
                <w:szCs w:val="24"/>
                <w:lang w:val="en-US"/>
              </w:rPr>
              <w:t xml:space="preserve"> disciplinary measures.</w:t>
            </w:r>
          </w:p>
          <w:p w:rsidR="3FC494D3" w:rsidP="3FC494D3" w:rsidRDefault="3FC494D3" w14:paraId="08447BF3" w14:textId="34A2D67E">
            <w:pPr>
              <w:pStyle w:val="10"/>
              <w:jc w:val="both"/>
              <w:rPr>
                <w:rFonts w:ascii="Times New Roman" w:hAnsi="Times New Roman"/>
                <w:sz w:val="24"/>
                <w:szCs w:val="24"/>
                <w:lang w:val="en-US"/>
              </w:rPr>
            </w:pPr>
          </w:p>
          <w:p w:rsidR="083103F5" w:rsidP="3FC494D3" w:rsidRDefault="083103F5" w14:paraId="16453975" w14:textId="0D861750">
            <w:pPr>
              <w:pStyle w:val="10"/>
              <w:jc w:val="both"/>
              <w:rPr>
                <w:rFonts w:ascii="Times New Roman" w:hAnsi="Times New Roman"/>
                <w:sz w:val="24"/>
                <w:szCs w:val="24"/>
                <w:lang w:val="en-US"/>
              </w:rPr>
            </w:pPr>
            <w:r w:rsidRPr="0948504D" w:rsidR="083103F5">
              <w:rPr>
                <w:rFonts w:ascii="Times New Roman" w:hAnsi="Times New Roman"/>
                <w:b w:val="1"/>
                <w:bCs w:val="1"/>
                <w:sz w:val="24"/>
                <w:szCs w:val="24"/>
                <w:lang w:val="en-US"/>
              </w:rPr>
              <w:t>IROS:</w:t>
            </w:r>
            <w:r w:rsidRPr="0948504D" w:rsidR="083103F5">
              <w:rPr>
                <w:rFonts w:ascii="Times New Roman" w:hAnsi="Times New Roman"/>
                <w:sz w:val="24"/>
                <w:szCs w:val="24"/>
                <w:lang w:val="en-US"/>
              </w:rPr>
              <w:t xml:space="preserve"> Scientific </w:t>
            </w:r>
            <w:r w:rsidRPr="0948504D" w:rsidR="083103F5">
              <w:rPr>
                <w:rFonts w:ascii="Times New Roman" w:hAnsi="Times New Roman"/>
                <w:sz w:val="24"/>
                <w:szCs w:val="24"/>
                <w:lang w:val="en-US"/>
              </w:rPr>
              <w:t>activities</w:t>
            </w:r>
            <w:r w:rsidRPr="0948504D" w:rsidR="083103F5">
              <w:rPr>
                <w:rFonts w:ascii="Times New Roman" w:hAnsi="Times New Roman"/>
                <w:sz w:val="24"/>
                <w:szCs w:val="24"/>
                <w:lang w:val="en-US"/>
              </w:rPr>
              <w:t xml:space="preserve"> </w:t>
            </w:r>
            <w:r w:rsidRPr="0948504D" w:rsidR="25C7E729">
              <w:rPr>
                <w:rFonts w:ascii="Times New Roman" w:hAnsi="Times New Roman"/>
                <w:sz w:val="24"/>
                <w:szCs w:val="24"/>
                <w:lang w:val="en-US"/>
              </w:rPr>
              <w:t>as</w:t>
            </w:r>
            <w:r w:rsidRPr="0948504D" w:rsidR="6B37EF90">
              <w:rPr>
                <w:rFonts w:ascii="Times New Roman" w:hAnsi="Times New Roman"/>
                <w:sz w:val="24"/>
                <w:szCs w:val="24"/>
                <w:lang w:val="en-US"/>
              </w:rPr>
              <w:t xml:space="preserve"> participation and performance at </w:t>
            </w:r>
            <w:r w:rsidRPr="0948504D" w:rsidR="6B37EF90">
              <w:rPr>
                <w:rFonts w:ascii="Times New Roman" w:hAnsi="Times New Roman"/>
                <w:sz w:val="24"/>
                <w:szCs w:val="24"/>
                <w:lang w:val="en-US"/>
              </w:rPr>
              <w:t>hackathons</w:t>
            </w:r>
            <w:r w:rsidRPr="0948504D" w:rsidR="6B37EF90">
              <w:rPr>
                <w:rFonts w:ascii="Times New Roman" w:hAnsi="Times New Roman"/>
                <w:sz w:val="24"/>
                <w:szCs w:val="24"/>
                <w:lang w:val="en-US"/>
              </w:rPr>
              <w:t>, conferences, and other scientific</w:t>
            </w:r>
            <w:r w:rsidRPr="0948504D" w:rsidR="67CBDDF2">
              <w:rPr>
                <w:rFonts w:ascii="Times New Roman" w:hAnsi="Times New Roman"/>
                <w:sz w:val="24"/>
                <w:szCs w:val="24"/>
                <w:lang w:val="en-US"/>
              </w:rPr>
              <w:t xml:space="preserve"> competitions</w:t>
            </w:r>
            <w:r w:rsidRPr="0948504D" w:rsidR="6B37EF90">
              <w:rPr>
                <w:rFonts w:ascii="Times New Roman" w:hAnsi="Times New Roman"/>
                <w:sz w:val="24"/>
                <w:szCs w:val="24"/>
                <w:lang w:val="en-US"/>
              </w:rPr>
              <w:t xml:space="preserve"> </w:t>
            </w:r>
            <w:r w:rsidRPr="0948504D" w:rsidR="083103F5">
              <w:rPr>
                <w:rFonts w:ascii="Times New Roman" w:hAnsi="Times New Roman"/>
                <w:sz w:val="24"/>
                <w:szCs w:val="24"/>
                <w:lang w:val="en-US"/>
              </w:rPr>
              <w:t xml:space="preserve">will be </w:t>
            </w:r>
            <w:r w:rsidRPr="0948504D" w:rsidR="7343E784">
              <w:rPr>
                <w:rFonts w:ascii="Times New Roman" w:hAnsi="Times New Roman"/>
                <w:sz w:val="24"/>
                <w:szCs w:val="24"/>
                <w:lang w:val="en-US"/>
              </w:rPr>
              <w:t>evaluated during this course.</w:t>
            </w:r>
          </w:p>
          <w:p w:rsidRPr="00C122CB" w:rsidR="00C00536" w:rsidP="00C00536" w:rsidRDefault="00C00536" w14:paraId="2CA28503" w14:textId="77777777">
            <w:pPr>
              <w:pStyle w:val="10"/>
              <w:jc w:val="both"/>
              <w:rPr>
                <w:rFonts w:ascii="Times New Roman" w:hAnsi="Times New Roman"/>
                <w:sz w:val="24"/>
                <w:szCs w:val="24"/>
                <w:lang w:val="en-US"/>
              </w:rPr>
            </w:pPr>
          </w:p>
          <w:p w:rsidRPr="00C122CB" w:rsidR="00C00536" w:rsidP="00C00536" w:rsidRDefault="00C00536" w14:paraId="7A0F566C" w14:textId="3C64BD61">
            <w:pPr>
              <w:pStyle w:val="10"/>
              <w:jc w:val="both"/>
              <w:rPr>
                <w:rFonts w:ascii="Times New Roman" w:hAnsi="Times New Roman"/>
                <w:sz w:val="24"/>
                <w:szCs w:val="24"/>
                <w:lang w:val="en-US"/>
              </w:rPr>
            </w:pPr>
            <w:r w:rsidRPr="00C122CB">
              <w:rPr>
                <w:rFonts w:ascii="Times New Roman" w:hAnsi="Times New Roman"/>
                <w:b/>
                <w:bCs/>
                <w:sz w:val="24"/>
                <w:szCs w:val="24"/>
                <w:lang w:val="en-US"/>
              </w:rPr>
              <w:t xml:space="preserve">Late submissions: </w:t>
            </w:r>
            <w:r w:rsidRPr="00C122CB">
              <w:rPr>
                <w:rFonts w:ascii="Times New Roman" w:hAnsi="Times New Roman"/>
                <w:sz w:val="24"/>
                <w:szCs w:val="24"/>
                <w:lang w:val="en-US"/>
              </w:rPr>
              <w:t xml:space="preserve">Most assignments will be discussed in class on the due date. It is expected that all work will be submitted on time. All </w:t>
            </w:r>
            <w:r w:rsidR="00C812D0">
              <w:rPr>
                <w:rFonts w:ascii="Times New Roman" w:hAnsi="Times New Roman"/>
                <w:sz w:val="24"/>
                <w:szCs w:val="24"/>
                <w:lang w:val="en-US"/>
              </w:rPr>
              <w:t>grades</w:t>
            </w:r>
            <w:r w:rsidRPr="00C122CB">
              <w:rPr>
                <w:rFonts w:ascii="Times New Roman" w:hAnsi="Times New Roman"/>
                <w:sz w:val="24"/>
                <w:szCs w:val="24"/>
                <w:lang w:val="en-US"/>
              </w:rPr>
              <w:t xml:space="preserve"> are based </w:t>
            </w:r>
            <w:r w:rsidR="00C812D0">
              <w:rPr>
                <w:rFonts w:ascii="Times New Roman" w:hAnsi="Times New Roman"/>
                <w:sz w:val="24"/>
                <w:szCs w:val="24"/>
                <w:lang w:val="en-US"/>
              </w:rPr>
              <w:t>on</w:t>
            </w:r>
            <w:r w:rsidRPr="00C122CB">
              <w:rPr>
                <w:rFonts w:ascii="Times New Roman" w:hAnsi="Times New Roman"/>
                <w:sz w:val="24"/>
                <w:szCs w:val="24"/>
                <w:lang w:val="en-US"/>
              </w:rPr>
              <w:t xml:space="preserve"> a percentage grading scale.</w:t>
            </w:r>
          </w:p>
          <w:p w:rsidRPr="00C122CB" w:rsidR="00C00536" w:rsidP="00C00536" w:rsidRDefault="00C00536" w14:paraId="39737408" w14:textId="77777777">
            <w:pPr>
              <w:pStyle w:val="10"/>
              <w:jc w:val="both"/>
              <w:rPr>
                <w:rFonts w:ascii="Times New Roman" w:hAnsi="Times New Roman"/>
                <w:sz w:val="24"/>
                <w:szCs w:val="24"/>
                <w:lang w:val="en-US"/>
              </w:rPr>
            </w:pPr>
          </w:p>
          <w:p w:rsidRPr="00C122CB" w:rsidR="00C00536" w:rsidP="00C00536" w:rsidRDefault="00C00536" w14:paraId="1D37280E" w14:textId="50F49CD8">
            <w:pPr>
              <w:pStyle w:val="10"/>
              <w:jc w:val="both"/>
              <w:rPr>
                <w:rFonts w:ascii="Times New Roman" w:hAnsi="Times New Roman"/>
                <w:i/>
                <w:iCs/>
                <w:sz w:val="24"/>
                <w:szCs w:val="24"/>
                <w:lang w:val="en-US"/>
              </w:rPr>
            </w:pPr>
            <w:r w:rsidRPr="00C122CB">
              <w:rPr>
                <w:rFonts w:ascii="Times New Roman" w:hAnsi="Times New Roman"/>
                <w:i/>
                <w:iCs/>
                <w:sz w:val="24"/>
                <w:szCs w:val="24"/>
                <w:lang w:val="en-US"/>
              </w:rPr>
              <w:t xml:space="preserve">In the case of some extraordinary event, students should notify the course instructor and request an extension of the deadline for submission. If approved, a new date will be given to the student depending upon the circumstances </w:t>
            </w:r>
            <w:r w:rsidR="00C812D0">
              <w:rPr>
                <w:rFonts w:ascii="Times New Roman" w:hAnsi="Times New Roman"/>
                <w:i/>
                <w:iCs/>
                <w:sz w:val="24"/>
                <w:szCs w:val="24"/>
                <w:lang w:val="en-US"/>
              </w:rPr>
              <w:t>of</w:t>
            </w:r>
            <w:r w:rsidRPr="00C122CB">
              <w:rPr>
                <w:rFonts w:ascii="Times New Roman" w:hAnsi="Times New Roman"/>
                <w:i/>
                <w:iCs/>
                <w:sz w:val="24"/>
                <w:szCs w:val="24"/>
                <w:lang w:val="en-US"/>
              </w:rPr>
              <w:t xml:space="preserve"> the instructor.</w:t>
            </w:r>
          </w:p>
          <w:p w:rsidR="00C00536" w:rsidP="00C00536" w:rsidRDefault="00C00536" w14:paraId="6ACCEB62" w14:textId="21924FDE">
            <w:pPr>
              <w:pStyle w:val="10"/>
              <w:jc w:val="both"/>
              <w:rPr>
                <w:rFonts w:ascii="Times New Roman" w:hAnsi="Times New Roman"/>
                <w:sz w:val="24"/>
                <w:szCs w:val="24"/>
                <w:lang w:val="en-US"/>
              </w:rPr>
            </w:pPr>
            <w:r w:rsidRPr="00C122CB">
              <w:rPr>
                <w:rFonts w:ascii="Times New Roman" w:hAnsi="Times New Roman"/>
                <w:sz w:val="24"/>
                <w:szCs w:val="24"/>
                <w:lang w:val="en-US"/>
              </w:rPr>
              <w:t xml:space="preserve"> </w:t>
            </w:r>
          </w:p>
          <w:p w:rsidRPr="00C122CB" w:rsidR="00C00536" w:rsidP="00C00536" w:rsidRDefault="00C00536" w14:paraId="2C68BEF4" w14:textId="04A3CF00">
            <w:pPr>
              <w:pStyle w:val="10"/>
              <w:jc w:val="both"/>
              <w:rPr>
                <w:rFonts w:ascii="Times New Roman" w:hAnsi="Times New Roman"/>
                <w:b/>
                <w:bCs/>
                <w:sz w:val="24"/>
                <w:szCs w:val="24"/>
                <w:lang w:val="en-US"/>
              </w:rPr>
            </w:pPr>
            <w:r w:rsidRPr="00C122CB">
              <w:rPr>
                <w:rFonts w:ascii="Times New Roman" w:hAnsi="Times New Roman"/>
                <w:b/>
                <w:bCs/>
                <w:sz w:val="24"/>
                <w:szCs w:val="24"/>
                <w:lang w:val="en-US"/>
              </w:rPr>
              <w:t>Final exam</w:t>
            </w:r>
          </w:p>
          <w:p w:rsidRPr="00C122CB" w:rsidR="00C00536" w:rsidP="00C00536" w:rsidRDefault="00F12151" w14:paraId="09DCC37C" w14:textId="5331EC19">
            <w:pPr>
              <w:pStyle w:val="10"/>
              <w:jc w:val="both"/>
              <w:rPr>
                <w:rFonts w:ascii="Times New Roman" w:hAnsi="Times New Roman"/>
                <w:sz w:val="24"/>
                <w:szCs w:val="24"/>
                <w:lang w:val="en-US"/>
              </w:rPr>
            </w:pPr>
            <w:r w:rsidRPr="00C122CB">
              <w:rPr>
                <w:rFonts w:ascii="Times New Roman" w:hAnsi="Times New Roman"/>
                <w:sz w:val="24"/>
                <w:szCs w:val="24"/>
                <w:lang w:val="en-US"/>
              </w:rPr>
              <w:t>At the completion of this course</w:t>
            </w:r>
            <w:r w:rsidR="00C812D0">
              <w:rPr>
                <w:rFonts w:ascii="Times New Roman" w:hAnsi="Times New Roman"/>
                <w:sz w:val="24"/>
                <w:szCs w:val="24"/>
                <w:lang w:val="en-US"/>
              </w:rPr>
              <w:t>,</w:t>
            </w:r>
            <w:r w:rsidRPr="00C122CB">
              <w:rPr>
                <w:rFonts w:ascii="Times New Roman" w:hAnsi="Times New Roman"/>
                <w:sz w:val="24"/>
                <w:szCs w:val="24"/>
                <w:lang w:val="en-US"/>
              </w:rPr>
              <w:t xml:space="preserve"> </w:t>
            </w:r>
            <w:r w:rsidRPr="00C122CB" w:rsidR="001A1A7F">
              <w:rPr>
                <w:rFonts w:ascii="Times New Roman" w:hAnsi="Times New Roman"/>
                <w:sz w:val="24"/>
                <w:szCs w:val="24"/>
                <w:lang w:val="en-US"/>
              </w:rPr>
              <w:t>the Final Exam will be given in the written form</w:t>
            </w:r>
          </w:p>
          <w:p w:rsidRPr="00C122CB" w:rsidR="00F12151" w:rsidP="00C00536" w:rsidRDefault="00F12151" w14:paraId="46EB03AB" w14:textId="77777777">
            <w:pPr>
              <w:pStyle w:val="10"/>
              <w:jc w:val="both"/>
              <w:rPr>
                <w:rFonts w:ascii="Times New Roman" w:hAnsi="Times New Roman"/>
                <w:sz w:val="24"/>
                <w:szCs w:val="24"/>
                <w:lang w:val="en-US"/>
              </w:rPr>
            </w:pPr>
          </w:p>
          <w:p w:rsidRPr="00C122CB" w:rsidR="00C00536" w:rsidP="00C00536" w:rsidRDefault="00C00536" w14:paraId="75440FDC" w14:textId="124E4A03">
            <w:pPr>
              <w:pStyle w:val="10"/>
              <w:jc w:val="both"/>
              <w:rPr>
                <w:rFonts w:ascii="Times New Roman" w:hAnsi="Times New Roman"/>
                <w:sz w:val="24"/>
                <w:szCs w:val="24"/>
                <w:lang w:val="en-US"/>
              </w:rPr>
            </w:pPr>
            <w:r w:rsidRPr="00C122CB">
              <w:rPr>
                <w:rFonts w:ascii="Times New Roman" w:hAnsi="Times New Roman"/>
                <w:b/>
                <w:bCs/>
                <w:sz w:val="24"/>
                <w:szCs w:val="24"/>
                <w:lang w:val="en-US"/>
              </w:rPr>
              <w:t>Laptops and mobile devices</w:t>
            </w:r>
            <w:r w:rsidRPr="00C122CB">
              <w:rPr>
                <w:rFonts w:ascii="Times New Roman" w:hAnsi="Times New Roman"/>
                <w:sz w:val="24"/>
                <w:szCs w:val="24"/>
                <w:lang w:val="en-US"/>
              </w:rPr>
              <w:t xml:space="preserve"> can only be used for classroom purposes when directed by the course instructor. Misuse of laptops or handheld devices will be considered a breach of discipline</w:t>
            </w:r>
            <w:r w:rsidR="00643C83">
              <w:rPr>
                <w:rFonts w:ascii="Times New Roman" w:hAnsi="Times New Roman"/>
                <w:sz w:val="24"/>
                <w:szCs w:val="24"/>
                <w:lang w:val="en-US"/>
              </w:rPr>
              <w:t>, and the instructor will initiate appropriate action</w:t>
            </w:r>
            <w:r w:rsidRPr="00C122CB">
              <w:rPr>
                <w:rFonts w:ascii="Times New Roman" w:hAnsi="Times New Roman"/>
                <w:sz w:val="24"/>
                <w:szCs w:val="24"/>
                <w:lang w:val="en-US"/>
              </w:rPr>
              <w:t xml:space="preserve">. </w:t>
            </w:r>
          </w:p>
          <w:p w:rsidRPr="00C122CB" w:rsidR="00C00536" w:rsidP="00C00536" w:rsidRDefault="00C00536" w14:paraId="08E2CAB6" w14:textId="757B3D0D">
            <w:pPr>
              <w:pStyle w:val="10"/>
              <w:jc w:val="both"/>
              <w:rPr>
                <w:rFonts w:ascii="Times New Roman" w:hAnsi="Times New Roman"/>
                <w:sz w:val="24"/>
                <w:szCs w:val="24"/>
                <w:lang w:val="en-US"/>
              </w:rPr>
            </w:pPr>
          </w:p>
          <w:p w:rsidRPr="00C122CB" w:rsidR="00C00536" w:rsidP="00C00536" w:rsidRDefault="00C00536" w14:paraId="058436E5" w14:textId="29B976CD">
            <w:pPr>
              <w:tabs>
                <w:tab w:val="left" w:pos="2235"/>
                <w:tab w:val="center" w:pos="3659"/>
              </w:tabs>
              <w:jc w:val="both"/>
              <w:rPr>
                <w:sz w:val="24"/>
                <w:szCs w:val="24"/>
                <w:lang w:val="en-US"/>
              </w:rPr>
            </w:pPr>
            <w:r w:rsidRPr="00C122CB">
              <w:rPr>
                <w:b/>
                <w:bCs/>
                <w:sz w:val="24"/>
                <w:szCs w:val="24"/>
                <w:lang w:val="en-US"/>
              </w:rPr>
              <w:t>Online lessons</w:t>
            </w:r>
            <w:r w:rsidRPr="00C122CB">
              <w:rPr>
                <w:sz w:val="24"/>
                <w:szCs w:val="24"/>
                <w:lang w:val="en-US"/>
              </w:rPr>
              <w:t xml:space="preserve"> can be used in case there won’t be a chance to make offline traditional lessons. It must not discourage the interest and enthusiasm of students. The main software to run </w:t>
            </w:r>
            <w:r w:rsidR="00643C83">
              <w:rPr>
                <w:sz w:val="24"/>
                <w:szCs w:val="24"/>
                <w:lang w:val="en-US"/>
              </w:rPr>
              <w:t>online lessons is Microsoft Teams for video calls and live webinars</w:t>
            </w:r>
            <w:r w:rsidRPr="00C122CB">
              <w:rPr>
                <w:sz w:val="24"/>
                <w:szCs w:val="24"/>
                <w:lang w:val="en-US"/>
              </w:rPr>
              <w:t xml:space="preserve"> and Moodle (moodle.astanait.edu.kz) as a Learning Management System. Also, some alternatives such as Telegram, Zoom, or other</w:t>
            </w:r>
            <w:r w:rsidRPr="00C122CB">
              <w:rPr>
                <w:rFonts w:ascii="Arial" w:hAnsi="Arial" w:cs="Arial"/>
                <w:sz w:val="21"/>
                <w:szCs w:val="21"/>
                <w:shd w:val="clear" w:color="auto" w:fill="FFFFFF"/>
                <w:lang w:val="en-US"/>
              </w:rPr>
              <w:t xml:space="preserve"> </w:t>
            </w:r>
            <w:r w:rsidRPr="00C122CB">
              <w:rPr>
                <w:sz w:val="24"/>
                <w:szCs w:val="24"/>
                <w:lang w:val="en-US"/>
              </w:rPr>
              <w:t>messenger may be involved as an additional workaround.</w:t>
            </w:r>
          </w:p>
          <w:p w:rsidRPr="00C122CB" w:rsidR="00C00536" w:rsidP="00C00536" w:rsidRDefault="00C00536" w14:paraId="4F216461" w14:textId="77777777">
            <w:pPr>
              <w:pStyle w:val="10"/>
              <w:jc w:val="both"/>
              <w:rPr>
                <w:rFonts w:ascii="Times New Roman" w:hAnsi="Times New Roman"/>
                <w:b/>
                <w:bCs/>
                <w:sz w:val="24"/>
                <w:szCs w:val="24"/>
                <w:lang w:val="en-US"/>
              </w:rPr>
            </w:pPr>
          </w:p>
          <w:p w:rsidRPr="00C122CB" w:rsidR="00C00536" w:rsidP="00C00536" w:rsidRDefault="00C00536" w14:paraId="4F14C803" w14:textId="2855DCBD">
            <w:pPr>
              <w:pStyle w:val="10"/>
              <w:jc w:val="both"/>
              <w:rPr>
                <w:rFonts w:ascii="Times New Roman" w:hAnsi="Times New Roman"/>
                <w:sz w:val="24"/>
                <w:szCs w:val="24"/>
                <w:lang w:val="en-US"/>
              </w:rPr>
            </w:pPr>
            <w:r w:rsidRPr="00C122CB">
              <w:rPr>
                <w:rFonts w:ascii="Times New Roman" w:hAnsi="Times New Roman"/>
                <w:b/>
                <w:bCs/>
                <w:sz w:val="24"/>
                <w:szCs w:val="24"/>
                <w:lang w:val="en-US"/>
              </w:rPr>
              <w:t>Cheating and plagiarism</w:t>
            </w:r>
            <w:r w:rsidRPr="00C122CB">
              <w:rPr>
                <w:rFonts w:ascii="Times New Roman" w:hAnsi="Times New Roman"/>
                <w:sz w:val="24"/>
                <w:szCs w:val="24"/>
                <w:lang w:val="en-US"/>
              </w:rPr>
              <w:t xml:space="preserve"> are defined in the Academic conduct policies of the university and include: </w:t>
            </w:r>
          </w:p>
          <w:p w:rsidRPr="00C122CB" w:rsidR="00C00536" w:rsidP="00C00536" w:rsidRDefault="00C00536" w14:paraId="6B49EEB5" w14:textId="77777777">
            <w:pPr>
              <w:pStyle w:val="10"/>
              <w:jc w:val="both"/>
              <w:rPr>
                <w:rFonts w:ascii="Times New Roman" w:hAnsi="Times New Roman"/>
                <w:sz w:val="24"/>
                <w:szCs w:val="24"/>
                <w:lang w:val="en-US"/>
              </w:rPr>
            </w:pPr>
            <w:r w:rsidRPr="00C122CB">
              <w:rPr>
                <w:rFonts w:ascii="Times New Roman" w:hAnsi="Times New Roman"/>
                <w:sz w:val="24"/>
                <w:szCs w:val="24"/>
                <w:lang w:val="en-US"/>
              </w:rPr>
              <w:t xml:space="preserve">1. Submitting work that is not your own papers, assignments, or exams; </w:t>
            </w:r>
          </w:p>
          <w:p w:rsidRPr="00C122CB" w:rsidR="00C00536" w:rsidP="00C00536" w:rsidRDefault="00C00536" w14:paraId="0E578ADF" w14:textId="77777777">
            <w:pPr>
              <w:pStyle w:val="10"/>
              <w:jc w:val="both"/>
              <w:rPr>
                <w:rFonts w:ascii="Times New Roman" w:hAnsi="Times New Roman"/>
                <w:sz w:val="24"/>
                <w:szCs w:val="24"/>
                <w:lang w:val="en-US"/>
              </w:rPr>
            </w:pPr>
            <w:r w:rsidRPr="00C122CB">
              <w:rPr>
                <w:rFonts w:ascii="Times New Roman" w:hAnsi="Times New Roman"/>
                <w:sz w:val="24"/>
                <w:szCs w:val="24"/>
                <w:lang w:val="en-US"/>
              </w:rPr>
              <w:t xml:space="preserve">2. Copying ideas, words, or graphics from a published or unpublished source without appropriate citation; </w:t>
            </w:r>
          </w:p>
          <w:p w:rsidRPr="00C122CB" w:rsidR="00C00536" w:rsidP="00C00536" w:rsidRDefault="00C00536" w14:paraId="4F773CE4" w14:textId="77777777">
            <w:pPr>
              <w:pStyle w:val="10"/>
              <w:jc w:val="both"/>
              <w:rPr>
                <w:rFonts w:ascii="Times New Roman" w:hAnsi="Times New Roman"/>
                <w:sz w:val="24"/>
                <w:szCs w:val="24"/>
                <w:lang w:val="en-US"/>
              </w:rPr>
            </w:pPr>
            <w:r w:rsidRPr="00C122CB">
              <w:rPr>
                <w:rFonts w:ascii="Times New Roman" w:hAnsi="Times New Roman"/>
                <w:sz w:val="24"/>
                <w:szCs w:val="24"/>
                <w:lang w:val="en-US"/>
              </w:rPr>
              <w:t xml:space="preserve">3. Submitting or using falsified data; </w:t>
            </w:r>
          </w:p>
          <w:p w:rsidRPr="00C122CB" w:rsidR="00C00536" w:rsidP="00C00536" w:rsidRDefault="00C00536" w14:paraId="26219D45" w14:textId="3B481E8B">
            <w:pPr>
              <w:pStyle w:val="10"/>
              <w:jc w:val="both"/>
              <w:rPr>
                <w:rFonts w:ascii="Times New Roman" w:hAnsi="Times New Roman"/>
                <w:sz w:val="24"/>
                <w:szCs w:val="24"/>
                <w:lang w:val="en-US"/>
              </w:rPr>
            </w:pPr>
            <w:r w:rsidRPr="00C122CB">
              <w:rPr>
                <w:rFonts w:ascii="Times New Roman" w:hAnsi="Times New Roman"/>
                <w:sz w:val="24"/>
                <w:szCs w:val="24"/>
                <w:lang w:val="en-US"/>
              </w:rPr>
              <w:t xml:space="preserve">4. Submitting the same work for credit in two courses without prior consent of both instructors. </w:t>
            </w:r>
          </w:p>
          <w:p w:rsidRPr="00C122CB" w:rsidR="00C00536" w:rsidP="00C00536" w:rsidRDefault="00C00536" w14:paraId="4399DE09" w14:textId="294C0AA2">
            <w:pPr>
              <w:pStyle w:val="10"/>
              <w:jc w:val="both"/>
              <w:rPr>
                <w:rFonts w:ascii="Times New Roman" w:hAnsi="Times New Roman"/>
                <w:sz w:val="24"/>
                <w:szCs w:val="24"/>
                <w:lang w:val="en-US"/>
              </w:rPr>
            </w:pPr>
            <w:r w:rsidRPr="00C122CB">
              <w:rPr>
                <w:rFonts w:ascii="Times New Roman" w:hAnsi="Times New Roman"/>
                <w:sz w:val="24"/>
                <w:szCs w:val="24"/>
                <w:lang w:val="en-US"/>
              </w:rPr>
              <w:t>Any student who is found cheating or plagiarizing on any work for this course will receive 0 (zero) for that work</w:t>
            </w:r>
            <w:r w:rsidR="00643C83">
              <w:rPr>
                <w:rFonts w:ascii="Times New Roman" w:hAnsi="Times New Roman"/>
                <w:sz w:val="24"/>
                <w:szCs w:val="24"/>
                <w:lang w:val="en-US"/>
              </w:rPr>
              <w:t>,</w:t>
            </w:r>
            <w:r w:rsidRPr="00C122CB">
              <w:rPr>
                <w:rFonts w:ascii="Times New Roman" w:hAnsi="Times New Roman"/>
                <w:sz w:val="24"/>
                <w:szCs w:val="24"/>
                <w:lang w:val="en-US"/>
              </w:rPr>
              <w:t xml:space="preserve"> and further actions will also be taken regarding </w:t>
            </w:r>
            <w:r w:rsidR="00643C83">
              <w:rPr>
                <w:rFonts w:ascii="Times New Roman" w:hAnsi="Times New Roman"/>
                <w:sz w:val="24"/>
                <w:szCs w:val="24"/>
                <w:lang w:val="en-US"/>
              </w:rPr>
              <w:t xml:space="preserve">the </w:t>
            </w:r>
            <w:r w:rsidRPr="00C122CB">
              <w:rPr>
                <w:rFonts w:ascii="Times New Roman" w:hAnsi="Times New Roman"/>
                <w:sz w:val="24"/>
                <w:szCs w:val="24"/>
                <w:lang w:val="en-US"/>
              </w:rPr>
              <w:t xml:space="preserve">academic conduct policies of the university. </w:t>
            </w:r>
          </w:p>
          <w:p w:rsidRPr="00C122CB" w:rsidR="00C00536" w:rsidP="00C00536" w:rsidRDefault="00C00536" w14:paraId="00E7E94C" w14:textId="77777777">
            <w:pPr>
              <w:pStyle w:val="10"/>
              <w:jc w:val="both"/>
              <w:rPr>
                <w:rFonts w:ascii="Times New Roman" w:hAnsi="Times New Roman"/>
                <w:sz w:val="24"/>
                <w:szCs w:val="24"/>
                <w:lang w:val="en-US"/>
              </w:rPr>
            </w:pPr>
          </w:p>
          <w:p w:rsidRPr="00C122CB" w:rsidR="00C00536" w:rsidP="00C00536" w:rsidRDefault="00C00536" w14:paraId="5BEDBCE8" w14:textId="6E51CA0F">
            <w:pPr>
              <w:pStyle w:val="10"/>
              <w:jc w:val="both"/>
              <w:rPr>
                <w:rFonts w:ascii="Times New Roman" w:hAnsi="Times New Roman"/>
                <w:sz w:val="24"/>
                <w:szCs w:val="24"/>
                <w:lang w:val="en-US"/>
              </w:rPr>
            </w:pPr>
            <w:r w:rsidRPr="00C122CB">
              <w:rPr>
                <w:rFonts w:ascii="Times New Roman" w:hAnsi="Times New Roman"/>
                <w:b/>
                <w:bCs/>
                <w:sz w:val="24"/>
                <w:szCs w:val="24"/>
                <w:lang w:val="en-US"/>
              </w:rPr>
              <w:t xml:space="preserve">Academic Conduct Policies of the university: </w:t>
            </w:r>
            <w:r w:rsidRPr="00C122CB">
              <w:rPr>
                <w:rFonts w:ascii="Times New Roman" w:hAnsi="Times New Roman"/>
                <w:sz w:val="24"/>
                <w:szCs w:val="24"/>
                <w:lang w:val="en-US"/>
              </w:rPr>
              <w:t xml:space="preserve">The full texts of all the academic conduct </w:t>
            </w:r>
            <w:r w:rsidR="00643C83">
              <w:rPr>
                <w:rFonts w:ascii="Times New Roman" w:hAnsi="Times New Roman"/>
                <w:sz w:val="24"/>
                <w:szCs w:val="24"/>
                <w:lang w:val="en-US"/>
              </w:rPr>
              <w:t>codes</w:t>
            </w:r>
            <w:r w:rsidRPr="00C122CB">
              <w:rPr>
                <w:rFonts w:ascii="Times New Roman" w:hAnsi="Times New Roman"/>
                <w:sz w:val="24"/>
                <w:szCs w:val="24"/>
                <w:lang w:val="en-US"/>
              </w:rPr>
              <w:t xml:space="preserve"> will be posted to the students using </w:t>
            </w:r>
            <w:r w:rsidR="00643C83">
              <w:rPr>
                <w:rFonts w:ascii="Times New Roman" w:hAnsi="Times New Roman"/>
                <w:sz w:val="24"/>
                <w:szCs w:val="24"/>
                <w:lang w:val="en-US"/>
              </w:rPr>
              <w:t xml:space="preserve">the </w:t>
            </w:r>
            <w:r w:rsidRPr="00C122CB">
              <w:rPr>
                <w:rFonts w:ascii="Times New Roman" w:hAnsi="Times New Roman"/>
                <w:sz w:val="24"/>
                <w:szCs w:val="24"/>
                <w:lang w:val="en-US"/>
              </w:rPr>
              <w:t>Learning Management System (moodle.astanait.edu.kz).</w:t>
            </w:r>
          </w:p>
          <w:p w:rsidRPr="00C122CB" w:rsidR="00C00536" w:rsidP="00C00536" w:rsidRDefault="00C00536" w14:paraId="4A75083E" w14:textId="214C4FB4">
            <w:pPr>
              <w:pStyle w:val="10"/>
              <w:jc w:val="both"/>
              <w:rPr>
                <w:rFonts w:ascii="Times New Roman" w:hAnsi="Times New Roman"/>
                <w:sz w:val="24"/>
                <w:szCs w:val="24"/>
                <w:lang w:val="en-US"/>
              </w:rPr>
            </w:pPr>
          </w:p>
          <w:p w:rsidRPr="00C122CB" w:rsidR="00C00536" w:rsidP="00C00536" w:rsidRDefault="00C00536" w14:paraId="785F64BB" w14:textId="79E96386">
            <w:pPr>
              <w:jc w:val="both"/>
              <w:rPr>
                <w:b/>
                <w:bCs/>
                <w:iCs/>
                <w:sz w:val="24"/>
                <w:szCs w:val="24"/>
                <w:lang w:val="en-US"/>
              </w:rPr>
            </w:pPr>
            <w:r w:rsidRPr="00C122CB">
              <w:rPr>
                <w:b/>
                <w:bCs/>
                <w:sz w:val="24"/>
                <w:szCs w:val="24"/>
                <w:lang w:val="en-US"/>
              </w:rPr>
              <w:t>Contacting the Course instructor</w:t>
            </w:r>
            <w:r w:rsidRPr="00C122CB">
              <w:rPr>
                <w:sz w:val="24"/>
                <w:szCs w:val="24"/>
                <w:lang w:val="en-US"/>
              </w:rPr>
              <w:t xml:space="preserve">: The easiest and most reliable way to get in touch with the course instructor is by email. Students must feel free to send </w:t>
            </w:r>
            <w:r w:rsidR="00643C83">
              <w:rPr>
                <w:sz w:val="24"/>
                <w:szCs w:val="24"/>
                <w:lang w:val="en-US"/>
              </w:rPr>
              <w:t xml:space="preserve">an </w:t>
            </w:r>
            <w:r w:rsidRPr="00C122CB">
              <w:rPr>
                <w:sz w:val="24"/>
                <w:szCs w:val="24"/>
                <w:lang w:val="en-US"/>
              </w:rPr>
              <w:t xml:space="preserve">email if </w:t>
            </w:r>
            <w:r w:rsidR="00643C83">
              <w:rPr>
                <w:sz w:val="24"/>
                <w:szCs w:val="24"/>
                <w:lang w:val="en-US"/>
              </w:rPr>
              <w:t>they</w:t>
            </w:r>
            <w:r w:rsidRPr="00C122CB">
              <w:rPr>
                <w:sz w:val="24"/>
                <w:szCs w:val="24"/>
                <w:lang w:val="en-US"/>
              </w:rPr>
              <w:t xml:space="preserve"> have a question related to the course. </w:t>
            </w:r>
            <w:r w:rsidR="00643C83">
              <w:rPr>
                <w:sz w:val="24"/>
                <w:szCs w:val="24"/>
                <w:lang w:val="en-US"/>
              </w:rPr>
              <w:t>The instructor</w:t>
            </w:r>
            <w:r w:rsidRPr="00C122CB">
              <w:rPr>
                <w:sz w:val="24"/>
                <w:szCs w:val="24"/>
                <w:lang w:val="en-US"/>
              </w:rPr>
              <w:t xml:space="preserve"> responds as soon as they can but not always instantaneously. Besides that, students are also </w:t>
            </w:r>
            <w:r w:rsidR="00643C83">
              <w:rPr>
                <w:sz w:val="24"/>
                <w:szCs w:val="24"/>
                <w:lang w:val="en-US"/>
              </w:rPr>
              <w:t>welcome</w:t>
            </w:r>
            <w:r w:rsidRPr="00C122CB">
              <w:rPr>
                <w:sz w:val="24"/>
                <w:szCs w:val="24"/>
                <w:lang w:val="en-US"/>
              </w:rPr>
              <w:t xml:space="preserve"> to arrange a one-to-one meeting with the instructor </w:t>
            </w:r>
            <w:r w:rsidR="00643C83">
              <w:rPr>
                <w:sz w:val="24"/>
                <w:szCs w:val="24"/>
                <w:lang w:val="en-US"/>
              </w:rPr>
              <w:t xml:space="preserve">during office hours to discuss the class </w:t>
            </w:r>
            <w:r w:rsidRPr="00C122CB">
              <w:rPr>
                <w:sz w:val="24"/>
                <w:szCs w:val="24"/>
                <w:lang w:val="en-US"/>
              </w:rPr>
              <w:t>offline and online.</w:t>
            </w:r>
          </w:p>
        </w:tc>
      </w:tr>
    </w:tbl>
    <w:p w:rsidRPr="00C122CB" w:rsidR="0028038B" w:rsidP="0028038B" w:rsidRDefault="0028038B" w14:paraId="6B74C227" w14:textId="5015E74B">
      <w:pPr>
        <w:widowControl/>
        <w:autoSpaceDE/>
        <w:autoSpaceDN/>
        <w:adjustRightInd/>
        <w:ind w:left="142" w:hanging="142"/>
        <w:jc w:val="both"/>
        <w:rPr>
          <w:rFonts w:eastAsia="Calibri"/>
          <w:i/>
          <w:iCs/>
          <w:sz w:val="22"/>
          <w:szCs w:val="22"/>
          <w:lang w:val="en-US" w:eastAsia="en-US"/>
        </w:rPr>
      </w:pPr>
      <w:bookmarkStart w:name="_Hlk122968322" w:id="0"/>
      <w:r w:rsidRPr="00C122CB">
        <w:rPr>
          <w:rFonts w:eastAsia="Calibri"/>
          <w:i/>
          <w:iCs/>
          <w:sz w:val="22"/>
          <w:szCs w:val="22"/>
          <w:lang w:val="en-US" w:eastAsia="en-US"/>
        </w:rPr>
        <w:t xml:space="preserve">* </w:t>
      </w:r>
      <w:bookmarkStart w:name="_Hlk119490935" w:id="1"/>
      <w:r w:rsidRPr="00C122CB">
        <w:rPr>
          <w:rFonts w:eastAsia="Calibri"/>
          <w:i/>
          <w:iCs/>
          <w:sz w:val="22"/>
          <w:szCs w:val="22"/>
          <w:lang w:val="en-US" w:eastAsia="en-US"/>
        </w:rPr>
        <w:t xml:space="preserve">Final exam can be given by </w:t>
      </w:r>
      <w:r w:rsidR="00643C83">
        <w:rPr>
          <w:rFonts w:eastAsia="Calibri"/>
          <w:i/>
          <w:iCs/>
          <w:sz w:val="22"/>
          <w:szCs w:val="22"/>
          <w:lang w:val="en-US" w:eastAsia="en-US"/>
        </w:rPr>
        <w:t xml:space="preserve">the </w:t>
      </w:r>
      <w:r w:rsidRPr="00C122CB">
        <w:rPr>
          <w:rFonts w:eastAsia="Calibri"/>
          <w:i/>
          <w:iCs/>
          <w:sz w:val="22"/>
          <w:szCs w:val="22"/>
          <w:lang w:val="en-US" w:eastAsia="en-US"/>
        </w:rPr>
        <w:t xml:space="preserve">instructor in any other </w:t>
      </w:r>
      <w:r w:rsidR="00643C83">
        <w:rPr>
          <w:rFonts w:eastAsia="Calibri"/>
          <w:i/>
          <w:iCs/>
          <w:sz w:val="22"/>
          <w:szCs w:val="22"/>
          <w:lang w:val="en-US" w:eastAsia="en-US"/>
        </w:rPr>
        <w:t>form</w:t>
      </w:r>
      <w:r w:rsidRPr="00C122CB">
        <w:rPr>
          <w:rFonts w:eastAsia="Calibri"/>
          <w:i/>
          <w:iCs/>
          <w:sz w:val="22"/>
          <w:szCs w:val="22"/>
          <w:lang w:val="en-US" w:eastAsia="en-US"/>
        </w:rPr>
        <w:t xml:space="preserve"> such as Written Exam, Final Quiz, Oral Tasks and Exams, etc.</w:t>
      </w:r>
    </w:p>
    <w:bookmarkEnd w:id="0"/>
    <w:bookmarkEnd w:id="1"/>
    <w:p w:rsidRPr="00C122CB" w:rsidR="0028038B" w:rsidP="0028038B" w:rsidRDefault="0028038B" w14:paraId="663A30AF" w14:textId="77777777">
      <w:pPr>
        <w:widowControl/>
        <w:autoSpaceDE/>
        <w:autoSpaceDN/>
        <w:adjustRightInd/>
        <w:rPr>
          <w:b/>
          <w:color w:val="002060"/>
          <w:sz w:val="24"/>
          <w:szCs w:val="24"/>
          <w:lang w:val="en-US"/>
        </w:rPr>
      </w:pPr>
    </w:p>
    <w:p w:rsidRPr="00C122CB" w:rsidR="007C21E2" w:rsidP="0009032B" w:rsidRDefault="007C21E2" w14:paraId="6F0F7427" w14:textId="4AA20B8E">
      <w:pPr>
        <w:widowControl/>
        <w:numPr>
          <w:ilvl w:val="0"/>
          <w:numId w:val="9"/>
        </w:numPr>
        <w:autoSpaceDE/>
        <w:autoSpaceDN/>
        <w:adjustRightInd/>
        <w:rPr>
          <w:b/>
          <w:sz w:val="24"/>
          <w:szCs w:val="24"/>
          <w:lang w:val="en-US"/>
        </w:rPr>
      </w:pPr>
      <w:r w:rsidRPr="00C122CB">
        <w:rPr>
          <w:b/>
          <w:sz w:val="24"/>
          <w:szCs w:val="24"/>
          <w:lang w:val="en-US"/>
        </w:rPr>
        <w:t>Course Content</w:t>
      </w:r>
    </w:p>
    <w:p w:rsidRPr="00C122CB" w:rsidR="0092148A" w:rsidP="0092148A" w:rsidRDefault="0092148A" w14:paraId="45A21D21" w14:textId="77777777">
      <w:pPr>
        <w:widowControl/>
        <w:autoSpaceDE/>
        <w:autoSpaceDN/>
        <w:adjustRightInd/>
        <w:ind w:left="360"/>
        <w:rPr>
          <w:b/>
          <w:sz w:val="24"/>
          <w:szCs w:val="24"/>
          <w:lang w:val="en-US"/>
        </w:rPr>
      </w:pPr>
    </w:p>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71"/>
        <w:gridCol w:w="1868"/>
        <w:gridCol w:w="6717"/>
      </w:tblGrid>
      <w:tr w:rsidRPr="00C122CB" w:rsidR="0092148A" w:rsidTr="00F4383F" w14:paraId="5387AF9E" w14:textId="77777777">
        <w:trPr>
          <w:trHeight w:val="290"/>
        </w:trPr>
        <w:tc>
          <w:tcPr>
            <w:tcW w:w="771" w:type="dxa"/>
          </w:tcPr>
          <w:p w:rsidRPr="00C122CB" w:rsidR="007C21E2" w:rsidP="0009032B" w:rsidRDefault="007C21E2" w14:paraId="61B03DF3" w14:textId="77777777">
            <w:pPr>
              <w:jc w:val="center"/>
              <w:rPr>
                <w:b/>
                <w:sz w:val="24"/>
                <w:szCs w:val="24"/>
                <w:lang w:val="en-US"/>
              </w:rPr>
            </w:pPr>
            <w:bookmarkStart w:name="_Hlk122968340" w:id="2"/>
            <w:r w:rsidRPr="00C122CB">
              <w:rPr>
                <w:b/>
                <w:sz w:val="24"/>
                <w:szCs w:val="24"/>
                <w:lang w:val="en-US"/>
              </w:rPr>
              <w:t>#</w:t>
            </w:r>
          </w:p>
        </w:tc>
        <w:tc>
          <w:tcPr>
            <w:tcW w:w="1868" w:type="dxa"/>
          </w:tcPr>
          <w:p w:rsidRPr="00C122CB" w:rsidR="007C21E2" w:rsidP="0009032B" w:rsidRDefault="007C21E2" w14:paraId="41458C83" w14:textId="77777777">
            <w:pPr>
              <w:jc w:val="center"/>
              <w:rPr>
                <w:b/>
                <w:sz w:val="24"/>
                <w:szCs w:val="24"/>
                <w:lang w:val="en-US"/>
              </w:rPr>
            </w:pPr>
            <w:r w:rsidRPr="00C122CB">
              <w:rPr>
                <w:b/>
                <w:sz w:val="24"/>
                <w:szCs w:val="24"/>
                <w:lang w:val="en-US"/>
              </w:rPr>
              <w:t>Abbreviation</w:t>
            </w:r>
          </w:p>
        </w:tc>
        <w:tc>
          <w:tcPr>
            <w:tcW w:w="6717" w:type="dxa"/>
          </w:tcPr>
          <w:p w:rsidRPr="00C122CB" w:rsidR="007C21E2" w:rsidP="0009032B" w:rsidRDefault="007C21E2" w14:paraId="242C5362" w14:textId="77777777">
            <w:pPr>
              <w:jc w:val="center"/>
              <w:rPr>
                <w:b/>
                <w:sz w:val="24"/>
                <w:szCs w:val="24"/>
                <w:lang w:val="en-US"/>
              </w:rPr>
            </w:pPr>
            <w:r w:rsidRPr="00C122CB">
              <w:rPr>
                <w:b/>
                <w:sz w:val="24"/>
                <w:szCs w:val="24"/>
                <w:lang w:val="en-US"/>
              </w:rPr>
              <w:t>Meaning</w:t>
            </w:r>
          </w:p>
        </w:tc>
      </w:tr>
      <w:tr w:rsidRPr="00C122CB" w:rsidR="0092148A" w:rsidTr="00F4383F" w14:paraId="7FCF90E4" w14:textId="77777777">
        <w:trPr>
          <w:trHeight w:val="290"/>
        </w:trPr>
        <w:tc>
          <w:tcPr>
            <w:tcW w:w="771" w:type="dxa"/>
          </w:tcPr>
          <w:p w:rsidRPr="00C122CB" w:rsidR="007C21E2" w:rsidP="0009032B" w:rsidRDefault="007C21E2" w14:paraId="17691226" w14:textId="77777777">
            <w:pPr>
              <w:rPr>
                <w:sz w:val="24"/>
                <w:szCs w:val="24"/>
                <w:lang w:val="en-US"/>
              </w:rPr>
            </w:pPr>
            <w:r w:rsidRPr="00C122CB">
              <w:rPr>
                <w:sz w:val="24"/>
                <w:szCs w:val="24"/>
                <w:lang w:val="en-US"/>
              </w:rPr>
              <w:t>1</w:t>
            </w:r>
          </w:p>
        </w:tc>
        <w:tc>
          <w:tcPr>
            <w:tcW w:w="1868" w:type="dxa"/>
          </w:tcPr>
          <w:p w:rsidRPr="00C122CB" w:rsidR="007C21E2" w:rsidP="0009032B" w:rsidRDefault="00A437BC" w14:paraId="34E9F5CD" w14:textId="3A44FA31">
            <w:pPr>
              <w:rPr>
                <w:sz w:val="24"/>
                <w:szCs w:val="24"/>
                <w:lang w:val="en-US"/>
              </w:rPr>
            </w:pPr>
            <w:r w:rsidRPr="00C122CB">
              <w:rPr>
                <w:sz w:val="24"/>
                <w:szCs w:val="24"/>
                <w:lang w:val="en-US"/>
              </w:rPr>
              <w:t>I</w:t>
            </w:r>
            <w:r w:rsidRPr="00C122CB" w:rsidR="007C21E2">
              <w:rPr>
                <w:sz w:val="24"/>
                <w:szCs w:val="24"/>
                <w:lang w:val="en-US"/>
              </w:rPr>
              <w:t>SIS</w:t>
            </w:r>
          </w:p>
        </w:tc>
        <w:tc>
          <w:tcPr>
            <w:tcW w:w="6717" w:type="dxa"/>
          </w:tcPr>
          <w:p w:rsidRPr="00C122CB" w:rsidR="007C21E2" w:rsidP="0009032B" w:rsidRDefault="00A437BC" w14:paraId="0E878395" w14:textId="4D962170">
            <w:pPr>
              <w:rPr>
                <w:sz w:val="24"/>
                <w:szCs w:val="24"/>
                <w:lang w:val="en-US"/>
              </w:rPr>
            </w:pPr>
            <w:r w:rsidRPr="00C122CB">
              <w:rPr>
                <w:sz w:val="24"/>
                <w:szCs w:val="24"/>
                <w:lang w:val="en-US"/>
              </w:rPr>
              <w:t>Instructor</w:t>
            </w:r>
            <w:r w:rsidRPr="00C122CB" w:rsidR="007C21E2">
              <w:rPr>
                <w:sz w:val="24"/>
                <w:szCs w:val="24"/>
                <w:lang w:val="en-US"/>
              </w:rPr>
              <w:t xml:space="preserve">-supervised independent work </w:t>
            </w:r>
          </w:p>
        </w:tc>
      </w:tr>
      <w:tr w:rsidRPr="00C122CB" w:rsidR="0092148A" w:rsidTr="00F4383F" w14:paraId="5BD19D9B" w14:textId="77777777">
        <w:trPr>
          <w:trHeight w:val="290"/>
        </w:trPr>
        <w:tc>
          <w:tcPr>
            <w:tcW w:w="771" w:type="dxa"/>
          </w:tcPr>
          <w:p w:rsidRPr="00C122CB" w:rsidR="007C21E2" w:rsidP="0009032B" w:rsidRDefault="007C21E2" w14:paraId="58F669A5" w14:textId="77777777">
            <w:pPr>
              <w:rPr>
                <w:sz w:val="24"/>
                <w:szCs w:val="24"/>
                <w:lang w:val="en-US"/>
              </w:rPr>
            </w:pPr>
            <w:r w:rsidRPr="00C122CB">
              <w:rPr>
                <w:sz w:val="24"/>
                <w:szCs w:val="24"/>
                <w:lang w:val="en-US"/>
              </w:rPr>
              <w:t>2</w:t>
            </w:r>
          </w:p>
        </w:tc>
        <w:tc>
          <w:tcPr>
            <w:tcW w:w="1868" w:type="dxa"/>
          </w:tcPr>
          <w:p w:rsidRPr="00C122CB" w:rsidR="007C21E2" w:rsidP="0009032B" w:rsidRDefault="007C21E2" w14:paraId="003FD1A9" w14:textId="77777777">
            <w:pPr>
              <w:rPr>
                <w:sz w:val="24"/>
                <w:szCs w:val="24"/>
                <w:lang w:val="en-US"/>
              </w:rPr>
            </w:pPr>
            <w:r w:rsidRPr="00C122CB">
              <w:rPr>
                <w:sz w:val="24"/>
                <w:szCs w:val="24"/>
                <w:lang w:val="en-US"/>
              </w:rPr>
              <w:t>SIS</w:t>
            </w:r>
          </w:p>
        </w:tc>
        <w:tc>
          <w:tcPr>
            <w:tcW w:w="6717" w:type="dxa"/>
          </w:tcPr>
          <w:p w:rsidRPr="00C122CB" w:rsidR="007C21E2" w:rsidP="0009032B" w:rsidRDefault="007C21E2" w14:paraId="2B5AF765" w14:textId="77777777">
            <w:pPr>
              <w:rPr>
                <w:sz w:val="24"/>
                <w:szCs w:val="24"/>
                <w:lang w:val="en-US"/>
              </w:rPr>
            </w:pPr>
            <w:r w:rsidRPr="00C122CB">
              <w:rPr>
                <w:sz w:val="24"/>
                <w:szCs w:val="24"/>
                <w:lang w:val="en-US"/>
              </w:rPr>
              <w:t xml:space="preserve">Students’ independent work </w:t>
            </w:r>
          </w:p>
        </w:tc>
      </w:tr>
      <w:tr w:rsidRPr="00C122CB" w:rsidR="0092148A" w:rsidTr="00F4383F" w14:paraId="703BEDFC" w14:textId="77777777">
        <w:trPr>
          <w:trHeight w:val="290"/>
        </w:trPr>
        <w:tc>
          <w:tcPr>
            <w:tcW w:w="771" w:type="dxa"/>
          </w:tcPr>
          <w:p w:rsidRPr="00C122CB" w:rsidR="007C21E2" w:rsidP="0009032B" w:rsidRDefault="007C21E2" w14:paraId="13982937" w14:textId="77777777">
            <w:pPr>
              <w:rPr>
                <w:sz w:val="24"/>
                <w:szCs w:val="24"/>
                <w:lang w:val="en-US"/>
              </w:rPr>
            </w:pPr>
            <w:r w:rsidRPr="00C122CB">
              <w:rPr>
                <w:sz w:val="24"/>
                <w:szCs w:val="24"/>
                <w:lang w:val="en-US"/>
              </w:rPr>
              <w:t>3</w:t>
            </w:r>
          </w:p>
        </w:tc>
        <w:tc>
          <w:tcPr>
            <w:tcW w:w="1868" w:type="dxa"/>
          </w:tcPr>
          <w:p w:rsidRPr="00C122CB" w:rsidR="007C21E2" w:rsidP="0009032B" w:rsidRDefault="007C21E2" w14:paraId="4F71D7A8" w14:textId="77777777">
            <w:pPr>
              <w:rPr>
                <w:sz w:val="24"/>
                <w:szCs w:val="24"/>
                <w:lang w:val="en-US"/>
              </w:rPr>
            </w:pPr>
            <w:r w:rsidRPr="00C122CB">
              <w:rPr>
                <w:sz w:val="24"/>
                <w:szCs w:val="24"/>
                <w:lang w:val="en-US"/>
              </w:rPr>
              <w:t>IP</w:t>
            </w:r>
          </w:p>
        </w:tc>
        <w:tc>
          <w:tcPr>
            <w:tcW w:w="6717" w:type="dxa"/>
          </w:tcPr>
          <w:p w:rsidRPr="00C122CB" w:rsidR="007C21E2" w:rsidP="0009032B" w:rsidRDefault="007C21E2" w14:paraId="5D6B161B" w14:textId="77777777">
            <w:pPr>
              <w:rPr>
                <w:sz w:val="24"/>
                <w:szCs w:val="24"/>
                <w:lang w:val="en-US"/>
              </w:rPr>
            </w:pPr>
            <w:r w:rsidRPr="00C122CB">
              <w:rPr>
                <w:sz w:val="24"/>
                <w:szCs w:val="24"/>
                <w:lang w:val="en-US"/>
              </w:rPr>
              <w:t>Individual project</w:t>
            </w:r>
          </w:p>
        </w:tc>
      </w:tr>
      <w:tr w:rsidRPr="00C122CB" w:rsidR="0092148A" w:rsidTr="00F4383F" w14:paraId="44450C25" w14:textId="77777777">
        <w:trPr>
          <w:trHeight w:val="290"/>
        </w:trPr>
        <w:tc>
          <w:tcPr>
            <w:tcW w:w="771" w:type="dxa"/>
          </w:tcPr>
          <w:p w:rsidRPr="00C122CB" w:rsidR="007C21E2" w:rsidP="0009032B" w:rsidRDefault="007C21E2" w14:paraId="4625D721" w14:textId="77777777">
            <w:pPr>
              <w:rPr>
                <w:sz w:val="24"/>
                <w:szCs w:val="24"/>
                <w:lang w:val="en-US"/>
              </w:rPr>
            </w:pPr>
            <w:r w:rsidRPr="00C122CB">
              <w:rPr>
                <w:sz w:val="24"/>
                <w:szCs w:val="24"/>
                <w:lang w:val="en-US"/>
              </w:rPr>
              <w:t>4</w:t>
            </w:r>
          </w:p>
        </w:tc>
        <w:tc>
          <w:tcPr>
            <w:tcW w:w="1868" w:type="dxa"/>
          </w:tcPr>
          <w:p w:rsidRPr="00C122CB" w:rsidR="007C21E2" w:rsidP="0009032B" w:rsidRDefault="007C21E2" w14:paraId="34BAED1F" w14:textId="77777777">
            <w:pPr>
              <w:rPr>
                <w:sz w:val="24"/>
                <w:szCs w:val="24"/>
                <w:lang w:val="en-US"/>
              </w:rPr>
            </w:pPr>
            <w:r w:rsidRPr="00C122CB">
              <w:rPr>
                <w:sz w:val="24"/>
                <w:szCs w:val="24"/>
                <w:lang w:val="en-US"/>
              </w:rPr>
              <w:t>PA</w:t>
            </w:r>
          </w:p>
        </w:tc>
        <w:tc>
          <w:tcPr>
            <w:tcW w:w="6717" w:type="dxa"/>
          </w:tcPr>
          <w:p w:rsidRPr="00C122CB" w:rsidR="007C21E2" w:rsidP="0009032B" w:rsidRDefault="007C21E2" w14:paraId="022799D4" w14:textId="77777777">
            <w:pPr>
              <w:rPr>
                <w:sz w:val="24"/>
                <w:szCs w:val="24"/>
                <w:lang w:val="en-US"/>
              </w:rPr>
            </w:pPr>
            <w:r w:rsidRPr="00C122CB">
              <w:rPr>
                <w:sz w:val="24"/>
                <w:szCs w:val="24"/>
                <w:lang w:val="en-US"/>
              </w:rPr>
              <w:t>Practical assignment</w:t>
            </w:r>
          </w:p>
        </w:tc>
      </w:tr>
      <w:tr w:rsidRPr="00C122CB" w:rsidR="0092148A" w:rsidTr="00F4383F" w14:paraId="2B03DC5C" w14:textId="77777777">
        <w:trPr>
          <w:trHeight w:val="290"/>
        </w:trPr>
        <w:tc>
          <w:tcPr>
            <w:tcW w:w="771" w:type="dxa"/>
          </w:tcPr>
          <w:p w:rsidRPr="00C122CB" w:rsidR="007C21E2" w:rsidP="0009032B" w:rsidRDefault="007C21E2" w14:paraId="27EFAEC7" w14:textId="77777777">
            <w:pPr>
              <w:rPr>
                <w:sz w:val="24"/>
                <w:szCs w:val="24"/>
                <w:lang w:val="en-US"/>
              </w:rPr>
            </w:pPr>
            <w:r w:rsidRPr="00C122CB">
              <w:rPr>
                <w:sz w:val="24"/>
                <w:szCs w:val="24"/>
                <w:lang w:val="en-US"/>
              </w:rPr>
              <w:t>5</w:t>
            </w:r>
          </w:p>
        </w:tc>
        <w:tc>
          <w:tcPr>
            <w:tcW w:w="1868" w:type="dxa"/>
          </w:tcPr>
          <w:p w:rsidRPr="00C122CB" w:rsidR="007C21E2" w:rsidP="0009032B" w:rsidRDefault="007C21E2" w14:paraId="3110CFC7" w14:textId="77777777">
            <w:pPr>
              <w:rPr>
                <w:sz w:val="24"/>
                <w:szCs w:val="24"/>
                <w:lang w:val="en-US"/>
              </w:rPr>
            </w:pPr>
            <w:r w:rsidRPr="00C122CB">
              <w:rPr>
                <w:sz w:val="24"/>
                <w:szCs w:val="24"/>
                <w:lang w:val="en-US"/>
              </w:rPr>
              <w:t>LW</w:t>
            </w:r>
          </w:p>
        </w:tc>
        <w:tc>
          <w:tcPr>
            <w:tcW w:w="6717" w:type="dxa"/>
          </w:tcPr>
          <w:p w:rsidRPr="00C122CB" w:rsidR="007C21E2" w:rsidP="0009032B" w:rsidRDefault="007C21E2" w14:paraId="6CFFC3B5" w14:textId="77777777">
            <w:pPr>
              <w:rPr>
                <w:sz w:val="24"/>
                <w:szCs w:val="24"/>
                <w:lang w:val="en-US"/>
              </w:rPr>
            </w:pPr>
            <w:r w:rsidRPr="00C122CB">
              <w:rPr>
                <w:sz w:val="24"/>
                <w:szCs w:val="24"/>
                <w:lang w:val="en-US"/>
              </w:rPr>
              <w:t>Laboratory work</w:t>
            </w:r>
          </w:p>
        </w:tc>
      </w:tr>
      <w:tr w:rsidRPr="00C122CB" w:rsidR="0092148A" w:rsidTr="00F4383F" w14:paraId="7702D7B9" w14:textId="77777777">
        <w:trPr>
          <w:trHeight w:val="290"/>
        </w:trPr>
        <w:tc>
          <w:tcPr>
            <w:tcW w:w="771" w:type="dxa"/>
          </w:tcPr>
          <w:p w:rsidRPr="00C122CB" w:rsidR="007C21E2" w:rsidP="0009032B" w:rsidRDefault="007C21E2" w14:paraId="4E297496" w14:textId="77777777">
            <w:pPr>
              <w:rPr>
                <w:sz w:val="24"/>
                <w:szCs w:val="24"/>
                <w:lang w:val="en-US"/>
              </w:rPr>
            </w:pPr>
            <w:r w:rsidRPr="00C122CB">
              <w:rPr>
                <w:sz w:val="24"/>
                <w:szCs w:val="24"/>
                <w:lang w:val="en-US"/>
              </w:rPr>
              <w:t>6</w:t>
            </w:r>
          </w:p>
        </w:tc>
        <w:tc>
          <w:tcPr>
            <w:tcW w:w="1868" w:type="dxa"/>
          </w:tcPr>
          <w:p w:rsidRPr="00C122CB" w:rsidR="007C21E2" w:rsidP="0009032B" w:rsidRDefault="007C21E2" w14:paraId="276A7D0E" w14:textId="77777777">
            <w:pPr>
              <w:rPr>
                <w:sz w:val="24"/>
                <w:szCs w:val="24"/>
                <w:lang w:val="en-US"/>
              </w:rPr>
            </w:pPr>
            <w:r w:rsidRPr="00C122CB">
              <w:rPr>
                <w:sz w:val="24"/>
                <w:szCs w:val="24"/>
                <w:lang w:val="en-US"/>
              </w:rPr>
              <w:t>MCQ</w:t>
            </w:r>
          </w:p>
        </w:tc>
        <w:tc>
          <w:tcPr>
            <w:tcW w:w="6717" w:type="dxa"/>
          </w:tcPr>
          <w:p w:rsidRPr="00C122CB" w:rsidR="007C21E2" w:rsidP="0009032B" w:rsidRDefault="007C21E2" w14:paraId="3B4C3E67" w14:textId="77777777">
            <w:pPr>
              <w:rPr>
                <w:sz w:val="24"/>
                <w:szCs w:val="24"/>
                <w:lang w:val="en-US"/>
              </w:rPr>
            </w:pPr>
            <w:r w:rsidRPr="00C122CB">
              <w:rPr>
                <w:sz w:val="24"/>
                <w:szCs w:val="24"/>
                <w:lang w:val="en-US"/>
              </w:rPr>
              <w:t>Multiple choice quiz</w:t>
            </w:r>
          </w:p>
        </w:tc>
      </w:tr>
      <w:bookmarkEnd w:id="2"/>
    </w:tbl>
    <w:p w:rsidRPr="00C122CB" w:rsidR="0092148A" w:rsidP="0009032B" w:rsidRDefault="0092148A" w14:paraId="27229A03" w14:textId="77777777">
      <w:pPr>
        <w:rPr>
          <w:sz w:val="24"/>
          <w:szCs w:val="24"/>
          <w:lang w:val="en-US"/>
        </w:rPr>
      </w:pPr>
    </w:p>
    <w:p w:rsidRPr="00C122CB" w:rsidR="007C21E2" w:rsidP="0009032B" w:rsidRDefault="007C21E2" w14:paraId="735FBF69" w14:textId="65C0548C">
      <w:pPr>
        <w:widowControl/>
        <w:numPr>
          <w:ilvl w:val="1"/>
          <w:numId w:val="9"/>
        </w:numPr>
        <w:autoSpaceDE/>
        <w:autoSpaceDN/>
        <w:adjustRightInd/>
        <w:rPr>
          <w:b/>
          <w:sz w:val="24"/>
          <w:szCs w:val="24"/>
          <w:lang w:val="en-US"/>
        </w:rPr>
      </w:pPr>
      <w:r w:rsidRPr="00C122CB">
        <w:rPr>
          <w:b/>
          <w:sz w:val="24"/>
          <w:szCs w:val="24"/>
          <w:lang w:val="en-US"/>
        </w:rPr>
        <w:t xml:space="preserve">Lecture, </w:t>
      </w:r>
      <w:r w:rsidRPr="00C122CB" w:rsidR="004A735F">
        <w:rPr>
          <w:b/>
          <w:sz w:val="24"/>
          <w:szCs w:val="24"/>
          <w:lang w:val="en-US"/>
        </w:rPr>
        <w:t>P</w:t>
      </w:r>
      <w:r w:rsidRPr="00C122CB">
        <w:rPr>
          <w:b/>
          <w:sz w:val="24"/>
          <w:szCs w:val="24"/>
          <w:lang w:val="en-US"/>
        </w:rPr>
        <w:t>ractical/</w:t>
      </w:r>
      <w:r w:rsidRPr="00C122CB" w:rsidR="004A735F">
        <w:rPr>
          <w:b/>
          <w:sz w:val="24"/>
          <w:szCs w:val="24"/>
          <w:lang w:val="en-US"/>
        </w:rPr>
        <w:t>S</w:t>
      </w:r>
      <w:r w:rsidRPr="00C122CB">
        <w:rPr>
          <w:b/>
          <w:sz w:val="24"/>
          <w:szCs w:val="24"/>
          <w:lang w:val="en-US"/>
        </w:rPr>
        <w:t>eminar/</w:t>
      </w:r>
      <w:r w:rsidRPr="00C122CB" w:rsidR="004A735F">
        <w:rPr>
          <w:b/>
          <w:sz w:val="24"/>
          <w:szCs w:val="24"/>
          <w:lang w:val="en-US"/>
        </w:rPr>
        <w:t>L</w:t>
      </w:r>
      <w:r w:rsidRPr="00C122CB">
        <w:rPr>
          <w:b/>
          <w:sz w:val="24"/>
          <w:szCs w:val="24"/>
          <w:lang w:val="en-US"/>
        </w:rPr>
        <w:t xml:space="preserve">aboratory </w:t>
      </w:r>
      <w:r w:rsidRPr="00C122CB" w:rsidR="004A735F">
        <w:rPr>
          <w:b/>
          <w:sz w:val="24"/>
          <w:szCs w:val="24"/>
          <w:lang w:val="en-US"/>
        </w:rPr>
        <w:t>S</w:t>
      </w:r>
      <w:r w:rsidRPr="00C122CB">
        <w:rPr>
          <w:b/>
          <w:sz w:val="24"/>
          <w:szCs w:val="24"/>
          <w:lang w:val="en-US"/>
        </w:rPr>
        <w:t xml:space="preserve">ession </w:t>
      </w:r>
      <w:r w:rsidRPr="00C122CB" w:rsidR="004A735F">
        <w:rPr>
          <w:b/>
          <w:sz w:val="24"/>
          <w:szCs w:val="24"/>
          <w:lang w:val="en-US"/>
        </w:rPr>
        <w:t>P</w:t>
      </w:r>
      <w:r w:rsidRPr="00C122CB">
        <w:rPr>
          <w:b/>
          <w:sz w:val="24"/>
          <w:szCs w:val="24"/>
          <w:lang w:val="en-US"/>
        </w:rPr>
        <w:t>lans</w:t>
      </w:r>
    </w:p>
    <w:p w:rsidR="0092148A" w:rsidP="0092148A" w:rsidRDefault="0092148A" w14:paraId="1E78710D" w14:textId="77777777">
      <w:pPr>
        <w:widowControl/>
        <w:autoSpaceDE/>
        <w:autoSpaceDN/>
        <w:adjustRightInd/>
        <w:ind w:left="360"/>
        <w:rPr>
          <w:b/>
          <w:sz w:val="24"/>
          <w:szCs w:val="24"/>
          <w:lang w:val="en-US"/>
        </w:rPr>
      </w:pPr>
    </w:p>
    <w:tbl>
      <w:tblPr>
        <w:tblW w:w="46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13"/>
        <w:gridCol w:w="1081"/>
        <w:gridCol w:w="3871"/>
        <w:gridCol w:w="946"/>
        <w:gridCol w:w="546"/>
        <w:gridCol w:w="946"/>
        <w:gridCol w:w="679"/>
        <w:gridCol w:w="600"/>
      </w:tblGrid>
      <w:tr w:rsidRPr="003904B9" w:rsidR="006346DF" w:rsidTr="00756E3F" w14:paraId="69F94B52" w14:textId="77777777">
        <w:trPr>
          <w:gridBefore w:val="1"/>
          <w:wBefore w:w="113" w:type="dxa"/>
          <w:cantSplit/>
          <w:trHeight w:val="1729"/>
          <w:jc w:val="center"/>
        </w:trPr>
        <w:tc>
          <w:tcPr>
            <w:tcW w:w="1081" w:type="dxa"/>
            <w:tcBorders>
              <w:top w:val="single" w:color="auto" w:sz="4" w:space="0"/>
              <w:left w:val="single" w:color="auto" w:sz="4" w:space="0"/>
              <w:bottom w:val="single" w:color="auto" w:sz="4" w:space="0"/>
              <w:right w:val="single" w:color="auto" w:sz="4" w:space="0"/>
            </w:tcBorders>
            <w:vAlign w:val="center"/>
            <w:hideMark/>
          </w:tcPr>
          <w:p w:rsidR="006346DF" w:rsidP="005844F4" w:rsidRDefault="006346DF" w14:paraId="533947A2" w14:textId="77777777">
            <w:pPr>
              <w:jc w:val="center"/>
              <w:rPr>
                <w:bCs/>
              </w:rPr>
            </w:pPr>
            <w:r w:rsidRPr="003904B9">
              <w:rPr>
                <w:bCs/>
                <w:lang w:val="en-US"/>
              </w:rPr>
              <w:t>Week</w:t>
            </w:r>
          </w:p>
          <w:p w:rsidRPr="005844F4" w:rsidR="005844F4" w:rsidP="005844F4" w:rsidRDefault="005844F4" w14:paraId="11A37D10" w14:textId="137A45FA">
            <w:pPr>
              <w:jc w:val="center"/>
              <w:rPr>
                <w:bCs/>
                <w:lang w:val="en-US"/>
              </w:rPr>
            </w:pPr>
            <w:r>
              <w:rPr>
                <w:bCs/>
                <w:lang w:val="en-US"/>
              </w:rPr>
              <w:t>No</w:t>
            </w:r>
          </w:p>
        </w:tc>
        <w:tc>
          <w:tcPr>
            <w:tcW w:w="3872" w:type="dxa"/>
            <w:tcBorders>
              <w:top w:val="single" w:color="auto" w:sz="4" w:space="0"/>
              <w:left w:val="single" w:color="auto" w:sz="4" w:space="0"/>
              <w:bottom w:val="single" w:color="auto" w:sz="4" w:space="0"/>
              <w:right w:val="single" w:color="auto" w:sz="4" w:space="0"/>
            </w:tcBorders>
            <w:vAlign w:val="center"/>
            <w:hideMark/>
          </w:tcPr>
          <w:p w:rsidRPr="003904B9" w:rsidR="006346DF" w:rsidP="00D70DA6" w:rsidRDefault="006346DF" w14:paraId="48019026" w14:textId="77777777">
            <w:pPr>
              <w:jc w:val="center"/>
              <w:rPr>
                <w:bCs/>
              </w:rPr>
            </w:pPr>
            <w:r w:rsidRPr="003904B9">
              <w:rPr>
                <w:bCs/>
              </w:rPr>
              <w:t xml:space="preserve">Course </w:t>
            </w:r>
            <w:r w:rsidRPr="003904B9">
              <w:rPr>
                <w:bCs/>
                <w:lang w:val="en-US"/>
              </w:rPr>
              <w:t>t</w:t>
            </w:r>
            <w:r w:rsidRPr="003904B9">
              <w:rPr>
                <w:bCs/>
              </w:rPr>
              <w:t>opics</w:t>
            </w:r>
          </w:p>
        </w:tc>
        <w:tc>
          <w:tcPr>
            <w:tcW w:w="946" w:type="dxa"/>
            <w:tcBorders>
              <w:top w:val="single" w:color="auto" w:sz="4" w:space="0"/>
              <w:left w:val="single" w:color="auto" w:sz="4" w:space="0"/>
              <w:bottom w:val="single" w:color="auto" w:sz="4" w:space="0"/>
              <w:right w:val="single" w:color="auto" w:sz="4" w:space="0"/>
            </w:tcBorders>
            <w:textDirection w:val="btLr"/>
            <w:hideMark/>
          </w:tcPr>
          <w:p w:rsidRPr="003904B9" w:rsidR="006346DF" w:rsidP="00D70DA6" w:rsidRDefault="006346DF" w14:paraId="7F03EAA0" w14:textId="77777777">
            <w:pPr>
              <w:ind w:left="-14"/>
              <w:jc w:val="center"/>
              <w:rPr>
                <w:bCs/>
              </w:rPr>
            </w:pPr>
            <w:r w:rsidRPr="003904B9">
              <w:rPr>
                <w:bCs/>
              </w:rPr>
              <w:t>References</w:t>
            </w:r>
          </w:p>
        </w:tc>
        <w:tc>
          <w:tcPr>
            <w:tcW w:w="546" w:type="dxa"/>
            <w:tcBorders>
              <w:top w:val="single" w:color="auto" w:sz="4" w:space="0"/>
              <w:left w:val="single" w:color="auto" w:sz="4" w:space="0"/>
              <w:bottom w:val="single" w:color="auto" w:sz="4" w:space="0"/>
              <w:right w:val="single" w:color="auto" w:sz="4" w:space="0"/>
            </w:tcBorders>
            <w:textDirection w:val="btLr"/>
            <w:vAlign w:val="center"/>
            <w:hideMark/>
          </w:tcPr>
          <w:p w:rsidRPr="003904B9" w:rsidR="006346DF" w:rsidP="00D70DA6" w:rsidRDefault="006346DF" w14:paraId="544D00BF" w14:textId="77777777">
            <w:pPr>
              <w:ind w:left="-14"/>
              <w:jc w:val="center"/>
              <w:rPr>
                <w:bCs/>
              </w:rPr>
            </w:pPr>
            <w:r w:rsidRPr="003904B9">
              <w:rPr>
                <w:bCs/>
                <w:lang w:val="en-US"/>
              </w:rPr>
              <w:t>Lectures</w:t>
            </w:r>
            <w:r w:rsidRPr="003904B9">
              <w:rPr>
                <w:bCs/>
              </w:rPr>
              <w:t xml:space="preserve"> </w:t>
            </w:r>
          </w:p>
          <w:p w:rsidRPr="003904B9" w:rsidR="006346DF" w:rsidP="00D70DA6" w:rsidRDefault="006346DF" w14:paraId="29228C8F" w14:textId="77777777">
            <w:pPr>
              <w:ind w:left="-14"/>
              <w:jc w:val="center"/>
              <w:rPr>
                <w:bCs/>
              </w:rPr>
            </w:pPr>
            <w:r w:rsidRPr="003904B9">
              <w:rPr>
                <w:bCs/>
                <w:lang w:val="en-US"/>
              </w:rPr>
              <w:t>(h/w)</w:t>
            </w:r>
          </w:p>
        </w:tc>
        <w:tc>
          <w:tcPr>
            <w:tcW w:w="946" w:type="dxa"/>
            <w:tcBorders>
              <w:top w:val="single" w:color="auto" w:sz="4" w:space="0"/>
              <w:left w:val="single" w:color="auto" w:sz="4" w:space="0"/>
              <w:bottom w:val="single" w:color="auto" w:sz="4" w:space="0"/>
              <w:right w:val="single" w:color="auto" w:sz="4" w:space="0"/>
            </w:tcBorders>
            <w:textDirection w:val="btLr"/>
            <w:hideMark/>
          </w:tcPr>
          <w:p w:rsidRPr="003904B9" w:rsidR="006346DF" w:rsidP="00D70DA6" w:rsidRDefault="006346DF" w14:paraId="2D771661" w14:textId="77777777">
            <w:pPr>
              <w:ind w:left="-14"/>
              <w:jc w:val="center"/>
              <w:rPr>
                <w:bCs/>
                <w:lang w:val="en-US"/>
              </w:rPr>
            </w:pPr>
            <w:r w:rsidRPr="003904B9">
              <w:rPr>
                <w:bCs/>
                <w:lang w:val="en-US"/>
              </w:rPr>
              <w:t>Practical sessions</w:t>
            </w:r>
          </w:p>
          <w:p w:rsidRPr="003904B9" w:rsidR="006346DF" w:rsidP="00D70DA6" w:rsidRDefault="006346DF" w14:paraId="4CA24534" w14:textId="77777777">
            <w:pPr>
              <w:ind w:left="-14"/>
              <w:jc w:val="center"/>
              <w:rPr>
                <w:bCs/>
              </w:rPr>
            </w:pPr>
            <w:r w:rsidRPr="003904B9">
              <w:rPr>
                <w:bCs/>
              </w:rPr>
              <w:t xml:space="preserve"> </w:t>
            </w:r>
            <w:r w:rsidRPr="003904B9">
              <w:rPr>
                <w:bCs/>
                <w:lang w:val="en-US"/>
              </w:rPr>
              <w:t>(h/w)</w:t>
            </w:r>
          </w:p>
        </w:tc>
        <w:tc>
          <w:tcPr>
            <w:tcW w:w="679" w:type="dxa"/>
            <w:tcBorders>
              <w:top w:val="single" w:color="auto" w:sz="4" w:space="0"/>
              <w:left w:val="single" w:color="auto" w:sz="4" w:space="0"/>
              <w:bottom w:val="single" w:color="auto" w:sz="4" w:space="0"/>
              <w:right w:val="single" w:color="auto" w:sz="4" w:space="0"/>
            </w:tcBorders>
            <w:textDirection w:val="btLr"/>
            <w:vAlign w:val="center"/>
            <w:hideMark/>
          </w:tcPr>
          <w:p w:rsidRPr="003904B9" w:rsidR="006346DF" w:rsidP="00D70DA6" w:rsidRDefault="006346DF" w14:paraId="0845BE0D" w14:textId="77777777">
            <w:pPr>
              <w:ind w:left="-14"/>
              <w:jc w:val="center"/>
              <w:rPr>
                <w:bCs/>
                <w:lang w:val="en-US"/>
              </w:rPr>
            </w:pPr>
            <w:r w:rsidRPr="003904B9">
              <w:rPr>
                <w:bCs/>
                <w:lang w:val="en-US"/>
              </w:rPr>
              <w:t>TSIS</w:t>
            </w:r>
          </w:p>
          <w:p w:rsidRPr="003904B9" w:rsidR="006346DF" w:rsidP="00D70DA6" w:rsidRDefault="006346DF" w14:paraId="7698AA3F" w14:textId="77777777">
            <w:pPr>
              <w:ind w:left="-14"/>
              <w:jc w:val="center"/>
              <w:rPr>
                <w:bCs/>
              </w:rPr>
            </w:pPr>
            <w:r w:rsidRPr="003904B9">
              <w:rPr>
                <w:bCs/>
                <w:lang w:val="en-US"/>
              </w:rPr>
              <w:t>(h/w)</w:t>
            </w:r>
          </w:p>
        </w:tc>
        <w:tc>
          <w:tcPr>
            <w:tcW w:w="600" w:type="dxa"/>
            <w:tcBorders>
              <w:top w:val="single" w:color="auto" w:sz="4" w:space="0"/>
              <w:left w:val="single" w:color="auto" w:sz="4" w:space="0"/>
              <w:bottom w:val="single" w:color="auto" w:sz="4" w:space="0"/>
              <w:right w:val="single" w:color="auto" w:sz="4" w:space="0"/>
            </w:tcBorders>
            <w:textDirection w:val="btLr"/>
            <w:vAlign w:val="center"/>
            <w:hideMark/>
          </w:tcPr>
          <w:p w:rsidRPr="003904B9" w:rsidR="006346DF" w:rsidP="00D70DA6" w:rsidRDefault="006346DF" w14:paraId="59C8358F" w14:textId="77777777">
            <w:pPr>
              <w:ind w:left="-14"/>
              <w:jc w:val="center"/>
              <w:rPr>
                <w:bCs/>
                <w:lang w:val="en-US"/>
              </w:rPr>
            </w:pPr>
            <w:r w:rsidRPr="003904B9">
              <w:rPr>
                <w:bCs/>
                <w:lang w:val="en-US"/>
              </w:rPr>
              <w:t>SIS</w:t>
            </w:r>
          </w:p>
          <w:p w:rsidRPr="003904B9" w:rsidR="006346DF" w:rsidP="00D70DA6" w:rsidRDefault="006346DF" w14:paraId="70BBA6C2" w14:textId="77777777">
            <w:pPr>
              <w:ind w:left="-14"/>
              <w:jc w:val="center"/>
              <w:rPr>
                <w:bCs/>
              </w:rPr>
            </w:pPr>
            <w:r w:rsidRPr="003904B9">
              <w:rPr>
                <w:bCs/>
                <w:lang w:val="en-US"/>
              </w:rPr>
              <w:t>(h/w)</w:t>
            </w:r>
          </w:p>
        </w:tc>
      </w:tr>
      <w:tr w:rsidRPr="003904B9" w:rsidR="006346DF" w:rsidTr="00756E3F" w14:paraId="4D08572E" w14:textId="77777777">
        <w:trPr>
          <w:gridBefore w:val="1"/>
          <w:wBefore w:w="113" w:type="dxa"/>
          <w:cantSplit/>
          <w:trHeight w:val="1090"/>
          <w:jc w:val="center"/>
        </w:trPr>
        <w:tc>
          <w:tcPr>
            <w:tcW w:w="1081" w:type="dxa"/>
            <w:tcBorders>
              <w:top w:val="single" w:color="auto" w:sz="4" w:space="0"/>
              <w:left w:val="single" w:color="auto" w:sz="4" w:space="0"/>
              <w:bottom w:val="single" w:color="auto" w:sz="4" w:space="0"/>
              <w:right w:val="single" w:color="auto" w:sz="4" w:space="0"/>
            </w:tcBorders>
            <w:vAlign w:val="center"/>
            <w:hideMark/>
          </w:tcPr>
          <w:p w:rsidRPr="002C08E6" w:rsidR="006346DF" w:rsidP="00D70DA6" w:rsidRDefault="006346DF" w14:paraId="1BCB89BE" w14:textId="77777777">
            <w:pPr>
              <w:jc w:val="center"/>
              <w:rPr>
                <w:color w:val="000000" w:themeColor="text1"/>
              </w:rPr>
            </w:pPr>
            <w:r w:rsidRPr="002C08E6">
              <w:rPr>
                <w:color w:val="000000" w:themeColor="text1"/>
              </w:rPr>
              <w:t>1</w:t>
            </w:r>
          </w:p>
        </w:tc>
        <w:tc>
          <w:tcPr>
            <w:tcW w:w="3872" w:type="dxa"/>
            <w:tcBorders>
              <w:top w:val="single" w:color="auto" w:sz="4" w:space="0"/>
              <w:left w:val="single" w:color="auto" w:sz="4" w:space="0"/>
              <w:bottom w:val="single" w:color="auto" w:sz="4" w:space="0"/>
              <w:right w:val="single" w:color="auto" w:sz="4" w:space="0"/>
            </w:tcBorders>
          </w:tcPr>
          <w:p w:rsidR="006346DF" w:rsidP="00D70DA6" w:rsidRDefault="006346DF" w14:paraId="6A7008A6" w14:textId="17767648">
            <w:pPr>
              <w:pStyle w:val="aa"/>
              <w:rPr>
                <w:b/>
                <w:bCs/>
                <w:sz w:val="22"/>
                <w:szCs w:val="22"/>
                <w:lang w:val="en-US"/>
              </w:rPr>
            </w:pPr>
            <w:r w:rsidRPr="00992998">
              <w:rPr>
                <w:b/>
                <w:bCs/>
                <w:sz w:val="22"/>
                <w:szCs w:val="22"/>
                <w:lang w:val="en-US"/>
              </w:rPr>
              <w:t>Basic knowledge from the theory of differential equations.</w:t>
            </w:r>
            <w:r>
              <w:rPr>
                <w:b/>
                <w:bCs/>
                <w:sz w:val="22"/>
                <w:szCs w:val="22"/>
                <w:lang w:val="en-US"/>
              </w:rPr>
              <w:t xml:space="preserve"> </w:t>
            </w:r>
          </w:p>
          <w:p w:rsidRPr="0072587C" w:rsidR="0072587C" w:rsidP="0072587C" w:rsidRDefault="0072587C" w14:paraId="5ABE90D5" w14:textId="3936FA3D">
            <w:pPr>
              <w:spacing w:before="80"/>
              <w:jc w:val="both"/>
              <w:rPr>
                <w:sz w:val="22"/>
                <w:szCs w:val="22"/>
                <w:lang w:val="en-US"/>
              </w:rPr>
            </w:pPr>
            <w:r w:rsidRPr="0072587C">
              <w:rPr>
                <w:sz w:val="22"/>
                <w:szCs w:val="22"/>
                <w:lang w:val="en-US"/>
              </w:rPr>
              <w:t>Difference derivatives: forward derivative, backward derivatives and central derivatives. First order differential equation u'=f(x,u). General solution. Cauchy problem. Euler's method. Solution of Cauchy problem by Euler's method. Explicit Euler scheme. Convergence. Absolute and relative error. Norm.</w:t>
            </w:r>
          </w:p>
          <w:p w:rsidRPr="0072587C" w:rsidR="002E5DF8" w:rsidP="0072587C" w:rsidRDefault="0072587C" w14:paraId="6708C535" w14:textId="0F3060B5">
            <w:pPr>
              <w:spacing w:before="80"/>
              <w:jc w:val="both"/>
              <w:rPr>
                <w:i/>
                <w:sz w:val="22"/>
                <w:szCs w:val="22"/>
              </w:rPr>
            </w:pPr>
            <w:r w:rsidRPr="0072587C">
              <w:rPr>
                <w:sz w:val="22"/>
                <w:szCs w:val="22"/>
                <w:lang w:val="en-US"/>
              </w:rPr>
              <w:t xml:space="preserve">Homogeneous equation of the form: u'=p(x)u,u(a)=A. Explicit and implicit Euler schemes. Initial condition. Exact solutions. Solution of the Cauchy problem by Euler's method. </w:t>
            </w:r>
            <w:r w:rsidRPr="0072587C">
              <w:rPr>
                <w:sz w:val="22"/>
                <w:szCs w:val="22"/>
              </w:rPr>
              <w:t>Convergence. Convergence rate. Stability.</w:t>
            </w:r>
          </w:p>
        </w:tc>
        <w:tc>
          <w:tcPr>
            <w:tcW w:w="946" w:type="dxa"/>
            <w:tcBorders>
              <w:top w:val="single" w:color="auto" w:sz="4" w:space="0"/>
              <w:left w:val="single" w:color="auto" w:sz="4" w:space="0"/>
              <w:bottom w:val="single" w:color="auto" w:sz="4" w:space="0"/>
              <w:right w:val="single" w:color="auto" w:sz="4" w:space="0"/>
            </w:tcBorders>
            <w:vAlign w:val="center"/>
          </w:tcPr>
          <w:p w:rsidRPr="003904B9" w:rsidR="006346DF" w:rsidP="00D70DA6" w:rsidRDefault="006346DF" w14:paraId="56827A96" w14:textId="77777777">
            <w:pPr>
              <w:jc w:val="center"/>
              <w:rPr>
                <w:lang w:val="en-US"/>
              </w:rPr>
            </w:pPr>
            <w:r w:rsidRPr="003904B9">
              <w:rPr>
                <w:lang w:val="en-US"/>
              </w:rPr>
              <w:t>[1], [2]</w:t>
            </w:r>
          </w:p>
        </w:tc>
        <w:tc>
          <w:tcPr>
            <w:tcW w:w="546" w:type="dxa"/>
            <w:tcBorders>
              <w:top w:val="single" w:color="auto" w:sz="4" w:space="0"/>
              <w:left w:val="single" w:color="auto" w:sz="4" w:space="0"/>
              <w:bottom w:val="single" w:color="auto" w:sz="4" w:space="0"/>
              <w:right w:val="single" w:color="auto" w:sz="4" w:space="0"/>
            </w:tcBorders>
            <w:vAlign w:val="center"/>
          </w:tcPr>
          <w:p w:rsidRPr="003904B9" w:rsidR="006346DF" w:rsidP="00D70DA6" w:rsidRDefault="006346DF" w14:paraId="66A5C1C1" w14:textId="40928F62">
            <w:pPr>
              <w:jc w:val="center"/>
              <w:rPr>
                <w:lang w:val="en-US"/>
              </w:rPr>
            </w:pPr>
            <w:r>
              <w:rPr>
                <w:lang w:val="en-US"/>
              </w:rPr>
              <w:t>3</w:t>
            </w:r>
          </w:p>
        </w:tc>
        <w:tc>
          <w:tcPr>
            <w:tcW w:w="946" w:type="dxa"/>
            <w:tcBorders>
              <w:top w:val="single" w:color="auto" w:sz="4" w:space="0"/>
              <w:left w:val="single" w:color="auto" w:sz="4" w:space="0"/>
              <w:bottom w:val="single" w:color="auto" w:sz="4" w:space="0"/>
              <w:right w:val="single" w:color="auto" w:sz="4" w:space="0"/>
            </w:tcBorders>
          </w:tcPr>
          <w:p w:rsidR="006346DF" w:rsidP="00D70DA6" w:rsidRDefault="006346DF" w14:paraId="0006ED39" w14:textId="77777777">
            <w:pPr>
              <w:jc w:val="center"/>
            </w:pPr>
          </w:p>
          <w:p w:rsidR="006346DF" w:rsidP="00D70DA6" w:rsidRDefault="006346DF" w14:paraId="24C74A99" w14:textId="77777777">
            <w:pPr>
              <w:jc w:val="center"/>
            </w:pPr>
          </w:p>
          <w:p w:rsidR="006346DF" w:rsidP="00D70DA6" w:rsidRDefault="006346DF" w14:paraId="613B595D" w14:textId="77777777">
            <w:pPr>
              <w:jc w:val="center"/>
            </w:pPr>
          </w:p>
          <w:p w:rsidR="006346DF" w:rsidP="00D70DA6" w:rsidRDefault="006346DF" w14:paraId="7E48832E" w14:textId="77777777">
            <w:pPr>
              <w:jc w:val="center"/>
            </w:pPr>
          </w:p>
          <w:p w:rsidR="006346DF" w:rsidP="00D70DA6" w:rsidRDefault="006346DF" w14:paraId="510A3BA3" w14:textId="77777777">
            <w:pPr>
              <w:jc w:val="center"/>
            </w:pPr>
          </w:p>
          <w:p w:rsidR="006346DF" w:rsidP="00D70DA6" w:rsidRDefault="006346DF" w14:paraId="3539578F" w14:textId="77777777">
            <w:pPr>
              <w:jc w:val="center"/>
            </w:pPr>
          </w:p>
          <w:p w:rsidR="006346DF" w:rsidP="00D70DA6" w:rsidRDefault="006346DF" w14:paraId="13B164D8" w14:textId="77777777">
            <w:pPr>
              <w:jc w:val="center"/>
            </w:pPr>
          </w:p>
          <w:p w:rsidR="002E5DF8" w:rsidP="00D70DA6" w:rsidRDefault="002E5DF8" w14:paraId="726949B1" w14:textId="77777777">
            <w:pPr>
              <w:jc w:val="center"/>
            </w:pPr>
          </w:p>
          <w:p w:rsidRPr="003904B9" w:rsidR="006346DF" w:rsidP="00D70DA6" w:rsidRDefault="006346DF" w14:paraId="0C858D7A" w14:textId="49AFA567">
            <w:pPr>
              <w:jc w:val="center"/>
            </w:pPr>
            <w:r>
              <w:t>2</w:t>
            </w:r>
          </w:p>
        </w:tc>
        <w:tc>
          <w:tcPr>
            <w:tcW w:w="679" w:type="dxa"/>
            <w:tcBorders>
              <w:top w:val="single" w:color="auto" w:sz="4" w:space="0"/>
              <w:left w:val="single" w:color="auto" w:sz="4" w:space="0"/>
              <w:bottom w:val="single" w:color="auto" w:sz="4" w:space="0"/>
              <w:right w:val="single" w:color="auto" w:sz="4" w:space="0"/>
            </w:tcBorders>
            <w:vAlign w:val="center"/>
          </w:tcPr>
          <w:p w:rsidRPr="003904B9" w:rsidR="006346DF" w:rsidP="00D70DA6" w:rsidRDefault="006346DF" w14:paraId="7A9143C7" w14:textId="77777777">
            <w:pPr>
              <w:jc w:val="center"/>
              <w:rPr>
                <w:lang w:val="en-US"/>
              </w:rPr>
            </w:pPr>
            <w:r>
              <w:rPr>
                <w:lang w:val="en-US"/>
              </w:rPr>
              <w:t>2</w:t>
            </w:r>
          </w:p>
        </w:tc>
        <w:tc>
          <w:tcPr>
            <w:tcW w:w="600" w:type="dxa"/>
            <w:tcBorders>
              <w:top w:val="single" w:color="auto" w:sz="4" w:space="0"/>
              <w:left w:val="single" w:color="auto" w:sz="4" w:space="0"/>
              <w:bottom w:val="single" w:color="auto" w:sz="4" w:space="0"/>
              <w:right w:val="single" w:color="auto" w:sz="4" w:space="0"/>
            </w:tcBorders>
            <w:vAlign w:val="center"/>
          </w:tcPr>
          <w:p w:rsidRPr="003904B9" w:rsidR="006346DF" w:rsidP="00D70DA6" w:rsidRDefault="006346DF" w14:paraId="31E22DEB" w14:textId="77777777">
            <w:pPr>
              <w:jc w:val="center"/>
            </w:pPr>
            <w:r w:rsidRPr="003904B9">
              <w:t>4</w:t>
            </w:r>
          </w:p>
        </w:tc>
      </w:tr>
      <w:tr w:rsidRPr="003904B9" w:rsidR="002E5DF8" w:rsidTr="00756E3F" w14:paraId="2003FADD" w14:textId="77777777">
        <w:trPr>
          <w:gridBefore w:val="1"/>
          <w:wBefore w:w="113" w:type="dxa"/>
          <w:cantSplit/>
          <w:trHeight w:val="1090"/>
          <w:jc w:val="center"/>
        </w:trPr>
        <w:tc>
          <w:tcPr>
            <w:tcW w:w="1081" w:type="dxa"/>
            <w:tcBorders>
              <w:top w:val="single" w:color="auto" w:sz="4" w:space="0"/>
              <w:left w:val="single" w:color="auto" w:sz="4" w:space="0"/>
              <w:bottom w:val="single" w:color="auto" w:sz="4" w:space="0"/>
              <w:right w:val="single" w:color="auto" w:sz="4" w:space="0"/>
            </w:tcBorders>
            <w:vAlign w:val="center"/>
          </w:tcPr>
          <w:p w:rsidRPr="00650445" w:rsidR="002E5DF8" w:rsidP="002E5DF8" w:rsidRDefault="00650445" w14:paraId="6CA5E818" w14:textId="0135DA5E">
            <w:pPr>
              <w:jc w:val="center"/>
              <w:rPr>
                <w:color w:val="000000" w:themeColor="text1"/>
                <w:lang w:val="en-US"/>
              </w:rPr>
            </w:pPr>
            <w:r>
              <w:rPr>
                <w:color w:val="000000" w:themeColor="text1"/>
                <w:lang w:val="en-US"/>
              </w:rPr>
              <w:t>2</w:t>
            </w:r>
          </w:p>
        </w:tc>
        <w:tc>
          <w:tcPr>
            <w:tcW w:w="3872" w:type="dxa"/>
            <w:tcBorders>
              <w:top w:val="single" w:color="auto" w:sz="4" w:space="0"/>
              <w:left w:val="single" w:color="auto" w:sz="4" w:space="0"/>
              <w:bottom w:val="single" w:color="auto" w:sz="4" w:space="0"/>
              <w:right w:val="single" w:color="auto" w:sz="4" w:space="0"/>
            </w:tcBorders>
          </w:tcPr>
          <w:p w:rsidRPr="008A5B02" w:rsidR="0072587C" w:rsidP="0072587C" w:rsidRDefault="0072587C" w14:paraId="4C2DAD91" w14:textId="62D48CF4">
            <w:pPr>
              <w:spacing w:before="80"/>
              <w:jc w:val="both"/>
              <w:rPr>
                <w:sz w:val="22"/>
                <w:szCs w:val="22"/>
                <w:lang w:val="en-US"/>
              </w:rPr>
            </w:pPr>
            <w:r w:rsidRPr="008A5B02">
              <w:rPr>
                <w:sz w:val="22"/>
                <w:szCs w:val="22"/>
                <w:lang w:val="en-US"/>
              </w:rPr>
              <w:t>Inhomogeneous equation of the form: u'+u∙p(x)=q(x),u(a)=A. Method of variations of constants. Solution of the Cauchy problem. Convergence rate. Application of the Euler scheme. Absolute and relative error. Norm.</w:t>
            </w:r>
          </w:p>
          <w:p w:rsidRPr="00A379AE" w:rsidR="002E5DF8" w:rsidP="0072587C" w:rsidRDefault="0072587C" w14:paraId="33C5DD53" w14:textId="0F6883EC">
            <w:pPr>
              <w:spacing w:before="80"/>
              <w:jc w:val="both"/>
              <w:rPr>
                <w:bCs/>
                <w:sz w:val="24"/>
                <w:szCs w:val="24"/>
              </w:rPr>
            </w:pPr>
            <w:r w:rsidRPr="008A5B02">
              <w:rPr>
                <w:sz w:val="22"/>
                <w:szCs w:val="22"/>
                <w:lang w:val="en-US"/>
              </w:rPr>
              <w:t xml:space="preserve">Runge-Kutta method of the second order. Application. Absolute and relative error. </w:t>
            </w:r>
            <w:r w:rsidRPr="0072587C">
              <w:rPr>
                <w:sz w:val="22"/>
                <w:szCs w:val="22"/>
              </w:rPr>
              <w:t>Norm.</w:t>
            </w:r>
          </w:p>
        </w:tc>
        <w:tc>
          <w:tcPr>
            <w:tcW w:w="946" w:type="dxa"/>
            <w:tcBorders>
              <w:top w:val="single" w:color="auto" w:sz="4" w:space="0"/>
              <w:left w:val="single" w:color="auto" w:sz="4" w:space="0"/>
              <w:bottom w:val="single" w:color="auto" w:sz="4" w:space="0"/>
              <w:right w:val="single" w:color="auto" w:sz="4" w:space="0"/>
            </w:tcBorders>
            <w:vAlign w:val="center"/>
          </w:tcPr>
          <w:p w:rsidRPr="002E5DF8" w:rsidR="002E5DF8" w:rsidP="002E5DF8" w:rsidRDefault="002E5DF8" w14:paraId="48C895B0" w14:textId="38AB8A38">
            <w:pPr>
              <w:jc w:val="center"/>
            </w:pPr>
            <w:r w:rsidRPr="003904B9">
              <w:rPr>
                <w:lang w:val="en-US"/>
              </w:rPr>
              <w:t>[1], [2]</w:t>
            </w:r>
          </w:p>
        </w:tc>
        <w:tc>
          <w:tcPr>
            <w:tcW w:w="546" w:type="dxa"/>
            <w:tcBorders>
              <w:top w:val="single" w:color="auto" w:sz="4" w:space="0"/>
              <w:left w:val="single" w:color="auto" w:sz="4" w:space="0"/>
              <w:bottom w:val="single" w:color="auto" w:sz="4" w:space="0"/>
              <w:right w:val="single" w:color="auto" w:sz="4" w:space="0"/>
            </w:tcBorders>
            <w:vAlign w:val="center"/>
          </w:tcPr>
          <w:p w:rsidRPr="002E5DF8" w:rsidR="002E5DF8" w:rsidP="002E5DF8" w:rsidRDefault="002E5DF8" w14:paraId="5223674A" w14:textId="27E2607C">
            <w:pPr>
              <w:jc w:val="center"/>
            </w:pPr>
            <w:r>
              <w:rPr>
                <w:lang w:val="en-US"/>
              </w:rPr>
              <w:t>3</w:t>
            </w:r>
          </w:p>
        </w:tc>
        <w:tc>
          <w:tcPr>
            <w:tcW w:w="946" w:type="dxa"/>
            <w:tcBorders>
              <w:top w:val="single" w:color="auto" w:sz="4" w:space="0"/>
              <w:left w:val="single" w:color="auto" w:sz="4" w:space="0"/>
              <w:bottom w:val="single" w:color="auto" w:sz="4" w:space="0"/>
              <w:right w:val="single" w:color="auto" w:sz="4" w:space="0"/>
            </w:tcBorders>
          </w:tcPr>
          <w:p w:rsidR="002E5DF8" w:rsidP="002E5DF8" w:rsidRDefault="002E5DF8" w14:paraId="329C3C3B" w14:textId="77777777">
            <w:pPr>
              <w:jc w:val="center"/>
            </w:pPr>
          </w:p>
          <w:p w:rsidR="002E5DF8" w:rsidP="002E5DF8" w:rsidRDefault="002E5DF8" w14:paraId="2EBF6C57" w14:textId="77777777">
            <w:pPr>
              <w:jc w:val="center"/>
            </w:pPr>
          </w:p>
          <w:p w:rsidR="002E5DF8" w:rsidP="002E5DF8" w:rsidRDefault="002E5DF8" w14:paraId="47A7122B" w14:textId="77777777"/>
          <w:p w:rsidR="00D0642E" w:rsidP="002E5DF8" w:rsidRDefault="00D0642E" w14:paraId="7FFDB899" w14:textId="77777777">
            <w:pPr>
              <w:jc w:val="center"/>
            </w:pPr>
          </w:p>
          <w:p w:rsidR="00D0642E" w:rsidP="002E5DF8" w:rsidRDefault="00D0642E" w14:paraId="62EF47B7" w14:textId="77777777">
            <w:pPr>
              <w:jc w:val="center"/>
            </w:pPr>
          </w:p>
          <w:p w:rsidR="002E5DF8" w:rsidP="002E5DF8" w:rsidRDefault="002E5DF8" w14:paraId="333E605E" w14:textId="439FC256">
            <w:pPr>
              <w:jc w:val="center"/>
            </w:pPr>
            <w:r>
              <w:t>2</w:t>
            </w:r>
          </w:p>
        </w:tc>
        <w:tc>
          <w:tcPr>
            <w:tcW w:w="679" w:type="dxa"/>
            <w:tcBorders>
              <w:top w:val="single" w:color="auto" w:sz="4" w:space="0"/>
              <w:left w:val="single" w:color="auto" w:sz="4" w:space="0"/>
              <w:bottom w:val="single" w:color="auto" w:sz="4" w:space="0"/>
              <w:right w:val="single" w:color="auto" w:sz="4" w:space="0"/>
            </w:tcBorders>
            <w:vAlign w:val="center"/>
          </w:tcPr>
          <w:p w:rsidRPr="002E5DF8" w:rsidR="002E5DF8" w:rsidP="002E5DF8" w:rsidRDefault="002E5DF8" w14:paraId="7B03D1DB" w14:textId="5513548D">
            <w:pPr>
              <w:jc w:val="center"/>
            </w:pPr>
            <w:r>
              <w:rPr>
                <w:lang w:val="en-US"/>
              </w:rPr>
              <w:t>2</w:t>
            </w:r>
          </w:p>
        </w:tc>
        <w:tc>
          <w:tcPr>
            <w:tcW w:w="600" w:type="dxa"/>
            <w:tcBorders>
              <w:top w:val="single" w:color="auto" w:sz="4" w:space="0"/>
              <w:left w:val="single" w:color="auto" w:sz="4" w:space="0"/>
              <w:bottom w:val="single" w:color="auto" w:sz="4" w:space="0"/>
              <w:right w:val="single" w:color="auto" w:sz="4" w:space="0"/>
            </w:tcBorders>
            <w:vAlign w:val="center"/>
          </w:tcPr>
          <w:p w:rsidRPr="003904B9" w:rsidR="002E5DF8" w:rsidP="002E5DF8" w:rsidRDefault="002E5DF8" w14:paraId="5C96CB59" w14:textId="619F76AB">
            <w:pPr>
              <w:jc w:val="center"/>
            </w:pPr>
            <w:r w:rsidRPr="003904B9">
              <w:t>4</w:t>
            </w:r>
          </w:p>
        </w:tc>
      </w:tr>
      <w:tr w:rsidRPr="003904B9" w:rsidR="002E5DF8" w:rsidTr="00756E3F" w14:paraId="3A521DA1" w14:textId="77777777">
        <w:trPr>
          <w:gridBefore w:val="1"/>
          <w:wBefore w:w="113" w:type="dxa"/>
          <w:cantSplit/>
          <w:trHeight w:val="20"/>
          <w:jc w:val="center"/>
        </w:trPr>
        <w:tc>
          <w:tcPr>
            <w:tcW w:w="1081" w:type="dxa"/>
            <w:tcBorders>
              <w:top w:val="single" w:color="auto" w:sz="4" w:space="0"/>
              <w:left w:val="single" w:color="auto" w:sz="4" w:space="0"/>
              <w:bottom w:val="single" w:color="auto" w:sz="4" w:space="0"/>
              <w:right w:val="single" w:color="auto" w:sz="4" w:space="0"/>
            </w:tcBorders>
            <w:vAlign w:val="center"/>
          </w:tcPr>
          <w:p w:rsidRPr="002C08E6" w:rsidR="002E5DF8" w:rsidP="002E5DF8" w:rsidRDefault="00650445" w14:paraId="54054C23" w14:textId="4923B878">
            <w:pPr>
              <w:jc w:val="center"/>
              <w:rPr>
                <w:color w:val="000000" w:themeColor="text1"/>
                <w:lang w:val="en-US"/>
              </w:rPr>
            </w:pPr>
            <w:r>
              <w:rPr>
                <w:color w:val="000000" w:themeColor="text1"/>
                <w:lang w:val="en-US"/>
              </w:rPr>
              <w:t>3</w:t>
            </w:r>
          </w:p>
        </w:tc>
        <w:tc>
          <w:tcPr>
            <w:tcW w:w="3872" w:type="dxa"/>
            <w:tcBorders>
              <w:top w:val="single" w:color="auto" w:sz="4" w:space="0"/>
              <w:left w:val="single" w:color="auto" w:sz="4" w:space="0"/>
              <w:bottom w:val="single" w:color="auto" w:sz="4" w:space="0"/>
              <w:right w:val="single" w:color="auto" w:sz="4" w:space="0"/>
            </w:tcBorders>
          </w:tcPr>
          <w:p w:rsidRPr="00351184" w:rsidR="002E5DF8" w:rsidP="00351184" w:rsidRDefault="008A5B02" w14:paraId="6A46BF0B" w14:textId="536CCCE2">
            <w:pPr>
              <w:spacing w:before="80"/>
              <w:jc w:val="both"/>
              <w:rPr>
                <w:bCs/>
                <w:sz w:val="24"/>
                <w:szCs w:val="24"/>
              </w:rPr>
            </w:pPr>
            <w:r w:rsidRPr="008A5B02">
              <w:rPr>
                <w:bCs/>
                <w:sz w:val="24"/>
                <w:szCs w:val="24"/>
                <w:lang w:val="en-US"/>
              </w:rPr>
              <w:t xml:space="preserve">Homogeneous linear differential equations of the second order with constant coefficients: au''+bu'+cu=0. Exact solution. Systems of differential equations. Solution of the system (Cauchy problem) by the Euler and Runge-Kutta methods. </w:t>
            </w:r>
            <w:r w:rsidRPr="008A5B02">
              <w:rPr>
                <w:bCs/>
                <w:sz w:val="24"/>
                <w:szCs w:val="24"/>
              </w:rPr>
              <w:t>Comparison of methods.</w:t>
            </w:r>
          </w:p>
        </w:tc>
        <w:tc>
          <w:tcPr>
            <w:tcW w:w="946" w:type="dxa"/>
            <w:tcBorders>
              <w:top w:val="single" w:color="auto" w:sz="4" w:space="0"/>
              <w:left w:val="single" w:color="auto" w:sz="4" w:space="0"/>
              <w:bottom w:val="single" w:color="auto" w:sz="4" w:space="0"/>
              <w:right w:val="single" w:color="auto" w:sz="4" w:space="0"/>
            </w:tcBorders>
            <w:vAlign w:val="center"/>
          </w:tcPr>
          <w:p w:rsidRPr="003904B9" w:rsidR="002E5DF8" w:rsidP="002E5DF8" w:rsidRDefault="002E5DF8" w14:paraId="371BEB27" w14:textId="77777777">
            <w:pPr>
              <w:jc w:val="center"/>
              <w:rPr>
                <w:lang w:val="en-US"/>
              </w:rPr>
            </w:pPr>
            <w:r w:rsidRPr="003904B9">
              <w:rPr>
                <w:lang w:val="en-US"/>
              </w:rPr>
              <w:t>[1], [2]</w:t>
            </w:r>
          </w:p>
        </w:tc>
        <w:tc>
          <w:tcPr>
            <w:tcW w:w="546" w:type="dxa"/>
            <w:tcBorders>
              <w:top w:val="single" w:color="auto" w:sz="4" w:space="0"/>
              <w:left w:val="single" w:color="auto" w:sz="4" w:space="0"/>
              <w:bottom w:val="single" w:color="auto" w:sz="4" w:space="0"/>
              <w:right w:val="single" w:color="auto" w:sz="4" w:space="0"/>
            </w:tcBorders>
            <w:vAlign w:val="center"/>
          </w:tcPr>
          <w:p w:rsidRPr="003904B9" w:rsidR="002E5DF8" w:rsidP="002E5DF8" w:rsidRDefault="00AF7284" w14:paraId="45190F0F" w14:textId="0B170CDD">
            <w:pPr>
              <w:jc w:val="center"/>
              <w:rPr>
                <w:lang w:val="en-US"/>
              </w:rPr>
            </w:pPr>
            <w:r>
              <w:rPr>
                <w:lang w:val="en-US"/>
              </w:rPr>
              <w:t>3</w:t>
            </w:r>
          </w:p>
        </w:tc>
        <w:tc>
          <w:tcPr>
            <w:tcW w:w="946" w:type="dxa"/>
            <w:tcBorders>
              <w:top w:val="single" w:color="auto" w:sz="4" w:space="0"/>
              <w:left w:val="single" w:color="auto" w:sz="4" w:space="0"/>
              <w:bottom w:val="single" w:color="auto" w:sz="4" w:space="0"/>
              <w:right w:val="single" w:color="auto" w:sz="4" w:space="0"/>
            </w:tcBorders>
          </w:tcPr>
          <w:p w:rsidR="002E5DF8" w:rsidP="002E5DF8" w:rsidRDefault="002E5DF8" w14:paraId="6D638EC2" w14:textId="77777777">
            <w:pPr>
              <w:jc w:val="center"/>
            </w:pPr>
          </w:p>
          <w:p w:rsidR="002E5DF8" w:rsidP="002E5DF8" w:rsidRDefault="002E5DF8" w14:paraId="1F68A04A" w14:textId="77777777">
            <w:pPr>
              <w:jc w:val="center"/>
            </w:pPr>
          </w:p>
          <w:p w:rsidR="00650445" w:rsidP="002E5DF8" w:rsidRDefault="00650445" w14:paraId="5653DAC9" w14:textId="77777777">
            <w:pPr>
              <w:jc w:val="center"/>
            </w:pPr>
          </w:p>
          <w:p w:rsidR="00650445" w:rsidP="002E5DF8" w:rsidRDefault="00650445" w14:paraId="345B9DD0" w14:textId="77777777">
            <w:pPr>
              <w:jc w:val="center"/>
            </w:pPr>
          </w:p>
          <w:p w:rsidR="00650445" w:rsidP="002E5DF8" w:rsidRDefault="00650445" w14:paraId="6475D9AD" w14:textId="77777777">
            <w:pPr>
              <w:jc w:val="center"/>
            </w:pPr>
          </w:p>
          <w:p w:rsidRPr="003904B9" w:rsidR="002E5DF8" w:rsidP="002E5DF8" w:rsidRDefault="002E5DF8" w14:paraId="0BD9FB72" w14:textId="39C20CE7">
            <w:pPr>
              <w:jc w:val="center"/>
            </w:pPr>
            <w:r w:rsidRPr="003904B9">
              <w:t>2</w:t>
            </w:r>
          </w:p>
        </w:tc>
        <w:tc>
          <w:tcPr>
            <w:tcW w:w="679" w:type="dxa"/>
            <w:tcBorders>
              <w:top w:val="single" w:color="auto" w:sz="4" w:space="0"/>
              <w:left w:val="single" w:color="auto" w:sz="4" w:space="0"/>
              <w:bottom w:val="single" w:color="auto" w:sz="4" w:space="0"/>
              <w:right w:val="single" w:color="auto" w:sz="4" w:space="0"/>
            </w:tcBorders>
            <w:vAlign w:val="center"/>
          </w:tcPr>
          <w:p w:rsidRPr="003904B9" w:rsidR="002E5DF8" w:rsidP="002E5DF8" w:rsidRDefault="002E5DF8" w14:paraId="448FFF9C" w14:textId="77777777">
            <w:pPr>
              <w:jc w:val="center"/>
              <w:rPr>
                <w:lang w:val="en-US"/>
              </w:rPr>
            </w:pPr>
            <w:r>
              <w:rPr>
                <w:lang w:val="en-US"/>
              </w:rPr>
              <w:t>2</w:t>
            </w:r>
          </w:p>
        </w:tc>
        <w:tc>
          <w:tcPr>
            <w:tcW w:w="600" w:type="dxa"/>
            <w:tcBorders>
              <w:top w:val="single" w:color="auto" w:sz="4" w:space="0"/>
              <w:left w:val="single" w:color="auto" w:sz="4" w:space="0"/>
              <w:bottom w:val="single" w:color="auto" w:sz="4" w:space="0"/>
              <w:right w:val="single" w:color="auto" w:sz="4" w:space="0"/>
            </w:tcBorders>
            <w:vAlign w:val="center"/>
          </w:tcPr>
          <w:p w:rsidRPr="003904B9" w:rsidR="002E5DF8" w:rsidP="002E5DF8" w:rsidRDefault="002E5DF8" w14:paraId="634DCA2D" w14:textId="77777777">
            <w:pPr>
              <w:jc w:val="center"/>
              <w:rPr>
                <w:lang w:val="en-US"/>
              </w:rPr>
            </w:pPr>
            <w:r w:rsidRPr="003904B9">
              <w:t>4</w:t>
            </w:r>
          </w:p>
        </w:tc>
      </w:tr>
      <w:tr w:rsidRPr="003904B9" w:rsidR="002E5DF8" w:rsidTr="00756E3F" w14:paraId="5913B85A" w14:textId="77777777">
        <w:trPr>
          <w:gridBefore w:val="1"/>
          <w:wBefore w:w="113" w:type="dxa"/>
          <w:cantSplit/>
          <w:trHeight w:val="20"/>
          <w:jc w:val="center"/>
        </w:trPr>
        <w:tc>
          <w:tcPr>
            <w:tcW w:w="1081" w:type="dxa"/>
            <w:tcBorders>
              <w:top w:val="single" w:color="auto" w:sz="4" w:space="0"/>
              <w:left w:val="single" w:color="auto" w:sz="4" w:space="0"/>
              <w:bottom w:val="single" w:color="auto" w:sz="4" w:space="0"/>
              <w:right w:val="single" w:color="auto" w:sz="4" w:space="0"/>
            </w:tcBorders>
            <w:vAlign w:val="center"/>
          </w:tcPr>
          <w:p w:rsidRPr="00D47531" w:rsidR="002E5DF8" w:rsidP="002E5DF8" w:rsidRDefault="00D47531" w14:paraId="7B4777EF" w14:textId="44C8F51A">
            <w:pPr>
              <w:jc w:val="center"/>
              <w:rPr>
                <w:color w:val="000000" w:themeColor="text1"/>
                <w:lang w:val="en-US"/>
              </w:rPr>
            </w:pPr>
            <w:r>
              <w:rPr>
                <w:color w:val="000000" w:themeColor="text1"/>
                <w:lang w:val="en-US"/>
              </w:rPr>
              <w:t>4</w:t>
            </w:r>
          </w:p>
        </w:tc>
        <w:tc>
          <w:tcPr>
            <w:tcW w:w="3872" w:type="dxa"/>
            <w:tcBorders>
              <w:top w:val="single" w:color="auto" w:sz="4" w:space="0"/>
              <w:left w:val="single" w:color="auto" w:sz="4" w:space="0"/>
              <w:bottom w:val="single" w:color="auto" w:sz="4" w:space="0"/>
              <w:right w:val="single" w:color="auto" w:sz="4" w:space="0"/>
            </w:tcBorders>
          </w:tcPr>
          <w:p w:rsidRPr="00E943AE" w:rsidR="002E5DF8" w:rsidP="002E5DF8" w:rsidRDefault="008A5B02" w14:paraId="7FD112D7" w14:textId="3F5D9824">
            <w:pPr>
              <w:pStyle w:val="aa"/>
              <w:rPr>
                <w:lang w:val="en-US"/>
              </w:rPr>
            </w:pPr>
            <w:r w:rsidRPr="008A5B02">
              <w:rPr>
                <w:bCs/>
                <w:lang w:val="en-US"/>
              </w:rPr>
              <w:t xml:space="preserve">Non-homogeneous linear differential equations of the second order with constant coefficients: au''+bu'+cu=f(x). Exact solution by the method of variations of constants. Systems of differential equations. Solution of the system (Cauchy problem) by the Euler and Runge-Kutta methods. </w:t>
            </w:r>
            <w:r w:rsidRPr="008A5B02">
              <w:rPr>
                <w:bCs/>
              </w:rPr>
              <w:t>Comparison of methods.</w:t>
            </w:r>
          </w:p>
        </w:tc>
        <w:tc>
          <w:tcPr>
            <w:tcW w:w="946" w:type="dxa"/>
            <w:tcBorders>
              <w:top w:val="single" w:color="auto" w:sz="4" w:space="0"/>
              <w:left w:val="single" w:color="auto" w:sz="4" w:space="0"/>
              <w:bottom w:val="single" w:color="auto" w:sz="4" w:space="0"/>
              <w:right w:val="single" w:color="auto" w:sz="4" w:space="0"/>
            </w:tcBorders>
            <w:vAlign w:val="center"/>
          </w:tcPr>
          <w:p w:rsidRPr="00DE4304" w:rsidR="002E5DF8" w:rsidP="002E5DF8" w:rsidRDefault="002E5DF8" w14:paraId="12CCCE73" w14:textId="77777777">
            <w:pPr>
              <w:jc w:val="center"/>
            </w:pPr>
            <w:r w:rsidRPr="003904B9">
              <w:rPr>
                <w:lang w:val="en-US"/>
              </w:rPr>
              <w:t>[1], [2]</w:t>
            </w:r>
          </w:p>
        </w:tc>
        <w:tc>
          <w:tcPr>
            <w:tcW w:w="546" w:type="dxa"/>
            <w:tcBorders>
              <w:top w:val="single" w:color="auto" w:sz="4" w:space="0"/>
              <w:left w:val="single" w:color="auto" w:sz="4" w:space="0"/>
              <w:bottom w:val="single" w:color="auto" w:sz="4" w:space="0"/>
              <w:right w:val="single" w:color="auto" w:sz="4" w:space="0"/>
            </w:tcBorders>
            <w:vAlign w:val="center"/>
          </w:tcPr>
          <w:p w:rsidRPr="00DE4304" w:rsidR="002E5DF8" w:rsidP="002E5DF8" w:rsidRDefault="00AF7284" w14:paraId="5618CD7F" w14:textId="7778649A">
            <w:pPr>
              <w:jc w:val="center"/>
            </w:pPr>
            <w:r>
              <w:rPr>
                <w:lang w:val="en-US"/>
              </w:rPr>
              <w:t>3</w:t>
            </w:r>
          </w:p>
        </w:tc>
        <w:tc>
          <w:tcPr>
            <w:tcW w:w="946" w:type="dxa"/>
            <w:tcBorders>
              <w:top w:val="single" w:color="auto" w:sz="4" w:space="0"/>
              <w:left w:val="single" w:color="auto" w:sz="4" w:space="0"/>
              <w:bottom w:val="single" w:color="auto" w:sz="4" w:space="0"/>
              <w:right w:val="single" w:color="auto" w:sz="4" w:space="0"/>
            </w:tcBorders>
          </w:tcPr>
          <w:p w:rsidR="002E5DF8" w:rsidP="002E5DF8" w:rsidRDefault="002E5DF8" w14:paraId="10905210" w14:textId="77777777">
            <w:pPr>
              <w:jc w:val="center"/>
            </w:pPr>
          </w:p>
          <w:p w:rsidR="002E5DF8" w:rsidP="002E5DF8" w:rsidRDefault="002E5DF8" w14:paraId="0BA8E9E3" w14:textId="77777777">
            <w:pPr>
              <w:jc w:val="center"/>
            </w:pPr>
          </w:p>
          <w:p w:rsidR="002E5DF8" w:rsidP="002E5DF8" w:rsidRDefault="002E5DF8" w14:paraId="6A21542C" w14:textId="77777777">
            <w:pPr>
              <w:jc w:val="center"/>
            </w:pPr>
          </w:p>
          <w:p w:rsidRPr="003904B9" w:rsidR="002E5DF8" w:rsidP="002E5DF8" w:rsidRDefault="002E5DF8" w14:paraId="1BA70A5B" w14:textId="77777777">
            <w:pPr>
              <w:jc w:val="center"/>
            </w:pPr>
            <w:r w:rsidRPr="003904B9">
              <w:t>2</w:t>
            </w:r>
          </w:p>
        </w:tc>
        <w:tc>
          <w:tcPr>
            <w:tcW w:w="679" w:type="dxa"/>
            <w:tcBorders>
              <w:top w:val="single" w:color="auto" w:sz="4" w:space="0"/>
              <w:left w:val="single" w:color="auto" w:sz="4" w:space="0"/>
              <w:bottom w:val="single" w:color="auto" w:sz="4" w:space="0"/>
              <w:right w:val="single" w:color="auto" w:sz="4" w:space="0"/>
            </w:tcBorders>
            <w:vAlign w:val="center"/>
          </w:tcPr>
          <w:p w:rsidRPr="00DE4304" w:rsidR="002E5DF8" w:rsidP="002E5DF8" w:rsidRDefault="002E5DF8" w14:paraId="72450DE3" w14:textId="77777777">
            <w:pPr>
              <w:jc w:val="center"/>
            </w:pPr>
            <w:r>
              <w:rPr>
                <w:lang w:val="en-US"/>
              </w:rPr>
              <w:t>2</w:t>
            </w:r>
          </w:p>
        </w:tc>
        <w:tc>
          <w:tcPr>
            <w:tcW w:w="600" w:type="dxa"/>
            <w:tcBorders>
              <w:top w:val="single" w:color="auto" w:sz="4" w:space="0"/>
              <w:left w:val="single" w:color="auto" w:sz="4" w:space="0"/>
              <w:bottom w:val="single" w:color="auto" w:sz="4" w:space="0"/>
              <w:right w:val="single" w:color="auto" w:sz="4" w:space="0"/>
            </w:tcBorders>
            <w:vAlign w:val="center"/>
          </w:tcPr>
          <w:p w:rsidRPr="003904B9" w:rsidR="002E5DF8" w:rsidP="002E5DF8" w:rsidRDefault="002E5DF8" w14:paraId="5E32AC95" w14:textId="77777777">
            <w:pPr>
              <w:jc w:val="center"/>
            </w:pPr>
            <w:r w:rsidRPr="003904B9">
              <w:t>4</w:t>
            </w:r>
          </w:p>
        </w:tc>
      </w:tr>
      <w:tr w:rsidRPr="003904B9" w:rsidR="00D0642E" w:rsidTr="00756E3F" w14:paraId="4022B16B" w14:textId="77777777">
        <w:trPr>
          <w:gridBefore w:val="1"/>
          <w:wBefore w:w="113" w:type="dxa"/>
          <w:cantSplit/>
          <w:trHeight w:val="20"/>
          <w:jc w:val="center"/>
        </w:trPr>
        <w:tc>
          <w:tcPr>
            <w:tcW w:w="1081" w:type="dxa"/>
            <w:tcBorders>
              <w:top w:val="single" w:color="auto" w:sz="4" w:space="0"/>
              <w:left w:val="single" w:color="auto" w:sz="4" w:space="0"/>
              <w:bottom w:val="single" w:color="auto" w:sz="4" w:space="0"/>
              <w:right w:val="single" w:color="auto" w:sz="4" w:space="0"/>
            </w:tcBorders>
            <w:vAlign w:val="center"/>
          </w:tcPr>
          <w:p w:rsidR="00D0642E" w:rsidP="00D0642E" w:rsidRDefault="00D0642E" w14:paraId="5A5FD96E" w14:textId="0DFD3329">
            <w:pPr>
              <w:jc w:val="center"/>
              <w:rPr>
                <w:color w:val="000000" w:themeColor="text1"/>
                <w:lang w:val="en-US"/>
              </w:rPr>
            </w:pPr>
            <w:r>
              <w:rPr>
                <w:color w:val="000000" w:themeColor="text1"/>
                <w:lang w:val="en-US"/>
              </w:rPr>
              <w:t>5</w:t>
            </w:r>
          </w:p>
        </w:tc>
        <w:tc>
          <w:tcPr>
            <w:tcW w:w="3872" w:type="dxa"/>
            <w:tcBorders>
              <w:top w:val="single" w:color="auto" w:sz="4" w:space="0"/>
              <w:left w:val="single" w:color="auto" w:sz="4" w:space="0"/>
              <w:bottom w:val="single" w:color="auto" w:sz="4" w:space="0"/>
              <w:right w:val="single" w:color="auto" w:sz="4" w:space="0"/>
            </w:tcBorders>
          </w:tcPr>
          <w:p w:rsidRPr="00351184" w:rsidR="00D0642E" w:rsidP="00D0642E" w:rsidRDefault="008A5B02" w14:paraId="2A2537D7" w14:textId="4B3BB936">
            <w:pPr>
              <w:pStyle w:val="aa"/>
            </w:pPr>
            <w:r w:rsidRPr="008A5B02">
              <w:rPr>
                <w:bCs/>
                <w:lang w:val="en-US"/>
              </w:rPr>
              <w:t xml:space="preserve">Non-homogeneous linear differential equations of the second order with constant coefficients: au''+bu'+cu=f(x). Dirichlet problem. Exact solution by the method of variations of constants. </w:t>
            </w:r>
            <w:r w:rsidRPr="008A5B02">
              <w:rPr>
                <w:bCs/>
              </w:rPr>
              <w:t>Thomas method. Error of Thomas method.</w:t>
            </w:r>
          </w:p>
        </w:tc>
        <w:tc>
          <w:tcPr>
            <w:tcW w:w="946" w:type="dxa"/>
            <w:tcBorders>
              <w:top w:val="single" w:color="auto" w:sz="4" w:space="0"/>
              <w:left w:val="single" w:color="auto" w:sz="4" w:space="0"/>
              <w:bottom w:val="single" w:color="auto" w:sz="4" w:space="0"/>
              <w:right w:val="single" w:color="auto" w:sz="4" w:space="0"/>
            </w:tcBorders>
            <w:vAlign w:val="center"/>
          </w:tcPr>
          <w:p w:rsidRPr="003904B9" w:rsidR="00D0642E" w:rsidP="00D0642E" w:rsidRDefault="00D0642E" w14:paraId="70DBF5A4" w14:textId="7271CA92">
            <w:pPr>
              <w:jc w:val="center"/>
              <w:rPr>
                <w:lang w:val="en-US"/>
              </w:rPr>
            </w:pPr>
            <w:r w:rsidRPr="003904B9">
              <w:rPr>
                <w:lang w:val="en-US"/>
              </w:rPr>
              <w:t>[1], [2]</w:t>
            </w:r>
          </w:p>
        </w:tc>
        <w:tc>
          <w:tcPr>
            <w:tcW w:w="546" w:type="dxa"/>
            <w:tcBorders>
              <w:top w:val="single" w:color="auto" w:sz="4" w:space="0"/>
              <w:left w:val="single" w:color="auto" w:sz="4" w:space="0"/>
              <w:bottom w:val="single" w:color="auto" w:sz="4" w:space="0"/>
              <w:right w:val="single" w:color="auto" w:sz="4" w:space="0"/>
            </w:tcBorders>
            <w:vAlign w:val="center"/>
          </w:tcPr>
          <w:p w:rsidR="00D0642E" w:rsidP="00D0642E" w:rsidRDefault="00D0642E" w14:paraId="416B79CE" w14:textId="127529D8">
            <w:pPr>
              <w:jc w:val="center"/>
              <w:rPr>
                <w:lang w:val="en-US"/>
              </w:rPr>
            </w:pPr>
            <w:r>
              <w:rPr>
                <w:lang w:val="en-US"/>
              </w:rPr>
              <w:t>3</w:t>
            </w:r>
          </w:p>
        </w:tc>
        <w:tc>
          <w:tcPr>
            <w:tcW w:w="946" w:type="dxa"/>
            <w:tcBorders>
              <w:top w:val="single" w:color="auto" w:sz="4" w:space="0"/>
              <w:left w:val="single" w:color="auto" w:sz="4" w:space="0"/>
              <w:bottom w:val="single" w:color="auto" w:sz="4" w:space="0"/>
              <w:right w:val="single" w:color="auto" w:sz="4" w:space="0"/>
            </w:tcBorders>
          </w:tcPr>
          <w:p w:rsidR="00D0642E" w:rsidP="00D0642E" w:rsidRDefault="00D0642E" w14:paraId="33D2FF0A" w14:textId="77777777">
            <w:pPr>
              <w:jc w:val="center"/>
            </w:pPr>
          </w:p>
          <w:p w:rsidR="00D0642E" w:rsidP="00D0642E" w:rsidRDefault="00D0642E" w14:paraId="408EE59E" w14:textId="77777777">
            <w:pPr>
              <w:jc w:val="center"/>
            </w:pPr>
          </w:p>
          <w:p w:rsidR="00D0642E" w:rsidP="00D0642E" w:rsidRDefault="00D0642E" w14:paraId="450BC713" w14:textId="77777777">
            <w:pPr>
              <w:jc w:val="center"/>
            </w:pPr>
          </w:p>
          <w:p w:rsidR="00D0642E" w:rsidP="00D0642E" w:rsidRDefault="00D0642E" w14:paraId="532CBCF6" w14:textId="6FE0F439">
            <w:pPr>
              <w:jc w:val="center"/>
            </w:pPr>
            <w:r w:rsidRPr="003904B9">
              <w:t>2</w:t>
            </w:r>
          </w:p>
        </w:tc>
        <w:tc>
          <w:tcPr>
            <w:tcW w:w="679" w:type="dxa"/>
            <w:tcBorders>
              <w:top w:val="single" w:color="auto" w:sz="4" w:space="0"/>
              <w:left w:val="single" w:color="auto" w:sz="4" w:space="0"/>
              <w:bottom w:val="single" w:color="auto" w:sz="4" w:space="0"/>
              <w:right w:val="single" w:color="auto" w:sz="4" w:space="0"/>
            </w:tcBorders>
            <w:vAlign w:val="center"/>
          </w:tcPr>
          <w:p w:rsidR="00D0642E" w:rsidP="00D0642E" w:rsidRDefault="00D0642E" w14:paraId="7659FD22" w14:textId="2406241F">
            <w:pPr>
              <w:jc w:val="center"/>
              <w:rPr>
                <w:lang w:val="en-US"/>
              </w:rPr>
            </w:pPr>
            <w:r>
              <w:rPr>
                <w:lang w:val="en-US"/>
              </w:rPr>
              <w:t>2</w:t>
            </w:r>
          </w:p>
        </w:tc>
        <w:tc>
          <w:tcPr>
            <w:tcW w:w="600" w:type="dxa"/>
            <w:tcBorders>
              <w:top w:val="single" w:color="auto" w:sz="4" w:space="0"/>
              <w:left w:val="single" w:color="auto" w:sz="4" w:space="0"/>
              <w:bottom w:val="single" w:color="auto" w:sz="4" w:space="0"/>
              <w:right w:val="single" w:color="auto" w:sz="4" w:space="0"/>
            </w:tcBorders>
            <w:vAlign w:val="center"/>
          </w:tcPr>
          <w:p w:rsidRPr="003904B9" w:rsidR="00D0642E" w:rsidP="00D0642E" w:rsidRDefault="00D0642E" w14:paraId="75510466" w14:textId="1AA48504">
            <w:pPr>
              <w:jc w:val="center"/>
            </w:pPr>
            <w:r w:rsidRPr="003904B9">
              <w:t>4</w:t>
            </w:r>
          </w:p>
        </w:tc>
      </w:tr>
      <w:tr w:rsidRPr="003904B9" w:rsidR="00D0642E" w:rsidTr="00756E3F" w14:paraId="738B819A" w14:textId="77777777">
        <w:trPr>
          <w:gridBefore w:val="1"/>
          <w:wBefore w:w="113" w:type="dxa"/>
          <w:cantSplit/>
          <w:trHeight w:val="20"/>
          <w:jc w:val="center"/>
        </w:trPr>
        <w:tc>
          <w:tcPr>
            <w:tcW w:w="1081" w:type="dxa"/>
            <w:tcBorders>
              <w:top w:val="single" w:color="auto" w:sz="4" w:space="0"/>
              <w:left w:val="single" w:color="auto" w:sz="4" w:space="0"/>
              <w:bottom w:val="single" w:color="auto" w:sz="4" w:space="0"/>
              <w:right w:val="single" w:color="auto" w:sz="4" w:space="0"/>
            </w:tcBorders>
            <w:vAlign w:val="center"/>
          </w:tcPr>
          <w:p w:rsidRPr="00C96894" w:rsidR="00D0642E" w:rsidP="00D0642E" w:rsidRDefault="00D0642E" w14:paraId="21368930" w14:textId="0F500EA4">
            <w:pPr>
              <w:jc w:val="center"/>
              <w:rPr>
                <w:color w:val="000000" w:themeColor="text1"/>
              </w:rPr>
            </w:pPr>
            <w:r>
              <w:rPr>
                <w:color w:val="000000" w:themeColor="text1"/>
                <w:lang w:val="en-US"/>
              </w:rPr>
              <w:t>6</w:t>
            </w:r>
          </w:p>
        </w:tc>
        <w:tc>
          <w:tcPr>
            <w:tcW w:w="3872" w:type="dxa"/>
            <w:tcBorders>
              <w:top w:val="single" w:color="auto" w:sz="4" w:space="0"/>
              <w:left w:val="single" w:color="auto" w:sz="4" w:space="0"/>
              <w:bottom w:val="single" w:color="auto" w:sz="4" w:space="0"/>
              <w:right w:val="single" w:color="auto" w:sz="4" w:space="0"/>
            </w:tcBorders>
          </w:tcPr>
          <w:p w:rsidRPr="00351184" w:rsidR="00D0642E" w:rsidP="00D0642E" w:rsidRDefault="008A5B02" w14:paraId="4439AD83" w14:textId="7CBC6C3F">
            <w:pPr>
              <w:pStyle w:val="aa"/>
              <w:rPr>
                <w:sz w:val="22"/>
                <w:szCs w:val="22"/>
              </w:rPr>
            </w:pPr>
            <w:r w:rsidRPr="008A5B02">
              <w:rPr>
                <w:bCs/>
                <w:lang w:val="en-US"/>
              </w:rPr>
              <w:t xml:space="preserve">Non-homogeneous linear differential equations of the second order with constant coefficients: au''+bu'+cu=f(x). Robin problem. Exact solution by the method of variations of constants. </w:t>
            </w:r>
            <w:r w:rsidRPr="008A5B02">
              <w:rPr>
                <w:bCs/>
              </w:rPr>
              <w:t>Thomas method. Error of the Thomas method.</w:t>
            </w:r>
          </w:p>
        </w:tc>
        <w:tc>
          <w:tcPr>
            <w:tcW w:w="946" w:type="dxa"/>
            <w:tcBorders>
              <w:top w:val="single" w:color="auto" w:sz="4" w:space="0"/>
              <w:left w:val="single" w:color="auto" w:sz="4" w:space="0"/>
              <w:bottom w:val="single" w:color="auto" w:sz="4" w:space="0"/>
              <w:right w:val="single" w:color="auto" w:sz="4" w:space="0"/>
            </w:tcBorders>
            <w:vAlign w:val="center"/>
          </w:tcPr>
          <w:p w:rsidRPr="003904B9" w:rsidR="00D0642E" w:rsidP="00D0642E" w:rsidRDefault="00D0642E" w14:paraId="73C24178" w14:textId="59F6959A">
            <w:pPr>
              <w:jc w:val="center"/>
              <w:rPr>
                <w:lang w:val="en-US"/>
              </w:rPr>
            </w:pPr>
            <w:r w:rsidRPr="003904B9">
              <w:rPr>
                <w:lang w:val="en-US"/>
              </w:rPr>
              <w:t>[1], [2]</w:t>
            </w:r>
          </w:p>
        </w:tc>
        <w:tc>
          <w:tcPr>
            <w:tcW w:w="546" w:type="dxa"/>
            <w:tcBorders>
              <w:top w:val="single" w:color="auto" w:sz="4" w:space="0"/>
              <w:left w:val="single" w:color="auto" w:sz="4" w:space="0"/>
              <w:bottom w:val="single" w:color="auto" w:sz="4" w:space="0"/>
              <w:right w:val="single" w:color="auto" w:sz="4" w:space="0"/>
            </w:tcBorders>
            <w:vAlign w:val="center"/>
          </w:tcPr>
          <w:p w:rsidR="00D0642E" w:rsidP="00D0642E" w:rsidRDefault="00D0642E" w14:paraId="7E569259" w14:textId="3E8BABB4">
            <w:pPr>
              <w:jc w:val="center"/>
              <w:rPr>
                <w:lang w:val="en-US"/>
              </w:rPr>
            </w:pPr>
            <w:r>
              <w:rPr>
                <w:lang w:val="en-US"/>
              </w:rPr>
              <w:t>6</w:t>
            </w:r>
          </w:p>
        </w:tc>
        <w:tc>
          <w:tcPr>
            <w:tcW w:w="946" w:type="dxa"/>
            <w:tcBorders>
              <w:top w:val="single" w:color="auto" w:sz="4" w:space="0"/>
              <w:left w:val="single" w:color="auto" w:sz="4" w:space="0"/>
              <w:bottom w:val="single" w:color="auto" w:sz="4" w:space="0"/>
              <w:right w:val="single" w:color="auto" w:sz="4" w:space="0"/>
            </w:tcBorders>
          </w:tcPr>
          <w:p w:rsidR="00D0642E" w:rsidP="00D0642E" w:rsidRDefault="00D0642E" w14:paraId="259D6B38" w14:textId="77777777">
            <w:pPr>
              <w:jc w:val="center"/>
            </w:pPr>
          </w:p>
          <w:p w:rsidR="00D0642E" w:rsidP="00D0642E" w:rsidRDefault="00D0642E" w14:paraId="23271385" w14:textId="77777777">
            <w:pPr>
              <w:jc w:val="center"/>
            </w:pPr>
          </w:p>
          <w:p w:rsidR="00D0642E" w:rsidP="00D0642E" w:rsidRDefault="00D0642E" w14:paraId="2D24966E" w14:textId="77777777">
            <w:pPr>
              <w:jc w:val="center"/>
            </w:pPr>
          </w:p>
          <w:p w:rsidR="00D0642E" w:rsidP="00D0642E" w:rsidRDefault="00D0642E" w14:paraId="5A3966FA" w14:textId="31F819E3">
            <w:pPr>
              <w:jc w:val="center"/>
            </w:pPr>
            <w:r>
              <w:t>4</w:t>
            </w:r>
          </w:p>
        </w:tc>
        <w:tc>
          <w:tcPr>
            <w:tcW w:w="679" w:type="dxa"/>
            <w:tcBorders>
              <w:top w:val="single" w:color="auto" w:sz="4" w:space="0"/>
              <w:left w:val="single" w:color="auto" w:sz="4" w:space="0"/>
              <w:bottom w:val="single" w:color="auto" w:sz="4" w:space="0"/>
              <w:right w:val="single" w:color="auto" w:sz="4" w:space="0"/>
            </w:tcBorders>
            <w:vAlign w:val="center"/>
          </w:tcPr>
          <w:p w:rsidR="00D0642E" w:rsidP="00D0642E" w:rsidRDefault="00D0642E" w14:paraId="67306E64" w14:textId="7D90264A">
            <w:pPr>
              <w:jc w:val="center"/>
              <w:rPr>
                <w:lang w:val="en-US"/>
              </w:rPr>
            </w:pPr>
            <w:r>
              <w:rPr>
                <w:lang w:val="en-US"/>
              </w:rPr>
              <w:t>4</w:t>
            </w:r>
          </w:p>
        </w:tc>
        <w:tc>
          <w:tcPr>
            <w:tcW w:w="600" w:type="dxa"/>
            <w:tcBorders>
              <w:top w:val="single" w:color="auto" w:sz="4" w:space="0"/>
              <w:left w:val="single" w:color="auto" w:sz="4" w:space="0"/>
              <w:bottom w:val="single" w:color="auto" w:sz="4" w:space="0"/>
              <w:right w:val="single" w:color="auto" w:sz="4" w:space="0"/>
            </w:tcBorders>
            <w:vAlign w:val="center"/>
          </w:tcPr>
          <w:p w:rsidRPr="003904B9" w:rsidR="00D0642E" w:rsidP="00D0642E" w:rsidRDefault="00D0642E" w14:paraId="4807EFE8" w14:textId="60EC8061">
            <w:pPr>
              <w:jc w:val="center"/>
            </w:pPr>
            <w:r>
              <w:t>8</w:t>
            </w:r>
          </w:p>
        </w:tc>
      </w:tr>
      <w:tr w:rsidRPr="003904B9" w:rsidR="00D0642E" w:rsidTr="00756E3F" w14:paraId="65B1D199" w14:textId="77777777">
        <w:trPr>
          <w:gridBefore w:val="1"/>
          <w:wBefore w:w="113" w:type="dxa"/>
          <w:cantSplit/>
          <w:trHeight w:val="20"/>
          <w:jc w:val="center"/>
        </w:trPr>
        <w:tc>
          <w:tcPr>
            <w:tcW w:w="1081" w:type="dxa"/>
            <w:tcBorders>
              <w:top w:val="single" w:color="auto" w:sz="4" w:space="0"/>
              <w:left w:val="single" w:color="auto" w:sz="4" w:space="0"/>
              <w:bottom w:val="single" w:color="auto" w:sz="4" w:space="0"/>
              <w:right w:val="single" w:color="auto" w:sz="4" w:space="0"/>
            </w:tcBorders>
            <w:vAlign w:val="center"/>
          </w:tcPr>
          <w:p w:rsidRPr="00C96894" w:rsidR="00D0642E" w:rsidP="00D0642E" w:rsidRDefault="00C96894" w14:paraId="50350C76" w14:textId="110462E4">
            <w:pPr>
              <w:jc w:val="center"/>
              <w:rPr>
                <w:color w:val="000000" w:themeColor="text1"/>
              </w:rPr>
            </w:pPr>
            <w:r>
              <w:rPr>
                <w:color w:val="000000" w:themeColor="text1"/>
              </w:rPr>
              <w:t>7</w:t>
            </w:r>
          </w:p>
        </w:tc>
        <w:tc>
          <w:tcPr>
            <w:tcW w:w="3872" w:type="dxa"/>
            <w:tcBorders>
              <w:top w:val="single" w:color="auto" w:sz="4" w:space="0"/>
              <w:left w:val="single" w:color="auto" w:sz="4" w:space="0"/>
              <w:bottom w:val="single" w:color="auto" w:sz="4" w:space="0"/>
              <w:right w:val="single" w:color="auto" w:sz="4" w:space="0"/>
            </w:tcBorders>
          </w:tcPr>
          <w:p w:rsidRPr="008A5B02" w:rsidR="008A5B02" w:rsidP="008A5B02" w:rsidRDefault="008A5B02" w14:paraId="72F47E75" w14:textId="09DE6883">
            <w:pPr>
              <w:pStyle w:val="aa"/>
              <w:rPr>
                <w:bCs/>
                <w:lang w:val="en-US"/>
              </w:rPr>
            </w:pPr>
            <w:r w:rsidRPr="008A5B02">
              <w:rPr>
                <w:bCs/>
                <w:lang w:val="en-US"/>
              </w:rPr>
              <w:t>Non-homogeneous linear differential equations of the second order with constant coefficients: au''+bu'+cu=f(x). Mixed problem: Dirichlet and Neumann, Dirichlet and Robin, Neumann and Robin.</w:t>
            </w:r>
          </w:p>
          <w:p w:rsidRPr="008A5B02" w:rsidR="00D0642E" w:rsidP="008A5B02" w:rsidRDefault="008A5B02" w14:paraId="1E2BF604" w14:textId="28A45693">
            <w:pPr>
              <w:pStyle w:val="aa"/>
              <w:rPr>
                <w:rFonts w:eastAsia="Times New Roman"/>
                <w:lang w:val="en-US" w:eastAsia="en-US"/>
              </w:rPr>
            </w:pPr>
            <w:r w:rsidRPr="008A5B02">
              <w:rPr>
                <w:bCs/>
                <w:lang w:val="en-US"/>
              </w:rPr>
              <w:t>Exact solution by the method of variations of constants. Thomas method. Error of the Thomas method.</w:t>
            </w:r>
          </w:p>
        </w:tc>
        <w:tc>
          <w:tcPr>
            <w:tcW w:w="946" w:type="dxa"/>
            <w:tcBorders>
              <w:top w:val="single" w:color="auto" w:sz="4" w:space="0"/>
              <w:left w:val="single" w:color="auto" w:sz="4" w:space="0"/>
              <w:bottom w:val="single" w:color="auto" w:sz="4" w:space="0"/>
              <w:right w:val="single" w:color="auto" w:sz="4" w:space="0"/>
            </w:tcBorders>
            <w:vAlign w:val="center"/>
          </w:tcPr>
          <w:p w:rsidRPr="003904B9" w:rsidR="00D0642E" w:rsidP="00D0642E" w:rsidRDefault="00D0642E" w14:paraId="1789C78E" w14:textId="12CB16AF">
            <w:pPr>
              <w:jc w:val="center"/>
              <w:rPr>
                <w:lang w:val="en-US"/>
              </w:rPr>
            </w:pPr>
            <w:r w:rsidRPr="003904B9">
              <w:rPr>
                <w:lang w:val="en-US"/>
              </w:rPr>
              <w:t>[1], [2]</w:t>
            </w:r>
          </w:p>
        </w:tc>
        <w:tc>
          <w:tcPr>
            <w:tcW w:w="546" w:type="dxa"/>
            <w:tcBorders>
              <w:top w:val="single" w:color="auto" w:sz="4" w:space="0"/>
              <w:left w:val="single" w:color="auto" w:sz="4" w:space="0"/>
              <w:bottom w:val="single" w:color="auto" w:sz="4" w:space="0"/>
              <w:right w:val="single" w:color="auto" w:sz="4" w:space="0"/>
            </w:tcBorders>
            <w:vAlign w:val="center"/>
          </w:tcPr>
          <w:p w:rsidR="00D0642E" w:rsidP="00D0642E" w:rsidRDefault="00D0642E" w14:paraId="1BB94CBC" w14:textId="64D4FD2B">
            <w:pPr>
              <w:jc w:val="center"/>
              <w:rPr>
                <w:lang w:val="en-US"/>
              </w:rPr>
            </w:pPr>
            <w:r>
              <w:rPr>
                <w:lang w:val="en-US"/>
              </w:rPr>
              <w:t>3</w:t>
            </w:r>
          </w:p>
        </w:tc>
        <w:tc>
          <w:tcPr>
            <w:tcW w:w="946" w:type="dxa"/>
            <w:tcBorders>
              <w:top w:val="single" w:color="auto" w:sz="4" w:space="0"/>
              <w:left w:val="single" w:color="auto" w:sz="4" w:space="0"/>
              <w:bottom w:val="single" w:color="auto" w:sz="4" w:space="0"/>
              <w:right w:val="single" w:color="auto" w:sz="4" w:space="0"/>
            </w:tcBorders>
          </w:tcPr>
          <w:p w:rsidR="00D0642E" w:rsidP="00D0642E" w:rsidRDefault="00D0642E" w14:paraId="58CB7223" w14:textId="77777777">
            <w:pPr>
              <w:jc w:val="center"/>
            </w:pPr>
          </w:p>
          <w:p w:rsidR="00D0642E" w:rsidP="00D0642E" w:rsidRDefault="00D0642E" w14:paraId="0FE68B8C" w14:textId="77777777">
            <w:pPr>
              <w:jc w:val="center"/>
            </w:pPr>
          </w:p>
          <w:p w:rsidR="00D0642E" w:rsidP="00D0642E" w:rsidRDefault="00D0642E" w14:paraId="1A8443BE" w14:textId="77777777">
            <w:pPr>
              <w:jc w:val="center"/>
            </w:pPr>
          </w:p>
          <w:p w:rsidR="00D0642E" w:rsidP="00D0642E" w:rsidRDefault="00D0642E" w14:paraId="2EC179FA" w14:textId="5F27873E">
            <w:pPr>
              <w:jc w:val="center"/>
            </w:pPr>
            <w:r w:rsidRPr="003904B9">
              <w:t>2</w:t>
            </w:r>
          </w:p>
        </w:tc>
        <w:tc>
          <w:tcPr>
            <w:tcW w:w="679" w:type="dxa"/>
            <w:tcBorders>
              <w:top w:val="single" w:color="auto" w:sz="4" w:space="0"/>
              <w:left w:val="single" w:color="auto" w:sz="4" w:space="0"/>
              <w:bottom w:val="single" w:color="auto" w:sz="4" w:space="0"/>
              <w:right w:val="single" w:color="auto" w:sz="4" w:space="0"/>
            </w:tcBorders>
            <w:vAlign w:val="center"/>
          </w:tcPr>
          <w:p w:rsidR="00D0642E" w:rsidP="00D0642E" w:rsidRDefault="00D0642E" w14:paraId="4F712FB4" w14:textId="0A7C50B6">
            <w:pPr>
              <w:jc w:val="center"/>
              <w:rPr>
                <w:lang w:val="en-US"/>
              </w:rPr>
            </w:pPr>
            <w:r>
              <w:rPr>
                <w:lang w:val="en-US"/>
              </w:rPr>
              <w:t>2</w:t>
            </w:r>
          </w:p>
        </w:tc>
        <w:tc>
          <w:tcPr>
            <w:tcW w:w="600" w:type="dxa"/>
            <w:tcBorders>
              <w:top w:val="single" w:color="auto" w:sz="4" w:space="0"/>
              <w:left w:val="single" w:color="auto" w:sz="4" w:space="0"/>
              <w:bottom w:val="single" w:color="auto" w:sz="4" w:space="0"/>
              <w:right w:val="single" w:color="auto" w:sz="4" w:space="0"/>
            </w:tcBorders>
            <w:vAlign w:val="center"/>
          </w:tcPr>
          <w:p w:rsidRPr="003904B9" w:rsidR="00D0642E" w:rsidP="00D0642E" w:rsidRDefault="00D0642E" w14:paraId="443FFBF5" w14:textId="5E30FAE8">
            <w:pPr>
              <w:jc w:val="center"/>
            </w:pPr>
            <w:r w:rsidRPr="003904B9">
              <w:t>4</w:t>
            </w:r>
          </w:p>
        </w:tc>
      </w:tr>
      <w:tr w:rsidRPr="00AF7284" w:rsidR="00D0642E" w:rsidTr="00756E3F" w14:paraId="47ADD85D" w14:textId="77777777">
        <w:trPr>
          <w:gridBefore w:val="1"/>
          <w:wBefore w:w="113" w:type="dxa"/>
          <w:cantSplit/>
          <w:trHeight w:val="20"/>
          <w:jc w:val="center"/>
        </w:trPr>
        <w:tc>
          <w:tcPr>
            <w:tcW w:w="1081" w:type="dxa"/>
            <w:tcBorders>
              <w:top w:val="single" w:color="auto" w:sz="4" w:space="0"/>
              <w:left w:val="single" w:color="auto" w:sz="4" w:space="0"/>
              <w:bottom w:val="single" w:color="auto" w:sz="4" w:space="0"/>
              <w:right w:val="single" w:color="auto" w:sz="4" w:space="0"/>
            </w:tcBorders>
            <w:vAlign w:val="center"/>
          </w:tcPr>
          <w:p w:rsidRPr="00C96894" w:rsidR="00D0642E" w:rsidP="00D0642E" w:rsidRDefault="00C96894" w14:paraId="048E944A" w14:textId="0081337F">
            <w:pPr>
              <w:jc w:val="center"/>
              <w:rPr>
                <w:color w:val="000000" w:themeColor="text1"/>
              </w:rPr>
            </w:pPr>
            <w:r>
              <w:rPr>
                <w:color w:val="000000" w:themeColor="text1"/>
              </w:rPr>
              <w:t>8</w:t>
            </w:r>
          </w:p>
        </w:tc>
        <w:tc>
          <w:tcPr>
            <w:tcW w:w="3872" w:type="dxa"/>
            <w:tcBorders>
              <w:top w:val="single" w:color="auto" w:sz="4" w:space="0"/>
              <w:left w:val="single" w:color="auto" w:sz="4" w:space="0"/>
              <w:bottom w:val="single" w:color="auto" w:sz="4" w:space="0"/>
              <w:right w:val="single" w:color="auto" w:sz="4" w:space="0"/>
            </w:tcBorders>
          </w:tcPr>
          <w:p w:rsidRPr="008A5B02" w:rsidR="008A5B02" w:rsidP="008A5B02" w:rsidRDefault="008A5B02" w14:paraId="423B0F70" w14:textId="3DD48998">
            <w:pPr>
              <w:pStyle w:val="aa"/>
              <w:rPr>
                <w:lang w:val="en-US"/>
              </w:rPr>
            </w:pPr>
            <w:r w:rsidRPr="008A5B02">
              <w:rPr>
                <w:lang w:val="en-US"/>
              </w:rPr>
              <w:t xml:space="preserve">The equation of string vibration in a rectangular region (with partial derivatives): </w:t>
            </w:r>
            <m:oMath>
              <m:f>
                <m:fPr>
                  <m:ctrlPr>
                    <w:rPr>
                      <w:rFonts w:ascii="Cambria Math" w:hAnsi="Cambria Math"/>
                      <w:bCs/>
                      <w:i/>
                      <w:lang w:val="en-US"/>
                    </w:rPr>
                  </m:ctrlPr>
                </m:fPr>
                <m:num>
                  <m:sSup>
                    <m:sSupPr>
                      <m:ctrlPr>
                        <w:rPr>
                          <w:rFonts w:ascii="Cambria Math" w:hAnsi="Cambria Math"/>
                          <w:bCs/>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u</m:t>
                  </m:r>
                </m:num>
                <m:den>
                  <m:sSup>
                    <m:sSupPr>
                      <m:ctrlPr>
                        <w:rPr>
                          <w:rFonts w:ascii="Cambria Math" w:hAnsi="Cambria Math"/>
                          <w:bCs/>
                          <w:i/>
                          <w:lang w:val="en-US"/>
                        </w:rPr>
                      </m:ctrlPr>
                    </m:sSupPr>
                    <m:e>
                      <m:r>
                        <w:rPr>
                          <w:rFonts w:ascii="Cambria Math" w:hAnsi="Cambria Math"/>
                          <w:lang w:val="en-US"/>
                        </w:rPr>
                        <m:t>∂t</m:t>
                      </m:r>
                    </m:e>
                    <m:sup>
                      <m:r>
                        <w:rPr>
                          <w:rFonts w:ascii="Cambria Math" w:hAnsi="Cambria Math"/>
                          <w:lang w:val="en-US"/>
                        </w:rPr>
                        <m:t>2</m:t>
                      </m:r>
                    </m:sup>
                  </m:sSup>
                </m:den>
              </m:f>
              <m:r>
                <w:rPr>
                  <w:rFonts w:ascii="Cambria Math" w:hAnsi="Cambria Math"/>
                  <w:lang w:val="en-US"/>
                </w:rPr>
                <m:t>=</m:t>
              </m:r>
              <m:sSup>
                <m:sSupPr>
                  <m:ctrlPr>
                    <w:rPr>
                      <w:rFonts w:ascii="Cambria Math" w:hAnsi="Cambria Math"/>
                      <w:bCs/>
                      <w:i/>
                      <w:lang w:val="en-US"/>
                    </w:rPr>
                  </m:ctrlPr>
                </m:sSupPr>
                <m:e>
                  <m:r>
                    <w:rPr>
                      <w:rFonts w:ascii="Cambria Math" w:hAnsi="Cambria Math"/>
                      <w:lang w:val="en-US"/>
                    </w:rPr>
                    <m:t>a</m:t>
                  </m:r>
                </m:e>
                <m:sup>
                  <m:r>
                    <w:rPr>
                      <w:rFonts w:ascii="Cambria Math" w:hAnsi="Cambria Math"/>
                      <w:lang w:val="en-US"/>
                    </w:rPr>
                    <m:t>2</m:t>
                  </m:r>
                </m:sup>
              </m:sSup>
              <m:f>
                <m:fPr>
                  <m:ctrlPr>
                    <w:rPr>
                      <w:rFonts w:ascii="Cambria Math" w:hAnsi="Cambria Math"/>
                      <w:bCs/>
                      <w:i/>
                      <w:lang w:val="en-US"/>
                    </w:rPr>
                  </m:ctrlPr>
                </m:fPr>
                <m:num>
                  <m:sSup>
                    <m:sSupPr>
                      <m:ctrlPr>
                        <w:rPr>
                          <w:rFonts w:ascii="Cambria Math" w:hAnsi="Cambria Math"/>
                          <w:bCs/>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u</m:t>
                  </m:r>
                </m:num>
                <m:den>
                  <m:sSup>
                    <m:sSupPr>
                      <m:ctrlPr>
                        <w:rPr>
                          <w:rFonts w:ascii="Cambria Math" w:hAnsi="Cambria Math"/>
                          <w:bCs/>
                          <w:i/>
                          <w:lang w:val="en-US"/>
                        </w:rPr>
                      </m:ctrlPr>
                    </m:sSupPr>
                    <m:e>
                      <m:r>
                        <w:rPr>
                          <w:rFonts w:ascii="Cambria Math" w:hAnsi="Cambria Math"/>
                          <w:lang w:val="en-US"/>
                        </w:rPr>
                        <m:t>∂x</m:t>
                      </m:r>
                    </m:e>
                    <m:sup>
                      <m:r>
                        <w:rPr>
                          <w:rFonts w:ascii="Cambria Math" w:hAnsi="Cambria Math"/>
                          <w:lang w:val="en-US"/>
                        </w:rPr>
                        <m:t>2</m:t>
                      </m:r>
                    </m:sup>
                  </m:sSup>
                </m:den>
              </m:f>
            </m:oMath>
            <w:r w:rsidRPr="008A5B02">
              <w:rPr>
                <w:bCs/>
                <w:lang w:val="en-US"/>
              </w:rPr>
              <w:t>.</w:t>
            </w:r>
            <w:r w:rsidRPr="008A5B02">
              <w:rPr>
                <w:lang w:val="en-US"/>
              </w:rPr>
              <w:t xml:space="preserve">  Initial and boundary conditions. Dirichlet problem.</w:t>
            </w:r>
          </w:p>
          <w:p w:rsidRPr="008A5B02" w:rsidR="008A5B02" w:rsidP="008A5B02" w:rsidRDefault="008A5B02" w14:paraId="6CDB96F9" w14:textId="6ECC17C6">
            <w:pPr>
              <w:pStyle w:val="aa"/>
              <w:rPr>
                <w:lang w:val="en-US"/>
              </w:rPr>
            </w:pPr>
            <w:r w:rsidRPr="008A5B02">
              <w:rPr>
                <w:lang w:val="en-US"/>
              </w:rPr>
              <w:t>Exact solution by the Fourier method. Thomas method. Error of the Thomas method.</w:t>
            </w:r>
          </w:p>
        </w:tc>
        <w:tc>
          <w:tcPr>
            <w:tcW w:w="946" w:type="dxa"/>
            <w:tcBorders>
              <w:top w:val="single" w:color="auto" w:sz="4" w:space="0"/>
              <w:left w:val="single" w:color="auto" w:sz="4" w:space="0"/>
              <w:bottom w:val="single" w:color="auto" w:sz="4" w:space="0"/>
              <w:right w:val="single" w:color="auto" w:sz="4" w:space="0"/>
            </w:tcBorders>
            <w:vAlign w:val="center"/>
          </w:tcPr>
          <w:p w:rsidRPr="003904B9" w:rsidR="00D0642E" w:rsidP="00D0642E" w:rsidRDefault="00D0642E" w14:paraId="3F3BC239" w14:textId="168039C4">
            <w:pPr>
              <w:jc w:val="center"/>
              <w:rPr>
                <w:lang w:val="en-US"/>
              </w:rPr>
            </w:pPr>
            <w:r w:rsidRPr="003904B9">
              <w:rPr>
                <w:lang w:val="en-US"/>
              </w:rPr>
              <w:t>[1], [2]</w:t>
            </w:r>
          </w:p>
        </w:tc>
        <w:tc>
          <w:tcPr>
            <w:tcW w:w="546" w:type="dxa"/>
            <w:tcBorders>
              <w:top w:val="single" w:color="auto" w:sz="4" w:space="0"/>
              <w:left w:val="single" w:color="auto" w:sz="4" w:space="0"/>
              <w:bottom w:val="single" w:color="auto" w:sz="4" w:space="0"/>
              <w:right w:val="single" w:color="auto" w:sz="4" w:space="0"/>
            </w:tcBorders>
            <w:vAlign w:val="center"/>
          </w:tcPr>
          <w:p w:rsidR="00D0642E" w:rsidP="00D0642E" w:rsidRDefault="00D0642E" w14:paraId="7296D09B" w14:textId="002E8C07">
            <w:pPr>
              <w:jc w:val="center"/>
              <w:rPr>
                <w:lang w:val="en-US"/>
              </w:rPr>
            </w:pPr>
            <w:r>
              <w:rPr>
                <w:lang w:val="en-US"/>
              </w:rPr>
              <w:t>3</w:t>
            </w:r>
          </w:p>
        </w:tc>
        <w:tc>
          <w:tcPr>
            <w:tcW w:w="946" w:type="dxa"/>
            <w:tcBorders>
              <w:top w:val="single" w:color="auto" w:sz="4" w:space="0"/>
              <w:left w:val="single" w:color="auto" w:sz="4" w:space="0"/>
              <w:bottom w:val="single" w:color="auto" w:sz="4" w:space="0"/>
              <w:right w:val="single" w:color="auto" w:sz="4" w:space="0"/>
            </w:tcBorders>
          </w:tcPr>
          <w:p w:rsidR="00D0642E" w:rsidP="00D0642E" w:rsidRDefault="00D0642E" w14:paraId="1344D6BD" w14:textId="77777777">
            <w:pPr>
              <w:jc w:val="center"/>
            </w:pPr>
          </w:p>
          <w:p w:rsidR="00D0642E" w:rsidP="00D0642E" w:rsidRDefault="00D0642E" w14:paraId="52EEDE49" w14:textId="77777777">
            <w:pPr>
              <w:jc w:val="center"/>
            </w:pPr>
          </w:p>
          <w:p w:rsidR="00D0642E" w:rsidP="00D0642E" w:rsidRDefault="00D0642E" w14:paraId="30D27741" w14:textId="77777777">
            <w:pPr>
              <w:jc w:val="center"/>
            </w:pPr>
          </w:p>
          <w:p w:rsidRPr="00AF7284" w:rsidR="00D0642E" w:rsidP="00D0642E" w:rsidRDefault="00D0642E" w14:paraId="1ECDCA97" w14:textId="1535BF33">
            <w:pPr>
              <w:jc w:val="center"/>
              <w:rPr>
                <w:lang w:val="en-US"/>
              </w:rPr>
            </w:pPr>
            <w:r w:rsidRPr="003904B9">
              <w:t>2</w:t>
            </w:r>
          </w:p>
        </w:tc>
        <w:tc>
          <w:tcPr>
            <w:tcW w:w="679" w:type="dxa"/>
            <w:tcBorders>
              <w:top w:val="single" w:color="auto" w:sz="4" w:space="0"/>
              <w:left w:val="single" w:color="auto" w:sz="4" w:space="0"/>
              <w:bottom w:val="single" w:color="auto" w:sz="4" w:space="0"/>
              <w:right w:val="single" w:color="auto" w:sz="4" w:space="0"/>
            </w:tcBorders>
            <w:vAlign w:val="center"/>
          </w:tcPr>
          <w:p w:rsidR="00D0642E" w:rsidP="00D0642E" w:rsidRDefault="00D0642E" w14:paraId="57E1B522" w14:textId="49F4BF0D">
            <w:pPr>
              <w:jc w:val="center"/>
              <w:rPr>
                <w:lang w:val="en-US"/>
              </w:rPr>
            </w:pPr>
            <w:r>
              <w:rPr>
                <w:lang w:val="en-US"/>
              </w:rPr>
              <w:t>2</w:t>
            </w:r>
          </w:p>
        </w:tc>
        <w:tc>
          <w:tcPr>
            <w:tcW w:w="600" w:type="dxa"/>
            <w:tcBorders>
              <w:top w:val="single" w:color="auto" w:sz="4" w:space="0"/>
              <w:left w:val="single" w:color="auto" w:sz="4" w:space="0"/>
              <w:bottom w:val="single" w:color="auto" w:sz="4" w:space="0"/>
              <w:right w:val="single" w:color="auto" w:sz="4" w:space="0"/>
            </w:tcBorders>
            <w:vAlign w:val="center"/>
          </w:tcPr>
          <w:p w:rsidRPr="00AF7284" w:rsidR="00D0642E" w:rsidP="00D0642E" w:rsidRDefault="00D0642E" w14:paraId="08EEAEA0" w14:textId="4D52200D">
            <w:pPr>
              <w:jc w:val="center"/>
              <w:rPr>
                <w:lang w:val="en-US"/>
              </w:rPr>
            </w:pPr>
            <w:r w:rsidRPr="003904B9">
              <w:t>4</w:t>
            </w:r>
          </w:p>
        </w:tc>
      </w:tr>
      <w:tr w:rsidRPr="007A3998" w:rsidR="007A3998" w:rsidTr="00756E3F" w14:paraId="39427B2B" w14:textId="77777777">
        <w:trPr>
          <w:gridBefore w:val="1"/>
          <w:wBefore w:w="113" w:type="dxa"/>
          <w:cantSplit/>
          <w:trHeight w:val="20"/>
          <w:jc w:val="center"/>
        </w:trPr>
        <w:tc>
          <w:tcPr>
            <w:tcW w:w="1081" w:type="dxa"/>
            <w:tcBorders>
              <w:top w:val="single" w:color="auto" w:sz="4" w:space="0"/>
              <w:left w:val="single" w:color="auto" w:sz="4" w:space="0"/>
              <w:bottom w:val="single" w:color="auto" w:sz="4" w:space="0"/>
              <w:right w:val="single" w:color="auto" w:sz="4" w:space="0"/>
            </w:tcBorders>
            <w:vAlign w:val="center"/>
          </w:tcPr>
          <w:p w:rsidRPr="00C96894" w:rsidR="007A3998" w:rsidP="007A3998" w:rsidRDefault="00C96894" w14:paraId="0A48E287" w14:textId="5183C1C1">
            <w:pPr>
              <w:jc w:val="center"/>
              <w:rPr>
                <w:color w:val="000000" w:themeColor="text1"/>
              </w:rPr>
            </w:pPr>
            <w:r>
              <w:rPr>
                <w:color w:val="000000" w:themeColor="text1"/>
              </w:rPr>
              <w:t>9</w:t>
            </w:r>
          </w:p>
        </w:tc>
        <w:tc>
          <w:tcPr>
            <w:tcW w:w="3872" w:type="dxa"/>
            <w:tcBorders>
              <w:top w:val="single" w:color="auto" w:sz="4" w:space="0"/>
              <w:left w:val="single" w:color="auto" w:sz="4" w:space="0"/>
              <w:bottom w:val="single" w:color="auto" w:sz="4" w:space="0"/>
              <w:right w:val="single" w:color="auto" w:sz="4" w:space="0"/>
            </w:tcBorders>
          </w:tcPr>
          <w:p w:rsidRPr="008A5B02" w:rsidR="008A5B02" w:rsidP="008A5B02" w:rsidRDefault="008A5B02" w14:paraId="49220035" w14:textId="5D81F16A">
            <w:pPr>
              <w:pStyle w:val="aa"/>
              <w:rPr>
                <w:lang w:val="en-US"/>
              </w:rPr>
            </w:pPr>
            <w:r w:rsidRPr="008A5B02">
              <w:rPr>
                <w:lang w:val="en-US"/>
              </w:rPr>
              <w:t xml:space="preserve">Heat equation in a rectangular region (with partial derivatives): </w:t>
            </w:r>
            <m:oMath>
              <m:f>
                <m:fPr>
                  <m:ctrlPr>
                    <w:rPr>
                      <w:rFonts w:ascii="Cambria Math" w:hAnsi="Cambria Math"/>
                      <w:bCs/>
                      <w:i/>
                      <w:lang w:val="en-US"/>
                    </w:rPr>
                  </m:ctrlPr>
                </m:fPr>
                <m:num>
                  <m:r>
                    <w:rPr>
                      <w:rFonts w:ascii="Cambria Math" w:hAnsi="Cambria Math"/>
                      <w:lang w:val="en-US"/>
                    </w:rPr>
                    <m:t>∂u</m:t>
                  </m:r>
                </m:num>
                <m:den>
                  <m:r>
                    <w:rPr>
                      <w:rFonts w:ascii="Cambria Math" w:hAnsi="Cambria Math"/>
                      <w:lang w:val="en-US"/>
                    </w:rPr>
                    <m:t>∂t</m:t>
                  </m:r>
                </m:den>
              </m:f>
              <m:r>
                <w:rPr>
                  <w:rFonts w:ascii="Cambria Math" w:hAnsi="Cambria Math"/>
                  <w:lang w:val="en-US"/>
                </w:rPr>
                <m:t>=</m:t>
              </m:r>
              <m:sSup>
                <m:sSupPr>
                  <m:ctrlPr>
                    <w:rPr>
                      <w:rFonts w:ascii="Cambria Math" w:hAnsi="Cambria Math"/>
                      <w:bCs/>
                      <w:i/>
                      <w:lang w:val="en-US"/>
                    </w:rPr>
                  </m:ctrlPr>
                </m:sSupPr>
                <m:e>
                  <m:r>
                    <w:rPr>
                      <w:rFonts w:ascii="Cambria Math" w:hAnsi="Cambria Math"/>
                      <w:lang w:val="en-US"/>
                    </w:rPr>
                    <m:t>a</m:t>
                  </m:r>
                </m:e>
                <m:sup>
                  <m:r>
                    <w:rPr>
                      <w:rFonts w:ascii="Cambria Math" w:hAnsi="Cambria Math"/>
                      <w:lang w:val="en-US"/>
                    </w:rPr>
                    <m:t>2</m:t>
                  </m:r>
                </m:sup>
              </m:sSup>
              <m:f>
                <m:fPr>
                  <m:ctrlPr>
                    <w:rPr>
                      <w:rFonts w:ascii="Cambria Math" w:hAnsi="Cambria Math"/>
                      <w:bCs/>
                      <w:i/>
                      <w:lang w:val="en-US"/>
                    </w:rPr>
                  </m:ctrlPr>
                </m:fPr>
                <m:num>
                  <m:sSup>
                    <m:sSupPr>
                      <m:ctrlPr>
                        <w:rPr>
                          <w:rFonts w:ascii="Cambria Math" w:hAnsi="Cambria Math"/>
                          <w:bCs/>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u</m:t>
                  </m:r>
                </m:num>
                <m:den>
                  <m:sSup>
                    <m:sSupPr>
                      <m:ctrlPr>
                        <w:rPr>
                          <w:rFonts w:ascii="Cambria Math" w:hAnsi="Cambria Math"/>
                          <w:bCs/>
                          <w:i/>
                          <w:lang w:val="en-US"/>
                        </w:rPr>
                      </m:ctrlPr>
                    </m:sSupPr>
                    <m:e>
                      <m:r>
                        <w:rPr>
                          <w:rFonts w:ascii="Cambria Math" w:hAnsi="Cambria Math"/>
                          <w:lang w:val="en-US"/>
                        </w:rPr>
                        <m:t>∂x</m:t>
                      </m:r>
                    </m:e>
                    <m:sup>
                      <m:r>
                        <w:rPr>
                          <w:rFonts w:ascii="Cambria Math" w:hAnsi="Cambria Math"/>
                          <w:lang w:val="en-US"/>
                        </w:rPr>
                        <m:t>2</m:t>
                      </m:r>
                    </m:sup>
                  </m:sSup>
                </m:den>
              </m:f>
            </m:oMath>
            <w:r w:rsidRPr="008A5B02">
              <w:rPr>
                <w:lang w:val="en-US"/>
              </w:rPr>
              <w:t xml:space="preserve"> . Initial and boundary conditions. Dirichlet problem.</w:t>
            </w:r>
          </w:p>
          <w:p w:rsidRPr="008A5B02" w:rsidR="008A5B02" w:rsidP="008A5B02" w:rsidRDefault="008A5B02" w14:paraId="2926FAF5" w14:textId="386ECA32">
            <w:pPr>
              <w:pStyle w:val="aa"/>
              <w:rPr>
                <w:lang w:val="en-US"/>
              </w:rPr>
            </w:pPr>
            <w:r w:rsidRPr="008A5B02">
              <w:rPr>
                <w:lang w:val="en-US"/>
              </w:rPr>
              <w:t>Exact solution by the Fourier method. Thomas method. Error of the Thomas method.</w:t>
            </w:r>
          </w:p>
        </w:tc>
        <w:tc>
          <w:tcPr>
            <w:tcW w:w="946" w:type="dxa"/>
            <w:tcBorders>
              <w:top w:val="single" w:color="auto" w:sz="4" w:space="0"/>
              <w:left w:val="single" w:color="auto" w:sz="4" w:space="0"/>
              <w:bottom w:val="single" w:color="auto" w:sz="4" w:space="0"/>
              <w:right w:val="single" w:color="auto" w:sz="4" w:space="0"/>
            </w:tcBorders>
            <w:vAlign w:val="center"/>
          </w:tcPr>
          <w:p w:rsidRPr="003904B9" w:rsidR="007A3998" w:rsidP="007A3998" w:rsidRDefault="007A3998" w14:paraId="57765F65" w14:textId="60AB0A43">
            <w:pPr>
              <w:jc w:val="center"/>
              <w:rPr>
                <w:lang w:val="en-US"/>
              </w:rPr>
            </w:pPr>
            <w:r w:rsidRPr="003904B9">
              <w:rPr>
                <w:lang w:val="en-US"/>
              </w:rPr>
              <w:t>[1], [2]</w:t>
            </w:r>
          </w:p>
        </w:tc>
        <w:tc>
          <w:tcPr>
            <w:tcW w:w="546" w:type="dxa"/>
            <w:tcBorders>
              <w:top w:val="single" w:color="auto" w:sz="4" w:space="0"/>
              <w:left w:val="single" w:color="auto" w:sz="4" w:space="0"/>
              <w:bottom w:val="single" w:color="auto" w:sz="4" w:space="0"/>
              <w:right w:val="single" w:color="auto" w:sz="4" w:space="0"/>
            </w:tcBorders>
            <w:vAlign w:val="center"/>
          </w:tcPr>
          <w:p w:rsidR="007A3998" w:rsidP="007A3998" w:rsidRDefault="007A3998" w14:paraId="73369016" w14:textId="1CB59504">
            <w:pPr>
              <w:jc w:val="center"/>
              <w:rPr>
                <w:lang w:val="en-US"/>
              </w:rPr>
            </w:pPr>
            <w:r>
              <w:rPr>
                <w:lang w:val="en-US"/>
              </w:rPr>
              <w:t>3</w:t>
            </w:r>
          </w:p>
        </w:tc>
        <w:tc>
          <w:tcPr>
            <w:tcW w:w="946" w:type="dxa"/>
            <w:tcBorders>
              <w:top w:val="single" w:color="auto" w:sz="4" w:space="0"/>
              <w:left w:val="single" w:color="auto" w:sz="4" w:space="0"/>
              <w:bottom w:val="single" w:color="auto" w:sz="4" w:space="0"/>
              <w:right w:val="single" w:color="auto" w:sz="4" w:space="0"/>
            </w:tcBorders>
          </w:tcPr>
          <w:p w:rsidR="007A3998" w:rsidP="007A3998" w:rsidRDefault="007A3998" w14:paraId="7D228AC6" w14:textId="77777777">
            <w:pPr>
              <w:jc w:val="center"/>
            </w:pPr>
          </w:p>
          <w:p w:rsidR="007A3998" w:rsidP="007A3998" w:rsidRDefault="007A3998" w14:paraId="3132C358" w14:textId="77777777">
            <w:pPr>
              <w:jc w:val="center"/>
            </w:pPr>
          </w:p>
          <w:p w:rsidRPr="007A3998" w:rsidR="007A3998" w:rsidP="007A3998" w:rsidRDefault="007A3998" w14:paraId="0F429980" w14:textId="33E1E187">
            <w:pPr>
              <w:jc w:val="center"/>
              <w:rPr>
                <w:lang w:val="en-US"/>
              </w:rPr>
            </w:pPr>
            <w:r w:rsidRPr="003904B9">
              <w:t>2</w:t>
            </w:r>
          </w:p>
        </w:tc>
        <w:tc>
          <w:tcPr>
            <w:tcW w:w="679" w:type="dxa"/>
            <w:tcBorders>
              <w:top w:val="single" w:color="auto" w:sz="4" w:space="0"/>
              <w:left w:val="single" w:color="auto" w:sz="4" w:space="0"/>
              <w:bottom w:val="single" w:color="auto" w:sz="4" w:space="0"/>
              <w:right w:val="single" w:color="auto" w:sz="4" w:space="0"/>
            </w:tcBorders>
            <w:vAlign w:val="center"/>
          </w:tcPr>
          <w:p w:rsidR="007A3998" w:rsidP="007A3998" w:rsidRDefault="007A3998" w14:paraId="09078092" w14:textId="0E951EF6">
            <w:pPr>
              <w:jc w:val="center"/>
              <w:rPr>
                <w:lang w:val="en-US"/>
              </w:rPr>
            </w:pPr>
            <w:r>
              <w:rPr>
                <w:lang w:val="en-US"/>
              </w:rPr>
              <w:t>2</w:t>
            </w:r>
          </w:p>
        </w:tc>
        <w:tc>
          <w:tcPr>
            <w:tcW w:w="600" w:type="dxa"/>
            <w:tcBorders>
              <w:top w:val="single" w:color="auto" w:sz="4" w:space="0"/>
              <w:left w:val="single" w:color="auto" w:sz="4" w:space="0"/>
              <w:bottom w:val="single" w:color="auto" w:sz="4" w:space="0"/>
              <w:right w:val="single" w:color="auto" w:sz="4" w:space="0"/>
            </w:tcBorders>
            <w:vAlign w:val="center"/>
          </w:tcPr>
          <w:p w:rsidRPr="007A3998" w:rsidR="007A3998" w:rsidP="007A3998" w:rsidRDefault="007A3998" w14:paraId="7FDC15EF" w14:textId="09D17187">
            <w:pPr>
              <w:jc w:val="center"/>
              <w:rPr>
                <w:lang w:val="en-US"/>
              </w:rPr>
            </w:pPr>
            <w:r w:rsidRPr="003904B9">
              <w:t>4</w:t>
            </w:r>
          </w:p>
        </w:tc>
      </w:tr>
      <w:tr w:rsidRPr="007A3998" w:rsidR="00756E3F" w:rsidTr="00756E3F" w14:paraId="0D30FF3E" w14:textId="77777777">
        <w:trPr>
          <w:cantSplit/>
          <w:trHeight w:val="20"/>
          <w:jc w:val="center"/>
        </w:trPr>
        <w:tc>
          <w:tcPr>
            <w:tcW w:w="1194" w:type="dxa"/>
            <w:gridSpan w:val="2"/>
            <w:tcBorders>
              <w:top w:val="single" w:color="auto" w:sz="4" w:space="0"/>
              <w:left w:val="single" w:color="auto" w:sz="4" w:space="0"/>
              <w:bottom w:val="single" w:color="auto" w:sz="4" w:space="0"/>
              <w:right w:val="single" w:color="auto" w:sz="4" w:space="0"/>
            </w:tcBorders>
            <w:vAlign w:val="center"/>
          </w:tcPr>
          <w:p w:rsidRPr="00756E3F" w:rsidR="00756E3F" w:rsidP="003D4DCF" w:rsidRDefault="00756E3F" w14:paraId="721496D5" w14:textId="366A418B">
            <w:pPr>
              <w:jc w:val="center"/>
              <w:rPr>
                <w:color w:val="000000" w:themeColor="text1"/>
                <w:lang w:val="en-US"/>
              </w:rPr>
            </w:pPr>
            <w:r>
              <w:rPr>
                <w:color w:val="000000" w:themeColor="text1"/>
                <w:lang w:val="en-US"/>
              </w:rPr>
              <w:t>10</w:t>
            </w:r>
          </w:p>
        </w:tc>
        <w:tc>
          <w:tcPr>
            <w:tcW w:w="3872" w:type="dxa"/>
            <w:tcBorders>
              <w:top w:val="single" w:color="auto" w:sz="4" w:space="0"/>
              <w:left w:val="single" w:color="auto" w:sz="4" w:space="0"/>
              <w:bottom w:val="single" w:color="auto" w:sz="4" w:space="0"/>
              <w:right w:val="single" w:color="auto" w:sz="4" w:space="0"/>
            </w:tcBorders>
          </w:tcPr>
          <w:p w:rsidRPr="008A5B02" w:rsidR="008A5B02" w:rsidP="008A5B02" w:rsidRDefault="008A5B02" w14:paraId="344B2F30" w14:textId="39759E5C">
            <w:pPr>
              <w:pStyle w:val="aa"/>
              <w:rPr>
                <w:lang w:val="en-US"/>
              </w:rPr>
            </w:pPr>
            <w:r w:rsidRPr="008A5B02">
              <w:rPr>
                <w:lang w:val="en-US"/>
              </w:rPr>
              <w:t xml:space="preserve">Poisson's equation in a rectangular domain: </w:t>
            </w:r>
            <m:oMath>
              <m:f>
                <m:fPr>
                  <m:ctrlPr>
                    <w:rPr>
                      <w:rFonts w:ascii="Cambria Math" w:hAnsi="Cambria Math"/>
                      <w:bCs/>
                      <w:i/>
                      <w:lang w:val="en-US"/>
                    </w:rPr>
                  </m:ctrlPr>
                </m:fPr>
                <m:num>
                  <m:sSup>
                    <m:sSupPr>
                      <m:ctrlPr>
                        <w:rPr>
                          <w:rFonts w:ascii="Cambria Math" w:hAnsi="Cambria Math"/>
                          <w:bCs/>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u</m:t>
                  </m:r>
                </m:num>
                <m:den>
                  <m:sSup>
                    <m:sSupPr>
                      <m:ctrlPr>
                        <w:rPr>
                          <w:rFonts w:ascii="Cambria Math" w:hAnsi="Cambria Math"/>
                          <w:bCs/>
                          <w:i/>
                          <w:lang w:val="en-US"/>
                        </w:rPr>
                      </m:ctrlPr>
                    </m:sSupPr>
                    <m:e>
                      <m:r>
                        <w:rPr>
                          <w:rFonts w:ascii="Cambria Math" w:hAnsi="Cambria Math"/>
                          <w:lang w:val="en-US"/>
                        </w:rPr>
                        <m:t>∂x</m:t>
                      </m:r>
                    </m:e>
                    <m:sup>
                      <m:r>
                        <w:rPr>
                          <w:rFonts w:ascii="Cambria Math" w:hAnsi="Cambria Math"/>
                          <w:lang w:val="en-US"/>
                        </w:rPr>
                        <m:t>2</m:t>
                      </m:r>
                    </m:sup>
                  </m:sSup>
                </m:den>
              </m:f>
              <m:r>
                <w:rPr>
                  <w:rFonts w:ascii="Cambria Math" w:hAnsi="Cambria Math"/>
                  <w:lang w:val="en-US"/>
                </w:rPr>
                <m:t>+</m:t>
              </m:r>
              <m:f>
                <m:fPr>
                  <m:ctrlPr>
                    <w:rPr>
                      <w:rFonts w:ascii="Cambria Math" w:hAnsi="Cambria Math"/>
                      <w:bCs/>
                      <w:i/>
                      <w:lang w:val="en-US"/>
                    </w:rPr>
                  </m:ctrlPr>
                </m:fPr>
                <m:num>
                  <m:sSup>
                    <m:sSupPr>
                      <m:ctrlPr>
                        <w:rPr>
                          <w:rFonts w:ascii="Cambria Math" w:hAnsi="Cambria Math"/>
                          <w:bCs/>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u</m:t>
                  </m:r>
                </m:num>
                <m:den>
                  <m:sSup>
                    <m:sSupPr>
                      <m:ctrlPr>
                        <w:rPr>
                          <w:rFonts w:ascii="Cambria Math" w:hAnsi="Cambria Math"/>
                          <w:bCs/>
                          <w:i/>
                          <w:lang w:val="en-US"/>
                        </w:rPr>
                      </m:ctrlPr>
                    </m:sSupPr>
                    <m:e>
                      <m:r>
                        <w:rPr>
                          <w:rFonts w:ascii="Cambria Math" w:hAnsi="Cambria Math"/>
                          <w:lang w:val="en-US"/>
                        </w:rPr>
                        <m:t>∂y</m:t>
                      </m:r>
                    </m:e>
                    <m:sup>
                      <m:r>
                        <w:rPr>
                          <w:rFonts w:ascii="Cambria Math" w:hAnsi="Cambria Math"/>
                          <w:lang w:val="en-US"/>
                        </w:rPr>
                        <m:t>2</m:t>
                      </m:r>
                    </m:sup>
                  </m:sSup>
                </m:den>
              </m:f>
            </m:oMath>
            <w:r w:rsidRPr="00663FEE">
              <w:rPr>
                <w:bCs/>
                <w:lang w:val="en-US"/>
              </w:rPr>
              <w:t>=</w:t>
            </w:r>
            <w:r>
              <w:rPr>
                <w:bCs/>
                <w:lang w:val="en-US"/>
              </w:rPr>
              <w:t>f</w:t>
            </w:r>
            <w:r w:rsidRPr="00663FEE">
              <w:rPr>
                <w:bCs/>
                <w:lang w:val="en-US"/>
              </w:rPr>
              <w:t>(</w:t>
            </w:r>
            <w:r>
              <w:rPr>
                <w:bCs/>
                <w:lang w:val="en-US"/>
              </w:rPr>
              <w:t>x</w:t>
            </w:r>
            <w:r w:rsidRPr="00663FEE">
              <w:rPr>
                <w:bCs/>
                <w:lang w:val="en-US"/>
              </w:rPr>
              <w:t>,</w:t>
            </w:r>
            <w:r>
              <w:rPr>
                <w:bCs/>
                <w:lang w:val="en-US"/>
              </w:rPr>
              <w:t>y</w:t>
            </w:r>
            <w:r w:rsidRPr="00663FEE">
              <w:rPr>
                <w:bCs/>
                <w:lang w:val="en-US"/>
              </w:rPr>
              <w:t>)</w:t>
            </w:r>
            <w:r w:rsidRPr="008A5B02">
              <w:rPr>
                <w:lang w:val="en-US"/>
              </w:rPr>
              <w:t>. Initial and boundary conditions. Dirichlet problem.</w:t>
            </w:r>
          </w:p>
          <w:p w:rsidRPr="008A5B02" w:rsidR="008A5B02" w:rsidP="008A5B02" w:rsidRDefault="008A5B02" w14:paraId="52CB9269" w14:textId="435E0E51">
            <w:pPr>
              <w:pStyle w:val="aa"/>
              <w:rPr>
                <w:lang w:val="en-US"/>
              </w:rPr>
            </w:pPr>
            <w:r w:rsidRPr="008A5B02">
              <w:rPr>
                <w:lang w:val="en-US"/>
              </w:rPr>
              <w:t>Exact solution by the Fourier method. Thomas method. Error of the Thomas method.</w:t>
            </w:r>
          </w:p>
        </w:tc>
        <w:tc>
          <w:tcPr>
            <w:tcW w:w="946" w:type="dxa"/>
            <w:tcBorders>
              <w:top w:val="single" w:color="auto" w:sz="4" w:space="0"/>
              <w:left w:val="single" w:color="auto" w:sz="4" w:space="0"/>
              <w:bottom w:val="single" w:color="auto" w:sz="4" w:space="0"/>
              <w:right w:val="single" w:color="auto" w:sz="4" w:space="0"/>
            </w:tcBorders>
            <w:vAlign w:val="center"/>
          </w:tcPr>
          <w:p w:rsidRPr="003904B9" w:rsidR="00756E3F" w:rsidP="003D4DCF" w:rsidRDefault="00756E3F" w14:paraId="66BCB064" w14:textId="77777777">
            <w:pPr>
              <w:jc w:val="center"/>
              <w:rPr>
                <w:lang w:val="en-US"/>
              </w:rPr>
            </w:pPr>
            <w:r w:rsidRPr="003904B9">
              <w:rPr>
                <w:lang w:val="en-US"/>
              </w:rPr>
              <w:t>[1], [2]</w:t>
            </w:r>
          </w:p>
        </w:tc>
        <w:tc>
          <w:tcPr>
            <w:tcW w:w="546" w:type="dxa"/>
            <w:tcBorders>
              <w:top w:val="single" w:color="auto" w:sz="4" w:space="0"/>
              <w:left w:val="single" w:color="auto" w:sz="4" w:space="0"/>
              <w:bottom w:val="single" w:color="auto" w:sz="4" w:space="0"/>
              <w:right w:val="single" w:color="auto" w:sz="4" w:space="0"/>
            </w:tcBorders>
            <w:vAlign w:val="center"/>
          </w:tcPr>
          <w:p w:rsidR="00756E3F" w:rsidP="003D4DCF" w:rsidRDefault="00756E3F" w14:paraId="6FC7DBE5" w14:textId="77777777">
            <w:pPr>
              <w:jc w:val="center"/>
              <w:rPr>
                <w:lang w:val="en-US"/>
              </w:rPr>
            </w:pPr>
            <w:r>
              <w:rPr>
                <w:lang w:val="en-US"/>
              </w:rPr>
              <w:t>3</w:t>
            </w:r>
          </w:p>
        </w:tc>
        <w:tc>
          <w:tcPr>
            <w:tcW w:w="946" w:type="dxa"/>
            <w:tcBorders>
              <w:top w:val="single" w:color="auto" w:sz="4" w:space="0"/>
              <w:left w:val="single" w:color="auto" w:sz="4" w:space="0"/>
              <w:bottom w:val="single" w:color="auto" w:sz="4" w:space="0"/>
              <w:right w:val="single" w:color="auto" w:sz="4" w:space="0"/>
            </w:tcBorders>
          </w:tcPr>
          <w:p w:rsidR="00756E3F" w:rsidP="003D4DCF" w:rsidRDefault="00756E3F" w14:paraId="614BCBC9" w14:textId="77777777">
            <w:pPr>
              <w:jc w:val="center"/>
            </w:pPr>
          </w:p>
          <w:p w:rsidR="00756E3F" w:rsidP="003D4DCF" w:rsidRDefault="00756E3F" w14:paraId="33D5D7EE" w14:textId="77777777">
            <w:pPr>
              <w:jc w:val="center"/>
            </w:pPr>
          </w:p>
          <w:p w:rsidRPr="007A3998" w:rsidR="00756E3F" w:rsidP="003D4DCF" w:rsidRDefault="00756E3F" w14:paraId="2DC98D3E" w14:textId="77777777">
            <w:pPr>
              <w:jc w:val="center"/>
              <w:rPr>
                <w:lang w:val="en-US"/>
              </w:rPr>
            </w:pPr>
            <w:r w:rsidRPr="003904B9">
              <w:t>2</w:t>
            </w:r>
          </w:p>
        </w:tc>
        <w:tc>
          <w:tcPr>
            <w:tcW w:w="679" w:type="dxa"/>
            <w:tcBorders>
              <w:top w:val="single" w:color="auto" w:sz="4" w:space="0"/>
              <w:left w:val="single" w:color="auto" w:sz="4" w:space="0"/>
              <w:bottom w:val="single" w:color="auto" w:sz="4" w:space="0"/>
              <w:right w:val="single" w:color="auto" w:sz="4" w:space="0"/>
            </w:tcBorders>
            <w:vAlign w:val="center"/>
          </w:tcPr>
          <w:p w:rsidR="00756E3F" w:rsidP="003D4DCF" w:rsidRDefault="00756E3F" w14:paraId="283C5DD0" w14:textId="77777777">
            <w:pPr>
              <w:jc w:val="center"/>
              <w:rPr>
                <w:lang w:val="en-US"/>
              </w:rPr>
            </w:pPr>
            <w:r>
              <w:rPr>
                <w:lang w:val="en-US"/>
              </w:rPr>
              <w:t>2</w:t>
            </w:r>
          </w:p>
        </w:tc>
        <w:tc>
          <w:tcPr>
            <w:tcW w:w="600" w:type="dxa"/>
            <w:tcBorders>
              <w:top w:val="single" w:color="auto" w:sz="4" w:space="0"/>
              <w:left w:val="single" w:color="auto" w:sz="4" w:space="0"/>
              <w:bottom w:val="single" w:color="auto" w:sz="4" w:space="0"/>
              <w:right w:val="single" w:color="auto" w:sz="4" w:space="0"/>
            </w:tcBorders>
            <w:vAlign w:val="center"/>
          </w:tcPr>
          <w:p w:rsidRPr="007A3998" w:rsidR="00756E3F" w:rsidP="003D4DCF" w:rsidRDefault="00756E3F" w14:paraId="2EE7C9AF" w14:textId="77777777">
            <w:pPr>
              <w:jc w:val="center"/>
              <w:rPr>
                <w:lang w:val="en-US"/>
              </w:rPr>
            </w:pPr>
            <w:r w:rsidRPr="003904B9">
              <w:t>4</w:t>
            </w:r>
          </w:p>
        </w:tc>
      </w:tr>
      <w:tr w:rsidRPr="007A3998" w:rsidR="00756E3F" w:rsidTr="00756E3F" w14:paraId="3D370466" w14:textId="77777777">
        <w:trPr>
          <w:gridBefore w:val="1"/>
          <w:wBefore w:w="113" w:type="dxa"/>
          <w:cantSplit/>
          <w:trHeight w:val="20"/>
          <w:jc w:val="center"/>
        </w:trPr>
        <w:tc>
          <w:tcPr>
            <w:tcW w:w="1081" w:type="dxa"/>
            <w:tcBorders>
              <w:top w:val="single" w:color="auto" w:sz="4" w:space="0"/>
              <w:left w:val="single" w:color="auto" w:sz="4" w:space="0"/>
              <w:bottom w:val="single" w:color="auto" w:sz="4" w:space="0"/>
              <w:right w:val="single" w:color="auto" w:sz="4" w:space="0"/>
            </w:tcBorders>
            <w:vAlign w:val="center"/>
          </w:tcPr>
          <w:p w:rsidR="00756E3F" w:rsidP="007A3998" w:rsidRDefault="00756E3F" w14:paraId="4EF75DE0" w14:textId="77777777">
            <w:pPr>
              <w:jc w:val="center"/>
              <w:rPr>
                <w:color w:val="000000" w:themeColor="text1"/>
              </w:rPr>
            </w:pPr>
          </w:p>
        </w:tc>
        <w:tc>
          <w:tcPr>
            <w:tcW w:w="3872" w:type="dxa"/>
            <w:tcBorders>
              <w:top w:val="single" w:color="auto" w:sz="4" w:space="0"/>
              <w:left w:val="single" w:color="auto" w:sz="4" w:space="0"/>
              <w:bottom w:val="single" w:color="auto" w:sz="4" w:space="0"/>
              <w:right w:val="single" w:color="auto" w:sz="4" w:space="0"/>
            </w:tcBorders>
          </w:tcPr>
          <w:p w:rsidR="00756E3F" w:rsidP="00756E3F" w:rsidRDefault="00756E3F" w14:paraId="02D926F5" w14:textId="77777777">
            <w:pPr>
              <w:pStyle w:val="aa"/>
              <w:rPr>
                <w:bCs/>
              </w:rPr>
            </w:pPr>
          </w:p>
        </w:tc>
        <w:tc>
          <w:tcPr>
            <w:tcW w:w="946" w:type="dxa"/>
            <w:tcBorders>
              <w:top w:val="single" w:color="auto" w:sz="4" w:space="0"/>
              <w:left w:val="single" w:color="auto" w:sz="4" w:space="0"/>
              <w:bottom w:val="single" w:color="auto" w:sz="4" w:space="0"/>
              <w:right w:val="single" w:color="auto" w:sz="4" w:space="0"/>
            </w:tcBorders>
            <w:vAlign w:val="center"/>
          </w:tcPr>
          <w:p w:rsidRPr="003904B9" w:rsidR="00756E3F" w:rsidP="007A3998" w:rsidRDefault="00756E3F" w14:paraId="5FB82A8B" w14:textId="77777777">
            <w:pPr>
              <w:jc w:val="center"/>
              <w:rPr>
                <w:lang w:val="en-US"/>
              </w:rPr>
            </w:pPr>
          </w:p>
        </w:tc>
        <w:tc>
          <w:tcPr>
            <w:tcW w:w="546" w:type="dxa"/>
            <w:tcBorders>
              <w:top w:val="single" w:color="auto" w:sz="4" w:space="0"/>
              <w:left w:val="single" w:color="auto" w:sz="4" w:space="0"/>
              <w:bottom w:val="single" w:color="auto" w:sz="4" w:space="0"/>
              <w:right w:val="single" w:color="auto" w:sz="4" w:space="0"/>
            </w:tcBorders>
            <w:vAlign w:val="center"/>
          </w:tcPr>
          <w:p w:rsidR="00756E3F" w:rsidP="007A3998" w:rsidRDefault="00756E3F" w14:paraId="3744F06A" w14:textId="77777777">
            <w:pPr>
              <w:jc w:val="center"/>
              <w:rPr>
                <w:lang w:val="en-US"/>
              </w:rPr>
            </w:pPr>
          </w:p>
        </w:tc>
        <w:tc>
          <w:tcPr>
            <w:tcW w:w="946" w:type="dxa"/>
            <w:tcBorders>
              <w:top w:val="single" w:color="auto" w:sz="4" w:space="0"/>
              <w:left w:val="single" w:color="auto" w:sz="4" w:space="0"/>
              <w:bottom w:val="single" w:color="auto" w:sz="4" w:space="0"/>
              <w:right w:val="single" w:color="auto" w:sz="4" w:space="0"/>
            </w:tcBorders>
          </w:tcPr>
          <w:p w:rsidR="00756E3F" w:rsidP="007A3998" w:rsidRDefault="00756E3F" w14:paraId="6AC7DBC9" w14:textId="77777777">
            <w:pPr>
              <w:jc w:val="center"/>
            </w:pPr>
          </w:p>
        </w:tc>
        <w:tc>
          <w:tcPr>
            <w:tcW w:w="679" w:type="dxa"/>
            <w:tcBorders>
              <w:top w:val="single" w:color="auto" w:sz="4" w:space="0"/>
              <w:left w:val="single" w:color="auto" w:sz="4" w:space="0"/>
              <w:bottom w:val="single" w:color="auto" w:sz="4" w:space="0"/>
              <w:right w:val="single" w:color="auto" w:sz="4" w:space="0"/>
            </w:tcBorders>
            <w:vAlign w:val="center"/>
          </w:tcPr>
          <w:p w:rsidR="00756E3F" w:rsidP="007A3998" w:rsidRDefault="00756E3F" w14:paraId="1047A097" w14:textId="77777777">
            <w:pPr>
              <w:jc w:val="center"/>
              <w:rPr>
                <w:lang w:val="en-US"/>
              </w:rPr>
            </w:pPr>
          </w:p>
        </w:tc>
        <w:tc>
          <w:tcPr>
            <w:tcW w:w="600" w:type="dxa"/>
            <w:tcBorders>
              <w:top w:val="single" w:color="auto" w:sz="4" w:space="0"/>
              <w:left w:val="single" w:color="auto" w:sz="4" w:space="0"/>
              <w:bottom w:val="single" w:color="auto" w:sz="4" w:space="0"/>
              <w:right w:val="single" w:color="auto" w:sz="4" w:space="0"/>
            </w:tcBorders>
            <w:vAlign w:val="center"/>
          </w:tcPr>
          <w:p w:rsidRPr="003904B9" w:rsidR="00756E3F" w:rsidP="007A3998" w:rsidRDefault="00756E3F" w14:paraId="26E869FE" w14:textId="77777777">
            <w:pPr>
              <w:jc w:val="center"/>
            </w:pPr>
          </w:p>
        </w:tc>
      </w:tr>
      <w:tr w:rsidRPr="00AF7284" w:rsidR="007A3998" w:rsidTr="00756E3F" w14:paraId="5D39CE86" w14:textId="77777777">
        <w:trPr>
          <w:gridBefore w:val="1"/>
          <w:wBefore w:w="113" w:type="dxa"/>
          <w:cantSplit/>
          <w:trHeight w:val="20"/>
          <w:jc w:val="center"/>
        </w:trPr>
        <w:tc>
          <w:tcPr>
            <w:tcW w:w="1081" w:type="dxa"/>
            <w:tcBorders>
              <w:top w:val="single" w:color="auto" w:sz="4" w:space="0"/>
              <w:left w:val="single" w:color="auto" w:sz="4" w:space="0"/>
              <w:bottom w:val="single" w:color="auto" w:sz="4" w:space="0"/>
              <w:right w:val="single" w:color="auto" w:sz="4" w:space="0"/>
            </w:tcBorders>
            <w:vAlign w:val="center"/>
          </w:tcPr>
          <w:p w:rsidR="007A3998" w:rsidP="007A3998" w:rsidRDefault="007A3998" w14:paraId="094F3F4C" w14:textId="77777777">
            <w:pPr>
              <w:jc w:val="center"/>
              <w:rPr>
                <w:color w:val="000000" w:themeColor="text1"/>
                <w:lang w:val="en-US"/>
              </w:rPr>
            </w:pPr>
          </w:p>
        </w:tc>
        <w:tc>
          <w:tcPr>
            <w:tcW w:w="3872" w:type="dxa"/>
            <w:tcBorders>
              <w:top w:val="single" w:color="auto" w:sz="4" w:space="0"/>
              <w:left w:val="single" w:color="auto" w:sz="4" w:space="0"/>
              <w:bottom w:val="single" w:color="auto" w:sz="4" w:space="0"/>
              <w:right w:val="single" w:color="auto" w:sz="4" w:space="0"/>
            </w:tcBorders>
          </w:tcPr>
          <w:p w:rsidRPr="002239AD" w:rsidR="007A3998" w:rsidP="007A3998" w:rsidRDefault="007A3998" w14:paraId="403BF73D" w14:textId="6EB8B390">
            <w:pPr>
              <w:pStyle w:val="aa"/>
              <w:rPr>
                <w:lang w:val="en-US"/>
              </w:rPr>
            </w:pPr>
            <w:r w:rsidRPr="00C122CB">
              <w:rPr>
                <w:b/>
                <w:bCs/>
                <w:lang w:val="en-US"/>
              </w:rPr>
              <w:t>Pre-final exam</w:t>
            </w:r>
          </w:p>
        </w:tc>
        <w:tc>
          <w:tcPr>
            <w:tcW w:w="946" w:type="dxa"/>
            <w:tcBorders>
              <w:top w:val="single" w:color="auto" w:sz="4" w:space="0"/>
              <w:left w:val="single" w:color="auto" w:sz="4" w:space="0"/>
              <w:bottom w:val="single" w:color="auto" w:sz="4" w:space="0"/>
              <w:right w:val="single" w:color="auto" w:sz="4" w:space="0"/>
            </w:tcBorders>
            <w:vAlign w:val="center"/>
          </w:tcPr>
          <w:p w:rsidRPr="003904B9" w:rsidR="007A3998" w:rsidP="007A3998" w:rsidRDefault="007A3998" w14:paraId="5788B494" w14:textId="77777777">
            <w:pPr>
              <w:jc w:val="center"/>
              <w:rPr>
                <w:lang w:val="en-US"/>
              </w:rPr>
            </w:pPr>
          </w:p>
        </w:tc>
        <w:tc>
          <w:tcPr>
            <w:tcW w:w="546" w:type="dxa"/>
            <w:tcBorders>
              <w:top w:val="single" w:color="auto" w:sz="4" w:space="0"/>
              <w:left w:val="single" w:color="auto" w:sz="4" w:space="0"/>
              <w:bottom w:val="single" w:color="auto" w:sz="4" w:space="0"/>
              <w:right w:val="single" w:color="auto" w:sz="4" w:space="0"/>
            </w:tcBorders>
            <w:vAlign w:val="center"/>
          </w:tcPr>
          <w:p w:rsidR="007A3998" w:rsidP="007A3998" w:rsidRDefault="007A3998" w14:paraId="32846E4E" w14:textId="77777777">
            <w:pPr>
              <w:jc w:val="center"/>
              <w:rPr>
                <w:lang w:val="en-US"/>
              </w:rPr>
            </w:pPr>
          </w:p>
        </w:tc>
        <w:tc>
          <w:tcPr>
            <w:tcW w:w="946" w:type="dxa"/>
            <w:tcBorders>
              <w:top w:val="single" w:color="auto" w:sz="4" w:space="0"/>
              <w:left w:val="single" w:color="auto" w:sz="4" w:space="0"/>
              <w:bottom w:val="single" w:color="auto" w:sz="4" w:space="0"/>
              <w:right w:val="single" w:color="auto" w:sz="4" w:space="0"/>
            </w:tcBorders>
          </w:tcPr>
          <w:p w:rsidR="007A3998" w:rsidP="007A3998" w:rsidRDefault="007A3998" w14:paraId="1D886654" w14:textId="77777777">
            <w:pPr>
              <w:jc w:val="center"/>
            </w:pPr>
          </w:p>
        </w:tc>
        <w:tc>
          <w:tcPr>
            <w:tcW w:w="679" w:type="dxa"/>
            <w:tcBorders>
              <w:top w:val="single" w:color="auto" w:sz="4" w:space="0"/>
              <w:left w:val="single" w:color="auto" w:sz="4" w:space="0"/>
              <w:bottom w:val="single" w:color="auto" w:sz="4" w:space="0"/>
              <w:right w:val="single" w:color="auto" w:sz="4" w:space="0"/>
            </w:tcBorders>
            <w:vAlign w:val="center"/>
          </w:tcPr>
          <w:p w:rsidR="007A3998" w:rsidP="007A3998" w:rsidRDefault="007A3998" w14:paraId="14CA5CA4" w14:textId="77777777">
            <w:pPr>
              <w:jc w:val="center"/>
              <w:rPr>
                <w:lang w:val="en-US"/>
              </w:rPr>
            </w:pPr>
          </w:p>
        </w:tc>
        <w:tc>
          <w:tcPr>
            <w:tcW w:w="600" w:type="dxa"/>
            <w:tcBorders>
              <w:top w:val="single" w:color="auto" w:sz="4" w:space="0"/>
              <w:left w:val="single" w:color="auto" w:sz="4" w:space="0"/>
              <w:bottom w:val="single" w:color="auto" w:sz="4" w:space="0"/>
              <w:right w:val="single" w:color="auto" w:sz="4" w:space="0"/>
            </w:tcBorders>
            <w:vAlign w:val="center"/>
          </w:tcPr>
          <w:p w:rsidRPr="003904B9" w:rsidR="007A3998" w:rsidP="007A3998" w:rsidRDefault="007A3998" w14:paraId="3250B4EE" w14:textId="77777777">
            <w:pPr>
              <w:jc w:val="center"/>
            </w:pPr>
          </w:p>
        </w:tc>
      </w:tr>
      <w:tr w:rsidRPr="00AF7284" w:rsidR="007A3998" w:rsidTr="00756E3F" w14:paraId="50351571" w14:textId="77777777">
        <w:trPr>
          <w:gridBefore w:val="1"/>
          <w:wBefore w:w="113" w:type="dxa"/>
          <w:cantSplit/>
          <w:trHeight w:val="20"/>
          <w:jc w:val="center"/>
        </w:trPr>
        <w:tc>
          <w:tcPr>
            <w:tcW w:w="1081" w:type="dxa"/>
            <w:tcBorders>
              <w:top w:val="single" w:color="auto" w:sz="4" w:space="0"/>
              <w:left w:val="single" w:color="auto" w:sz="4" w:space="0"/>
              <w:bottom w:val="single" w:color="auto" w:sz="4" w:space="0"/>
              <w:right w:val="single" w:color="auto" w:sz="4" w:space="0"/>
            </w:tcBorders>
            <w:vAlign w:val="center"/>
          </w:tcPr>
          <w:p w:rsidR="007A3998" w:rsidP="007A3998" w:rsidRDefault="007A3998" w14:paraId="44670A66" w14:textId="77777777">
            <w:pPr>
              <w:jc w:val="center"/>
              <w:rPr>
                <w:color w:val="000000" w:themeColor="text1"/>
                <w:lang w:val="en-US"/>
              </w:rPr>
            </w:pPr>
          </w:p>
        </w:tc>
        <w:tc>
          <w:tcPr>
            <w:tcW w:w="3872" w:type="dxa"/>
            <w:tcBorders>
              <w:top w:val="single" w:color="auto" w:sz="4" w:space="0"/>
              <w:left w:val="single" w:color="auto" w:sz="4" w:space="0"/>
              <w:bottom w:val="single" w:color="auto" w:sz="4" w:space="0"/>
              <w:right w:val="single" w:color="auto" w:sz="4" w:space="0"/>
            </w:tcBorders>
          </w:tcPr>
          <w:p w:rsidRPr="007A3998" w:rsidR="007A3998" w:rsidP="007A3998" w:rsidRDefault="007A3998" w14:paraId="4006B6CF" w14:textId="7B95D5C6">
            <w:pPr>
              <w:pStyle w:val="a6"/>
              <w:rPr>
                <w:b/>
                <w:bCs/>
                <w:sz w:val="24"/>
                <w:szCs w:val="24"/>
                <w:lang w:val="en-US"/>
              </w:rPr>
            </w:pPr>
            <w:r w:rsidRPr="00C122CB">
              <w:rPr>
                <w:b/>
                <w:bCs/>
                <w:sz w:val="24"/>
                <w:szCs w:val="24"/>
                <w:lang w:val="en-US"/>
              </w:rPr>
              <w:t>Total hours:</w:t>
            </w:r>
          </w:p>
        </w:tc>
        <w:tc>
          <w:tcPr>
            <w:tcW w:w="946" w:type="dxa"/>
            <w:tcBorders>
              <w:top w:val="single" w:color="auto" w:sz="4" w:space="0"/>
              <w:left w:val="single" w:color="auto" w:sz="4" w:space="0"/>
              <w:bottom w:val="single" w:color="auto" w:sz="4" w:space="0"/>
              <w:right w:val="single" w:color="auto" w:sz="4" w:space="0"/>
            </w:tcBorders>
          </w:tcPr>
          <w:p w:rsidRPr="003904B9" w:rsidR="007A3998" w:rsidP="007A3998" w:rsidRDefault="007A3998" w14:paraId="5C9FEF2D" w14:textId="673A8614">
            <w:pPr>
              <w:jc w:val="center"/>
              <w:rPr>
                <w:lang w:val="en-US"/>
              </w:rPr>
            </w:pPr>
          </w:p>
        </w:tc>
        <w:tc>
          <w:tcPr>
            <w:tcW w:w="546" w:type="dxa"/>
            <w:tcBorders>
              <w:top w:val="single" w:color="auto" w:sz="4" w:space="0"/>
              <w:left w:val="single" w:color="auto" w:sz="4" w:space="0"/>
              <w:bottom w:val="single" w:color="auto" w:sz="4" w:space="0"/>
              <w:right w:val="single" w:color="auto" w:sz="4" w:space="0"/>
            </w:tcBorders>
          </w:tcPr>
          <w:p w:rsidR="007A3998" w:rsidP="007A3998" w:rsidRDefault="007A3998" w14:paraId="7EA7723A" w14:textId="49647DC2">
            <w:pPr>
              <w:jc w:val="center"/>
              <w:rPr>
                <w:lang w:val="en-US"/>
              </w:rPr>
            </w:pPr>
            <w:r>
              <w:rPr>
                <w:b/>
                <w:bCs/>
                <w:sz w:val="24"/>
                <w:szCs w:val="24"/>
                <w:lang w:val="en-US"/>
              </w:rPr>
              <w:t>30</w:t>
            </w:r>
          </w:p>
        </w:tc>
        <w:tc>
          <w:tcPr>
            <w:tcW w:w="946" w:type="dxa"/>
            <w:tcBorders>
              <w:top w:val="single" w:color="auto" w:sz="4" w:space="0"/>
              <w:left w:val="single" w:color="auto" w:sz="4" w:space="0"/>
              <w:bottom w:val="single" w:color="auto" w:sz="4" w:space="0"/>
              <w:right w:val="single" w:color="auto" w:sz="4" w:space="0"/>
            </w:tcBorders>
          </w:tcPr>
          <w:p w:rsidR="007A3998" w:rsidP="007A3998" w:rsidRDefault="007A3998" w14:paraId="78D615F3" w14:textId="4ED267C0">
            <w:pPr>
              <w:jc w:val="center"/>
            </w:pPr>
            <w:r>
              <w:rPr>
                <w:b/>
                <w:bCs/>
                <w:sz w:val="24"/>
                <w:szCs w:val="24"/>
                <w:lang w:val="en-US"/>
              </w:rPr>
              <w:t>20</w:t>
            </w:r>
          </w:p>
        </w:tc>
        <w:tc>
          <w:tcPr>
            <w:tcW w:w="679" w:type="dxa"/>
            <w:tcBorders>
              <w:top w:val="single" w:color="auto" w:sz="4" w:space="0"/>
              <w:left w:val="single" w:color="auto" w:sz="4" w:space="0"/>
              <w:bottom w:val="single" w:color="auto" w:sz="4" w:space="0"/>
              <w:right w:val="single" w:color="auto" w:sz="4" w:space="0"/>
            </w:tcBorders>
          </w:tcPr>
          <w:p w:rsidR="007A3998" w:rsidP="007A3998" w:rsidRDefault="007A3998" w14:paraId="48150749" w14:textId="28088529">
            <w:pPr>
              <w:jc w:val="center"/>
              <w:rPr>
                <w:lang w:val="en-US"/>
              </w:rPr>
            </w:pPr>
            <w:r>
              <w:rPr>
                <w:b/>
                <w:bCs/>
                <w:sz w:val="24"/>
                <w:szCs w:val="24"/>
                <w:lang w:val="en-US"/>
              </w:rPr>
              <w:t>20</w:t>
            </w:r>
          </w:p>
        </w:tc>
        <w:tc>
          <w:tcPr>
            <w:tcW w:w="600" w:type="dxa"/>
            <w:tcBorders>
              <w:top w:val="single" w:color="auto" w:sz="4" w:space="0"/>
              <w:left w:val="single" w:color="auto" w:sz="4" w:space="0"/>
              <w:bottom w:val="single" w:color="auto" w:sz="4" w:space="0"/>
              <w:right w:val="single" w:color="auto" w:sz="4" w:space="0"/>
            </w:tcBorders>
            <w:vAlign w:val="center"/>
          </w:tcPr>
          <w:p w:rsidRPr="00AF7F29" w:rsidR="007A3998" w:rsidP="007A3998" w:rsidRDefault="007A3998" w14:paraId="69C546AC" w14:textId="2333B1A0">
            <w:pPr>
              <w:rPr>
                <w:b/>
                <w:bCs/>
                <w:lang w:val="en-US"/>
              </w:rPr>
            </w:pPr>
            <w:r>
              <w:rPr>
                <w:b/>
                <w:bCs/>
                <w:lang w:val="en-US"/>
              </w:rPr>
              <w:t>40</w:t>
            </w:r>
          </w:p>
        </w:tc>
      </w:tr>
    </w:tbl>
    <w:p w:rsidR="006346DF" w:rsidP="0092148A" w:rsidRDefault="006346DF" w14:paraId="4B5672B2" w14:textId="77777777">
      <w:pPr>
        <w:widowControl/>
        <w:autoSpaceDE/>
        <w:autoSpaceDN/>
        <w:adjustRightInd/>
        <w:ind w:left="360"/>
        <w:rPr>
          <w:b/>
          <w:sz w:val="24"/>
          <w:szCs w:val="24"/>
          <w:lang w:val="en-US"/>
        </w:rPr>
      </w:pPr>
    </w:p>
    <w:p w:rsidRPr="00C122CB" w:rsidR="006346DF" w:rsidP="0092148A" w:rsidRDefault="006346DF" w14:paraId="5C38BB3F" w14:textId="77777777">
      <w:pPr>
        <w:widowControl/>
        <w:autoSpaceDE/>
        <w:autoSpaceDN/>
        <w:adjustRightInd/>
        <w:ind w:left="360"/>
        <w:rPr>
          <w:b/>
          <w:sz w:val="24"/>
          <w:szCs w:val="24"/>
          <w:lang w:val="en-US"/>
        </w:rPr>
      </w:pPr>
    </w:p>
    <w:p w:rsidRPr="00C122CB" w:rsidR="00AF467A" w:rsidP="0009032B" w:rsidRDefault="00AF467A" w14:paraId="7106EB26" w14:textId="2A385E52">
      <w:pPr>
        <w:widowControl/>
        <w:autoSpaceDE/>
        <w:autoSpaceDN/>
        <w:adjustRightInd/>
        <w:rPr>
          <w:b/>
          <w:color w:val="002060"/>
          <w:sz w:val="24"/>
          <w:szCs w:val="24"/>
          <w:lang w:val="en-US"/>
        </w:rPr>
      </w:pPr>
    </w:p>
    <w:p w:rsidRPr="00C122CB" w:rsidR="007C21E2" w:rsidP="0009032B" w:rsidRDefault="007C21E2" w14:paraId="146CBB0B" w14:textId="26616A38">
      <w:pPr>
        <w:widowControl/>
        <w:numPr>
          <w:ilvl w:val="1"/>
          <w:numId w:val="9"/>
        </w:numPr>
        <w:autoSpaceDE/>
        <w:autoSpaceDN/>
        <w:adjustRightInd/>
        <w:rPr>
          <w:b/>
          <w:sz w:val="24"/>
          <w:szCs w:val="24"/>
          <w:lang w:val="en-US"/>
        </w:rPr>
      </w:pPr>
      <w:r w:rsidRPr="00C122CB">
        <w:rPr>
          <w:b/>
          <w:sz w:val="24"/>
          <w:szCs w:val="24"/>
          <w:lang w:val="en-US"/>
        </w:rPr>
        <w:t xml:space="preserve">List of </w:t>
      </w:r>
      <w:r w:rsidRPr="00C122CB" w:rsidR="004A735F">
        <w:rPr>
          <w:b/>
          <w:sz w:val="24"/>
          <w:szCs w:val="24"/>
          <w:lang w:val="en-US"/>
        </w:rPr>
        <w:t>A</w:t>
      </w:r>
      <w:r w:rsidRPr="00C122CB">
        <w:rPr>
          <w:b/>
          <w:sz w:val="24"/>
          <w:szCs w:val="24"/>
          <w:lang w:val="en-US"/>
        </w:rPr>
        <w:t>ssignments for Student Independent Study</w:t>
      </w:r>
    </w:p>
    <w:p w:rsidRPr="00C122CB" w:rsidR="0092148A" w:rsidP="0092148A" w:rsidRDefault="0092148A" w14:paraId="0234AFED" w14:textId="77777777">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Pr="00C122CB" w:rsidR="0092148A" w:rsidTr="00321270" w14:paraId="4C006B77" w14:textId="77777777">
        <w:tc>
          <w:tcPr>
            <w:tcW w:w="630" w:type="dxa"/>
            <w:tcBorders>
              <w:top w:val="single" w:color="auto" w:sz="4" w:space="0"/>
              <w:left w:val="single" w:color="auto" w:sz="4" w:space="0"/>
              <w:bottom w:val="single" w:color="auto" w:sz="4" w:space="0"/>
              <w:right w:val="single" w:color="auto" w:sz="4" w:space="0"/>
            </w:tcBorders>
          </w:tcPr>
          <w:p w:rsidRPr="00C122CB" w:rsidR="005E15CB" w:rsidP="0009032B" w:rsidRDefault="005E15CB" w14:paraId="5C42E2E2" w14:textId="77777777">
            <w:pPr>
              <w:jc w:val="center"/>
              <w:rPr>
                <w:b/>
                <w:bCs/>
                <w:sz w:val="24"/>
                <w:szCs w:val="24"/>
                <w:lang w:val="kk-KZ"/>
              </w:rPr>
            </w:pPr>
          </w:p>
          <w:p w:rsidRPr="00C122CB" w:rsidR="005E15CB" w:rsidP="0009032B" w:rsidRDefault="005E15CB" w14:paraId="0D06DAEF" w14:textId="77777777">
            <w:pPr>
              <w:jc w:val="center"/>
              <w:rPr>
                <w:b/>
                <w:bCs/>
                <w:sz w:val="24"/>
                <w:szCs w:val="24"/>
              </w:rPr>
            </w:pPr>
            <w:r w:rsidRPr="00C122CB">
              <w:rPr>
                <w:b/>
                <w:bCs/>
                <w:sz w:val="24"/>
                <w:szCs w:val="24"/>
              </w:rPr>
              <w:t>№</w:t>
            </w:r>
          </w:p>
          <w:p w:rsidRPr="00C122CB" w:rsidR="005E15CB" w:rsidP="0009032B" w:rsidRDefault="005E15CB" w14:paraId="5B09CCB4" w14:textId="77777777">
            <w:pPr>
              <w:jc w:val="center"/>
              <w:rPr>
                <w:b/>
                <w:bCs/>
                <w:sz w:val="24"/>
                <w:szCs w:val="24"/>
              </w:rPr>
            </w:pPr>
          </w:p>
        </w:tc>
        <w:tc>
          <w:tcPr>
            <w:tcW w:w="3481" w:type="dxa"/>
            <w:tcBorders>
              <w:top w:val="single" w:color="auto" w:sz="4" w:space="0"/>
              <w:left w:val="single" w:color="auto" w:sz="4" w:space="0"/>
              <w:bottom w:val="single" w:color="auto" w:sz="4" w:space="0"/>
              <w:right w:val="single" w:color="auto" w:sz="4" w:space="0"/>
            </w:tcBorders>
            <w:vAlign w:val="center"/>
          </w:tcPr>
          <w:p w:rsidRPr="00C122CB" w:rsidR="005E15CB" w:rsidP="0009032B" w:rsidRDefault="005E15CB" w14:paraId="21FEF2FA" w14:textId="1F883DC6">
            <w:pPr>
              <w:jc w:val="center"/>
              <w:rPr>
                <w:b/>
                <w:bCs/>
                <w:sz w:val="24"/>
                <w:szCs w:val="24"/>
                <w:lang w:val="en-US"/>
              </w:rPr>
            </w:pPr>
            <w:r w:rsidRPr="00C122CB">
              <w:rPr>
                <w:b/>
                <w:bCs/>
                <w:sz w:val="24"/>
                <w:szCs w:val="24"/>
                <w:lang w:val="en-US"/>
              </w:rPr>
              <w:t xml:space="preserve">Assignments (topics) for </w:t>
            </w:r>
            <w:r w:rsidRPr="00C122CB" w:rsidR="001B0235">
              <w:rPr>
                <w:b/>
                <w:bCs/>
                <w:sz w:val="24"/>
                <w:szCs w:val="24"/>
                <w:lang w:val="en-US"/>
              </w:rPr>
              <w:t>independent</w:t>
            </w:r>
            <w:r w:rsidRPr="00C122CB">
              <w:rPr>
                <w:b/>
                <w:bCs/>
                <w:sz w:val="24"/>
                <w:szCs w:val="24"/>
                <w:lang w:val="en-US"/>
              </w:rPr>
              <w:t xml:space="preserve"> study</w:t>
            </w:r>
          </w:p>
        </w:tc>
        <w:tc>
          <w:tcPr>
            <w:tcW w:w="1019" w:type="dxa"/>
            <w:tcBorders>
              <w:top w:val="single" w:color="auto" w:sz="4" w:space="0"/>
              <w:left w:val="single" w:color="auto" w:sz="4" w:space="0"/>
              <w:bottom w:val="single" w:color="auto" w:sz="4" w:space="0"/>
              <w:right w:val="single" w:color="auto" w:sz="4" w:space="0"/>
            </w:tcBorders>
            <w:vAlign w:val="center"/>
          </w:tcPr>
          <w:p w:rsidRPr="00C122CB" w:rsidR="005E15CB" w:rsidP="0009032B" w:rsidRDefault="005E15CB" w14:paraId="4CBC35A4" w14:textId="77777777">
            <w:pPr>
              <w:jc w:val="center"/>
              <w:rPr>
                <w:b/>
                <w:bCs/>
                <w:sz w:val="24"/>
                <w:szCs w:val="24"/>
              </w:rPr>
            </w:pPr>
            <w:r w:rsidRPr="00C122CB">
              <w:rPr>
                <w:b/>
                <w:bCs/>
                <w:sz w:val="24"/>
                <w:szCs w:val="24"/>
                <w:lang w:val="en-US"/>
              </w:rPr>
              <w:t>Hours</w:t>
            </w:r>
          </w:p>
        </w:tc>
        <w:tc>
          <w:tcPr>
            <w:tcW w:w="2241" w:type="dxa"/>
            <w:tcBorders>
              <w:top w:val="single" w:color="auto" w:sz="4" w:space="0"/>
              <w:left w:val="single" w:color="auto" w:sz="4" w:space="0"/>
              <w:bottom w:val="single" w:color="auto" w:sz="4" w:space="0"/>
              <w:right w:val="single" w:color="auto" w:sz="4" w:space="0"/>
            </w:tcBorders>
            <w:vAlign w:val="center"/>
          </w:tcPr>
          <w:p w:rsidRPr="00C122CB" w:rsidR="005E15CB" w:rsidP="0009032B" w:rsidRDefault="005E15CB" w14:paraId="6B629FBB" w14:textId="77777777">
            <w:pPr>
              <w:jc w:val="center"/>
              <w:rPr>
                <w:b/>
                <w:bCs/>
                <w:sz w:val="24"/>
                <w:szCs w:val="24"/>
                <w:lang w:val="en-US"/>
              </w:rPr>
            </w:pPr>
            <w:r w:rsidRPr="00C122CB">
              <w:rPr>
                <w:b/>
                <w:bCs/>
                <w:sz w:val="24"/>
                <w:szCs w:val="24"/>
                <w:lang w:val="en-US"/>
              </w:rPr>
              <w:t>Recommended literature and other sources (links)</w:t>
            </w:r>
          </w:p>
        </w:tc>
        <w:tc>
          <w:tcPr>
            <w:tcW w:w="1985" w:type="dxa"/>
            <w:tcBorders>
              <w:top w:val="single" w:color="auto" w:sz="4" w:space="0"/>
              <w:left w:val="single" w:color="auto" w:sz="4" w:space="0"/>
              <w:bottom w:val="single" w:color="auto" w:sz="4" w:space="0"/>
              <w:right w:val="single" w:color="auto" w:sz="4" w:space="0"/>
            </w:tcBorders>
            <w:vAlign w:val="center"/>
          </w:tcPr>
          <w:p w:rsidRPr="00C122CB" w:rsidR="005E15CB" w:rsidP="0009032B" w:rsidRDefault="005E15CB" w14:paraId="4196A9E4" w14:textId="77777777">
            <w:pPr>
              <w:jc w:val="center"/>
              <w:rPr>
                <w:b/>
                <w:bCs/>
                <w:sz w:val="24"/>
                <w:szCs w:val="24"/>
                <w:lang w:val="en-US"/>
              </w:rPr>
            </w:pPr>
            <w:r w:rsidRPr="00C122CB">
              <w:rPr>
                <w:b/>
                <w:bCs/>
                <w:sz w:val="24"/>
                <w:szCs w:val="24"/>
                <w:lang w:val="en-US"/>
              </w:rPr>
              <w:t>Form of submission</w:t>
            </w:r>
          </w:p>
        </w:tc>
      </w:tr>
      <w:tr w:rsidRPr="00C122CB" w:rsidR="0092148A" w:rsidTr="00321270" w14:paraId="21814DA7" w14:textId="77777777">
        <w:tc>
          <w:tcPr>
            <w:tcW w:w="630" w:type="dxa"/>
            <w:tcBorders>
              <w:top w:val="single" w:color="auto" w:sz="4" w:space="0"/>
              <w:left w:val="single" w:color="auto" w:sz="4" w:space="0"/>
              <w:bottom w:val="single" w:color="auto" w:sz="4" w:space="0"/>
              <w:right w:val="single" w:color="auto" w:sz="4" w:space="0"/>
            </w:tcBorders>
          </w:tcPr>
          <w:p w:rsidRPr="00C122CB" w:rsidR="005E15CB" w:rsidP="0009032B" w:rsidRDefault="005E15CB" w14:paraId="472793B0" w14:textId="77777777">
            <w:pPr>
              <w:jc w:val="center"/>
              <w:rPr>
                <w:b/>
                <w:bCs/>
                <w:sz w:val="24"/>
                <w:szCs w:val="24"/>
              </w:rPr>
            </w:pPr>
            <w:r w:rsidRPr="00C122CB">
              <w:rPr>
                <w:b/>
                <w:bCs/>
                <w:sz w:val="24"/>
                <w:szCs w:val="24"/>
              </w:rPr>
              <w:t>1</w:t>
            </w:r>
          </w:p>
        </w:tc>
        <w:tc>
          <w:tcPr>
            <w:tcW w:w="3481" w:type="dxa"/>
            <w:tcBorders>
              <w:top w:val="single" w:color="auto" w:sz="4" w:space="0"/>
              <w:left w:val="single" w:color="auto" w:sz="4" w:space="0"/>
              <w:bottom w:val="single" w:color="auto" w:sz="4" w:space="0"/>
              <w:right w:val="single" w:color="auto" w:sz="4" w:space="0"/>
            </w:tcBorders>
          </w:tcPr>
          <w:p w:rsidRPr="00C122CB" w:rsidR="005E15CB" w:rsidP="0009032B" w:rsidRDefault="005E15CB" w14:paraId="5459B083" w14:textId="77777777">
            <w:pPr>
              <w:jc w:val="center"/>
              <w:rPr>
                <w:b/>
                <w:bCs/>
                <w:sz w:val="24"/>
                <w:szCs w:val="24"/>
              </w:rPr>
            </w:pPr>
            <w:r w:rsidRPr="00C122CB">
              <w:rPr>
                <w:b/>
                <w:bCs/>
                <w:sz w:val="24"/>
                <w:szCs w:val="24"/>
              </w:rPr>
              <w:t>2</w:t>
            </w:r>
          </w:p>
        </w:tc>
        <w:tc>
          <w:tcPr>
            <w:tcW w:w="1019" w:type="dxa"/>
            <w:tcBorders>
              <w:top w:val="single" w:color="auto" w:sz="4" w:space="0"/>
              <w:left w:val="single" w:color="auto" w:sz="4" w:space="0"/>
              <w:bottom w:val="single" w:color="auto" w:sz="4" w:space="0"/>
              <w:right w:val="single" w:color="auto" w:sz="4" w:space="0"/>
            </w:tcBorders>
          </w:tcPr>
          <w:p w:rsidRPr="00C122CB" w:rsidR="005E15CB" w:rsidP="0009032B" w:rsidRDefault="005E15CB" w14:paraId="0FD568CF" w14:textId="77777777">
            <w:pPr>
              <w:jc w:val="center"/>
              <w:rPr>
                <w:b/>
                <w:bCs/>
                <w:sz w:val="24"/>
                <w:szCs w:val="24"/>
              </w:rPr>
            </w:pPr>
            <w:r w:rsidRPr="00C122CB">
              <w:rPr>
                <w:b/>
                <w:bCs/>
                <w:sz w:val="24"/>
                <w:szCs w:val="24"/>
              </w:rPr>
              <w:t>3</w:t>
            </w:r>
          </w:p>
        </w:tc>
        <w:tc>
          <w:tcPr>
            <w:tcW w:w="2241" w:type="dxa"/>
            <w:tcBorders>
              <w:top w:val="single" w:color="auto" w:sz="4" w:space="0"/>
              <w:left w:val="single" w:color="auto" w:sz="4" w:space="0"/>
              <w:bottom w:val="single" w:color="auto" w:sz="4" w:space="0"/>
              <w:right w:val="single" w:color="auto" w:sz="4" w:space="0"/>
            </w:tcBorders>
          </w:tcPr>
          <w:p w:rsidRPr="00C122CB" w:rsidR="005E15CB" w:rsidP="0009032B" w:rsidRDefault="005E15CB" w14:paraId="0922912A" w14:textId="77777777">
            <w:pPr>
              <w:jc w:val="center"/>
              <w:rPr>
                <w:b/>
                <w:bCs/>
                <w:sz w:val="24"/>
                <w:szCs w:val="24"/>
              </w:rPr>
            </w:pPr>
            <w:r w:rsidRPr="00C122CB">
              <w:rPr>
                <w:b/>
                <w:bCs/>
                <w:sz w:val="24"/>
                <w:szCs w:val="24"/>
              </w:rPr>
              <w:t>4</w:t>
            </w:r>
          </w:p>
        </w:tc>
        <w:tc>
          <w:tcPr>
            <w:tcW w:w="1985" w:type="dxa"/>
            <w:tcBorders>
              <w:top w:val="single" w:color="auto" w:sz="4" w:space="0"/>
              <w:left w:val="single" w:color="auto" w:sz="4" w:space="0"/>
              <w:bottom w:val="single" w:color="auto" w:sz="4" w:space="0"/>
              <w:right w:val="single" w:color="auto" w:sz="4" w:space="0"/>
            </w:tcBorders>
          </w:tcPr>
          <w:p w:rsidRPr="00C122CB" w:rsidR="005E15CB" w:rsidP="0009032B" w:rsidRDefault="005E15CB" w14:paraId="0E27A212" w14:textId="77777777">
            <w:pPr>
              <w:jc w:val="center"/>
              <w:rPr>
                <w:b/>
                <w:bCs/>
                <w:sz w:val="24"/>
                <w:szCs w:val="24"/>
              </w:rPr>
            </w:pPr>
            <w:r w:rsidRPr="00C122CB">
              <w:rPr>
                <w:b/>
                <w:bCs/>
                <w:sz w:val="24"/>
                <w:szCs w:val="24"/>
              </w:rPr>
              <w:t>5</w:t>
            </w:r>
          </w:p>
        </w:tc>
      </w:tr>
      <w:tr w:rsidRPr="00C122CB" w:rsidR="00663FEE" w:rsidTr="00A71BAF" w14:paraId="2BA9CDB3" w14:textId="77777777">
        <w:tc>
          <w:tcPr>
            <w:tcW w:w="630" w:type="dxa"/>
            <w:tcBorders>
              <w:top w:val="single" w:color="auto" w:sz="4" w:space="0"/>
              <w:left w:val="single" w:color="auto" w:sz="4" w:space="0"/>
              <w:bottom w:val="single" w:color="auto" w:sz="4" w:space="0"/>
              <w:right w:val="single" w:color="auto" w:sz="4" w:space="0"/>
            </w:tcBorders>
          </w:tcPr>
          <w:p w:rsidRPr="00C122CB" w:rsidR="00663FEE" w:rsidP="00663FEE" w:rsidRDefault="00663FEE" w14:paraId="79CA5BF2" w14:textId="57AEDB6F">
            <w:pPr>
              <w:jc w:val="center"/>
              <w:rPr>
                <w:sz w:val="24"/>
                <w:szCs w:val="24"/>
                <w:lang w:val="en-US"/>
              </w:rPr>
            </w:pPr>
            <w:r w:rsidRPr="00C122CB">
              <w:rPr>
                <w:sz w:val="24"/>
                <w:szCs w:val="24"/>
                <w:lang w:val="en-US"/>
              </w:rPr>
              <w:t>1</w:t>
            </w:r>
          </w:p>
        </w:tc>
        <w:tc>
          <w:tcPr>
            <w:tcW w:w="3481" w:type="dxa"/>
            <w:tcBorders>
              <w:top w:val="single" w:color="auto" w:sz="4" w:space="0"/>
              <w:left w:val="single" w:color="auto" w:sz="4" w:space="0"/>
              <w:bottom w:val="single" w:color="auto" w:sz="4" w:space="0"/>
              <w:right w:val="single" w:color="auto" w:sz="4" w:space="0"/>
            </w:tcBorders>
          </w:tcPr>
          <w:p w:rsidR="00663FEE" w:rsidP="00663FEE" w:rsidRDefault="00663FEE" w14:paraId="5C3FDFAD" w14:textId="77777777">
            <w:pPr>
              <w:pStyle w:val="aa"/>
              <w:rPr>
                <w:b/>
                <w:bCs/>
                <w:sz w:val="22"/>
                <w:szCs w:val="22"/>
                <w:lang w:val="en-US"/>
              </w:rPr>
            </w:pPr>
            <w:r w:rsidRPr="00992998">
              <w:rPr>
                <w:b/>
                <w:bCs/>
                <w:sz w:val="22"/>
                <w:szCs w:val="22"/>
                <w:lang w:val="en-US"/>
              </w:rPr>
              <w:t>Basic knowledge from the theory of differential equations.</w:t>
            </w:r>
            <w:r>
              <w:rPr>
                <w:b/>
                <w:bCs/>
                <w:sz w:val="22"/>
                <w:szCs w:val="22"/>
                <w:lang w:val="en-US"/>
              </w:rPr>
              <w:t xml:space="preserve"> </w:t>
            </w:r>
          </w:p>
          <w:p w:rsidRPr="0072587C" w:rsidR="00663FEE" w:rsidP="00663FEE" w:rsidRDefault="00663FEE" w14:paraId="1974E9E9" w14:textId="0D2AD386">
            <w:pPr>
              <w:spacing w:before="80"/>
              <w:jc w:val="both"/>
              <w:rPr>
                <w:sz w:val="22"/>
                <w:szCs w:val="22"/>
                <w:lang w:val="en-US"/>
              </w:rPr>
            </w:pPr>
            <w:r w:rsidRPr="0072587C">
              <w:rPr>
                <w:sz w:val="22"/>
                <w:szCs w:val="22"/>
                <w:lang w:val="en-US"/>
              </w:rPr>
              <w:t>Difference derivatives: forward derivative, backward derivatives and central derivatives. First order differential equation u'=f(x,u). General solution. Cauchy problem. Euler's method. Solution of Cauchy problem by Euler's method. Explicit Euler scheme. Convergence. Absolute and relative error. Norm.</w:t>
            </w:r>
          </w:p>
          <w:p w:rsidRPr="00C122CB" w:rsidR="00663FEE" w:rsidP="00663FEE" w:rsidRDefault="00663FEE" w14:paraId="633658A9" w14:textId="353E3F00">
            <w:pPr>
              <w:rPr>
                <w:sz w:val="22"/>
                <w:szCs w:val="22"/>
                <w:lang w:val="en-US"/>
              </w:rPr>
            </w:pPr>
            <w:r w:rsidRPr="0072587C">
              <w:rPr>
                <w:sz w:val="22"/>
                <w:szCs w:val="22"/>
                <w:lang w:val="en-US"/>
              </w:rPr>
              <w:t xml:space="preserve">Homogeneous equation of the form: u'=p(x)u,u(a)=A. Explicit and implicit Euler schemes. Initial condition. Exact solutions. Solution of the Cauchy problem by Euler's method. </w:t>
            </w:r>
            <w:r w:rsidRPr="0072587C">
              <w:rPr>
                <w:sz w:val="22"/>
                <w:szCs w:val="22"/>
              </w:rPr>
              <w:t>Convergence. Convergence rate. Stability.</w:t>
            </w:r>
          </w:p>
        </w:tc>
        <w:tc>
          <w:tcPr>
            <w:tcW w:w="1019" w:type="dxa"/>
            <w:tcBorders>
              <w:top w:val="single" w:color="auto" w:sz="4" w:space="0"/>
              <w:left w:val="single" w:color="auto" w:sz="4" w:space="0"/>
              <w:bottom w:val="single" w:color="auto" w:sz="4" w:space="0"/>
              <w:right w:val="single" w:color="auto" w:sz="4" w:space="0"/>
            </w:tcBorders>
            <w:vAlign w:val="center"/>
          </w:tcPr>
          <w:p w:rsidRPr="0054625E" w:rsidR="00663FEE" w:rsidP="00663FEE" w:rsidRDefault="00663FEE" w14:paraId="36F42E13" w14:textId="4E37F467">
            <w:pPr>
              <w:jc w:val="center"/>
              <w:rPr>
                <w:sz w:val="24"/>
                <w:szCs w:val="24"/>
                <w:lang w:val="en-US"/>
              </w:rPr>
            </w:pPr>
            <w:r>
              <w:rPr>
                <w:sz w:val="24"/>
                <w:szCs w:val="24"/>
                <w:lang w:val="en-US"/>
              </w:rPr>
              <w:t>9</w:t>
            </w:r>
          </w:p>
        </w:tc>
        <w:tc>
          <w:tcPr>
            <w:tcW w:w="2241" w:type="dxa"/>
            <w:tcBorders>
              <w:top w:val="single" w:color="auto" w:sz="4" w:space="0"/>
              <w:left w:val="single" w:color="auto" w:sz="4" w:space="0"/>
              <w:bottom w:val="single" w:color="auto" w:sz="4" w:space="0"/>
              <w:right w:val="single" w:color="auto" w:sz="4" w:space="0"/>
            </w:tcBorders>
          </w:tcPr>
          <w:p w:rsidR="00663FEE" w:rsidP="00663FEE" w:rsidRDefault="00663FEE" w14:paraId="3C1A06A8" w14:textId="77777777">
            <w:pPr>
              <w:jc w:val="center"/>
              <w:rPr>
                <w:sz w:val="24"/>
                <w:szCs w:val="24"/>
                <w:lang w:val="en-US"/>
              </w:rPr>
            </w:pPr>
            <w:r w:rsidRPr="0092148A">
              <w:rPr>
                <w:sz w:val="24"/>
                <w:szCs w:val="24"/>
                <w:lang w:val="en-US"/>
              </w:rPr>
              <w:t xml:space="preserve">Reading books, </w:t>
            </w:r>
          </w:p>
          <w:p w:rsidRPr="00C122CB" w:rsidR="00663FEE" w:rsidP="00663FEE" w:rsidRDefault="00663FEE" w14:paraId="50987135" w14:textId="4D7E33E5">
            <w:pPr>
              <w:jc w:val="center"/>
              <w:rPr>
                <w:sz w:val="24"/>
                <w:szCs w:val="24"/>
                <w:lang w:val="en-US"/>
              </w:rPr>
            </w:pPr>
            <w:r w:rsidRPr="00C122CB">
              <w:rPr>
                <w:sz w:val="24"/>
                <w:szCs w:val="24"/>
                <w:lang w:val="en-US"/>
              </w:rPr>
              <w:t>[</w:t>
            </w:r>
            <w:r>
              <w:rPr>
                <w:sz w:val="24"/>
                <w:szCs w:val="24"/>
                <w:lang w:val="en-US"/>
              </w:rPr>
              <w:t>3-5</w:t>
            </w:r>
          </w:p>
        </w:tc>
        <w:tc>
          <w:tcPr>
            <w:tcW w:w="1985" w:type="dxa"/>
            <w:tcBorders>
              <w:top w:val="single" w:color="auto" w:sz="4" w:space="0"/>
              <w:left w:val="single" w:color="auto" w:sz="4" w:space="0"/>
              <w:bottom w:val="single" w:color="auto" w:sz="4" w:space="0"/>
              <w:right w:val="single" w:color="auto" w:sz="4" w:space="0"/>
            </w:tcBorders>
          </w:tcPr>
          <w:p w:rsidRPr="00C122CB" w:rsidR="00663FEE" w:rsidP="00663FEE" w:rsidRDefault="00663FEE" w14:paraId="033BE416" w14:textId="7CB738F5">
            <w:pPr>
              <w:jc w:val="center"/>
              <w:rPr>
                <w:sz w:val="24"/>
                <w:szCs w:val="24"/>
                <w:lang w:val="en-US"/>
              </w:rPr>
            </w:pPr>
            <w:r w:rsidRPr="00C122CB">
              <w:rPr>
                <w:sz w:val="24"/>
                <w:szCs w:val="24"/>
                <w:lang w:val="en-US"/>
              </w:rPr>
              <w:t>Exercises</w:t>
            </w:r>
          </w:p>
        </w:tc>
      </w:tr>
      <w:tr w:rsidRPr="00C122CB" w:rsidR="0054625E" w:rsidTr="00A71BAF" w14:paraId="10E4912A" w14:textId="77777777">
        <w:tc>
          <w:tcPr>
            <w:tcW w:w="630" w:type="dxa"/>
            <w:tcBorders>
              <w:top w:val="single" w:color="auto" w:sz="4" w:space="0"/>
              <w:left w:val="single" w:color="auto" w:sz="4" w:space="0"/>
              <w:bottom w:val="single" w:color="auto" w:sz="4" w:space="0"/>
              <w:right w:val="single" w:color="auto" w:sz="4" w:space="0"/>
            </w:tcBorders>
          </w:tcPr>
          <w:p w:rsidRPr="00C122CB" w:rsidR="0054625E" w:rsidP="0054625E" w:rsidRDefault="0054625E" w14:paraId="605A3512" w14:textId="6A2506E4">
            <w:pPr>
              <w:jc w:val="center"/>
              <w:rPr>
                <w:sz w:val="24"/>
                <w:szCs w:val="24"/>
                <w:lang w:val="en-US"/>
              </w:rPr>
            </w:pPr>
            <w:r w:rsidRPr="00C122CB">
              <w:rPr>
                <w:sz w:val="24"/>
                <w:szCs w:val="24"/>
                <w:lang w:val="en-US"/>
              </w:rPr>
              <w:t>2</w:t>
            </w:r>
          </w:p>
        </w:tc>
        <w:tc>
          <w:tcPr>
            <w:tcW w:w="3481" w:type="dxa"/>
            <w:tcBorders>
              <w:top w:val="single" w:color="auto" w:sz="4" w:space="0"/>
              <w:left w:val="single" w:color="auto" w:sz="4" w:space="0"/>
              <w:bottom w:val="single" w:color="auto" w:sz="4" w:space="0"/>
              <w:right w:val="single" w:color="auto" w:sz="4" w:space="0"/>
            </w:tcBorders>
          </w:tcPr>
          <w:p w:rsidRPr="008A5B02" w:rsidR="00663FEE" w:rsidP="00663FEE" w:rsidRDefault="00663FEE" w14:paraId="13FC4EB7" w14:textId="77777777">
            <w:pPr>
              <w:spacing w:before="80"/>
              <w:jc w:val="both"/>
              <w:rPr>
                <w:sz w:val="22"/>
                <w:szCs w:val="22"/>
                <w:lang w:val="en-US"/>
              </w:rPr>
            </w:pPr>
            <w:r w:rsidRPr="008A5B02">
              <w:rPr>
                <w:sz w:val="22"/>
                <w:szCs w:val="22"/>
                <w:lang w:val="en-US"/>
              </w:rPr>
              <w:t>Inhomogeneous equation of the form: u'+u∙p(x)=q(x),u(a)=A. Method of variations of constants. Solution of the Cauchy problem. Convergence rate. Application of the Euler scheme. Absolute and relative error. Norm.</w:t>
            </w:r>
          </w:p>
          <w:p w:rsidRPr="00663FEE" w:rsidR="0054625E" w:rsidP="00663FEE" w:rsidRDefault="00663FEE" w14:paraId="7FB2DCE2" w14:textId="59F9D408">
            <w:pPr>
              <w:rPr>
                <w:sz w:val="22"/>
                <w:szCs w:val="22"/>
                <w:lang w:val="en-US"/>
              </w:rPr>
            </w:pPr>
            <w:r w:rsidRPr="008A5B02">
              <w:rPr>
                <w:sz w:val="22"/>
                <w:szCs w:val="22"/>
                <w:lang w:val="en-US"/>
              </w:rPr>
              <w:t xml:space="preserve">Runge-Kutta method of the second order. Application. Absolute and relative error. </w:t>
            </w:r>
            <w:r w:rsidRPr="0072587C">
              <w:rPr>
                <w:sz w:val="22"/>
                <w:szCs w:val="22"/>
              </w:rPr>
              <w:t>Norm.</w:t>
            </w:r>
          </w:p>
        </w:tc>
        <w:tc>
          <w:tcPr>
            <w:tcW w:w="1019" w:type="dxa"/>
            <w:tcBorders>
              <w:top w:val="single" w:color="auto" w:sz="4" w:space="0"/>
              <w:left w:val="single" w:color="auto" w:sz="4" w:space="0"/>
              <w:bottom w:val="single" w:color="auto" w:sz="4" w:space="0"/>
              <w:right w:val="single" w:color="auto" w:sz="4" w:space="0"/>
            </w:tcBorders>
            <w:vAlign w:val="center"/>
          </w:tcPr>
          <w:p w:rsidRPr="0054625E" w:rsidR="0054625E" w:rsidP="0054625E" w:rsidRDefault="0054625E" w14:paraId="0BD0D925" w14:textId="4AF0716B">
            <w:pPr>
              <w:jc w:val="center"/>
              <w:rPr>
                <w:sz w:val="24"/>
                <w:szCs w:val="24"/>
                <w:lang w:val="en-US"/>
              </w:rPr>
            </w:pPr>
            <w:r>
              <w:rPr>
                <w:sz w:val="24"/>
                <w:szCs w:val="24"/>
                <w:lang w:val="en-US"/>
              </w:rPr>
              <w:t>9</w:t>
            </w:r>
          </w:p>
        </w:tc>
        <w:tc>
          <w:tcPr>
            <w:tcW w:w="2241" w:type="dxa"/>
            <w:tcBorders>
              <w:top w:val="single" w:color="auto" w:sz="4" w:space="0"/>
              <w:left w:val="single" w:color="auto" w:sz="4" w:space="0"/>
              <w:bottom w:val="single" w:color="auto" w:sz="4" w:space="0"/>
              <w:right w:val="single" w:color="auto" w:sz="4" w:space="0"/>
            </w:tcBorders>
          </w:tcPr>
          <w:p w:rsidR="0054625E" w:rsidP="0054625E" w:rsidRDefault="0054625E" w14:paraId="0EBF797D" w14:textId="77777777">
            <w:pPr>
              <w:jc w:val="center"/>
              <w:rPr>
                <w:sz w:val="24"/>
                <w:szCs w:val="24"/>
                <w:lang w:val="en-US"/>
              </w:rPr>
            </w:pPr>
            <w:r w:rsidRPr="00C122CB">
              <w:rPr>
                <w:sz w:val="24"/>
                <w:szCs w:val="24"/>
                <w:lang w:val="en-US"/>
              </w:rPr>
              <w:t xml:space="preserve"> </w:t>
            </w:r>
            <w:r w:rsidRPr="0092148A">
              <w:rPr>
                <w:sz w:val="24"/>
                <w:szCs w:val="24"/>
                <w:lang w:val="en-US"/>
              </w:rPr>
              <w:t xml:space="preserve">Reading books, </w:t>
            </w:r>
          </w:p>
          <w:p w:rsidRPr="00C122CB" w:rsidR="0054625E" w:rsidP="0054625E" w:rsidRDefault="0054625E" w14:paraId="66270A79" w14:textId="454C40BF">
            <w:pPr>
              <w:jc w:val="center"/>
              <w:rPr>
                <w:sz w:val="24"/>
                <w:szCs w:val="24"/>
                <w:lang w:val="en-US"/>
              </w:rPr>
            </w:pPr>
            <w:r w:rsidRPr="00C122CB">
              <w:rPr>
                <w:sz w:val="24"/>
                <w:szCs w:val="24"/>
                <w:lang w:val="en-US"/>
              </w:rPr>
              <w:t>[</w:t>
            </w:r>
            <w:r>
              <w:rPr>
                <w:sz w:val="24"/>
                <w:szCs w:val="24"/>
                <w:lang w:val="en-US"/>
              </w:rPr>
              <w:t>3-5</w:t>
            </w:r>
            <w:r w:rsidR="00663FEE">
              <w:rPr>
                <w:sz w:val="24"/>
                <w:szCs w:val="24"/>
                <w:lang w:val="en-US"/>
              </w:rPr>
              <w:t>]</w:t>
            </w:r>
          </w:p>
        </w:tc>
        <w:tc>
          <w:tcPr>
            <w:tcW w:w="1985" w:type="dxa"/>
            <w:tcBorders>
              <w:top w:val="single" w:color="auto" w:sz="4" w:space="0"/>
              <w:left w:val="single" w:color="auto" w:sz="4" w:space="0"/>
              <w:bottom w:val="single" w:color="auto" w:sz="4" w:space="0"/>
              <w:right w:val="single" w:color="auto" w:sz="4" w:space="0"/>
            </w:tcBorders>
          </w:tcPr>
          <w:p w:rsidRPr="00C122CB" w:rsidR="0054625E" w:rsidP="0054625E" w:rsidRDefault="0054625E" w14:paraId="02C9C058" w14:textId="755BD5A6">
            <w:pPr>
              <w:jc w:val="center"/>
              <w:rPr>
                <w:sz w:val="24"/>
                <w:szCs w:val="24"/>
                <w:lang w:val="en-US"/>
              </w:rPr>
            </w:pPr>
            <w:r w:rsidRPr="00C122CB">
              <w:rPr>
                <w:sz w:val="24"/>
                <w:szCs w:val="24"/>
                <w:lang w:val="en-US"/>
              </w:rPr>
              <w:t>Exercises</w:t>
            </w:r>
          </w:p>
        </w:tc>
      </w:tr>
      <w:tr w:rsidRPr="00C122CB" w:rsidR="0054625E" w:rsidTr="00A71BAF" w14:paraId="66AFD304" w14:textId="77777777">
        <w:tc>
          <w:tcPr>
            <w:tcW w:w="630" w:type="dxa"/>
            <w:tcBorders>
              <w:top w:val="single" w:color="auto" w:sz="4" w:space="0"/>
              <w:left w:val="single" w:color="auto" w:sz="4" w:space="0"/>
              <w:bottom w:val="single" w:color="auto" w:sz="4" w:space="0"/>
              <w:right w:val="single" w:color="auto" w:sz="4" w:space="0"/>
            </w:tcBorders>
          </w:tcPr>
          <w:p w:rsidRPr="00C122CB" w:rsidR="0054625E" w:rsidP="0054625E" w:rsidRDefault="0054625E" w14:paraId="39E95377" w14:textId="67A1241E">
            <w:pPr>
              <w:jc w:val="center"/>
              <w:rPr>
                <w:sz w:val="24"/>
                <w:szCs w:val="24"/>
                <w:lang w:val="en-US"/>
              </w:rPr>
            </w:pPr>
            <w:r>
              <w:rPr>
                <w:sz w:val="24"/>
                <w:szCs w:val="24"/>
                <w:lang w:val="en-US"/>
              </w:rPr>
              <w:t>3</w:t>
            </w:r>
          </w:p>
        </w:tc>
        <w:tc>
          <w:tcPr>
            <w:tcW w:w="3481" w:type="dxa"/>
            <w:tcBorders>
              <w:top w:val="single" w:color="auto" w:sz="4" w:space="0"/>
              <w:left w:val="single" w:color="auto" w:sz="4" w:space="0"/>
              <w:bottom w:val="single" w:color="auto" w:sz="4" w:space="0"/>
              <w:right w:val="single" w:color="auto" w:sz="4" w:space="0"/>
            </w:tcBorders>
          </w:tcPr>
          <w:p w:rsidRPr="00A54CAE" w:rsidR="0054625E" w:rsidP="0054625E" w:rsidRDefault="00663FEE" w14:paraId="4733CE47" w14:textId="58EAFF50">
            <w:pPr>
              <w:rPr>
                <w:b/>
                <w:bCs/>
                <w:sz w:val="22"/>
                <w:szCs w:val="22"/>
                <w:lang w:val="en-US"/>
              </w:rPr>
            </w:pPr>
            <w:r w:rsidRPr="008A5B02">
              <w:rPr>
                <w:bCs/>
                <w:sz w:val="24"/>
                <w:szCs w:val="24"/>
                <w:lang w:val="en-US"/>
              </w:rPr>
              <w:t xml:space="preserve">Homogeneous linear differential equations of the second order with constant coefficients: au''+bu'+cu=0. Exact solution. Systems of differential equations. Solution of the system (Cauchy problem) by the Euler and Runge-Kutta methods. </w:t>
            </w:r>
            <w:r w:rsidRPr="008A5B02">
              <w:rPr>
                <w:bCs/>
                <w:sz w:val="24"/>
                <w:szCs w:val="24"/>
              </w:rPr>
              <w:t>Comparison of methods.</w:t>
            </w:r>
            <w:r w:rsidR="0054625E">
              <w:rPr>
                <w:bCs/>
                <w:sz w:val="24"/>
                <w:szCs w:val="24"/>
              </w:rPr>
              <w:t xml:space="preserve"> </w:t>
            </w:r>
            <w:r w:rsidRPr="00A379AE" w:rsidR="0054625E">
              <w:rPr>
                <w:bCs/>
                <w:sz w:val="24"/>
                <w:szCs w:val="24"/>
              </w:rPr>
              <w:t xml:space="preserve">   </w:t>
            </w:r>
          </w:p>
        </w:tc>
        <w:tc>
          <w:tcPr>
            <w:tcW w:w="1019" w:type="dxa"/>
            <w:tcBorders>
              <w:top w:val="single" w:color="auto" w:sz="4" w:space="0"/>
              <w:left w:val="single" w:color="auto" w:sz="4" w:space="0"/>
              <w:bottom w:val="single" w:color="auto" w:sz="4" w:space="0"/>
              <w:right w:val="single" w:color="auto" w:sz="4" w:space="0"/>
            </w:tcBorders>
            <w:vAlign w:val="center"/>
          </w:tcPr>
          <w:p w:rsidRPr="00A54CAE" w:rsidR="0054625E" w:rsidP="0054625E" w:rsidRDefault="0054625E" w14:paraId="297D4FAA" w14:textId="2ABE0E34">
            <w:pPr>
              <w:jc w:val="center"/>
              <w:rPr>
                <w:b/>
                <w:bCs/>
                <w:sz w:val="24"/>
                <w:szCs w:val="24"/>
                <w:lang w:val="en-US"/>
              </w:rPr>
            </w:pPr>
            <w:r>
              <w:rPr>
                <w:b/>
                <w:bCs/>
                <w:sz w:val="24"/>
                <w:szCs w:val="24"/>
                <w:lang w:val="en-US"/>
              </w:rPr>
              <w:t>9</w:t>
            </w:r>
          </w:p>
        </w:tc>
        <w:tc>
          <w:tcPr>
            <w:tcW w:w="2241" w:type="dxa"/>
            <w:tcBorders>
              <w:top w:val="single" w:color="auto" w:sz="4" w:space="0"/>
              <w:left w:val="single" w:color="auto" w:sz="4" w:space="0"/>
              <w:bottom w:val="single" w:color="auto" w:sz="4" w:space="0"/>
              <w:right w:val="single" w:color="auto" w:sz="4" w:space="0"/>
            </w:tcBorders>
          </w:tcPr>
          <w:p w:rsidR="0054625E" w:rsidP="0054625E" w:rsidRDefault="0054625E" w14:paraId="021FBD10" w14:textId="77777777">
            <w:pPr>
              <w:jc w:val="center"/>
              <w:rPr>
                <w:sz w:val="24"/>
                <w:szCs w:val="24"/>
                <w:lang w:val="en-US"/>
              </w:rPr>
            </w:pPr>
            <w:r w:rsidRPr="0092148A">
              <w:rPr>
                <w:sz w:val="24"/>
                <w:szCs w:val="24"/>
                <w:lang w:val="en-US"/>
              </w:rPr>
              <w:t xml:space="preserve">Reading books, </w:t>
            </w:r>
          </w:p>
          <w:p w:rsidRPr="00C122CB" w:rsidR="0054625E" w:rsidP="0054625E" w:rsidRDefault="0054625E" w14:paraId="4765E661" w14:textId="16A4C60A">
            <w:pPr>
              <w:jc w:val="center"/>
              <w:rPr>
                <w:sz w:val="24"/>
                <w:szCs w:val="24"/>
                <w:lang w:val="en-US"/>
              </w:rPr>
            </w:pPr>
            <w:r w:rsidRPr="00C122CB">
              <w:rPr>
                <w:sz w:val="24"/>
                <w:szCs w:val="24"/>
                <w:lang w:val="en-US"/>
              </w:rPr>
              <w:t>[</w:t>
            </w:r>
            <w:r>
              <w:rPr>
                <w:sz w:val="24"/>
                <w:szCs w:val="24"/>
                <w:lang w:val="en-US"/>
              </w:rPr>
              <w:t>3-5</w:t>
            </w:r>
          </w:p>
        </w:tc>
        <w:tc>
          <w:tcPr>
            <w:tcW w:w="1985" w:type="dxa"/>
            <w:tcBorders>
              <w:top w:val="single" w:color="auto" w:sz="4" w:space="0"/>
              <w:left w:val="single" w:color="auto" w:sz="4" w:space="0"/>
              <w:bottom w:val="single" w:color="auto" w:sz="4" w:space="0"/>
              <w:right w:val="single" w:color="auto" w:sz="4" w:space="0"/>
            </w:tcBorders>
          </w:tcPr>
          <w:p w:rsidRPr="00C122CB" w:rsidR="0054625E" w:rsidP="0054625E" w:rsidRDefault="0054625E" w14:paraId="2B43E4DE" w14:textId="77777777">
            <w:pPr>
              <w:jc w:val="center"/>
              <w:rPr>
                <w:sz w:val="24"/>
                <w:szCs w:val="24"/>
                <w:lang w:val="en-US"/>
              </w:rPr>
            </w:pPr>
          </w:p>
        </w:tc>
      </w:tr>
      <w:tr w:rsidRPr="00C122CB" w:rsidR="0054625E" w:rsidTr="00A71BAF" w14:paraId="3164EF66" w14:textId="77777777">
        <w:tc>
          <w:tcPr>
            <w:tcW w:w="630" w:type="dxa"/>
            <w:tcBorders>
              <w:top w:val="single" w:color="auto" w:sz="4" w:space="0"/>
              <w:left w:val="single" w:color="auto" w:sz="4" w:space="0"/>
              <w:bottom w:val="single" w:color="auto" w:sz="4" w:space="0"/>
              <w:right w:val="single" w:color="auto" w:sz="4" w:space="0"/>
            </w:tcBorders>
          </w:tcPr>
          <w:p w:rsidRPr="00C122CB" w:rsidR="0054625E" w:rsidP="0054625E" w:rsidRDefault="0054625E" w14:paraId="4C1B26D9" w14:textId="2BF38B03">
            <w:pPr>
              <w:jc w:val="center"/>
              <w:rPr>
                <w:sz w:val="24"/>
                <w:szCs w:val="24"/>
                <w:lang w:val="en-US"/>
              </w:rPr>
            </w:pPr>
            <w:r>
              <w:rPr>
                <w:sz w:val="24"/>
                <w:szCs w:val="24"/>
                <w:lang w:val="en-US"/>
              </w:rPr>
              <w:t>4</w:t>
            </w:r>
          </w:p>
        </w:tc>
        <w:tc>
          <w:tcPr>
            <w:tcW w:w="3481" w:type="dxa"/>
            <w:tcBorders>
              <w:top w:val="single" w:color="auto" w:sz="4" w:space="0"/>
              <w:left w:val="single" w:color="auto" w:sz="4" w:space="0"/>
              <w:bottom w:val="single" w:color="auto" w:sz="4" w:space="0"/>
              <w:right w:val="single" w:color="auto" w:sz="4" w:space="0"/>
            </w:tcBorders>
          </w:tcPr>
          <w:p w:rsidR="0054625E" w:rsidP="0054625E" w:rsidRDefault="00663FEE" w14:paraId="48AE35AA" w14:textId="0A4149C7">
            <w:pPr>
              <w:rPr>
                <w:bCs/>
                <w:sz w:val="24"/>
                <w:szCs w:val="24"/>
              </w:rPr>
            </w:pPr>
            <w:r w:rsidRPr="008A5B02">
              <w:rPr>
                <w:bCs/>
                <w:lang w:val="en-US"/>
              </w:rPr>
              <w:t xml:space="preserve">Non-homogeneous linear differential equations of the second order with constant coefficients: au''+bu'+cu=f(x). Exact solution by the method of variations of constants. Systems of differential equations. Solution of the system (Cauchy problem) by the Euler and Runge-Kutta methods. </w:t>
            </w:r>
            <w:r w:rsidRPr="008A5B02">
              <w:rPr>
                <w:bCs/>
              </w:rPr>
              <w:t>Comparison of methods.</w:t>
            </w:r>
          </w:p>
        </w:tc>
        <w:tc>
          <w:tcPr>
            <w:tcW w:w="1019" w:type="dxa"/>
            <w:tcBorders>
              <w:top w:val="single" w:color="auto" w:sz="4" w:space="0"/>
              <w:left w:val="single" w:color="auto" w:sz="4" w:space="0"/>
              <w:bottom w:val="single" w:color="auto" w:sz="4" w:space="0"/>
              <w:right w:val="single" w:color="auto" w:sz="4" w:space="0"/>
            </w:tcBorders>
            <w:vAlign w:val="center"/>
          </w:tcPr>
          <w:p w:rsidR="0054625E" w:rsidP="0054625E" w:rsidRDefault="0054625E" w14:paraId="5E4D84A3" w14:textId="5833B269">
            <w:pPr>
              <w:jc w:val="center"/>
              <w:rPr>
                <w:b/>
                <w:bCs/>
                <w:sz w:val="24"/>
                <w:szCs w:val="24"/>
                <w:lang w:val="en-US"/>
              </w:rPr>
            </w:pPr>
            <w:r>
              <w:rPr>
                <w:b/>
                <w:bCs/>
                <w:sz w:val="24"/>
                <w:szCs w:val="24"/>
                <w:lang w:val="en-US"/>
              </w:rPr>
              <w:t>9</w:t>
            </w:r>
          </w:p>
        </w:tc>
        <w:tc>
          <w:tcPr>
            <w:tcW w:w="2241" w:type="dxa"/>
            <w:tcBorders>
              <w:top w:val="single" w:color="auto" w:sz="4" w:space="0"/>
              <w:left w:val="single" w:color="auto" w:sz="4" w:space="0"/>
              <w:bottom w:val="single" w:color="auto" w:sz="4" w:space="0"/>
              <w:right w:val="single" w:color="auto" w:sz="4" w:space="0"/>
            </w:tcBorders>
          </w:tcPr>
          <w:p w:rsidR="0054625E" w:rsidP="0054625E" w:rsidRDefault="0054625E" w14:paraId="04594DE0" w14:textId="77777777">
            <w:pPr>
              <w:jc w:val="center"/>
              <w:rPr>
                <w:sz w:val="24"/>
                <w:szCs w:val="24"/>
                <w:lang w:val="en-US"/>
              </w:rPr>
            </w:pPr>
            <w:r w:rsidRPr="0092148A">
              <w:rPr>
                <w:sz w:val="24"/>
                <w:szCs w:val="24"/>
                <w:lang w:val="en-US"/>
              </w:rPr>
              <w:t xml:space="preserve">Reading books, </w:t>
            </w:r>
          </w:p>
          <w:p w:rsidRPr="00C122CB" w:rsidR="0054625E" w:rsidP="0054625E" w:rsidRDefault="0054625E" w14:paraId="5EE63ECC" w14:textId="710D4557">
            <w:pPr>
              <w:jc w:val="center"/>
              <w:rPr>
                <w:sz w:val="24"/>
                <w:szCs w:val="24"/>
                <w:lang w:val="en-US"/>
              </w:rPr>
            </w:pPr>
            <w:r w:rsidRPr="00C122CB">
              <w:rPr>
                <w:sz w:val="24"/>
                <w:szCs w:val="24"/>
                <w:lang w:val="en-US"/>
              </w:rPr>
              <w:t>[</w:t>
            </w:r>
            <w:r>
              <w:rPr>
                <w:sz w:val="24"/>
                <w:szCs w:val="24"/>
                <w:lang w:val="en-US"/>
              </w:rPr>
              <w:t>3-5</w:t>
            </w:r>
          </w:p>
        </w:tc>
        <w:tc>
          <w:tcPr>
            <w:tcW w:w="1985" w:type="dxa"/>
            <w:tcBorders>
              <w:top w:val="single" w:color="auto" w:sz="4" w:space="0"/>
              <w:left w:val="single" w:color="auto" w:sz="4" w:space="0"/>
              <w:bottom w:val="single" w:color="auto" w:sz="4" w:space="0"/>
              <w:right w:val="single" w:color="auto" w:sz="4" w:space="0"/>
            </w:tcBorders>
          </w:tcPr>
          <w:p w:rsidRPr="00C122CB" w:rsidR="0054625E" w:rsidP="0054625E" w:rsidRDefault="0054625E" w14:paraId="4204134B" w14:textId="77777777">
            <w:pPr>
              <w:jc w:val="center"/>
              <w:rPr>
                <w:sz w:val="24"/>
                <w:szCs w:val="24"/>
                <w:lang w:val="en-US"/>
              </w:rPr>
            </w:pPr>
          </w:p>
        </w:tc>
      </w:tr>
      <w:tr w:rsidRPr="00C122CB" w:rsidR="0054625E" w:rsidTr="00A71BAF" w14:paraId="2132F997" w14:textId="77777777">
        <w:tc>
          <w:tcPr>
            <w:tcW w:w="630" w:type="dxa"/>
            <w:tcBorders>
              <w:top w:val="single" w:color="auto" w:sz="4" w:space="0"/>
              <w:left w:val="single" w:color="auto" w:sz="4" w:space="0"/>
              <w:bottom w:val="single" w:color="auto" w:sz="4" w:space="0"/>
              <w:right w:val="single" w:color="auto" w:sz="4" w:space="0"/>
            </w:tcBorders>
          </w:tcPr>
          <w:p w:rsidRPr="00C122CB" w:rsidR="0054625E" w:rsidP="0054625E" w:rsidRDefault="0054625E" w14:paraId="2AA16A49" w14:textId="3928AC16">
            <w:pPr>
              <w:jc w:val="center"/>
              <w:rPr>
                <w:sz w:val="24"/>
                <w:szCs w:val="24"/>
                <w:lang w:val="en-US"/>
              </w:rPr>
            </w:pPr>
            <w:r>
              <w:rPr>
                <w:sz w:val="24"/>
                <w:szCs w:val="24"/>
                <w:lang w:val="en-US"/>
              </w:rPr>
              <w:t>5</w:t>
            </w:r>
          </w:p>
        </w:tc>
        <w:tc>
          <w:tcPr>
            <w:tcW w:w="3481" w:type="dxa"/>
            <w:tcBorders>
              <w:top w:val="single" w:color="auto" w:sz="4" w:space="0"/>
              <w:left w:val="single" w:color="auto" w:sz="4" w:space="0"/>
              <w:bottom w:val="single" w:color="auto" w:sz="4" w:space="0"/>
              <w:right w:val="single" w:color="auto" w:sz="4" w:space="0"/>
            </w:tcBorders>
          </w:tcPr>
          <w:p w:rsidR="0054625E" w:rsidP="0054625E" w:rsidRDefault="00663FEE" w14:paraId="0D772FE4" w14:textId="4825FF96">
            <w:pPr>
              <w:rPr>
                <w:bCs/>
              </w:rPr>
            </w:pPr>
            <w:r w:rsidRPr="008A5B02">
              <w:rPr>
                <w:bCs/>
                <w:lang w:val="en-US"/>
              </w:rPr>
              <w:t xml:space="preserve">Non-homogeneous linear differential equations of the second order with constant coefficients: au''+bu'+cu=f(x). Dirichlet problem. Exact solution by the method of variations of constants. </w:t>
            </w:r>
            <w:r w:rsidRPr="008A5B02">
              <w:rPr>
                <w:bCs/>
              </w:rPr>
              <w:t>Thomas method. Error of Thomas method.</w:t>
            </w:r>
          </w:p>
        </w:tc>
        <w:tc>
          <w:tcPr>
            <w:tcW w:w="1019" w:type="dxa"/>
            <w:tcBorders>
              <w:top w:val="single" w:color="auto" w:sz="4" w:space="0"/>
              <w:left w:val="single" w:color="auto" w:sz="4" w:space="0"/>
              <w:bottom w:val="single" w:color="auto" w:sz="4" w:space="0"/>
              <w:right w:val="single" w:color="auto" w:sz="4" w:space="0"/>
            </w:tcBorders>
            <w:vAlign w:val="center"/>
          </w:tcPr>
          <w:p w:rsidRPr="0054625E" w:rsidR="0054625E" w:rsidP="0054625E" w:rsidRDefault="0054625E" w14:paraId="3074E83D" w14:textId="525057F6">
            <w:pPr>
              <w:jc w:val="center"/>
              <w:rPr>
                <w:b/>
                <w:bCs/>
                <w:sz w:val="24"/>
                <w:szCs w:val="24"/>
                <w:lang w:val="en-US"/>
              </w:rPr>
            </w:pPr>
            <w:r>
              <w:rPr>
                <w:b/>
                <w:bCs/>
                <w:sz w:val="24"/>
                <w:szCs w:val="24"/>
                <w:lang w:val="en-US"/>
              </w:rPr>
              <w:t>9</w:t>
            </w:r>
          </w:p>
        </w:tc>
        <w:tc>
          <w:tcPr>
            <w:tcW w:w="2241" w:type="dxa"/>
            <w:tcBorders>
              <w:top w:val="single" w:color="auto" w:sz="4" w:space="0"/>
              <w:left w:val="single" w:color="auto" w:sz="4" w:space="0"/>
              <w:bottom w:val="single" w:color="auto" w:sz="4" w:space="0"/>
              <w:right w:val="single" w:color="auto" w:sz="4" w:space="0"/>
            </w:tcBorders>
          </w:tcPr>
          <w:p w:rsidR="0054625E" w:rsidP="0054625E" w:rsidRDefault="0054625E" w14:paraId="68393E13" w14:textId="77777777">
            <w:pPr>
              <w:jc w:val="center"/>
              <w:rPr>
                <w:sz w:val="24"/>
                <w:szCs w:val="24"/>
                <w:lang w:val="en-US"/>
              </w:rPr>
            </w:pPr>
            <w:r w:rsidRPr="0092148A">
              <w:rPr>
                <w:sz w:val="24"/>
                <w:szCs w:val="24"/>
                <w:lang w:val="en-US"/>
              </w:rPr>
              <w:t xml:space="preserve">Reading books, </w:t>
            </w:r>
          </w:p>
          <w:p w:rsidRPr="0054625E" w:rsidR="0054625E" w:rsidP="0054625E" w:rsidRDefault="0054625E" w14:paraId="0FFE3EA9" w14:textId="770F4819">
            <w:pPr>
              <w:jc w:val="center"/>
              <w:rPr>
                <w:sz w:val="24"/>
                <w:szCs w:val="24"/>
              </w:rPr>
            </w:pPr>
            <w:r w:rsidRPr="00C122CB">
              <w:rPr>
                <w:sz w:val="24"/>
                <w:szCs w:val="24"/>
                <w:lang w:val="en-US"/>
              </w:rPr>
              <w:t>[</w:t>
            </w:r>
            <w:r>
              <w:rPr>
                <w:sz w:val="24"/>
                <w:szCs w:val="24"/>
                <w:lang w:val="en-US"/>
              </w:rPr>
              <w:t>3-5</w:t>
            </w:r>
          </w:p>
        </w:tc>
        <w:tc>
          <w:tcPr>
            <w:tcW w:w="1985" w:type="dxa"/>
            <w:tcBorders>
              <w:top w:val="single" w:color="auto" w:sz="4" w:space="0"/>
              <w:left w:val="single" w:color="auto" w:sz="4" w:space="0"/>
              <w:bottom w:val="single" w:color="auto" w:sz="4" w:space="0"/>
              <w:right w:val="single" w:color="auto" w:sz="4" w:space="0"/>
            </w:tcBorders>
          </w:tcPr>
          <w:p w:rsidRPr="0054625E" w:rsidR="0054625E" w:rsidP="0054625E" w:rsidRDefault="0054625E" w14:paraId="27B68C59" w14:textId="77777777">
            <w:pPr>
              <w:jc w:val="center"/>
              <w:rPr>
                <w:sz w:val="24"/>
                <w:szCs w:val="24"/>
              </w:rPr>
            </w:pPr>
          </w:p>
        </w:tc>
      </w:tr>
      <w:tr w:rsidRPr="00C122CB" w:rsidR="0054625E" w:rsidTr="00A71BAF" w14:paraId="4DC50EE1" w14:textId="77777777">
        <w:tc>
          <w:tcPr>
            <w:tcW w:w="630" w:type="dxa"/>
            <w:tcBorders>
              <w:top w:val="single" w:color="auto" w:sz="4" w:space="0"/>
              <w:left w:val="single" w:color="auto" w:sz="4" w:space="0"/>
              <w:bottom w:val="single" w:color="auto" w:sz="4" w:space="0"/>
              <w:right w:val="single" w:color="auto" w:sz="4" w:space="0"/>
            </w:tcBorders>
          </w:tcPr>
          <w:p w:rsidRPr="0054625E" w:rsidR="0054625E" w:rsidP="0054625E" w:rsidRDefault="0054625E" w14:paraId="3EB23C16" w14:textId="685E9218">
            <w:pPr>
              <w:jc w:val="center"/>
              <w:rPr>
                <w:sz w:val="24"/>
                <w:szCs w:val="24"/>
                <w:lang w:val="en-US"/>
              </w:rPr>
            </w:pPr>
            <w:r>
              <w:rPr>
                <w:sz w:val="24"/>
                <w:szCs w:val="24"/>
                <w:lang w:val="en-US"/>
              </w:rPr>
              <w:t>6</w:t>
            </w:r>
          </w:p>
        </w:tc>
        <w:tc>
          <w:tcPr>
            <w:tcW w:w="3481" w:type="dxa"/>
            <w:tcBorders>
              <w:top w:val="single" w:color="auto" w:sz="4" w:space="0"/>
              <w:left w:val="single" w:color="auto" w:sz="4" w:space="0"/>
              <w:bottom w:val="single" w:color="auto" w:sz="4" w:space="0"/>
              <w:right w:val="single" w:color="auto" w:sz="4" w:space="0"/>
            </w:tcBorders>
          </w:tcPr>
          <w:p w:rsidR="0054625E" w:rsidP="0054625E" w:rsidRDefault="00663FEE" w14:paraId="56B7EE3C" w14:textId="563814E7">
            <w:pPr>
              <w:rPr>
                <w:bCs/>
              </w:rPr>
            </w:pPr>
            <w:r w:rsidRPr="008A5B02">
              <w:rPr>
                <w:bCs/>
                <w:lang w:val="en-US"/>
              </w:rPr>
              <w:t xml:space="preserve">Non-homogeneous linear differential equations of the second order with constant coefficients: au''+bu'+cu=f(x). Robin problem. Exact solution by the method of variations of constants. </w:t>
            </w:r>
            <w:r w:rsidRPr="008A5B02">
              <w:rPr>
                <w:bCs/>
              </w:rPr>
              <w:t>Thomas method. Error of the Thomas method.</w:t>
            </w:r>
          </w:p>
        </w:tc>
        <w:tc>
          <w:tcPr>
            <w:tcW w:w="1019" w:type="dxa"/>
            <w:tcBorders>
              <w:top w:val="single" w:color="auto" w:sz="4" w:space="0"/>
              <w:left w:val="single" w:color="auto" w:sz="4" w:space="0"/>
              <w:bottom w:val="single" w:color="auto" w:sz="4" w:space="0"/>
              <w:right w:val="single" w:color="auto" w:sz="4" w:space="0"/>
            </w:tcBorders>
            <w:vAlign w:val="center"/>
          </w:tcPr>
          <w:p w:rsidRPr="0054625E" w:rsidR="0054625E" w:rsidP="0054625E" w:rsidRDefault="0054625E" w14:paraId="693B5042" w14:textId="6F4B4ED5">
            <w:pPr>
              <w:jc w:val="center"/>
              <w:rPr>
                <w:b/>
                <w:bCs/>
                <w:sz w:val="24"/>
                <w:szCs w:val="24"/>
                <w:lang w:val="en-US"/>
              </w:rPr>
            </w:pPr>
            <w:r>
              <w:rPr>
                <w:b/>
                <w:bCs/>
                <w:sz w:val="24"/>
                <w:szCs w:val="24"/>
                <w:lang w:val="en-US"/>
              </w:rPr>
              <w:t>9</w:t>
            </w:r>
          </w:p>
        </w:tc>
        <w:tc>
          <w:tcPr>
            <w:tcW w:w="2241" w:type="dxa"/>
            <w:tcBorders>
              <w:top w:val="single" w:color="auto" w:sz="4" w:space="0"/>
              <w:left w:val="single" w:color="auto" w:sz="4" w:space="0"/>
              <w:bottom w:val="single" w:color="auto" w:sz="4" w:space="0"/>
              <w:right w:val="single" w:color="auto" w:sz="4" w:space="0"/>
            </w:tcBorders>
          </w:tcPr>
          <w:p w:rsidR="0054625E" w:rsidP="0054625E" w:rsidRDefault="0054625E" w14:paraId="707E3CE6" w14:textId="77777777">
            <w:pPr>
              <w:jc w:val="center"/>
              <w:rPr>
                <w:sz w:val="24"/>
                <w:szCs w:val="24"/>
                <w:lang w:val="en-US"/>
              </w:rPr>
            </w:pPr>
            <w:r w:rsidRPr="0092148A">
              <w:rPr>
                <w:sz w:val="24"/>
                <w:szCs w:val="24"/>
                <w:lang w:val="en-US"/>
              </w:rPr>
              <w:t xml:space="preserve">Reading books, </w:t>
            </w:r>
          </w:p>
          <w:p w:rsidRPr="0054625E" w:rsidR="0054625E" w:rsidP="0054625E" w:rsidRDefault="0054625E" w14:paraId="2382D35D" w14:textId="35F32C15">
            <w:pPr>
              <w:jc w:val="center"/>
              <w:rPr>
                <w:sz w:val="24"/>
                <w:szCs w:val="24"/>
              </w:rPr>
            </w:pPr>
            <w:r w:rsidRPr="00C122CB">
              <w:rPr>
                <w:sz w:val="24"/>
                <w:szCs w:val="24"/>
                <w:lang w:val="en-US"/>
              </w:rPr>
              <w:t>[</w:t>
            </w:r>
            <w:r>
              <w:rPr>
                <w:sz w:val="24"/>
                <w:szCs w:val="24"/>
                <w:lang w:val="en-US"/>
              </w:rPr>
              <w:t>3-5</w:t>
            </w:r>
          </w:p>
        </w:tc>
        <w:tc>
          <w:tcPr>
            <w:tcW w:w="1985" w:type="dxa"/>
            <w:tcBorders>
              <w:top w:val="single" w:color="auto" w:sz="4" w:space="0"/>
              <w:left w:val="single" w:color="auto" w:sz="4" w:space="0"/>
              <w:bottom w:val="single" w:color="auto" w:sz="4" w:space="0"/>
              <w:right w:val="single" w:color="auto" w:sz="4" w:space="0"/>
            </w:tcBorders>
          </w:tcPr>
          <w:p w:rsidRPr="0054625E" w:rsidR="0054625E" w:rsidP="0054625E" w:rsidRDefault="0054625E" w14:paraId="6CF35306" w14:textId="77777777">
            <w:pPr>
              <w:jc w:val="center"/>
              <w:rPr>
                <w:sz w:val="24"/>
                <w:szCs w:val="24"/>
              </w:rPr>
            </w:pPr>
          </w:p>
        </w:tc>
      </w:tr>
      <w:tr w:rsidRPr="00C122CB" w:rsidR="0054625E" w:rsidTr="00A71BAF" w14:paraId="62B4044B" w14:textId="77777777">
        <w:tc>
          <w:tcPr>
            <w:tcW w:w="630" w:type="dxa"/>
            <w:tcBorders>
              <w:top w:val="single" w:color="auto" w:sz="4" w:space="0"/>
              <w:left w:val="single" w:color="auto" w:sz="4" w:space="0"/>
              <w:bottom w:val="single" w:color="auto" w:sz="4" w:space="0"/>
              <w:right w:val="single" w:color="auto" w:sz="4" w:space="0"/>
            </w:tcBorders>
          </w:tcPr>
          <w:p w:rsidRPr="0054625E" w:rsidR="0054625E" w:rsidP="0054625E" w:rsidRDefault="0054625E" w14:paraId="458CA6EF" w14:textId="0F179536">
            <w:pPr>
              <w:jc w:val="center"/>
              <w:rPr>
                <w:sz w:val="24"/>
                <w:szCs w:val="24"/>
                <w:lang w:val="en-US"/>
              </w:rPr>
            </w:pPr>
            <w:r>
              <w:rPr>
                <w:sz w:val="24"/>
                <w:szCs w:val="24"/>
                <w:lang w:val="en-US"/>
              </w:rPr>
              <w:t>7</w:t>
            </w:r>
          </w:p>
        </w:tc>
        <w:tc>
          <w:tcPr>
            <w:tcW w:w="3481" w:type="dxa"/>
            <w:tcBorders>
              <w:top w:val="single" w:color="auto" w:sz="4" w:space="0"/>
              <w:left w:val="single" w:color="auto" w:sz="4" w:space="0"/>
              <w:bottom w:val="single" w:color="auto" w:sz="4" w:space="0"/>
              <w:right w:val="single" w:color="auto" w:sz="4" w:space="0"/>
            </w:tcBorders>
          </w:tcPr>
          <w:p w:rsidRPr="008A5B02" w:rsidR="003936AE" w:rsidP="003936AE" w:rsidRDefault="003936AE" w14:paraId="4C4B01E3" w14:textId="77777777">
            <w:pPr>
              <w:pStyle w:val="aa"/>
              <w:rPr>
                <w:bCs/>
                <w:lang w:val="en-US"/>
              </w:rPr>
            </w:pPr>
            <w:r w:rsidRPr="008A5B02">
              <w:rPr>
                <w:bCs/>
                <w:lang w:val="en-US"/>
              </w:rPr>
              <w:t>Non-homogeneous linear differential equations of the second order with constant coefficients: au''+bu'+cu=f(x). Mixed problem: Dirichlet and Neumann, Dirichlet and Robin, Neumann and Robin.</w:t>
            </w:r>
          </w:p>
          <w:p w:rsidRPr="003936AE" w:rsidR="0054625E" w:rsidP="003936AE" w:rsidRDefault="003936AE" w14:paraId="3FECE9D4" w14:textId="749436A8">
            <w:pPr>
              <w:rPr>
                <w:bCs/>
                <w:lang w:val="en-US"/>
              </w:rPr>
            </w:pPr>
            <w:r w:rsidRPr="008A5B02">
              <w:rPr>
                <w:bCs/>
                <w:lang w:val="en-US"/>
              </w:rPr>
              <w:t>Exact solution by the method of variations of constants. Thomas method. Error of the Thomas method.</w:t>
            </w:r>
          </w:p>
        </w:tc>
        <w:tc>
          <w:tcPr>
            <w:tcW w:w="1019" w:type="dxa"/>
            <w:tcBorders>
              <w:top w:val="single" w:color="auto" w:sz="4" w:space="0"/>
              <w:left w:val="single" w:color="auto" w:sz="4" w:space="0"/>
              <w:bottom w:val="single" w:color="auto" w:sz="4" w:space="0"/>
              <w:right w:val="single" w:color="auto" w:sz="4" w:space="0"/>
            </w:tcBorders>
            <w:vAlign w:val="center"/>
          </w:tcPr>
          <w:p w:rsidRPr="0054625E" w:rsidR="0054625E" w:rsidP="0054625E" w:rsidRDefault="0054625E" w14:paraId="7ED33D08" w14:textId="371C32BF">
            <w:pPr>
              <w:jc w:val="center"/>
              <w:rPr>
                <w:b/>
                <w:bCs/>
                <w:sz w:val="24"/>
                <w:szCs w:val="24"/>
                <w:lang w:val="en-US"/>
              </w:rPr>
            </w:pPr>
            <w:r>
              <w:rPr>
                <w:b/>
                <w:bCs/>
                <w:sz w:val="24"/>
                <w:szCs w:val="24"/>
                <w:lang w:val="en-US"/>
              </w:rPr>
              <w:t>9</w:t>
            </w:r>
          </w:p>
        </w:tc>
        <w:tc>
          <w:tcPr>
            <w:tcW w:w="2241" w:type="dxa"/>
            <w:tcBorders>
              <w:top w:val="single" w:color="auto" w:sz="4" w:space="0"/>
              <w:left w:val="single" w:color="auto" w:sz="4" w:space="0"/>
              <w:bottom w:val="single" w:color="auto" w:sz="4" w:space="0"/>
              <w:right w:val="single" w:color="auto" w:sz="4" w:space="0"/>
            </w:tcBorders>
          </w:tcPr>
          <w:p w:rsidR="0054625E" w:rsidP="0054625E" w:rsidRDefault="0054625E" w14:paraId="4981F422" w14:textId="77777777">
            <w:pPr>
              <w:jc w:val="center"/>
              <w:rPr>
                <w:sz w:val="24"/>
                <w:szCs w:val="24"/>
                <w:lang w:val="en-US"/>
              </w:rPr>
            </w:pPr>
            <w:r w:rsidRPr="0092148A">
              <w:rPr>
                <w:sz w:val="24"/>
                <w:szCs w:val="24"/>
                <w:lang w:val="en-US"/>
              </w:rPr>
              <w:t xml:space="preserve">Reading books, </w:t>
            </w:r>
          </w:p>
          <w:p w:rsidRPr="0054625E" w:rsidR="0054625E" w:rsidP="0054625E" w:rsidRDefault="0054625E" w14:paraId="08D96601" w14:textId="197FA1BB">
            <w:pPr>
              <w:jc w:val="center"/>
              <w:rPr>
                <w:sz w:val="24"/>
                <w:szCs w:val="24"/>
              </w:rPr>
            </w:pPr>
            <w:r w:rsidRPr="00C122CB">
              <w:rPr>
                <w:sz w:val="24"/>
                <w:szCs w:val="24"/>
                <w:lang w:val="en-US"/>
              </w:rPr>
              <w:t>[</w:t>
            </w:r>
            <w:r>
              <w:rPr>
                <w:sz w:val="24"/>
                <w:szCs w:val="24"/>
                <w:lang w:val="en-US"/>
              </w:rPr>
              <w:t>3-5</w:t>
            </w:r>
          </w:p>
        </w:tc>
        <w:tc>
          <w:tcPr>
            <w:tcW w:w="1985" w:type="dxa"/>
            <w:tcBorders>
              <w:top w:val="single" w:color="auto" w:sz="4" w:space="0"/>
              <w:left w:val="single" w:color="auto" w:sz="4" w:space="0"/>
              <w:bottom w:val="single" w:color="auto" w:sz="4" w:space="0"/>
              <w:right w:val="single" w:color="auto" w:sz="4" w:space="0"/>
            </w:tcBorders>
          </w:tcPr>
          <w:p w:rsidRPr="0054625E" w:rsidR="0054625E" w:rsidP="0054625E" w:rsidRDefault="0054625E" w14:paraId="172ADEDA" w14:textId="77777777">
            <w:pPr>
              <w:jc w:val="center"/>
              <w:rPr>
                <w:sz w:val="24"/>
                <w:szCs w:val="24"/>
              </w:rPr>
            </w:pPr>
          </w:p>
        </w:tc>
      </w:tr>
      <w:tr w:rsidRPr="00C122CB" w:rsidR="0054625E" w:rsidTr="00A71BAF" w14:paraId="21D52B1B" w14:textId="77777777">
        <w:tc>
          <w:tcPr>
            <w:tcW w:w="630" w:type="dxa"/>
            <w:tcBorders>
              <w:top w:val="single" w:color="auto" w:sz="4" w:space="0"/>
              <w:left w:val="single" w:color="auto" w:sz="4" w:space="0"/>
              <w:bottom w:val="single" w:color="auto" w:sz="4" w:space="0"/>
              <w:right w:val="single" w:color="auto" w:sz="4" w:space="0"/>
            </w:tcBorders>
          </w:tcPr>
          <w:p w:rsidRPr="0054625E" w:rsidR="0054625E" w:rsidP="0054625E" w:rsidRDefault="0054625E" w14:paraId="65CF2EF9" w14:textId="16C40113">
            <w:pPr>
              <w:jc w:val="center"/>
              <w:rPr>
                <w:sz w:val="24"/>
                <w:szCs w:val="24"/>
                <w:lang w:val="en-US"/>
              </w:rPr>
            </w:pPr>
            <w:r>
              <w:rPr>
                <w:sz w:val="24"/>
                <w:szCs w:val="24"/>
                <w:lang w:val="en-US"/>
              </w:rPr>
              <w:t>8</w:t>
            </w:r>
          </w:p>
        </w:tc>
        <w:tc>
          <w:tcPr>
            <w:tcW w:w="3481" w:type="dxa"/>
            <w:tcBorders>
              <w:top w:val="single" w:color="auto" w:sz="4" w:space="0"/>
              <w:left w:val="single" w:color="auto" w:sz="4" w:space="0"/>
              <w:bottom w:val="single" w:color="auto" w:sz="4" w:space="0"/>
              <w:right w:val="single" w:color="auto" w:sz="4" w:space="0"/>
            </w:tcBorders>
          </w:tcPr>
          <w:p w:rsidRPr="008A5B02" w:rsidR="003936AE" w:rsidP="003936AE" w:rsidRDefault="003936AE" w14:paraId="28AA59E9" w14:textId="77777777">
            <w:pPr>
              <w:pStyle w:val="aa"/>
              <w:rPr>
                <w:lang w:val="en-US"/>
              </w:rPr>
            </w:pPr>
            <w:r w:rsidRPr="008A5B02">
              <w:rPr>
                <w:lang w:val="en-US"/>
              </w:rPr>
              <w:t xml:space="preserve">The equation of string vibration in a rectangular region (with partial derivatives): </w:t>
            </w:r>
            <m:oMath>
              <m:f>
                <m:fPr>
                  <m:ctrlPr>
                    <w:rPr>
                      <w:rFonts w:ascii="Cambria Math" w:hAnsi="Cambria Math"/>
                      <w:bCs/>
                      <w:i/>
                      <w:lang w:val="en-US"/>
                    </w:rPr>
                  </m:ctrlPr>
                </m:fPr>
                <m:num>
                  <m:sSup>
                    <m:sSupPr>
                      <m:ctrlPr>
                        <w:rPr>
                          <w:rFonts w:ascii="Cambria Math" w:hAnsi="Cambria Math"/>
                          <w:bCs/>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u</m:t>
                  </m:r>
                </m:num>
                <m:den>
                  <m:sSup>
                    <m:sSupPr>
                      <m:ctrlPr>
                        <w:rPr>
                          <w:rFonts w:ascii="Cambria Math" w:hAnsi="Cambria Math"/>
                          <w:bCs/>
                          <w:i/>
                          <w:lang w:val="en-US"/>
                        </w:rPr>
                      </m:ctrlPr>
                    </m:sSupPr>
                    <m:e>
                      <m:r>
                        <w:rPr>
                          <w:rFonts w:ascii="Cambria Math" w:hAnsi="Cambria Math"/>
                          <w:lang w:val="en-US"/>
                        </w:rPr>
                        <m:t>∂t</m:t>
                      </m:r>
                    </m:e>
                    <m:sup>
                      <m:r>
                        <w:rPr>
                          <w:rFonts w:ascii="Cambria Math" w:hAnsi="Cambria Math"/>
                          <w:lang w:val="en-US"/>
                        </w:rPr>
                        <m:t>2</m:t>
                      </m:r>
                    </m:sup>
                  </m:sSup>
                </m:den>
              </m:f>
              <m:r>
                <w:rPr>
                  <w:rFonts w:ascii="Cambria Math" w:hAnsi="Cambria Math"/>
                  <w:lang w:val="en-US"/>
                </w:rPr>
                <m:t>=</m:t>
              </m:r>
              <m:sSup>
                <m:sSupPr>
                  <m:ctrlPr>
                    <w:rPr>
                      <w:rFonts w:ascii="Cambria Math" w:hAnsi="Cambria Math"/>
                      <w:bCs/>
                      <w:i/>
                      <w:lang w:val="en-US"/>
                    </w:rPr>
                  </m:ctrlPr>
                </m:sSupPr>
                <m:e>
                  <m:r>
                    <w:rPr>
                      <w:rFonts w:ascii="Cambria Math" w:hAnsi="Cambria Math"/>
                      <w:lang w:val="en-US"/>
                    </w:rPr>
                    <m:t>a</m:t>
                  </m:r>
                </m:e>
                <m:sup>
                  <m:r>
                    <w:rPr>
                      <w:rFonts w:ascii="Cambria Math" w:hAnsi="Cambria Math"/>
                      <w:lang w:val="en-US"/>
                    </w:rPr>
                    <m:t>2</m:t>
                  </m:r>
                </m:sup>
              </m:sSup>
              <m:f>
                <m:fPr>
                  <m:ctrlPr>
                    <w:rPr>
                      <w:rFonts w:ascii="Cambria Math" w:hAnsi="Cambria Math"/>
                      <w:bCs/>
                      <w:i/>
                      <w:lang w:val="en-US"/>
                    </w:rPr>
                  </m:ctrlPr>
                </m:fPr>
                <m:num>
                  <m:sSup>
                    <m:sSupPr>
                      <m:ctrlPr>
                        <w:rPr>
                          <w:rFonts w:ascii="Cambria Math" w:hAnsi="Cambria Math"/>
                          <w:bCs/>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u</m:t>
                  </m:r>
                </m:num>
                <m:den>
                  <m:sSup>
                    <m:sSupPr>
                      <m:ctrlPr>
                        <w:rPr>
                          <w:rFonts w:ascii="Cambria Math" w:hAnsi="Cambria Math"/>
                          <w:bCs/>
                          <w:i/>
                          <w:lang w:val="en-US"/>
                        </w:rPr>
                      </m:ctrlPr>
                    </m:sSupPr>
                    <m:e>
                      <m:r>
                        <w:rPr>
                          <w:rFonts w:ascii="Cambria Math" w:hAnsi="Cambria Math"/>
                          <w:lang w:val="en-US"/>
                        </w:rPr>
                        <m:t>∂x</m:t>
                      </m:r>
                    </m:e>
                    <m:sup>
                      <m:r>
                        <w:rPr>
                          <w:rFonts w:ascii="Cambria Math" w:hAnsi="Cambria Math"/>
                          <w:lang w:val="en-US"/>
                        </w:rPr>
                        <m:t>2</m:t>
                      </m:r>
                    </m:sup>
                  </m:sSup>
                </m:den>
              </m:f>
            </m:oMath>
            <w:r w:rsidRPr="008A5B02">
              <w:rPr>
                <w:bCs/>
                <w:lang w:val="en-US"/>
              </w:rPr>
              <w:t>.</w:t>
            </w:r>
            <w:r w:rsidRPr="008A5B02">
              <w:rPr>
                <w:lang w:val="en-US"/>
              </w:rPr>
              <w:t xml:space="preserve">  Initial and boundary conditions. Dirichlet problem.</w:t>
            </w:r>
          </w:p>
          <w:p w:rsidRPr="003936AE" w:rsidR="0054625E" w:rsidP="003936AE" w:rsidRDefault="003936AE" w14:paraId="584A0143" w14:textId="2A47F97E">
            <w:pPr>
              <w:pStyle w:val="aa"/>
              <w:rPr>
                <w:bCs/>
                <w:lang w:val="en-US"/>
              </w:rPr>
            </w:pPr>
            <w:r w:rsidRPr="008A5B02">
              <w:rPr>
                <w:lang w:val="en-US"/>
              </w:rPr>
              <w:t>Exact solution by the Fourier method. Thomas method. Error of the Thomas method.</w:t>
            </w:r>
          </w:p>
        </w:tc>
        <w:tc>
          <w:tcPr>
            <w:tcW w:w="1019" w:type="dxa"/>
            <w:tcBorders>
              <w:top w:val="single" w:color="auto" w:sz="4" w:space="0"/>
              <w:left w:val="single" w:color="auto" w:sz="4" w:space="0"/>
              <w:bottom w:val="single" w:color="auto" w:sz="4" w:space="0"/>
              <w:right w:val="single" w:color="auto" w:sz="4" w:space="0"/>
            </w:tcBorders>
            <w:vAlign w:val="center"/>
          </w:tcPr>
          <w:p w:rsidRPr="0054625E" w:rsidR="0054625E" w:rsidP="0054625E" w:rsidRDefault="0054625E" w14:paraId="2A1F5C61" w14:textId="4FD39C7B">
            <w:pPr>
              <w:jc w:val="center"/>
              <w:rPr>
                <w:b/>
                <w:bCs/>
                <w:sz w:val="24"/>
                <w:szCs w:val="24"/>
                <w:lang w:val="en-US"/>
              </w:rPr>
            </w:pPr>
            <w:r>
              <w:rPr>
                <w:b/>
                <w:bCs/>
                <w:sz w:val="24"/>
                <w:szCs w:val="24"/>
                <w:lang w:val="en-US"/>
              </w:rPr>
              <w:t>9</w:t>
            </w:r>
          </w:p>
        </w:tc>
        <w:tc>
          <w:tcPr>
            <w:tcW w:w="2241" w:type="dxa"/>
            <w:tcBorders>
              <w:top w:val="single" w:color="auto" w:sz="4" w:space="0"/>
              <w:left w:val="single" w:color="auto" w:sz="4" w:space="0"/>
              <w:bottom w:val="single" w:color="auto" w:sz="4" w:space="0"/>
              <w:right w:val="single" w:color="auto" w:sz="4" w:space="0"/>
            </w:tcBorders>
          </w:tcPr>
          <w:p w:rsidR="0054625E" w:rsidP="0054625E" w:rsidRDefault="0054625E" w14:paraId="2B45F9AF" w14:textId="77777777">
            <w:pPr>
              <w:jc w:val="center"/>
              <w:rPr>
                <w:sz w:val="24"/>
                <w:szCs w:val="24"/>
                <w:lang w:val="en-US"/>
              </w:rPr>
            </w:pPr>
            <w:r w:rsidRPr="0092148A">
              <w:rPr>
                <w:sz w:val="24"/>
                <w:szCs w:val="24"/>
                <w:lang w:val="en-US"/>
              </w:rPr>
              <w:t xml:space="preserve">Reading books, </w:t>
            </w:r>
          </w:p>
          <w:p w:rsidRPr="0054625E" w:rsidR="0054625E" w:rsidP="0054625E" w:rsidRDefault="0054625E" w14:paraId="1027C471" w14:textId="36888A4A">
            <w:pPr>
              <w:jc w:val="center"/>
              <w:rPr>
                <w:sz w:val="24"/>
                <w:szCs w:val="24"/>
              </w:rPr>
            </w:pPr>
            <w:r w:rsidRPr="00C122CB">
              <w:rPr>
                <w:sz w:val="24"/>
                <w:szCs w:val="24"/>
                <w:lang w:val="en-US"/>
              </w:rPr>
              <w:t>[</w:t>
            </w:r>
            <w:r>
              <w:rPr>
                <w:sz w:val="24"/>
                <w:szCs w:val="24"/>
                <w:lang w:val="en-US"/>
              </w:rPr>
              <w:t>3-5</w:t>
            </w:r>
          </w:p>
        </w:tc>
        <w:tc>
          <w:tcPr>
            <w:tcW w:w="1985" w:type="dxa"/>
            <w:tcBorders>
              <w:top w:val="single" w:color="auto" w:sz="4" w:space="0"/>
              <w:left w:val="single" w:color="auto" w:sz="4" w:space="0"/>
              <w:bottom w:val="single" w:color="auto" w:sz="4" w:space="0"/>
              <w:right w:val="single" w:color="auto" w:sz="4" w:space="0"/>
            </w:tcBorders>
          </w:tcPr>
          <w:p w:rsidRPr="0054625E" w:rsidR="0054625E" w:rsidP="0054625E" w:rsidRDefault="0054625E" w14:paraId="60A7D64D" w14:textId="77777777">
            <w:pPr>
              <w:jc w:val="center"/>
              <w:rPr>
                <w:sz w:val="24"/>
                <w:szCs w:val="24"/>
              </w:rPr>
            </w:pPr>
          </w:p>
        </w:tc>
      </w:tr>
      <w:tr w:rsidRPr="00C122CB" w:rsidR="0054625E" w:rsidTr="00A71BAF" w14:paraId="2E3C525F" w14:textId="77777777">
        <w:tc>
          <w:tcPr>
            <w:tcW w:w="630" w:type="dxa"/>
            <w:tcBorders>
              <w:top w:val="single" w:color="auto" w:sz="4" w:space="0"/>
              <w:left w:val="single" w:color="auto" w:sz="4" w:space="0"/>
              <w:bottom w:val="single" w:color="auto" w:sz="4" w:space="0"/>
              <w:right w:val="single" w:color="auto" w:sz="4" w:space="0"/>
            </w:tcBorders>
          </w:tcPr>
          <w:p w:rsidRPr="0054625E" w:rsidR="0054625E" w:rsidP="0054625E" w:rsidRDefault="0054625E" w14:paraId="47EBD72B" w14:textId="786A022D">
            <w:pPr>
              <w:jc w:val="center"/>
              <w:rPr>
                <w:sz w:val="24"/>
                <w:szCs w:val="24"/>
                <w:lang w:val="en-US"/>
              </w:rPr>
            </w:pPr>
            <w:r>
              <w:rPr>
                <w:sz w:val="24"/>
                <w:szCs w:val="24"/>
                <w:lang w:val="en-US"/>
              </w:rPr>
              <w:t>9</w:t>
            </w:r>
          </w:p>
        </w:tc>
        <w:tc>
          <w:tcPr>
            <w:tcW w:w="3481" w:type="dxa"/>
            <w:tcBorders>
              <w:top w:val="single" w:color="auto" w:sz="4" w:space="0"/>
              <w:left w:val="single" w:color="auto" w:sz="4" w:space="0"/>
              <w:bottom w:val="single" w:color="auto" w:sz="4" w:space="0"/>
              <w:right w:val="single" w:color="auto" w:sz="4" w:space="0"/>
            </w:tcBorders>
          </w:tcPr>
          <w:p w:rsidRPr="008A5B02" w:rsidR="00617891" w:rsidP="00617891" w:rsidRDefault="00617891" w14:paraId="271F32A6" w14:textId="77777777">
            <w:pPr>
              <w:pStyle w:val="aa"/>
              <w:rPr>
                <w:lang w:val="en-US"/>
              </w:rPr>
            </w:pPr>
            <w:r w:rsidRPr="008A5B02">
              <w:rPr>
                <w:lang w:val="en-US"/>
              </w:rPr>
              <w:t xml:space="preserve">Heat equation in a rectangular region (with partial derivatives): </w:t>
            </w:r>
            <m:oMath>
              <m:f>
                <m:fPr>
                  <m:ctrlPr>
                    <w:rPr>
                      <w:rFonts w:ascii="Cambria Math" w:hAnsi="Cambria Math"/>
                      <w:bCs/>
                      <w:i/>
                      <w:lang w:val="en-US"/>
                    </w:rPr>
                  </m:ctrlPr>
                </m:fPr>
                <m:num>
                  <m:r>
                    <w:rPr>
                      <w:rFonts w:ascii="Cambria Math" w:hAnsi="Cambria Math"/>
                      <w:lang w:val="en-US"/>
                    </w:rPr>
                    <m:t>∂u</m:t>
                  </m:r>
                </m:num>
                <m:den>
                  <m:r>
                    <w:rPr>
                      <w:rFonts w:ascii="Cambria Math" w:hAnsi="Cambria Math"/>
                      <w:lang w:val="en-US"/>
                    </w:rPr>
                    <m:t>∂t</m:t>
                  </m:r>
                </m:den>
              </m:f>
              <m:r>
                <w:rPr>
                  <w:rFonts w:ascii="Cambria Math" w:hAnsi="Cambria Math"/>
                  <w:lang w:val="en-US"/>
                </w:rPr>
                <m:t>=</m:t>
              </m:r>
              <m:sSup>
                <m:sSupPr>
                  <m:ctrlPr>
                    <w:rPr>
                      <w:rFonts w:ascii="Cambria Math" w:hAnsi="Cambria Math"/>
                      <w:bCs/>
                      <w:i/>
                      <w:lang w:val="en-US"/>
                    </w:rPr>
                  </m:ctrlPr>
                </m:sSupPr>
                <m:e>
                  <m:r>
                    <w:rPr>
                      <w:rFonts w:ascii="Cambria Math" w:hAnsi="Cambria Math"/>
                      <w:lang w:val="en-US"/>
                    </w:rPr>
                    <m:t>a</m:t>
                  </m:r>
                </m:e>
                <m:sup>
                  <m:r>
                    <w:rPr>
                      <w:rFonts w:ascii="Cambria Math" w:hAnsi="Cambria Math"/>
                      <w:lang w:val="en-US"/>
                    </w:rPr>
                    <m:t>2</m:t>
                  </m:r>
                </m:sup>
              </m:sSup>
              <m:f>
                <m:fPr>
                  <m:ctrlPr>
                    <w:rPr>
                      <w:rFonts w:ascii="Cambria Math" w:hAnsi="Cambria Math"/>
                      <w:bCs/>
                      <w:i/>
                      <w:lang w:val="en-US"/>
                    </w:rPr>
                  </m:ctrlPr>
                </m:fPr>
                <m:num>
                  <m:sSup>
                    <m:sSupPr>
                      <m:ctrlPr>
                        <w:rPr>
                          <w:rFonts w:ascii="Cambria Math" w:hAnsi="Cambria Math"/>
                          <w:bCs/>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u</m:t>
                  </m:r>
                </m:num>
                <m:den>
                  <m:sSup>
                    <m:sSupPr>
                      <m:ctrlPr>
                        <w:rPr>
                          <w:rFonts w:ascii="Cambria Math" w:hAnsi="Cambria Math"/>
                          <w:bCs/>
                          <w:i/>
                          <w:lang w:val="en-US"/>
                        </w:rPr>
                      </m:ctrlPr>
                    </m:sSupPr>
                    <m:e>
                      <m:r>
                        <w:rPr>
                          <w:rFonts w:ascii="Cambria Math" w:hAnsi="Cambria Math"/>
                          <w:lang w:val="en-US"/>
                        </w:rPr>
                        <m:t>∂x</m:t>
                      </m:r>
                    </m:e>
                    <m:sup>
                      <m:r>
                        <w:rPr>
                          <w:rFonts w:ascii="Cambria Math" w:hAnsi="Cambria Math"/>
                          <w:lang w:val="en-US"/>
                        </w:rPr>
                        <m:t>2</m:t>
                      </m:r>
                    </m:sup>
                  </m:sSup>
                </m:den>
              </m:f>
            </m:oMath>
            <w:r w:rsidRPr="008A5B02">
              <w:rPr>
                <w:lang w:val="en-US"/>
              </w:rPr>
              <w:t xml:space="preserve"> . Initial and boundary conditions. Dirichlet problem.</w:t>
            </w:r>
          </w:p>
          <w:p w:rsidRPr="00617891" w:rsidR="0054625E" w:rsidP="00617891" w:rsidRDefault="00617891" w14:paraId="3DAA6244" w14:textId="72E6CC77">
            <w:pPr>
              <w:pStyle w:val="aa"/>
              <w:rPr>
                <w:bCs/>
                <w:lang w:val="en-US"/>
              </w:rPr>
            </w:pPr>
            <w:r w:rsidRPr="008A5B02">
              <w:rPr>
                <w:lang w:val="en-US"/>
              </w:rPr>
              <w:t>Exact solution by the Fourier method. Thomas method. Error of the Thomas method.</w:t>
            </w:r>
          </w:p>
        </w:tc>
        <w:tc>
          <w:tcPr>
            <w:tcW w:w="1019" w:type="dxa"/>
            <w:tcBorders>
              <w:top w:val="single" w:color="auto" w:sz="4" w:space="0"/>
              <w:left w:val="single" w:color="auto" w:sz="4" w:space="0"/>
              <w:bottom w:val="single" w:color="auto" w:sz="4" w:space="0"/>
              <w:right w:val="single" w:color="auto" w:sz="4" w:space="0"/>
            </w:tcBorders>
            <w:vAlign w:val="center"/>
          </w:tcPr>
          <w:p w:rsidRPr="0054625E" w:rsidR="0054625E" w:rsidP="0054625E" w:rsidRDefault="0054625E" w14:paraId="4C8895C8" w14:textId="54CE897C">
            <w:pPr>
              <w:jc w:val="center"/>
              <w:rPr>
                <w:b/>
                <w:bCs/>
                <w:sz w:val="24"/>
                <w:szCs w:val="24"/>
                <w:lang w:val="en-US"/>
              </w:rPr>
            </w:pPr>
            <w:r>
              <w:rPr>
                <w:b/>
                <w:bCs/>
                <w:sz w:val="24"/>
                <w:szCs w:val="24"/>
                <w:lang w:val="en-US"/>
              </w:rPr>
              <w:t>9</w:t>
            </w:r>
          </w:p>
        </w:tc>
        <w:tc>
          <w:tcPr>
            <w:tcW w:w="2241" w:type="dxa"/>
            <w:tcBorders>
              <w:top w:val="single" w:color="auto" w:sz="4" w:space="0"/>
              <w:left w:val="single" w:color="auto" w:sz="4" w:space="0"/>
              <w:bottom w:val="single" w:color="auto" w:sz="4" w:space="0"/>
              <w:right w:val="single" w:color="auto" w:sz="4" w:space="0"/>
            </w:tcBorders>
          </w:tcPr>
          <w:p w:rsidR="0054625E" w:rsidP="0054625E" w:rsidRDefault="0054625E" w14:paraId="21A51D4B" w14:textId="77777777">
            <w:pPr>
              <w:jc w:val="center"/>
              <w:rPr>
                <w:sz w:val="24"/>
                <w:szCs w:val="24"/>
                <w:lang w:val="en-US"/>
              </w:rPr>
            </w:pPr>
            <w:r w:rsidRPr="0092148A">
              <w:rPr>
                <w:sz w:val="24"/>
                <w:szCs w:val="24"/>
                <w:lang w:val="en-US"/>
              </w:rPr>
              <w:t xml:space="preserve">Reading books, </w:t>
            </w:r>
          </w:p>
          <w:p w:rsidRPr="0054625E" w:rsidR="0054625E" w:rsidP="0054625E" w:rsidRDefault="0054625E" w14:paraId="2EE6F3A6" w14:textId="566181F7">
            <w:pPr>
              <w:jc w:val="center"/>
              <w:rPr>
                <w:sz w:val="24"/>
                <w:szCs w:val="24"/>
              </w:rPr>
            </w:pPr>
            <w:r w:rsidRPr="00C122CB">
              <w:rPr>
                <w:sz w:val="24"/>
                <w:szCs w:val="24"/>
                <w:lang w:val="en-US"/>
              </w:rPr>
              <w:t>[</w:t>
            </w:r>
            <w:r>
              <w:rPr>
                <w:sz w:val="24"/>
                <w:szCs w:val="24"/>
                <w:lang w:val="en-US"/>
              </w:rPr>
              <w:t>3-5</w:t>
            </w:r>
          </w:p>
        </w:tc>
        <w:tc>
          <w:tcPr>
            <w:tcW w:w="1985" w:type="dxa"/>
            <w:tcBorders>
              <w:top w:val="single" w:color="auto" w:sz="4" w:space="0"/>
              <w:left w:val="single" w:color="auto" w:sz="4" w:space="0"/>
              <w:bottom w:val="single" w:color="auto" w:sz="4" w:space="0"/>
              <w:right w:val="single" w:color="auto" w:sz="4" w:space="0"/>
            </w:tcBorders>
          </w:tcPr>
          <w:p w:rsidRPr="0054625E" w:rsidR="0054625E" w:rsidP="0054625E" w:rsidRDefault="0054625E" w14:paraId="6D1DE08C" w14:textId="77777777">
            <w:pPr>
              <w:jc w:val="center"/>
              <w:rPr>
                <w:sz w:val="24"/>
                <w:szCs w:val="24"/>
              </w:rPr>
            </w:pPr>
          </w:p>
        </w:tc>
      </w:tr>
      <w:tr w:rsidRPr="00C122CB" w:rsidR="0054625E" w:rsidTr="00A71BAF" w14:paraId="67C60655" w14:textId="77777777">
        <w:tc>
          <w:tcPr>
            <w:tcW w:w="630" w:type="dxa"/>
            <w:tcBorders>
              <w:top w:val="single" w:color="auto" w:sz="4" w:space="0"/>
              <w:left w:val="single" w:color="auto" w:sz="4" w:space="0"/>
              <w:bottom w:val="single" w:color="auto" w:sz="4" w:space="0"/>
              <w:right w:val="single" w:color="auto" w:sz="4" w:space="0"/>
            </w:tcBorders>
          </w:tcPr>
          <w:p w:rsidRPr="0054625E" w:rsidR="0054625E" w:rsidP="0054625E" w:rsidRDefault="0054625E" w14:paraId="4EFDED3B" w14:textId="2BB350EC">
            <w:pPr>
              <w:jc w:val="center"/>
              <w:rPr>
                <w:sz w:val="24"/>
                <w:szCs w:val="24"/>
                <w:lang w:val="en-US"/>
              </w:rPr>
            </w:pPr>
            <w:r>
              <w:rPr>
                <w:sz w:val="24"/>
                <w:szCs w:val="24"/>
                <w:lang w:val="en-US"/>
              </w:rPr>
              <w:t>10</w:t>
            </w:r>
          </w:p>
        </w:tc>
        <w:tc>
          <w:tcPr>
            <w:tcW w:w="3481" w:type="dxa"/>
            <w:tcBorders>
              <w:top w:val="single" w:color="auto" w:sz="4" w:space="0"/>
              <w:left w:val="single" w:color="auto" w:sz="4" w:space="0"/>
              <w:bottom w:val="single" w:color="auto" w:sz="4" w:space="0"/>
              <w:right w:val="single" w:color="auto" w:sz="4" w:space="0"/>
            </w:tcBorders>
          </w:tcPr>
          <w:p w:rsidRPr="008A5B02" w:rsidR="00617891" w:rsidP="00617891" w:rsidRDefault="00617891" w14:paraId="6493C0D2" w14:textId="77777777">
            <w:pPr>
              <w:pStyle w:val="aa"/>
              <w:rPr>
                <w:lang w:val="en-US"/>
              </w:rPr>
            </w:pPr>
            <w:r w:rsidRPr="008A5B02">
              <w:rPr>
                <w:lang w:val="en-US"/>
              </w:rPr>
              <w:t xml:space="preserve">Poisson's equation in a rectangular domain: </w:t>
            </w:r>
            <m:oMath>
              <m:f>
                <m:fPr>
                  <m:ctrlPr>
                    <w:rPr>
                      <w:rFonts w:ascii="Cambria Math" w:hAnsi="Cambria Math"/>
                      <w:bCs/>
                      <w:i/>
                      <w:lang w:val="en-US"/>
                    </w:rPr>
                  </m:ctrlPr>
                </m:fPr>
                <m:num>
                  <m:sSup>
                    <m:sSupPr>
                      <m:ctrlPr>
                        <w:rPr>
                          <w:rFonts w:ascii="Cambria Math" w:hAnsi="Cambria Math"/>
                          <w:bCs/>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u</m:t>
                  </m:r>
                </m:num>
                <m:den>
                  <m:sSup>
                    <m:sSupPr>
                      <m:ctrlPr>
                        <w:rPr>
                          <w:rFonts w:ascii="Cambria Math" w:hAnsi="Cambria Math"/>
                          <w:bCs/>
                          <w:i/>
                          <w:lang w:val="en-US"/>
                        </w:rPr>
                      </m:ctrlPr>
                    </m:sSupPr>
                    <m:e>
                      <m:r>
                        <w:rPr>
                          <w:rFonts w:ascii="Cambria Math" w:hAnsi="Cambria Math"/>
                          <w:lang w:val="en-US"/>
                        </w:rPr>
                        <m:t>∂x</m:t>
                      </m:r>
                    </m:e>
                    <m:sup>
                      <m:r>
                        <w:rPr>
                          <w:rFonts w:ascii="Cambria Math" w:hAnsi="Cambria Math"/>
                          <w:lang w:val="en-US"/>
                        </w:rPr>
                        <m:t>2</m:t>
                      </m:r>
                    </m:sup>
                  </m:sSup>
                </m:den>
              </m:f>
              <m:r>
                <w:rPr>
                  <w:rFonts w:ascii="Cambria Math" w:hAnsi="Cambria Math"/>
                  <w:lang w:val="en-US"/>
                </w:rPr>
                <m:t>+</m:t>
              </m:r>
              <m:f>
                <m:fPr>
                  <m:ctrlPr>
                    <w:rPr>
                      <w:rFonts w:ascii="Cambria Math" w:hAnsi="Cambria Math"/>
                      <w:bCs/>
                      <w:i/>
                      <w:lang w:val="en-US"/>
                    </w:rPr>
                  </m:ctrlPr>
                </m:fPr>
                <m:num>
                  <m:sSup>
                    <m:sSupPr>
                      <m:ctrlPr>
                        <w:rPr>
                          <w:rFonts w:ascii="Cambria Math" w:hAnsi="Cambria Math"/>
                          <w:bCs/>
                          <w:i/>
                          <w:lang w:val="en-US"/>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u</m:t>
                  </m:r>
                </m:num>
                <m:den>
                  <m:sSup>
                    <m:sSupPr>
                      <m:ctrlPr>
                        <w:rPr>
                          <w:rFonts w:ascii="Cambria Math" w:hAnsi="Cambria Math"/>
                          <w:bCs/>
                          <w:i/>
                          <w:lang w:val="en-US"/>
                        </w:rPr>
                      </m:ctrlPr>
                    </m:sSupPr>
                    <m:e>
                      <m:r>
                        <w:rPr>
                          <w:rFonts w:ascii="Cambria Math" w:hAnsi="Cambria Math"/>
                          <w:lang w:val="en-US"/>
                        </w:rPr>
                        <m:t>∂y</m:t>
                      </m:r>
                    </m:e>
                    <m:sup>
                      <m:r>
                        <w:rPr>
                          <w:rFonts w:ascii="Cambria Math" w:hAnsi="Cambria Math"/>
                          <w:lang w:val="en-US"/>
                        </w:rPr>
                        <m:t>2</m:t>
                      </m:r>
                    </m:sup>
                  </m:sSup>
                </m:den>
              </m:f>
            </m:oMath>
            <w:r w:rsidRPr="00663FEE">
              <w:rPr>
                <w:bCs/>
                <w:lang w:val="en-US"/>
              </w:rPr>
              <w:t>=</w:t>
            </w:r>
            <w:r>
              <w:rPr>
                <w:bCs/>
                <w:lang w:val="en-US"/>
              </w:rPr>
              <w:t>f</w:t>
            </w:r>
            <w:r w:rsidRPr="00663FEE">
              <w:rPr>
                <w:bCs/>
                <w:lang w:val="en-US"/>
              </w:rPr>
              <w:t>(</w:t>
            </w:r>
            <w:r>
              <w:rPr>
                <w:bCs/>
                <w:lang w:val="en-US"/>
              </w:rPr>
              <w:t>x</w:t>
            </w:r>
            <w:r w:rsidRPr="00663FEE">
              <w:rPr>
                <w:bCs/>
                <w:lang w:val="en-US"/>
              </w:rPr>
              <w:t>,</w:t>
            </w:r>
            <w:r>
              <w:rPr>
                <w:bCs/>
                <w:lang w:val="en-US"/>
              </w:rPr>
              <w:t>y</w:t>
            </w:r>
            <w:r w:rsidRPr="00663FEE">
              <w:rPr>
                <w:bCs/>
                <w:lang w:val="en-US"/>
              </w:rPr>
              <w:t>)</w:t>
            </w:r>
            <w:r w:rsidRPr="008A5B02">
              <w:rPr>
                <w:lang w:val="en-US"/>
              </w:rPr>
              <w:t>. Initial and boundary conditions. Dirichlet problem.</w:t>
            </w:r>
          </w:p>
          <w:p w:rsidRPr="00617891" w:rsidR="0054625E" w:rsidP="00617891" w:rsidRDefault="00617891" w14:paraId="7E82CD0B" w14:textId="13592F0E">
            <w:pPr>
              <w:pStyle w:val="aa"/>
              <w:rPr>
                <w:bCs/>
                <w:lang w:val="en-US"/>
              </w:rPr>
            </w:pPr>
            <w:r w:rsidRPr="008A5B02">
              <w:rPr>
                <w:lang w:val="en-US"/>
              </w:rPr>
              <w:t>Exact solution by the Fourier method. Thomas method. Error of the Thomas method.</w:t>
            </w:r>
          </w:p>
        </w:tc>
        <w:tc>
          <w:tcPr>
            <w:tcW w:w="1019" w:type="dxa"/>
            <w:tcBorders>
              <w:top w:val="single" w:color="auto" w:sz="4" w:space="0"/>
              <w:left w:val="single" w:color="auto" w:sz="4" w:space="0"/>
              <w:bottom w:val="single" w:color="auto" w:sz="4" w:space="0"/>
              <w:right w:val="single" w:color="auto" w:sz="4" w:space="0"/>
            </w:tcBorders>
            <w:vAlign w:val="center"/>
          </w:tcPr>
          <w:p w:rsidRPr="0054625E" w:rsidR="0054625E" w:rsidP="0054625E" w:rsidRDefault="0054625E" w14:paraId="7B010C50" w14:textId="127D2FD8">
            <w:pPr>
              <w:jc w:val="center"/>
              <w:rPr>
                <w:b/>
                <w:bCs/>
                <w:sz w:val="24"/>
                <w:szCs w:val="24"/>
                <w:lang w:val="en-US"/>
              </w:rPr>
            </w:pPr>
            <w:r>
              <w:rPr>
                <w:b/>
                <w:bCs/>
                <w:sz w:val="24"/>
                <w:szCs w:val="24"/>
                <w:lang w:val="en-US"/>
              </w:rPr>
              <w:t>9</w:t>
            </w:r>
          </w:p>
        </w:tc>
        <w:tc>
          <w:tcPr>
            <w:tcW w:w="2241" w:type="dxa"/>
            <w:tcBorders>
              <w:top w:val="single" w:color="auto" w:sz="4" w:space="0"/>
              <w:left w:val="single" w:color="auto" w:sz="4" w:space="0"/>
              <w:bottom w:val="single" w:color="auto" w:sz="4" w:space="0"/>
              <w:right w:val="single" w:color="auto" w:sz="4" w:space="0"/>
            </w:tcBorders>
          </w:tcPr>
          <w:p w:rsidR="0054625E" w:rsidP="0054625E" w:rsidRDefault="0054625E" w14:paraId="39D0260A" w14:textId="77777777">
            <w:pPr>
              <w:jc w:val="center"/>
              <w:rPr>
                <w:sz w:val="24"/>
                <w:szCs w:val="24"/>
                <w:lang w:val="en-US"/>
              </w:rPr>
            </w:pPr>
            <w:r w:rsidRPr="0092148A">
              <w:rPr>
                <w:sz w:val="24"/>
                <w:szCs w:val="24"/>
                <w:lang w:val="en-US"/>
              </w:rPr>
              <w:t xml:space="preserve">Reading books, </w:t>
            </w:r>
          </w:p>
          <w:p w:rsidRPr="0054625E" w:rsidR="0054625E" w:rsidP="0054625E" w:rsidRDefault="0054625E" w14:paraId="724259DD" w14:textId="01503317">
            <w:pPr>
              <w:jc w:val="center"/>
              <w:rPr>
                <w:sz w:val="24"/>
                <w:szCs w:val="24"/>
              </w:rPr>
            </w:pPr>
            <w:r w:rsidRPr="00C122CB">
              <w:rPr>
                <w:sz w:val="24"/>
                <w:szCs w:val="24"/>
                <w:lang w:val="en-US"/>
              </w:rPr>
              <w:t>[</w:t>
            </w:r>
            <w:r>
              <w:rPr>
                <w:sz w:val="24"/>
                <w:szCs w:val="24"/>
                <w:lang w:val="en-US"/>
              </w:rPr>
              <w:t>3-5</w:t>
            </w:r>
          </w:p>
        </w:tc>
        <w:tc>
          <w:tcPr>
            <w:tcW w:w="1985" w:type="dxa"/>
            <w:tcBorders>
              <w:top w:val="single" w:color="auto" w:sz="4" w:space="0"/>
              <w:left w:val="single" w:color="auto" w:sz="4" w:space="0"/>
              <w:bottom w:val="single" w:color="auto" w:sz="4" w:space="0"/>
              <w:right w:val="single" w:color="auto" w:sz="4" w:space="0"/>
            </w:tcBorders>
          </w:tcPr>
          <w:p w:rsidRPr="0054625E" w:rsidR="0054625E" w:rsidP="0054625E" w:rsidRDefault="0054625E" w14:paraId="767E566A" w14:textId="77777777">
            <w:pPr>
              <w:jc w:val="center"/>
              <w:rPr>
                <w:sz w:val="24"/>
                <w:szCs w:val="24"/>
              </w:rPr>
            </w:pPr>
          </w:p>
        </w:tc>
      </w:tr>
      <w:tr w:rsidRPr="00C122CB" w:rsidR="0054625E" w:rsidTr="00A71BAF" w14:paraId="6D4BCCF9" w14:textId="77777777">
        <w:tc>
          <w:tcPr>
            <w:tcW w:w="630" w:type="dxa"/>
            <w:tcBorders>
              <w:top w:val="single" w:color="auto" w:sz="4" w:space="0"/>
              <w:left w:val="single" w:color="auto" w:sz="4" w:space="0"/>
              <w:bottom w:val="single" w:color="auto" w:sz="4" w:space="0"/>
              <w:right w:val="single" w:color="auto" w:sz="4" w:space="0"/>
            </w:tcBorders>
          </w:tcPr>
          <w:p w:rsidRPr="0054625E" w:rsidR="0054625E" w:rsidP="0054625E" w:rsidRDefault="0054625E" w14:paraId="0C11EE99" w14:textId="77777777">
            <w:pPr>
              <w:jc w:val="center"/>
              <w:rPr>
                <w:sz w:val="24"/>
                <w:szCs w:val="24"/>
              </w:rPr>
            </w:pPr>
          </w:p>
        </w:tc>
        <w:tc>
          <w:tcPr>
            <w:tcW w:w="3481" w:type="dxa"/>
            <w:tcBorders>
              <w:top w:val="single" w:color="auto" w:sz="4" w:space="0"/>
              <w:left w:val="single" w:color="auto" w:sz="4" w:space="0"/>
              <w:bottom w:val="single" w:color="auto" w:sz="4" w:space="0"/>
              <w:right w:val="single" w:color="auto" w:sz="4" w:space="0"/>
            </w:tcBorders>
          </w:tcPr>
          <w:p w:rsidR="0054625E" w:rsidP="0054625E" w:rsidRDefault="0054625E" w14:paraId="26FB0D52" w14:textId="3257CA31">
            <w:pPr>
              <w:pStyle w:val="aa"/>
              <w:rPr>
                <w:bCs/>
              </w:rPr>
            </w:pPr>
            <w:r w:rsidRPr="00A54CAE">
              <w:rPr>
                <w:b/>
                <w:bCs/>
                <w:sz w:val="22"/>
                <w:szCs w:val="22"/>
                <w:lang w:val="en-US"/>
              </w:rPr>
              <w:t>Total hours</w:t>
            </w:r>
          </w:p>
        </w:tc>
        <w:tc>
          <w:tcPr>
            <w:tcW w:w="1019" w:type="dxa"/>
            <w:tcBorders>
              <w:top w:val="single" w:color="auto" w:sz="4" w:space="0"/>
              <w:left w:val="single" w:color="auto" w:sz="4" w:space="0"/>
              <w:bottom w:val="single" w:color="auto" w:sz="4" w:space="0"/>
              <w:right w:val="single" w:color="auto" w:sz="4" w:space="0"/>
            </w:tcBorders>
            <w:vAlign w:val="center"/>
          </w:tcPr>
          <w:p w:rsidRPr="0054625E" w:rsidR="0054625E" w:rsidP="0054625E" w:rsidRDefault="0054625E" w14:paraId="083ABCF0" w14:textId="6CF48A45">
            <w:pPr>
              <w:jc w:val="center"/>
              <w:rPr>
                <w:b/>
                <w:bCs/>
                <w:sz w:val="24"/>
                <w:szCs w:val="24"/>
              </w:rPr>
            </w:pPr>
            <w:r>
              <w:rPr>
                <w:b/>
                <w:bCs/>
                <w:sz w:val="24"/>
                <w:szCs w:val="24"/>
                <w:lang w:val="en-US"/>
              </w:rPr>
              <w:t>9</w:t>
            </w:r>
            <w:r w:rsidRPr="00A54CAE">
              <w:rPr>
                <w:b/>
                <w:bCs/>
                <w:sz w:val="24"/>
                <w:szCs w:val="24"/>
                <w:lang w:val="en-US"/>
              </w:rPr>
              <w:t>0</w:t>
            </w:r>
          </w:p>
        </w:tc>
        <w:tc>
          <w:tcPr>
            <w:tcW w:w="2241" w:type="dxa"/>
            <w:tcBorders>
              <w:top w:val="single" w:color="auto" w:sz="4" w:space="0"/>
              <w:left w:val="single" w:color="auto" w:sz="4" w:space="0"/>
              <w:bottom w:val="single" w:color="auto" w:sz="4" w:space="0"/>
              <w:right w:val="single" w:color="auto" w:sz="4" w:space="0"/>
            </w:tcBorders>
          </w:tcPr>
          <w:p w:rsidRPr="0092148A" w:rsidR="0054625E" w:rsidP="0054625E" w:rsidRDefault="0054625E" w14:paraId="506EF4DD" w14:textId="77777777">
            <w:pPr>
              <w:jc w:val="center"/>
              <w:rPr>
                <w:sz w:val="24"/>
                <w:szCs w:val="24"/>
                <w:lang w:val="en-US"/>
              </w:rPr>
            </w:pPr>
          </w:p>
        </w:tc>
        <w:tc>
          <w:tcPr>
            <w:tcW w:w="1985" w:type="dxa"/>
            <w:tcBorders>
              <w:top w:val="single" w:color="auto" w:sz="4" w:space="0"/>
              <w:left w:val="single" w:color="auto" w:sz="4" w:space="0"/>
              <w:bottom w:val="single" w:color="auto" w:sz="4" w:space="0"/>
              <w:right w:val="single" w:color="auto" w:sz="4" w:space="0"/>
            </w:tcBorders>
          </w:tcPr>
          <w:p w:rsidRPr="0054625E" w:rsidR="0054625E" w:rsidP="0054625E" w:rsidRDefault="0054625E" w14:paraId="4BB4AC88" w14:textId="77777777">
            <w:pPr>
              <w:jc w:val="center"/>
              <w:rPr>
                <w:sz w:val="24"/>
                <w:szCs w:val="24"/>
              </w:rPr>
            </w:pPr>
          </w:p>
        </w:tc>
      </w:tr>
    </w:tbl>
    <w:p w:rsidRPr="0054625E" w:rsidR="00BC7D2E" w:rsidP="0009032B" w:rsidRDefault="00BC7D2E" w14:paraId="640767D8" w14:textId="77777777">
      <w:pPr>
        <w:widowControl/>
        <w:autoSpaceDE/>
        <w:autoSpaceDN/>
        <w:adjustRightInd/>
        <w:rPr>
          <w:b/>
          <w:color w:val="002060"/>
          <w:sz w:val="24"/>
          <w:szCs w:val="24"/>
        </w:rPr>
      </w:pPr>
    </w:p>
    <w:p w:rsidRPr="00C122CB" w:rsidR="007C21E2" w:rsidP="000827D9" w:rsidRDefault="007C21E2" w14:paraId="7DB66CD2" w14:textId="7FA7641A">
      <w:pPr>
        <w:widowControl/>
        <w:numPr>
          <w:ilvl w:val="0"/>
          <w:numId w:val="9"/>
        </w:numPr>
        <w:tabs>
          <w:tab w:val="left" w:pos="426"/>
        </w:tabs>
        <w:autoSpaceDE/>
        <w:autoSpaceDN/>
        <w:adjustRightInd/>
        <w:ind w:left="0" w:firstLine="142"/>
        <w:rPr>
          <w:sz w:val="24"/>
          <w:szCs w:val="24"/>
          <w:lang w:val="en-US"/>
        </w:rPr>
      </w:pPr>
      <w:r w:rsidRPr="00C122CB">
        <w:rPr>
          <w:b/>
          <w:bCs/>
          <w:iCs/>
          <w:sz w:val="24"/>
          <w:szCs w:val="24"/>
          <w:lang w:val="en-US"/>
        </w:rPr>
        <w:t xml:space="preserve">Student </w:t>
      </w:r>
      <w:r w:rsidRPr="00C122CB" w:rsidR="00CD4995">
        <w:rPr>
          <w:b/>
          <w:bCs/>
          <w:iCs/>
          <w:sz w:val="24"/>
          <w:szCs w:val="24"/>
          <w:lang w:val="en-US"/>
        </w:rPr>
        <w:t>P</w:t>
      </w:r>
      <w:r w:rsidRPr="00C122CB">
        <w:rPr>
          <w:b/>
          <w:bCs/>
          <w:iCs/>
          <w:sz w:val="24"/>
          <w:szCs w:val="24"/>
          <w:lang w:val="en-US"/>
        </w:rPr>
        <w:t xml:space="preserve">erformance </w:t>
      </w:r>
      <w:r w:rsidRPr="00C122CB" w:rsidR="00CD4995">
        <w:rPr>
          <w:b/>
          <w:bCs/>
          <w:iCs/>
          <w:sz w:val="24"/>
          <w:szCs w:val="24"/>
          <w:lang w:val="en-US"/>
        </w:rPr>
        <w:t>E</w:t>
      </w:r>
      <w:r w:rsidRPr="00C122CB">
        <w:rPr>
          <w:b/>
          <w:bCs/>
          <w:iCs/>
          <w:sz w:val="24"/>
          <w:szCs w:val="24"/>
          <w:lang w:val="en-US"/>
        </w:rPr>
        <w:t xml:space="preserve">valuation </w:t>
      </w:r>
      <w:r w:rsidRPr="00C122CB" w:rsidR="00CD4995">
        <w:rPr>
          <w:b/>
          <w:bCs/>
          <w:iCs/>
          <w:sz w:val="24"/>
          <w:szCs w:val="24"/>
          <w:lang w:val="en-US"/>
        </w:rPr>
        <w:t>S</w:t>
      </w:r>
      <w:r w:rsidRPr="00C122CB">
        <w:rPr>
          <w:b/>
          <w:bCs/>
          <w:iCs/>
          <w:sz w:val="24"/>
          <w:szCs w:val="24"/>
          <w:lang w:val="en-US"/>
        </w:rPr>
        <w:t xml:space="preserve">ystem for the </w:t>
      </w:r>
      <w:r w:rsidRPr="00C122CB" w:rsidR="00CD4995">
        <w:rPr>
          <w:b/>
          <w:bCs/>
          <w:iCs/>
          <w:sz w:val="24"/>
          <w:szCs w:val="24"/>
          <w:lang w:val="en-US"/>
        </w:rPr>
        <w:t>C</w:t>
      </w:r>
      <w:r w:rsidRPr="00C122CB">
        <w:rPr>
          <w:b/>
          <w:bCs/>
          <w:iCs/>
          <w:sz w:val="24"/>
          <w:szCs w:val="24"/>
          <w:lang w:val="en-US"/>
        </w:rPr>
        <w:t>ourse</w:t>
      </w:r>
    </w:p>
    <w:p w:rsidRPr="00C122CB" w:rsidR="0092148A" w:rsidP="0092148A" w:rsidRDefault="0092148A" w14:paraId="53B82351" w14:textId="77777777">
      <w:pPr>
        <w:widowControl/>
        <w:tabs>
          <w:tab w:val="left" w:pos="426"/>
        </w:tabs>
        <w:autoSpaceDE/>
        <w:autoSpaceDN/>
        <w:adjustRightInd/>
        <w:ind w:left="142"/>
        <w:rPr>
          <w:sz w:val="24"/>
          <w:szCs w:val="24"/>
          <w:lang w:val="en-US"/>
        </w:rPr>
      </w:pPr>
    </w:p>
    <w:tbl>
      <w:tblPr>
        <w:tblW w:w="5000" w:type="pct"/>
        <w:tblInd w:w="-5"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1470"/>
        <w:gridCol w:w="4215"/>
        <w:gridCol w:w="1283"/>
        <w:gridCol w:w="2377"/>
      </w:tblGrid>
      <w:tr w:rsidRPr="00C122CB" w:rsidR="00765ADF" w:rsidTr="0948504D" w14:paraId="09A43AA4" w14:textId="77777777">
        <w:tc>
          <w:tcPr>
            <w:tcW w:w="1470" w:type="dxa"/>
            <w:tcBorders>
              <w:top w:val="single" w:color="auto" w:sz="4" w:space="0"/>
              <w:bottom w:val="single" w:color="auto" w:sz="4" w:space="0"/>
              <w:right w:val="single" w:color="auto" w:sz="4" w:space="0"/>
            </w:tcBorders>
            <w:tcMar/>
          </w:tcPr>
          <w:p w:rsidRPr="00C122CB" w:rsidR="007F7BE7" w:rsidP="0009032B" w:rsidRDefault="007F7BE7" w14:paraId="777E7E9B" w14:textId="77777777">
            <w:pPr>
              <w:jc w:val="center"/>
              <w:rPr>
                <w:b/>
                <w:bCs/>
                <w:sz w:val="24"/>
                <w:szCs w:val="24"/>
                <w:lang w:val="en-US"/>
              </w:rPr>
            </w:pPr>
            <w:bookmarkStart w:name="_Hlk122968743" w:id="3"/>
            <w:r w:rsidRPr="00C122CB">
              <w:rPr>
                <w:b/>
                <w:bCs/>
                <w:sz w:val="24"/>
                <w:szCs w:val="24"/>
                <w:lang w:val="en-US"/>
              </w:rPr>
              <w:t>Period</w:t>
            </w:r>
          </w:p>
        </w:tc>
        <w:tc>
          <w:tcPr>
            <w:tcW w:w="4215" w:type="dxa"/>
            <w:tcBorders>
              <w:top w:val="single" w:color="auto" w:sz="4" w:space="0"/>
              <w:left w:val="single" w:color="auto" w:sz="4" w:space="0"/>
              <w:bottom w:val="single" w:color="auto" w:sz="4" w:space="0"/>
              <w:right w:val="single" w:color="auto" w:sz="4" w:space="0"/>
            </w:tcBorders>
            <w:tcMar/>
          </w:tcPr>
          <w:p w:rsidRPr="00C122CB" w:rsidR="007F7BE7" w:rsidP="0009032B" w:rsidRDefault="007F7BE7" w14:paraId="4ACC0814" w14:textId="77777777">
            <w:pPr>
              <w:jc w:val="center"/>
              <w:rPr>
                <w:b/>
                <w:bCs/>
                <w:sz w:val="24"/>
                <w:szCs w:val="24"/>
                <w:lang w:val="en-US"/>
              </w:rPr>
            </w:pPr>
            <w:r w:rsidRPr="00C122CB">
              <w:rPr>
                <w:b/>
                <w:bCs/>
                <w:sz w:val="24"/>
                <w:szCs w:val="24"/>
                <w:lang w:val="en-US"/>
              </w:rPr>
              <w:t>Assignments</w:t>
            </w:r>
          </w:p>
        </w:tc>
        <w:tc>
          <w:tcPr>
            <w:tcW w:w="1283" w:type="dxa"/>
            <w:tcBorders>
              <w:top w:val="single" w:color="auto" w:sz="4" w:space="0"/>
              <w:left w:val="single" w:color="auto" w:sz="4" w:space="0"/>
              <w:bottom w:val="single" w:color="auto" w:sz="4" w:space="0"/>
              <w:right w:val="single" w:color="auto" w:sz="4" w:space="0"/>
            </w:tcBorders>
            <w:tcMar/>
          </w:tcPr>
          <w:p w:rsidRPr="00C122CB" w:rsidR="007F7BE7" w:rsidP="0009032B" w:rsidRDefault="007F7BE7" w14:paraId="105EC634" w14:textId="77777777">
            <w:pPr>
              <w:jc w:val="center"/>
              <w:rPr>
                <w:b/>
                <w:bCs/>
                <w:sz w:val="24"/>
                <w:szCs w:val="24"/>
                <w:lang w:val="en-US"/>
              </w:rPr>
            </w:pPr>
            <w:r w:rsidRPr="00C122CB">
              <w:rPr>
                <w:b/>
                <w:bCs/>
                <w:sz w:val="24"/>
                <w:szCs w:val="24"/>
                <w:lang w:val="en-US"/>
              </w:rPr>
              <w:t>Number of points</w:t>
            </w:r>
          </w:p>
        </w:tc>
        <w:tc>
          <w:tcPr>
            <w:tcW w:w="2377" w:type="dxa"/>
            <w:tcBorders>
              <w:top w:val="single" w:color="auto" w:sz="4" w:space="0"/>
              <w:left w:val="single" w:color="auto" w:sz="4" w:space="0"/>
              <w:bottom w:val="single" w:color="auto" w:sz="4" w:space="0"/>
            </w:tcBorders>
            <w:tcMar/>
          </w:tcPr>
          <w:p w:rsidRPr="00C122CB" w:rsidR="007F7BE7" w:rsidP="0009032B" w:rsidRDefault="007F7BE7" w14:paraId="1EE671B0" w14:textId="77777777">
            <w:pPr>
              <w:jc w:val="center"/>
              <w:rPr>
                <w:b/>
                <w:bCs/>
                <w:sz w:val="24"/>
                <w:szCs w:val="24"/>
                <w:lang w:val="en-US"/>
              </w:rPr>
            </w:pPr>
            <w:r w:rsidRPr="00C122CB">
              <w:rPr>
                <w:b/>
                <w:bCs/>
                <w:sz w:val="24"/>
                <w:szCs w:val="24"/>
                <w:lang w:val="en-US"/>
              </w:rPr>
              <w:t>Total</w:t>
            </w:r>
          </w:p>
        </w:tc>
      </w:tr>
      <w:tr w:rsidRPr="00C122CB" w:rsidR="00AE017C" w:rsidTr="0948504D" w14:paraId="54AB0A3D" w14:textId="77777777">
        <w:trPr>
          <w:trHeight w:val="615"/>
        </w:trPr>
        <w:tc>
          <w:tcPr>
            <w:tcW w:w="1470" w:type="dxa"/>
            <w:tcBorders>
              <w:top w:val="single" w:color="auto" w:sz="4" w:space="0"/>
              <w:bottom w:val="single" w:color="auto" w:sz="4" w:space="0"/>
              <w:right w:val="single" w:color="auto" w:sz="4" w:space="0"/>
            </w:tcBorders>
            <w:tcMar/>
          </w:tcPr>
          <w:p w:rsidRPr="00C122CB" w:rsidR="00AE017C" w:rsidP="00AE017C" w:rsidRDefault="00AE017C" w14:paraId="7C6A66EA" w14:textId="069EF76A">
            <w:pPr>
              <w:rPr>
                <w:sz w:val="24"/>
                <w:szCs w:val="24"/>
                <w:lang w:val="en-US"/>
              </w:rPr>
            </w:pPr>
            <w:r w:rsidRPr="00C122CB">
              <w:rPr>
                <w:sz w:val="22"/>
                <w:szCs w:val="22"/>
                <w:lang w:val="en-US"/>
              </w:rPr>
              <w:t>1</w:t>
            </w:r>
            <w:r w:rsidRPr="00C122CB">
              <w:rPr>
                <w:sz w:val="22"/>
                <w:szCs w:val="22"/>
                <w:vertAlign w:val="superscript"/>
                <w:lang w:val="en-US"/>
              </w:rPr>
              <w:t>st</w:t>
            </w:r>
            <w:r w:rsidRPr="00C122CB">
              <w:rPr>
                <w:sz w:val="22"/>
                <w:szCs w:val="22"/>
                <w:lang w:val="en-US"/>
              </w:rPr>
              <w:t xml:space="preserve"> attestation</w:t>
            </w:r>
          </w:p>
        </w:tc>
        <w:tc>
          <w:tcPr>
            <w:tcW w:w="4215" w:type="dxa"/>
            <w:tcBorders>
              <w:top w:val="single" w:color="auto" w:sz="4" w:space="0"/>
              <w:left w:val="single" w:color="auto" w:sz="4" w:space="0"/>
              <w:bottom w:val="single" w:color="auto" w:sz="4" w:space="0"/>
              <w:right w:val="single" w:color="auto" w:sz="4" w:space="0"/>
            </w:tcBorders>
            <w:tcMar/>
          </w:tcPr>
          <w:p w:rsidRPr="00C122CB" w:rsidR="00AE017C" w:rsidP="00AE017C" w:rsidRDefault="00AE017C" w14:paraId="3362F6EB" w14:textId="6A66416F">
            <w:pPr>
              <w:spacing w:line="276" w:lineRule="auto"/>
              <w:rPr>
                <w:color w:val="000000"/>
                <w:spacing w:val="-1"/>
                <w:sz w:val="22"/>
                <w:szCs w:val="22"/>
                <w:lang w:val="en-US"/>
              </w:rPr>
            </w:pPr>
            <w:r w:rsidRPr="00C122CB">
              <w:rPr>
                <w:color w:val="000000"/>
                <w:spacing w:val="-1"/>
                <w:sz w:val="22"/>
                <w:szCs w:val="22"/>
                <w:lang w:val="en-US"/>
              </w:rPr>
              <w:t>Quiz</w:t>
            </w:r>
          </w:p>
          <w:p w:rsidRPr="00C122CB" w:rsidR="00AE017C" w:rsidP="00AE017C" w:rsidRDefault="00AE017C" w14:paraId="336715B9" w14:textId="21C70061">
            <w:pPr>
              <w:rPr>
                <w:b/>
                <w:bCs/>
                <w:sz w:val="24"/>
                <w:szCs w:val="24"/>
                <w:lang w:val="en-US"/>
              </w:rPr>
            </w:pPr>
            <w:r w:rsidRPr="00C122CB">
              <w:rPr>
                <w:bCs/>
                <w:sz w:val="22"/>
                <w:szCs w:val="22"/>
                <w:lang w:val="en-US"/>
              </w:rPr>
              <w:t>Midterm</w:t>
            </w:r>
          </w:p>
        </w:tc>
        <w:tc>
          <w:tcPr>
            <w:tcW w:w="1283" w:type="dxa"/>
            <w:tcBorders>
              <w:top w:val="single" w:color="auto" w:sz="4" w:space="0"/>
              <w:left w:val="single" w:color="auto" w:sz="4" w:space="0"/>
              <w:bottom w:val="single" w:color="auto" w:sz="4" w:space="0"/>
              <w:right w:val="single" w:color="auto" w:sz="4" w:space="0"/>
            </w:tcBorders>
            <w:tcMar/>
          </w:tcPr>
          <w:p w:rsidRPr="00C122CB" w:rsidR="00AE017C" w:rsidP="00E801FE" w:rsidRDefault="00E801FE" w14:paraId="38AD79DE" w14:textId="5DCA62AB">
            <w:pPr>
              <w:spacing w:line="276" w:lineRule="auto"/>
              <w:jc w:val="center"/>
              <w:rPr>
                <w:b/>
                <w:bCs/>
                <w:color w:val="000000" w:themeColor="text1"/>
                <w:sz w:val="22"/>
                <w:szCs w:val="22"/>
                <w:lang w:val="en-US"/>
              </w:rPr>
            </w:pPr>
            <w:r>
              <w:rPr>
                <w:b/>
                <w:bCs/>
                <w:color w:val="000000" w:themeColor="text1"/>
                <w:sz w:val="22"/>
                <w:szCs w:val="22"/>
                <w:lang w:val="en-US"/>
              </w:rPr>
              <w:t>5</w:t>
            </w:r>
            <w:r w:rsidRPr="00C122CB" w:rsidR="00AE017C">
              <w:rPr>
                <w:b/>
                <w:bCs/>
                <w:color w:val="000000" w:themeColor="text1"/>
                <w:sz w:val="22"/>
                <w:szCs w:val="22"/>
                <w:lang w:val="en-US"/>
              </w:rPr>
              <w:t>0</w:t>
            </w:r>
          </w:p>
          <w:p w:rsidRPr="00C122CB" w:rsidR="00AE017C" w:rsidP="00AE017C" w:rsidRDefault="00E801FE" w14:paraId="202AEAC7" w14:textId="5C2E8158">
            <w:pPr>
              <w:jc w:val="center"/>
              <w:rPr>
                <w:b/>
                <w:bCs/>
                <w:sz w:val="24"/>
                <w:szCs w:val="24"/>
                <w:lang w:val="en-US"/>
              </w:rPr>
            </w:pPr>
            <w:r>
              <w:rPr>
                <w:b/>
                <w:bCs/>
                <w:color w:val="000000" w:themeColor="text1"/>
                <w:sz w:val="22"/>
                <w:szCs w:val="22"/>
                <w:lang w:val="en-US"/>
              </w:rPr>
              <w:t>5</w:t>
            </w:r>
            <w:r w:rsidRPr="00C122CB" w:rsidR="00AE017C">
              <w:rPr>
                <w:b/>
                <w:bCs/>
                <w:color w:val="000000" w:themeColor="text1"/>
                <w:sz w:val="22"/>
                <w:szCs w:val="22"/>
                <w:lang w:val="en-US"/>
              </w:rPr>
              <w:t>0</w:t>
            </w:r>
          </w:p>
        </w:tc>
        <w:tc>
          <w:tcPr>
            <w:tcW w:w="2377" w:type="dxa"/>
            <w:tcBorders>
              <w:top w:val="single" w:color="auto" w:sz="4" w:space="0"/>
              <w:left w:val="single" w:color="auto" w:sz="4" w:space="0"/>
              <w:bottom w:val="single" w:color="auto" w:sz="4" w:space="0"/>
            </w:tcBorders>
            <w:tcMar/>
          </w:tcPr>
          <w:p w:rsidRPr="00C122CB" w:rsidR="00AE017C" w:rsidP="00AE017C" w:rsidRDefault="00AE017C" w14:paraId="297DA837" w14:textId="7E2C20BA">
            <w:pPr>
              <w:jc w:val="center"/>
              <w:rPr>
                <w:sz w:val="24"/>
                <w:szCs w:val="24"/>
                <w:lang w:val="en-US"/>
              </w:rPr>
            </w:pPr>
            <w:r w:rsidRPr="00C122CB">
              <w:rPr>
                <w:sz w:val="22"/>
                <w:szCs w:val="22"/>
                <w:lang w:val="en-US"/>
              </w:rPr>
              <w:t>100</w:t>
            </w:r>
          </w:p>
        </w:tc>
      </w:tr>
      <w:tr w:rsidRPr="00C122CB" w:rsidR="00AE017C" w:rsidTr="0948504D" w14:paraId="164AA848" w14:textId="77777777">
        <w:trPr>
          <w:trHeight w:val="675"/>
        </w:trPr>
        <w:tc>
          <w:tcPr>
            <w:tcW w:w="1470" w:type="dxa"/>
            <w:tcBorders>
              <w:top w:val="single" w:color="auto" w:sz="4" w:space="0"/>
              <w:bottom w:val="single" w:color="auto" w:sz="4" w:space="0"/>
              <w:right w:val="single" w:color="auto" w:sz="4" w:space="0"/>
            </w:tcBorders>
            <w:tcMar/>
          </w:tcPr>
          <w:p w:rsidRPr="00C122CB" w:rsidR="00AE017C" w:rsidP="00AE017C" w:rsidRDefault="00AE017C" w14:paraId="40B4B235" w14:textId="0F0C3920">
            <w:pPr>
              <w:rPr>
                <w:sz w:val="24"/>
                <w:szCs w:val="24"/>
                <w:lang w:val="en-US"/>
              </w:rPr>
            </w:pPr>
            <w:r w:rsidRPr="00C122CB">
              <w:rPr>
                <w:sz w:val="22"/>
                <w:szCs w:val="22"/>
                <w:lang w:val="en-US"/>
              </w:rPr>
              <w:t>2</w:t>
            </w:r>
            <w:r w:rsidRPr="00C122CB">
              <w:rPr>
                <w:sz w:val="22"/>
                <w:szCs w:val="22"/>
                <w:vertAlign w:val="superscript"/>
                <w:lang w:val="en-US"/>
              </w:rPr>
              <w:t>nd</w:t>
            </w:r>
            <w:r w:rsidRPr="00C122CB">
              <w:rPr>
                <w:sz w:val="22"/>
                <w:szCs w:val="22"/>
                <w:lang w:val="en-US"/>
              </w:rPr>
              <w:t xml:space="preserve"> attestation </w:t>
            </w:r>
          </w:p>
        </w:tc>
        <w:tc>
          <w:tcPr>
            <w:tcW w:w="4215" w:type="dxa"/>
            <w:tcBorders>
              <w:top w:val="single" w:color="auto" w:sz="4" w:space="0"/>
              <w:left w:val="single" w:color="auto" w:sz="4" w:space="0"/>
              <w:bottom w:val="single" w:color="auto" w:sz="4" w:space="0"/>
              <w:right w:val="single" w:color="auto" w:sz="4" w:space="0"/>
            </w:tcBorders>
            <w:tcMar/>
          </w:tcPr>
          <w:p w:rsidRPr="00C122CB" w:rsidR="00AE017C" w:rsidP="00AE017C" w:rsidRDefault="00AE017C" w14:paraId="1CC5F66A" w14:textId="5B915A7D">
            <w:pPr>
              <w:spacing w:line="276" w:lineRule="auto"/>
              <w:rPr>
                <w:color w:val="000000"/>
                <w:spacing w:val="-1"/>
                <w:sz w:val="22"/>
                <w:szCs w:val="22"/>
                <w:lang w:val="en-US"/>
              </w:rPr>
            </w:pPr>
            <w:r w:rsidRPr="00C122CB" w:rsidR="00AE017C">
              <w:rPr>
                <w:color w:val="000000"/>
                <w:spacing w:val="-1"/>
                <w:sz w:val="22"/>
                <w:szCs w:val="22"/>
                <w:lang w:val="en-US"/>
              </w:rPr>
              <w:t xml:space="preserve"> Quiz</w:t>
            </w:r>
          </w:p>
          <w:p w:rsidR="72FFB071" w:rsidP="0948504D" w:rsidRDefault="72FFB071" w14:paraId="6CCE3CE6" w14:textId="36B6F7D2">
            <w:pPr>
              <w:rPr>
                <w:sz w:val="22"/>
                <w:szCs w:val="22"/>
                <w:lang w:val="en-US"/>
              </w:rPr>
            </w:pPr>
            <w:r w:rsidRPr="0948504D" w:rsidR="72FFB071">
              <w:rPr>
                <w:sz w:val="22"/>
                <w:szCs w:val="22"/>
                <w:lang w:val="en-US"/>
              </w:rPr>
              <w:t>iROS</w:t>
            </w:r>
          </w:p>
          <w:p w:rsidRPr="00C122CB" w:rsidR="00AE017C" w:rsidP="00AE017C" w:rsidRDefault="00AE017C" w14:paraId="34290DDB" w14:textId="66076EF1">
            <w:pPr>
              <w:rPr>
                <w:b/>
                <w:bCs/>
                <w:sz w:val="24"/>
                <w:szCs w:val="24"/>
                <w:lang w:val="en-US"/>
              </w:rPr>
            </w:pPr>
            <w:r w:rsidRPr="00C122CB">
              <w:rPr>
                <w:bCs/>
                <w:sz w:val="22"/>
                <w:szCs w:val="22"/>
                <w:lang w:val="en-US"/>
              </w:rPr>
              <w:t>Pre-Final</w:t>
            </w:r>
          </w:p>
        </w:tc>
        <w:tc>
          <w:tcPr>
            <w:tcW w:w="1283" w:type="dxa"/>
            <w:tcBorders>
              <w:top w:val="single" w:color="auto" w:sz="4" w:space="0"/>
              <w:left w:val="single" w:color="auto" w:sz="4" w:space="0"/>
              <w:bottom w:val="single" w:color="auto" w:sz="4" w:space="0"/>
              <w:right w:val="single" w:color="auto" w:sz="4" w:space="0"/>
            </w:tcBorders>
            <w:tcMar/>
          </w:tcPr>
          <w:p w:rsidRPr="00C122CB" w:rsidR="00AE017C" w:rsidP="00E801FE" w:rsidRDefault="00E801FE" w14:paraId="22901FF8" w14:textId="279D9C9D">
            <w:pPr>
              <w:spacing w:line="276" w:lineRule="auto"/>
              <w:jc w:val="center"/>
              <w:rPr>
                <w:b w:val="1"/>
                <w:bCs w:val="1"/>
                <w:color w:val="000000" w:themeColor="text1"/>
                <w:sz w:val="22"/>
                <w:szCs w:val="22"/>
                <w:lang w:val="en-US"/>
              </w:rPr>
            </w:pPr>
            <w:r w:rsidRPr="0948504D" w:rsidR="23922BAA">
              <w:rPr>
                <w:b w:val="1"/>
                <w:bCs w:val="1"/>
                <w:color w:val="000000" w:themeColor="text1" w:themeTint="FF" w:themeShade="FF"/>
                <w:sz w:val="22"/>
                <w:szCs w:val="22"/>
                <w:lang w:val="en-US"/>
              </w:rPr>
              <w:t>30</w:t>
            </w:r>
          </w:p>
          <w:p w:rsidR="23922BAA" w:rsidP="0948504D" w:rsidRDefault="23922BAA" w14:paraId="2262468E" w14:textId="74C3836E">
            <w:pPr>
              <w:spacing w:line="276" w:lineRule="auto"/>
              <w:jc w:val="center"/>
              <w:rPr>
                <w:b w:val="1"/>
                <w:bCs w:val="1"/>
                <w:color w:val="000000" w:themeColor="text1" w:themeTint="FF" w:themeShade="FF"/>
                <w:sz w:val="22"/>
                <w:szCs w:val="22"/>
                <w:lang w:val="en-US"/>
              </w:rPr>
            </w:pPr>
            <w:r w:rsidRPr="0948504D" w:rsidR="23922BAA">
              <w:rPr>
                <w:b w:val="1"/>
                <w:bCs w:val="1"/>
                <w:color w:val="000000" w:themeColor="text1" w:themeTint="FF" w:themeShade="FF"/>
                <w:sz w:val="22"/>
                <w:szCs w:val="22"/>
                <w:lang w:val="en-US"/>
              </w:rPr>
              <w:t>20</w:t>
            </w:r>
          </w:p>
          <w:p w:rsidRPr="00C122CB" w:rsidR="00AE017C" w:rsidP="00AE017C" w:rsidRDefault="00E801FE" w14:paraId="2D2815CA" w14:textId="14A69216">
            <w:pPr>
              <w:jc w:val="center"/>
              <w:rPr>
                <w:b/>
                <w:bCs/>
                <w:sz w:val="24"/>
                <w:szCs w:val="24"/>
                <w:lang w:val="en-US"/>
              </w:rPr>
            </w:pPr>
            <w:r>
              <w:rPr>
                <w:b/>
                <w:bCs/>
                <w:color w:val="000000" w:themeColor="text1"/>
                <w:sz w:val="22"/>
                <w:szCs w:val="22"/>
                <w:lang w:val="en-US"/>
              </w:rPr>
              <w:t>5</w:t>
            </w:r>
            <w:r w:rsidR="006817CC">
              <w:rPr>
                <w:b/>
                <w:bCs/>
                <w:color w:val="000000" w:themeColor="text1"/>
                <w:sz w:val="22"/>
                <w:szCs w:val="22"/>
                <w:lang w:val="en-US"/>
              </w:rPr>
              <w:t>0</w:t>
            </w:r>
          </w:p>
        </w:tc>
        <w:tc>
          <w:tcPr>
            <w:tcW w:w="2377" w:type="dxa"/>
            <w:tcBorders>
              <w:top w:val="single" w:color="auto" w:sz="4" w:space="0"/>
              <w:left w:val="single" w:color="auto" w:sz="4" w:space="0"/>
              <w:bottom w:val="single" w:color="auto" w:sz="4" w:space="0"/>
            </w:tcBorders>
            <w:tcMar/>
          </w:tcPr>
          <w:p w:rsidR="0948504D" w:rsidP="0948504D" w:rsidRDefault="0948504D" w14:paraId="42F5DFDA" w14:textId="7AB06F40">
            <w:pPr>
              <w:jc w:val="center"/>
              <w:rPr>
                <w:sz w:val="22"/>
                <w:szCs w:val="22"/>
                <w:lang w:val="en-US"/>
              </w:rPr>
            </w:pPr>
          </w:p>
          <w:p w:rsidRPr="00C122CB" w:rsidR="00AE017C" w:rsidP="00AE017C" w:rsidRDefault="00AE017C" w14:paraId="75D8B953" w14:textId="23A8C0C0">
            <w:pPr>
              <w:jc w:val="center"/>
              <w:rPr>
                <w:sz w:val="24"/>
                <w:szCs w:val="24"/>
                <w:lang w:val="en-US"/>
              </w:rPr>
            </w:pPr>
            <w:r w:rsidRPr="00C122CB">
              <w:rPr>
                <w:sz w:val="22"/>
                <w:szCs w:val="22"/>
                <w:lang w:val="en-US"/>
              </w:rPr>
              <w:t>100</w:t>
            </w:r>
          </w:p>
        </w:tc>
      </w:tr>
      <w:tr w:rsidRPr="00C122CB" w:rsidR="00AE017C" w:rsidTr="0948504D" w14:paraId="6595BE57" w14:textId="77777777">
        <w:tc>
          <w:tcPr>
            <w:tcW w:w="1470" w:type="dxa"/>
            <w:tcBorders>
              <w:top w:val="single" w:color="auto" w:sz="4" w:space="0"/>
              <w:bottom w:val="single" w:color="auto" w:sz="4" w:space="0"/>
              <w:right w:val="single" w:color="auto" w:sz="4" w:space="0"/>
            </w:tcBorders>
            <w:tcMar/>
          </w:tcPr>
          <w:p w:rsidRPr="00C122CB" w:rsidR="00AE017C" w:rsidP="00AE017C" w:rsidRDefault="00AE017C" w14:paraId="492680D6" w14:textId="000E1C6E">
            <w:pPr>
              <w:rPr>
                <w:sz w:val="24"/>
                <w:szCs w:val="24"/>
                <w:lang w:val="en-US"/>
              </w:rPr>
            </w:pPr>
            <w:r w:rsidRPr="00C122CB">
              <w:rPr>
                <w:sz w:val="24"/>
                <w:szCs w:val="24"/>
                <w:lang w:val="en-US"/>
              </w:rPr>
              <w:t>Final exam</w:t>
            </w:r>
          </w:p>
        </w:tc>
        <w:tc>
          <w:tcPr>
            <w:tcW w:w="4215" w:type="dxa"/>
            <w:tcBorders>
              <w:top w:val="single" w:color="auto" w:sz="4" w:space="0"/>
              <w:left w:val="single" w:color="auto" w:sz="4" w:space="0"/>
              <w:bottom w:val="single" w:color="auto" w:sz="4" w:space="0"/>
              <w:right w:val="single" w:color="auto" w:sz="4" w:space="0"/>
            </w:tcBorders>
            <w:tcMar/>
          </w:tcPr>
          <w:p w:rsidRPr="00C122CB" w:rsidR="00AE017C" w:rsidP="00AE017C" w:rsidRDefault="00AE017C" w14:paraId="652971CC" w14:textId="521F1229">
            <w:pPr>
              <w:rPr>
                <w:sz w:val="24"/>
                <w:szCs w:val="24"/>
                <w:lang w:val="en-US"/>
              </w:rPr>
            </w:pPr>
            <w:r w:rsidRPr="00C122CB">
              <w:rPr>
                <w:rFonts w:eastAsiaTheme="minorEastAsia"/>
                <w:bCs/>
                <w:sz w:val="22"/>
                <w:szCs w:val="22"/>
                <w:lang w:val="en-US" w:eastAsia="zh-CN"/>
              </w:rPr>
              <w:t>A</w:t>
            </w:r>
            <w:r w:rsidRPr="00C122CB">
              <w:rPr>
                <w:bCs/>
                <w:sz w:val="22"/>
                <w:szCs w:val="22"/>
                <w:lang w:val="en-GB"/>
              </w:rPr>
              <w:t xml:space="preserve"> written exam</w:t>
            </w:r>
          </w:p>
        </w:tc>
        <w:tc>
          <w:tcPr>
            <w:tcW w:w="1283" w:type="dxa"/>
            <w:tcBorders>
              <w:top w:val="single" w:color="auto" w:sz="4" w:space="0"/>
              <w:left w:val="single" w:color="auto" w:sz="4" w:space="0"/>
              <w:bottom w:val="single" w:color="auto" w:sz="4" w:space="0"/>
              <w:right w:val="single" w:color="auto" w:sz="4" w:space="0"/>
            </w:tcBorders>
            <w:tcMar/>
          </w:tcPr>
          <w:p w:rsidRPr="00C122CB" w:rsidR="00AE017C" w:rsidP="00AE017C" w:rsidRDefault="00AE017C" w14:paraId="01FF9A12" w14:textId="77777777">
            <w:pPr>
              <w:jc w:val="center"/>
              <w:rPr>
                <w:sz w:val="24"/>
                <w:szCs w:val="24"/>
                <w:lang w:val="en-US"/>
              </w:rPr>
            </w:pPr>
          </w:p>
        </w:tc>
        <w:tc>
          <w:tcPr>
            <w:tcW w:w="2377" w:type="dxa"/>
            <w:tcBorders>
              <w:top w:val="single" w:color="auto" w:sz="4" w:space="0"/>
              <w:left w:val="single" w:color="auto" w:sz="4" w:space="0"/>
              <w:bottom w:val="single" w:color="auto" w:sz="4" w:space="0"/>
            </w:tcBorders>
            <w:tcMar/>
          </w:tcPr>
          <w:p w:rsidRPr="00C122CB" w:rsidR="00AE017C" w:rsidP="00AE017C" w:rsidRDefault="00AE017C" w14:paraId="45C65ACA" w14:textId="1D55503F">
            <w:pPr>
              <w:jc w:val="center"/>
              <w:rPr>
                <w:sz w:val="24"/>
                <w:szCs w:val="24"/>
                <w:lang w:val="en-US"/>
              </w:rPr>
            </w:pPr>
            <w:r w:rsidRPr="00C122CB">
              <w:rPr>
                <w:sz w:val="22"/>
                <w:szCs w:val="22"/>
                <w:lang w:val="en-US"/>
              </w:rPr>
              <w:t xml:space="preserve">100 </w:t>
            </w:r>
          </w:p>
        </w:tc>
      </w:tr>
      <w:tr w:rsidRPr="00C122CB" w:rsidR="00AE017C" w:rsidTr="0948504D" w14:paraId="4AAAECC8" w14:textId="77777777">
        <w:tc>
          <w:tcPr>
            <w:tcW w:w="1470" w:type="dxa"/>
            <w:tcBorders>
              <w:top w:val="single" w:color="auto" w:sz="4" w:space="0"/>
              <w:bottom w:val="single" w:color="auto" w:sz="4" w:space="0"/>
              <w:right w:val="single" w:color="auto" w:sz="4" w:space="0"/>
            </w:tcBorders>
            <w:tcMar/>
          </w:tcPr>
          <w:p w:rsidRPr="00C122CB" w:rsidR="00AE017C" w:rsidP="00AE017C" w:rsidRDefault="00AE017C" w14:paraId="157E212A" w14:textId="77777777">
            <w:pPr>
              <w:rPr>
                <w:b/>
                <w:bCs/>
                <w:sz w:val="24"/>
                <w:szCs w:val="24"/>
                <w:lang w:val="en-US"/>
              </w:rPr>
            </w:pPr>
            <w:r w:rsidRPr="00C122CB">
              <w:rPr>
                <w:b/>
                <w:bCs/>
                <w:sz w:val="24"/>
                <w:szCs w:val="24"/>
                <w:lang w:val="en-US"/>
              </w:rPr>
              <w:t xml:space="preserve">Total  </w:t>
            </w:r>
          </w:p>
          <w:p w:rsidRPr="00C122CB" w:rsidR="00AE017C" w:rsidP="00AE017C" w:rsidRDefault="00AE017C" w14:paraId="3CB400F9" w14:textId="71D863EB">
            <w:pPr>
              <w:rPr>
                <w:b/>
                <w:bCs/>
                <w:sz w:val="24"/>
                <w:szCs w:val="24"/>
                <w:lang w:val="en-US"/>
              </w:rPr>
            </w:pPr>
          </w:p>
        </w:tc>
        <w:tc>
          <w:tcPr>
            <w:tcW w:w="4215" w:type="dxa"/>
            <w:tcBorders>
              <w:top w:val="single" w:color="auto" w:sz="4" w:space="0"/>
              <w:left w:val="single" w:color="auto" w:sz="4" w:space="0"/>
              <w:bottom w:val="single" w:color="auto" w:sz="4" w:space="0"/>
              <w:right w:val="single" w:color="auto" w:sz="4" w:space="0"/>
            </w:tcBorders>
            <w:tcMar/>
          </w:tcPr>
          <w:p w:rsidRPr="00C122CB" w:rsidR="00AE017C" w:rsidP="00AE017C" w:rsidRDefault="00AE017C" w14:paraId="6096237A" w14:textId="6F336956">
            <w:pPr>
              <w:rPr>
                <w:b/>
                <w:bCs/>
                <w:sz w:val="24"/>
                <w:szCs w:val="24"/>
                <w:lang w:val="en-US"/>
              </w:rPr>
            </w:pPr>
            <w:r w:rsidRPr="00C122CB">
              <w:rPr>
                <w:b/>
                <w:bCs/>
                <w:sz w:val="22"/>
                <w:szCs w:val="22"/>
                <w:lang w:val="en-US"/>
              </w:rPr>
              <w:t>0,3*1stAtt+0,3*2ndAtt+0,4*Final</w:t>
            </w:r>
          </w:p>
        </w:tc>
        <w:tc>
          <w:tcPr>
            <w:tcW w:w="1283" w:type="dxa"/>
            <w:tcBorders>
              <w:top w:val="single" w:color="auto" w:sz="4" w:space="0"/>
              <w:left w:val="single" w:color="auto" w:sz="4" w:space="0"/>
              <w:bottom w:val="single" w:color="auto" w:sz="4" w:space="0"/>
              <w:right w:val="single" w:color="auto" w:sz="4" w:space="0"/>
            </w:tcBorders>
            <w:tcMar/>
          </w:tcPr>
          <w:p w:rsidRPr="00C122CB" w:rsidR="00AE017C" w:rsidP="00AE017C" w:rsidRDefault="00AE017C" w14:paraId="7ADBE30C" w14:textId="77777777">
            <w:pPr>
              <w:jc w:val="center"/>
              <w:rPr>
                <w:b/>
                <w:sz w:val="24"/>
                <w:szCs w:val="24"/>
                <w:lang w:val="en-US"/>
              </w:rPr>
            </w:pPr>
          </w:p>
        </w:tc>
        <w:tc>
          <w:tcPr>
            <w:tcW w:w="2377" w:type="dxa"/>
            <w:tcBorders>
              <w:top w:val="single" w:color="auto" w:sz="4" w:space="0"/>
              <w:left w:val="single" w:color="auto" w:sz="4" w:space="0"/>
              <w:bottom w:val="single" w:color="auto" w:sz="4" w:space="0"/>
            </w:tcBorders>
            <w:tcMar/>
          </w:tcPr>
          <w:p w:rsidRPr="00C122CB" w:rsidR="00AE017C" w:rsidP="00AE017C" w:rsidRDefault="00AE017C" w14:paraId="60A23A7E" w14:textId="61908368">
            <w:pPr>
              <w:jc w:val="center"/>
              <w:rPr>
                <w:b/>
                <w:bCs/>
                <w:sz w:val="24"/>
                <w:szCs w:val="24"/>
                <w:lang w:val="en-US"/>
              </w:rPr>
            </w:pPr>
            <w:r w:rsidRPr="00C122CB">
              <w:rPr>
                <w:b/>
                <w:bCs/>
                <w:sz w:val="22"/>
                <w:szCs w:val="22"/>
                <w:lang w:val="en-US"/>
              </w:rPr>
              <w:t>100</w:t>
            </w:r>
          </w:p>
        </w:tc>
      </w:tr>
    </w:tbl>
    <w:p w:rsidRPr="00C122CB" w:rsidR="0028038B" w:rsidP="0028038B" w:rsidRDefault="0028038B" w14:paraId="369FD443" w14:textId="77777777">
      <w:pPr>
        <w:ind w:left="709" w:hanging="349"/>
        <w:jc w:val="both"/>
        <w:rPr>
          <w:sz w:val="24"/>
          <w:szCs w:val="24"/>
          <w:lang w:val="en-US"/>
        </w:rPr>
      </w:pPr>
      <w:bookmarkStart w:name="_Hlk122968771" w:id="4"/>
      <w:bookmarkEnd w:id="3"/>
    </w:p>
    <w:p w:rsidRPr="00C122CB" w:rsidR="0092148A" w:rsidP="0028038B" w:rsidRDefault="00D524AB" w14:paraId="476ECE2B" w14:textId="01DDD778">
      <w:pPr>
        <w:ind w:left="709" w:hanging="349"/>
        <w:jc w:val="both"/>
        <w:rPr>
          <w:i/>
          <w:iCs/>
          <w:sz w:val="22"/>
          <w:szCs w:val="22"/>
          <w:lang w:val="en-US"/>
        </w:rPr>
      </w:pPr>
      <w:r w:rsidRPr="00C122CB">
        <w:rPr>
          <w:sz w:val="24"/>
          <w:szCs w:val="24"/>
          <w:lang w:val="en-US"/>
        </w:rPr>
        <w:t>*</w:t>
      </w:r>
      <w:r w:rsidRPr="00C122CB" w:rsidR="0028038B">
        <w:rPr>
          <w:sz w:val="24"/>
          <w:szCs w:val="24"/>
          <w:lang w:val="en-US"/>
        </w:rPr>
        <w:t>*</w:t>
      </w:r>
      <w:r w:rsidRPr="00C122CB">
        <w:rPr>
          <w:sz w:val="24"/>
          <w:szCs w:val="24"/>
          <w:lang w:val="en-US"/>
        </w:rPr>
        <w:t xml:space="preserve"> </w:t>
      </w:r>
      <w:r w:rsidRPr="00C122CB">
        <w:rPr>
          <w:i/>
          <w:iCs/>
          <w:sz w:val="22"/>
          <w:szCs w:val="22"/>
          <w:lang w:val="en-US"/>
        </w:rPr>
        <w:t>The number of assignments can be different. It depends from the course program and designed by course syllabus. But the total points of the assignment are 60 in each control period.</w:t>
      </w:r>
    </w:p>
    <w:p w:rsidRPr="00C122CB" w:rsidR="0028038B" w:rsidP="0028038B" w:rsidRDefault="0028038B" w14:paraId="41B96ED6" w14:textId="77777777">
      <w:pPr>
        <w:widowControl/>
        <w:autoSpaceDE/>
        <w:autoSpaceDN/>
        <w:adjustRightInd/>
        <w:ind w:left="709" w:hanging="425"/>
        <w:jc w:val="both"/>
        <w:rPr>
          <w:rFonts w:eastAsia="Calibri"/>
          <w:i/>
          <w:iCs/>
          <w:sz w:val="22"/>
          <w:szCs w:val="22"/>
          <w:lang w:val="en-US" w:eastAsia="en-US"/>
        </w:rPr>
      </w:pPr>
    </w:p>
    <w:p w:rsidRPr="00C122CB" w:rsidR="0028038B" w:rsidP="0028038B" w:rsidRDefault="0028038B" w14:paraId="491B5E87" w14:textId="0EA742C6">
      <w:pPr>
        <w:widowControl/>
        <w:autoSpaceDE/>
        <w:autoSpaceDN/>
        <w:adjustRightInd/>
        <w:ind w:left="709" w:hanging="425"/>
        <w:jc w:val="both"/>
        <w:rPr>
          <w:rFonts w:eastAsia="Calibri"/>
          <w:i/>
          <w:iCs/>
          <w:sz w:val="22"/>
          <w:szCs w:val="22"/>
          <w:lang w:val="en-US" w:eastAsia="en-US"/>
        </w:rPr>
      </w:pPr>
      <w:r w:rsidRPr="00C122CB">
        <w:rPr>
          <w:rFonts w:eastAsia="Calibri"/>
          <w:i/>
          <w:iCs/>
          <w:sz w:val="22"/>
          <w:szCs w:val="22"/>
          <w:lang w:val="en-US" w:eastAsia="en-US"/>
        </w:rPr>
        <w:t>*     Final exam can be given by instructor in the any other forms such as Written Exam, Final Quiz, Oral Tasks and Exams, etc.</w:t>
      </w:r>
    </w:p>
    <w:bookmarkEnd w:id="4"/>
    <w:p w:rsidRPr="00C122CB" w:rsidR="0028038B" w:rsidP="0028038B" w:rsidRDefault="0028038B" w14:paraId="3F8CAFF5" w14:textId="77777777">
      <w:pPr>
        <w:ind w:left="709" w:hanging="349"/>
        <w:jc w:val="both"/>
        <w:rPr>
          <w:sz w:val="24"/>
          <w:szCs w:val="24"/>
          <w:lang w:val="en-US"/>
        </w:rPr>
      </w:pPr>
    </w:p>
    <w:p w:rsidRPr="00C122CB" w:rsidR="0028038B" w:rsidP="0009032B" w:rsidRDefault="0028038B" w14:paraId="644FD723" w14:textId="65FD51D3">
      <w:pPr>
        <w:jc w:val="both"/>
        <w:rPr>
          <w:color w:val="0070C0"/>
          <w:sz w:val="24"/>
          <w:szCs w:val="24"/>
          <w:lang w:val="en-US"/>
        </w:rPr>
      </w:pPr>
    </w:p>
    <w:p w:rsidRPr="00C122CB" w:rsidR="007C21E2" w:rsidP="0009032B" w:rsidRDefault="007C21E2" w14:paraId="623A37D4" w14:textId="535B692C">
      <w:pPr>
        <w:jc w:val="both"/>
        <w:rPr>
          <w:sz w:val="24"/>
          <w:szCs w:val="24"/>
          <w:lang w:val="en-US"/>
        </w:rPr>
      </w:pPr>
      <w:r w:rsidRPr="00C122CB">
        <w:rPr>
          <w:sz w:val="24"/>
          <w:szCs w:val="24"/>
          <w:lang w:val="en-US"/>
        </w:rPr>
        <w:t>Achievement level as per course curriculum shall be assessed according to the evaluation chart adopted by the academic credit system.</w:t>
      </w:r>
    </w:p>
    <w:p w:rsidRPr="00C122CB" w:rsidR="0028038B" w:rsidP="0009032B" w:rsidRDefault="0028038B" w14:paraId="74DE9BB1" w14:textId="77777777">
      <w:pPr>
        <w:jc w:val="both"/>
        <w:rPr>
          <w:sz w:val="24"/>
          <w:szCs w:val="24"/>
          <w:lang w:val="en-US"/>
        </w:rPr>
      </w:pPr>
    </w:p>
    <w:p w:rsidRPr="00C122CB" w:rsidR="0092148A" w:rsidP="0009032B" w:rsidRDefault="0092148A" w14:paraId="76EEFAA9" w14:textId="77777777">
      <w:pPr>
        <w:jc w:val="both"/>
        <w:rPr>
          <w:sz w:val="24"/>
          <w:szCs w:val="24"/>
          <w:lang w:val="en-US"/>
        </w:rPr>
      </w:pPr>
    </w:p>
    <w:tbl>
      <w:tblPr>
        <w:tblW w:w="9356"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A0" w:firstRow="1" w:lastRow="0" w:firstColumn="1" w:lastColumn="0" w:noHBand="0" w:noVBand="0"/>
      </w:tblPr>
      <w:tblGrid>
        <w:gridCol w:w="1536"/>
        <w:gridCol w:w="1958"/>
        <w:gridCol w:w="1905"/>
        <w:gridCol w:w="3957"/>
      </w:tblGrid>
      <w:tr w:rsidRPr="001153B0" w:rsidR="00765ADF" w:rsidTr="00765ADF" w14:paraId="404C73DA" w14:textId="77777777">
        <w:trPr>
          <w:trHeight w:val="553"/>
        </w:trPr>
        <w:tc>
          <w:tcPr>
            <w:tcW w:w="1536" w:type="dxa"/>
            <w:tcMar>
              <w:top w:w="0" w:type="dxa"/>
              <w:left w:w="108" w:type="dxa"/>
              <w:bottom w:w="0" w:type="dxa"/>
              <w:right w:w="108" w:type="dxa"/>
            </w:tcMar>
            <w:vAlign w:val="center"/>
          </w:tcPr>
          <w:p w:rsidRPr="00C122CB" w:rsidR="007C21E2" w:rsidP="0009032B" w:rsidRDefault="007C21E2" w14:paraId="40493426" w14:textId="77777777">
            <w:pPr>
              <w:pStyle w:val="aa"/>
              <w:spacing w:before="0" w:after="0"/>
              <w:jc w:val="center"/>
              <w:rPr>
                <w:b/>
                <w:bCs/>
                <w:lang w:val="en-US"/>
              </w:rPr>
            </w:pPr>
            <w:r w:rsidRPr="00C122CB">
              <w:rPr>
                <w:b/>
                <w:bCs/>
                <w:lang w:val="en-US"/>
              </w:rPr>
              <w:t>Letter Grade</w:t>
            </w:r>
          </w:p>
        </w:tc>
        <w:tc>
          <w:tcPr>
            <w:tcW w:w="1958" w:type="dxa"/>
            <w:tcMar>
              <w:top w:w="0" w:type="dxa"/>
              <w:left w:w="108" w:type="dxa"/>
              <w:bottom w:w="0" w:type="dxa"/>
              <w:right w:w="108" w:type="dxa"/>
            </w:tcMar>
            <w:vAlign w:val="center"/>
          </w:tcPr>
          <w:p w:rsidRPr="00C122CB" w:rsidR="007C21E2" w:rsidP="0009032B" w:rsidRDefault="007C21E2" w14:paraId="53627064" w14:textId="77777777">
            <w:pPr>
              <w:pStyle w:val="aa"/>
              <w:spacing w:before="0" w:after="0"/>
              <w:jc w:val="center"/>
              <w:rPr>
                <w:b/>
                <w:bCs/>
                <w:lang w:val="en-US"/>
              </w:rPr>
            </w:pPr>
            <w:r w:rsidRPr="00C122CB">
              <w:rPr>
                <w:b/>
                <w:bCs/>
                <w:lang w:val="en-US"/>
              </w:rPr>
              <w:t>Numerical equivalent</w:t>
            </w:r>
          </w:p>
        </w:tc>
        <w:tc>
          <w:tcPr>
            <w:tcW w:w="1905" w:type="dxa"/>
            <w:tcMar>
              <w:top w:w="0" w:type="dxa"/>
              <w:left w:w="108" w:type="dxa"/>
              <w:bottom w:w="0" w:type="dxa"/>
              <w:right w:w="108" w:type="dxa"/>
            </w:tcMar>
            <w:vAlign w:val="center"/>
          </w:tcPr>
          <w:p w:rsidRPr="00C122CB" w:rsidR="007C21E2" w:rsidP="0009032B" w:rsidRDefault="007C21E2" w14:paraId="027E9D53" w14:textId="77777777">
            <w:pPr>
              <w:pStyle w:val="aa"/>
              <w:spacing w:before="0" w:after="0"/>
              <w:jc w:val="center"/>
              <w:rPr>
                <w:b/>
                <w:bCs/>
                <w:lang w:val="en-US"/>
              </w:rPr>
            </w:pPr>
            <w:r w:rsidRPr="00C122CB">
              <w:rPr>
                <w:b/>
                <w:bCs/>
                <w:lang w:val="en-US"/>
              </w:rPr>
              <w:t>Percentage</w:t>
            </w:r>
          </w:p>
        </w:tc>
        <w:tc>
          <w:tcPr>
            <w:tcW w:w="3957" w:type="dxa"/>
            <w:tcMar>
              <w:top w:w="0" w:type="dxa"/>
              <w:left w:w="108" w:type="dxa"/>
              <w:bottom w:w="0" w:type="dxa"/>
              <w:right w:w="108" w:type="dxa"/>
            </w:tcMar>
            <w:vAlign w:val="center"/>
          </w:tcPr>
          <w:p w:rsidRPr="00C122CB" w:rsidR="007C21E2" w:rsidP="0009032B" w:rsidRDefault="007C21E2" w14:paraId="4E662955" w14:textId="77777777">
            <w:pPr>
              <w:pStyle w:val="aa"/>
              <w:spacing w:before="0" w:after="0"/>
              <w:jc w:val="center"/>
              <w:rPr>
                <w:b/>
                <w:bCs/>
                <w:lang w:val="en-US"/>
              </w:rPr>
            </w:pPr>
            <w:r w:rsidRPr="00C122CB">
              <w:rPr>
                <w:b/>
                <w:bCs/>
                <w:lang w:val="en-US"/>
              </w:rPr>
              <w:t>Grade according to the traditional system</w:t>
            </w:r>
          </w:p>
        </w:tc>
      </w:tr>
      <w:tr w:rsidRPr="00C122CB" w:rsidR="00765ADF" w:rsidTr="00765ADF" w14:paraId="1F0C3333" w14:textId="77777777">
        <w:trPr>
          <w:trHeight w:val="283"/>
        </w:trPr>
        <w:tc>
          <w:tcPr>
            <w:tcW w:w="1536" w:type="dxa"/>
            <w:tcMar>
              <w:top w:w="0" w:type="dxa"/>
              <w:left w:w="108" w:type="dxa"/>
              <w:bottom w:w="0" w:type="dxa"/>
              <w:right w:w="108" w:type="dxa"/>
            </w:tcMar>
            <w:vAlign w:val="center"/>
          </w:tcPr>
          <w:p w:rsidRPr="00C122CB" w:rsidR="007C21E2" w:rsidP="0009032B" w:rsidRDefault="007C21E2" w14:paraId="50055819" w14:textId="77777777">
            <w:pPr>
              <w:pStyle w:val="aa"/>
              <w:spacing w:before="0" w:after="0"/>
              <w:jc w:val="center"/>
            </w:pPr>
            <w:r w:rsidRPr="00C122CB">
              <w:t>А</w:t>
            </w:r>
          </w:p>
        </w:tc>
        <w:tc>
          <w:tcPr>
            <w:tcW w:w="1958" w:type="dxa"/>
            <w:tcMar>
              <w:top w:w="0" w:type="dxa"/>
              <w:left w:w="108" w:type="dxa"/>
              <w:bottom w:w="0" w:type="dxa"/>
              <w:right w:w="108" w:type="dxa"/>
            </w:tcMar>
            <w:vAlign w:val="center"/>
          </w:tcPr>
          <w:p w:rsidRPr="00C122CB" w:rsidR="007C21E2" w:rsidP="0009032B" w:rsidRDefault="007C21E2" w14:paraId="7811921E" w14:textId="77777777">
            <w:pPr>
              <w:pStyle w:val="aa"/>
              <w:spacing w:before="0" w:after="0"/>
              <w:jc w:val="center"/>
            </w:pPr>
            <w:r w:rsidRPr="00C122CB">
              <w:t>4,0</w:t>
            </w:r>
          </w:p>
        </w:tc>
        <w:tc>
          <w:tcPr>
            <w:tcW w:w="1905" w:type="dxa"/>
            <w:tcMar>
              <w:top w:w="0" w:type="dxa"/>
              <w:left w:w="108" w:type="dxa"/>
              <w:bottom w:w="0" w:type="dxa"/>
              <w:right w:w="108" w:type="dxa"/>
            </w:tcMar>
            <w:vAlign w:val="center"/>
          </w:tcPr>
          <w:p w:rsidRPr="00C122CB" w:rsidR="007C21E2" w:rsidP="0009032B" w:rsidRDefault="007C21E2" w14:paraId="551F7D56" w14:textId="77777777">
            <w:pPr>
              <w:pStyle w:val="aa"/>
              <w:spacing w:before="0" w:after="0"/>
              <w:jc w:val="center"/>
            </w:pPr>
            <w:r w:rsidRPr="00C122CB">
              <w:t>95-100</w:t>
            </w:r>
          </w:p>
        </w:tc>
        <w:tc>
          <w:tcPr>
            <w:tcW w:w="3957" w:type="dxa"/>
            <w:vMerge w:val="restart"/>
            <w:tcMar>
              <w:top w:w="0" w:type="dxa"/>
              <w:left w:w="108" w:type="dxa"/>
              <w:bottom w:w="0" w:type="dxa"/>
              <w:right w:w="108" w:type="dxa"/>
            </w:tcMar>
            <w:vAlign w:val="center"/>
          </w:tcPr>
          <w:p w:rsidRPr="00C122CB" w:rsidR="007C21E2" w:rsidP="0009032B" w:rsidRDefault="007C21E2" w14:paraId="34183092" w14:textId="77777777">
            <w:pPr>
              <w:pStyle w:val="aa"/>
              <w:spacing w:before="0" w:after="0"/>
              <w:jc w:val="center"/>
              <w:rPr>
                <w:lang w:val="en-US"/>
              </w:rPr>
            </w:pPr>
            <w:r w:rsidRPr="00C122CB">
              <w:rPr>
                <w:lang w:val="en-US"/>
              </w:rPr>
              <w:t>Excellent</w:t>
            </w:r>
          </w:p>
        </w:tc>
      </w:tr>
      <w:tr w:rsidRPr="00C122CB" w:rsidR="00765ADF" w:rsidTr="00765ADF" w14:paraId="3561E5EC" w14:textId="77777777">
        <w:trPr>
          <w:trHeight w:val="283"/>
        </w:trPr>
        <w:tc>
          <w:tcPr>
            <w:tcW w:w="1536" w:type="dxa"/>
            <w:tcMar>
              <w:top w:w="0" w:type="dxa"/>
              <w:left w:w="108" w:type="dxa"/>
              <w:bottom w:w="0" w:type="dxa"/>
              <w:right w:w="108" w:type="dxa"/>
            </w:tcMar>
            <w:vAlign w:val="center"/>
          </w:tcPr>
          <w:p w:rsidRPr="00C122CB" w:rsidR="007C21E2" w:rsidP="0009032B" w:rsidRDefault="007C21E2" w14:paraId="3214DD0E" w14:textId="77777777">
            <w:pPr>
              <w:pStyle w:val="aa"/>
              <w:spacing w:before="0" w:after="0"/>
              <w:jc w:val="center"/>
            </w:pPr>
            <w:r w:rsidRPr="00C122CB">
              <w:t>А-</w:t>
            </w:r>
          </w:p>
        </w:tc>
        <w:tc>
          <w:tcPr>
            <w:tcW w:w="1958" w:type="dxa"/>
            <w:tcMar>
              <w:top w:w="0" w:type="dxa"/>
              <w:left w:w="108" w:type="dxa"/>
              <w:bottom w:w="0" w:type="dxa"/>
              <w:right w:w="108" w:type="dxa"/>
            </w:tcMar>
            <w:vAlign w:val="center"/>
          </w:tcPr>
          <w:p w:rsidRPr="00C122CB" w:rsidR="007C21E2" w:rsidP="0009032B" w:rsidRDefault="007C21E2" w14:paraId="65713E65" w14:textId="77777777">
            <w:pPr>
              <w:pStyle w:val="aa"/>
              <w:spacing w:before="0" w:after="0"/>
              <w:jc w:val="center"/>
            </w:pPr>
            <w:r w:rsidRPr="00C122CB">
              <w:t>3,67</w:t>
            </w:r>
          </w:p>
        </w:tc>
        <w:tc>
          <w:tcPr>
            <w:tcW w:w="1905" w:type="dxa"/>
            <w:tcMar>
              <w:top w:w="0" w:type="dxa"/>
              <w:left w:w="108" w:type="dxa"/>
              <w:bottom w:w="0" w:type="dxa"/>
              <w:right w:w="108" w:type="dxa"/>
            </w:tcMar>
            <w:vAlign w:val="center"/>
          </w:tcPr>
          <w:p w:rsidRPr="00C122CB" w:rsidR="007C21E2" w:rsidP="0009032B" w:rsidRDefault="007C21E2" w14:paraId="4473A080" w14:textId="77777777">
            <w:pPr>
              <w:pStyle w:val="aa"/>
              <w:spacing w:before="0" w:after="0"/>
              <w:jc w:val="center"/>
            </w:pPr>
            <w:r w:rsidRPr="00C122CB">
              <w:t>90-94</w:t>
            </w:r>
          </w:p>
        </w:tc>
        <w:tc>
          <w:tcPr>
            <w:tcW w:w="3957" w:type="dxa"/>
            <w:vMerge/>
            <w:vAlign w:val="center"/>
          </w:tcPr>
          <w:p w:rsidRPr="00C122CB" w:rsidR="007C21E2" w:rsidP="0009032B" w:rsidRDefault="007C21E2" w14:paraId="22E1395A" w14:textId="77777777">
            <w:pPr>
              <w:rPr>
                <w:sz w:val="24"/>
                <w:szCs w:val="24"/>
              </w:rPr>
            </w:pPr>
          </w:p>
        </w:tc>
      </w:tr>
      <w:tr w:rsidRPr="00C122CB" w:rsidR="00765ADF" w:rsidTr="00765ADF" w14:paraId="71300BE0" w14:textId="77777777">
        <w:trPr>
          <w:trHeight w:val="269"/>
        </w:trPr>
        <w:tc>
          <w:tcPr>
            <w:tcW w:w="1536" w:type="dxa"/>
            <w:tcMar>
              <w:top w:w="0" w:type="dxa"/>
              <w:left w:w="108" w:type="dxa"/>
              <w:bottom w:w="0" w:type="dxa"/>
              <w:right w:w="108" w:type="dxa"/>
            </w:tcMar>
            <w:vAlign w:val="center"/>
          </w:tcPr>
          <w:p w:rsidRPr="00C122CB" w:rsidR="007C21E2" w:rsidP="0009032B" w:rsidRDefault="007C21E2" w14:paraId="07BE595E" w14:textId="77777777">
            <w:pPr>
              <w:pStyle w:val="aa"/>
              <w:spacing w:before="0" w:after="0"/>
              <w:jc w:val="center"/>
            </w:pPr>
            <w:r w:rsidRPr="00C122CB">
              <w:t>В+</w:t>
            </w:r>
          </w:p>
        </w:tc>
        <w:tc>
          <w:tcPr>
            <w:tcW w:w="1958" w:type="dxa"/>
            <w:tcMar>
              <w:top w:w="0" w:type="dxa"/>
              <w:left w:w="108" w:type="dxa"/>
              <w:bottom w:w="0" w:type="dxa"/>
              <w:right w:w="108" w:type="dxa"/>
            </w:tcMar>
            <w:vAlign w:val="center"/>
          </w:tcPr>
          <w:p w:rsidRPr="00C122CB" w:rsidR="007C21E2" w:rsidP="0009032B" w:rsidRDefault="007C21E2" w14:paraId="2C771B54" w14:textId="77777777">
            <w:pPr>
              <w:pStyle w:val="aa"/>
              <w:spacing w:before="0" w:after="0"/>
              <w:jc w:val="center"/>
            </w:pPr>
            <w:r w:rsidRPr="00C122CB">
              <w:t>3,33</w:t>
            </w:r>
          </w:p>
        </w:tc>
        <w:tc>
          <w:tcPr>
            <w:tcW w:w="1905" w:type="dxa"/>
            <w:tcMar>
              <w:top w:w="0" w:type="dxa"/>
              <w:left w:w="108" w:type="dxa"/>
              <w:bottom w:w="0" w:type="dxa"/>
              <w:right w:w="108" w:type="dxa"/>
            </w:tcMar>
            <w:vAlign w:val="center"/>
          </w:tcPr>
          <w:p w:rsidRPr="00C122CB" w:rsidR="007C21E2" w:rsidP="0009032B" w:rsidRDefault="007C21E2" w14:paraId="7060377C" w14:textId="77777777">
            <w:pPr>
              <w:pStyle w:val="aa"/>
              <w:spacing w:before="0" w:after="0"/>
              <w:jc w:val="center"/>
            </w:pPr>
            <w:r w:rsidRPr="00C122CB">
              <w:t>85-89</w:t>
            </w:r>
          </w:p>
        </w:tc>
        <w:tc>
          <w:tcPr>
            <w:tcW w:w="3957" w:type="dxa"/>
            <w:vMerge w:val="restart"/>
            <w:tcMar>
              <w:top w:w="0" w:type="dxa"/>
              <w:left w:w="108" w:type="dxa"/>
              <w:bottom w:w="0" w:type="dxa"/>
              <w:right w:w="108" w:type="dxa"/>
            </w:tcMar>
            <w:vAlign w:val="center"/>
          </w:tcPr>
          <w:p w:rsidRPr="00C122CB" w:rsidR="007C21E2" w:rsidP="0009032B" w:rsidRDefault="007C21E2" w14:paraId="363D8550" w14:textId="77777777">
            <w:pPr>
              <w:pStyle w:val="aa"/>
              <w:spacing w:before="0" w:after="0"/>
              <w:jc w:val="center"/>
              <w:rPr>
                <w:lang w:val="en-US"/>
              </w:rPr>
            </w:pPr>
            <w:r w:rsidRPr="00C122CB">
              <w:rPr>
                <w:lang w:val="en-US"/>
              </w:rPr>
              <w:t>Good</w:t>
            </w:r>
          </w:p>
        </w:tc>
      </w:tr>
      <w:tr w:rsidRPr="00C122CB" w:rsidR="00765ADF" w:rsidTr="00765ADF" w14:paraId="04E08A99" w14:textId="77777777">
        <w:trPr>
          <w:trHeight w:val="283"/>
        </w:trPr>
        <w:tc>
          <w:tcPr>
            <w:tcW w:w="1536" w:type="dxa"/>
            <w:tcMar>
              <w:top w:w="0" w:type="dxa"/>
              <w:left w:w="108" w:type="dxa"/>
              <w:bottom w:w="0" w:type="dxa"/>
              <w:right w:w="108" w:type="dxa"/>
            </w:tcMar>
            <w:vAlign w:val="center"/>
          </w:tcPr>
          <w:p w:rsidRPr="00C122CB" w:rsidR="007C21E2" w:rsidP="0009032B" w:rsidRDefault="007C21E2" w14:paraId="5B448AF5" w14:textId="77777777">
            <w:pPr>
              <w:pStyle w:val="aa"/>
              <w:spacing w:before="0" w:after="0"/>
              <w:jc w:val="center"/>
            </w:pPr>
            <w:r w:rsidRPr="00C122CB">
              <w:t>В</w:t>
            </w:r>
          </w:p>
        </w:tc>
        <w:tc>
          <w:tcPr>
            <w:tcW w:w="1958" w:type="dxa"/>
            <w:tcMar>
              <w:top w:w="0" w:type="dxa"/>
              <w:left w:w="108" w:type="dxa"/>
              <w:bottom w:w="0" w:type="dxa"/>
              <w:right w:w="108" w:type="dxa"/>
            </w:tcMar>
            <w:vAlign w:val="center"/>
          </w:tcPr>
          <w:p w:rsidRPr="00C122CB" w:rsidR="007C21E2" w:rsidP="0009032B" w:rsidRDefault="007C21E2" w14:paraId="6F93B922" w14:textId="77777777">
            <w:pPr>
              <w:pStyle w:val="aa"/>
              <w:spacing w:before="0" w:after="0"/>
              <w:jc w:val="center"/>
            </w:pPr>
            <w:r w:rsidRPr="00C122CB">
              <w:t>3,0</w:t>
            </w:r>
          </w:p>
        </w:tc>
        <w:tc>
          <w:tcPr>
            <w:tcW w:w="1905" w:type="dxa"/>
            <w:tcMar>
              <w:top w:w="0" w:type="dxa"/>
              <w:left w:w="108" w:type="dxa"/>
              <w:bottom w:w="0" w:type="dxa"/>
              <w:right w:w="108" w:type="dxa"/>
            </w:tcMar>
            <w:vAlign w:val="center"/>
          </w:tcPr>
          <w:p w:rsidRPr="00C122CB" w:rsidR="007C21E2" w:rsidP="0009032B" w:rsidRDefault="007C21E2" w14:paraId="11324F48" w14:textId="77777777">
            <w:pPr>
              <w:pStyle w:val="aa"/>
              <w:spacing w:before="0" w:after="0"/>
              <w:jc w:val="center"/>
            </w:pPr>
            <w:r w:rsidRPr="00C122CB">
              <w:t>80-84</w:t>
            </w:r>
          </w:p>
        </w:tc>
        <w:tc>
          <w:tcPr>
            <w:tcW w:w="3957" w:type="dxa"/>
            <w:vMerge/>
            <w:vAlign w:val="center"/>
          </w:tcPr>
          <w:p w:rsidRPr="00C122CB" w:rsidR="007C21E2" w:rsidP="0009032B" w:rsidRDefault="007C21E2" w14:paraId="52182F6F" w14:textId="77777777">
            <w:pPr>
              <w:pStyle w:val="aa"/>
              <w:spacing w:before="0" w:after="0"/>
              <w:rPr>
                <w:lang w:val="en-US"/>
              </w:rPr>
            </w:pPr>
          </w:p>
        </w:tc>
      </w:tr>
      <w:tr w:rsidRPr="00C122CB" w:rsidR="00765ADF" w:rsidTr="00765ADF" w14:paraId="02916599" w14:textId="77777777">
        <w:trPr>
          <w:trHeight w:val="283"/>
        </w:trPr>
        <w:tc>
          <w:tcPr>
            <w:tcW w:w="1536" w:type="dxa"/>
            <w:tcMar>
              <w:top w:w="0" w:type="dxa"/>
              <w:left w:w="108" w:type="dxa"/>
              <w:bottom w:w="0" w:type="dxa"/>
              <w:right w:w="108" w:type="dxa"/>
            </w:tcMar>
            <w:vAlign w:val="center"/>
          </w:tcPr>
          <w:p w:rsidRPr="00C122CB" w:rsidR="007C21E2" w:rsidP="0009032B" w:rsidRDefault="007C21E2" w14:paraId="3531B7D2" w14:textId="77777777">
            <w:pPr>
              <w:pStyle w:val="aa"/>
              <w:spacing w:before="0" w:after="0"/>
              <w:jc w:val="center"/>
            </w:pPr>
            <w:r w:rsidRPr="00C122CB">
              <w:t>В-</w:t>
            </w:r>
          </w:p>
        </w:tc>
        <w:tc>
          <w:tcPr>
            <w:tcW w:w="1958" w:type="dxa"/>
            <w:tcMar>
              <w:top w:w="0" w:type="dxa"/>
              <w:left w:w="108" w:type="dxa"/>
              <w:bottom w:w="0" w:type="dxa"/>
              <w:right w:w="108" w:type="dxa"/>
            </w:tcMar>
            <w:vAlign w:val="center"/>
          </w:tcPr>
          <w:p w:rsidRPr="00C122CB" w:rsidR="007C21E2" w:rsidP="0009032B" w:rsidRDefault="007C21E2" w14:paraId="4F65BB85" w14:textId="77777777">
            <w:pPr>
              <w:pStyle w:val="aa"/>
              <w:spacing w:before="0" w:after="0"/>
              <w:jc w:val="center"/>
            </w:pPr>
            <w:r w:rsidRPr="00C122CB">
              <w:t>2,67</w:t>
            </w:r>
          </w:p>
        </w:tc>
        <w:tc>
          <w:tcPr>
            <w:tcW w:w="1905" w:type="dxa"/>
            <w:tcMar>
              <w:top w:w="0" w:type="dxa"/>
              <w:left w:w="108" w:type="dxa"/>
              <w:bottom w:w="0" w:type="dxa"/>
              <w:right w:w="108" w:type="dxa"/>
            </w:tcMar>
            <w:vAlign w:val="center"/>
          </w:tcPr>
          <w:p w:rsidRPr="00C122CB" w:rsidR="007C21E2" w:rsidP="0009032B" w:rsidRDefault="007C21E2" w14:paraId="0CD7BB0E" w14:textId="77777777">
            <w:pPr>
              <w:pStyle w:val="aa"/>
              <w:spacing w:before="0" w:after="0"/>
              <w:jc w:val="center"/>
            </w:pPr>
            <w:r w:rsidRPr="00C122CB">
              <w:t>75-79</w:t>
            </w:r>
          </w:p>
        </w:tc>
        <w:tc>
          <w:tcPr>
            <w:tcW w:w="3957" w:type="dxa"/>
            <w:vMerge/>
            <w:vAlign w:val="center"/>
          </w:tcPr>
          <w:p w:rsidRPr="00C122CB" w:rsidR="007C21E2" w:rsidP="0009032B" w:rsidRDefault="007C21E2" w14:paraId="4B2FC47A" w14:textId="77777777">
            <w:pPr>
              <w:rPr>
                <w:sz w:val="24"/>
                <w:szCs w:val="24"/>
              </w:rPr>
            </w:pPr>
          </w:p>
        </w:tc>
      </w:tr>
      <w:tr w:rsidRPr="00C122CB" w:rsidR="00765ADF" w:rsidTr="00765ADF" w14:paraId="72CA87FD" w14:textId="77777777">
        <w:trPr>
          <w:trHeight w:val="283"/>
        </w:trPr>
        <w:tc>
          <w:tcPr>
            <w:tcW w:w="1536" w:type="dxa"/>
            <w:tcMar>
              <w:top w:w="0" w:type="dxa"/>
              <w:left w:w="108" w:type="dxa"/>
              <w:bottom w:w="0" w:type="dxa"/>
              <w:right w:w="108" w:type="dxa"/>
            </w:tcMar>
            <w:vAlign w:val="center"/>
          </w:tcPr>
          <w:p w:rsidRPr="00C122CB" w:rsidR="007C21E2" w:rsidP="0009032B" w:rsidRDefault="007C21E2" w14:paraId="1EF359ED" w14:textId="77777777">
            <w:pPr>
              <w:pStyle w:val="aa"/>
              <w:spacing w:before="0" w:after="0"/>
              <w:jc w:val="center"/>
            </w:pPr>
            <w:r w:rsidRPr="00C122CB">
              <w:t>С+</w:t>
            </w:r>
          </w:p>
        </w:tc>
        <w:tc>
          <w:tcPr>
            <w:tcW w:w="1958" w:type="dxa"/>
            <w:tcMar>
              <w:top w:w="0" w:type="dxa"/>
              <w:left w:w="108" w:type="dxa"/>
              <w:bottom w:w="0" w:type="dxa"/>
              <w:right w:w="108" w:type="dxa"/>
            </w:tcMar>
            <w:vAlign w:val="center"/>
          </w:tcPr>
          <w:p w:rsidRPr="00C122CB" w:rsidR="007C21E2" w:rsidP="0009032B" w:rsidRDefault="007C21E2" w14:paraId="78CDAD8B" w14:textId="77777777">
            <w:pPr>
              <w:pStyle w:val="aa"/>
              <w:spacing w:before="0" w:after="0"/>
              <w:jc w:val="center"/>
            </w:pPr>
            <w:r w:rsidRPr="00C122CB">
              <w:t>2,33</w:t>
            </w:r>
          </w:p>
        </w:tc>
        <w:tc>
          <w:tcPr>
            <w:tcW w:w="1905" w:type="dxa"/>
            <w:tcMar>
              <w:top w:w="0" w:type="dxa"/>
              <w:left w:w="108" w:type="dxa"/>
              <w:bottom w:w="0" w:type="dxa"/>
              <w:right w:w="108" w:type="dxa"/>
            </w:tcMar>
            <w:vAlign w:val="center"/>
          </w:tcPr>
          <w:p w:rsidRPr="00C122CB" w:rsidR="007C21E2" w:rsidP="0009032B" w:rsidRDefault="007C21E2" w14:paraId="0587932D" w14:textId="77777777">
            <w:pPr>
              <w:pStyle w:val="aa"/>
              <w:spacing w:before="0" w:after="0"/>
              <w:jc w:val="center"/>
            </w:pPr>
            <w:r w:rsidRPr="00C122CB">
              <w:t>70-74</w:t>
            </w:r>
          </w:p>
        </w:tc>
        <w:tc>
          <w:tcPr>
            <w:tcW w:w="3957" w:type="dxa"/>
            <w:vMerge/>
            <w:vAlign w:val="center"/>
          </w:tcPr>
          <w:p w:rsidRPr="00C122CB" w:rsidR="007C21E2" w:rsidP="0009032B" w:rsidRDefault="007C21E2" w14:paraId="3D25EB8E" w14:textId="77777777">
            <w:pPr>
              <w:rPr>
                <w:sz w:val="24"/>
                <w:szCs w:val="24"/>
              </w:rPr>
            </w:pPr>
          </w:p>
        </w:tc>
      </w:tr>
      <w:tr w:rsidRPr="00C122CB" w:rsidR="00765ADF" w:rsidTr="00765ADF" w14:paraId="70F09DA3" w14:textId="77777777">
        <w:trPr>
          <w:trHeight w:val="269"/>
        </w:trPr>
        <w:tc>
          <w:tcPr>
            <w:tcW w:w="1536" w:type="dxa"/>
            <w:tcMar>
              <w:top w:w="0" w:type="dxa"/>
              <w:left w:w="108" w:type="dxa"/>
              <w:bottom w:w="0" w:type="dxa"/>
              <w:right w:w="108" w:type="dxa"/>
            </w:tcMar>
            <w:vAlign w:val="center"/>
          </w:tcPr>
          <w:p w:rsidRPr="00C122CB" w:rsidR="007C21E2" w:rsidP="0009032B" w:rsidRDefault="007C21E2" w14:paraId="5ECFFA35" w14:textId="77777777">
            <w:pPr>
              <w:pStyle w:val="aa"/>
              <w:spacing w:before="0" w:after="0"/>
              <w:jc w:val="center"/>
            </w:pPr>
            <w:r w:rsidRPr="00C122CB">
              <w:t>С</w:t>
            </w:r>
          </w:p>
        </w:tc>
        <w:tc>
          <w:tcPr>
            <w:tcW w:w="1958" w:type="dxa"/>
            <w:tcMar>
              <w:top w:w="0" w:type="dxa"/>
              <w:left w:w="108" w:type="dxa"/>
              <w:bottom w:w="0" w:type="dxa"/>
              <w:right w:w="108" w:type="dxa"/>
            </w:tcMar>
            <w:vAlign w:val="center"/>
          </w:tcPr>
          <w:p w:rsidRPr="00C122CB" w:rsidR="007C21E2" w:rsidP="0009032B" w:rsidRDefault="007C21E2" w14:paraId="6BBEA27C" w14:textId="77777777">
            <w:pPr>
              <w:pStyle w:val="aa"/>
              <w:spacing w:before="0" w:after="0"/>
              <w:jc w:val="center"/>
            </w:pPr>
            <w:r w:rsidRPr="00C122CB">
              <w:t>2,0</w:t>
            </w:r>
          </w:p>
        </w:tc>
        <w:tc>
          <w:tcPr>
            <w:tcW w:w="1905" w:type="dxa"/>
            <w:tcMar>
              <w:top w:w="0" w:type="dxa"/>
              <w:left w:w="108" w:type="dxa"/>
              <w:bottom w:w="0" w:type="dxa"/>
              <w:right w:w="108" w:type="dxa"/>
            </w:tcMar>
            <w:vAlign w:val="center"/>
          </w:tcPr>
          <w:p w:rsidRPr="00C122CB" w:rsidR="007C21E2" w:rsidP="0009032B" w:rsidRDefault="007C21E2" w14:paraId="0B6C6A15" w14:textId="77777777">
            <w:pPr>
              <w:pStyle w:val="aa"/>
              <w:spacing w:before="0" w:after="0"/>
              <w:jc w:val="center"/>
            </w:pPr>
            <w:r w:rsidRPr="00C122CB">
              <w:t>65-69</w:t>
            </w:r>
          </w:p>
        </w:tc>
        <w:tc>
          <w:tcPr>
            <w:tcW w:w="3957" w:type="dxa"/>
            <w:vMerge w:val="restart"/>
            <w:vAlign w:val="center"/>
          </w:tcPr>
          <w:p w:rsidRPr="00C122CB" w:rsidR="007C21E2" w:rsidP="0009032B" w:rsidRDefault="007C21E2" w14:paraId="592E64FE" w14:textId="77777777">
            <w:pPr>
              <w:pStyle w:val="aa"/>
              <w:spacing w:before="0" w:after="0"/>
              <w:jc w:val="center"/>
            </w:pPr>
          </w:p>
          <w:p w:rsidRPr="00C122CB" w:rsidR="007C21E2" w:rsidP="0009032B" w:rsidRDefault="007C21E2" w14:paraId="63E55B68" w14:textId="77777777">
            <w:pPr>
              <w:pStyle w:val="aa"/>
              <w:spacing w:before="0" w:after="0"/>
              <w:jc w:val="center"/>
            </w:pPr>
            <w:r w:rsidRPr="00C122CB">
              <w:rPr>
                <w:lang w:val="en-US"/>
              </w:rPr>
              <w:t>Satisfactory</w:t>
            </w:r>
          </w:p>
        </w:tc>
      </w:tr>
      <w:tr w:rsidRPr="00C122CB" w:rsidR="00AC6D2B" w:rsidTr="00765ADF" w14:paraId="0D75E537" w14:textId="77777777">
        <w:trPr>
          <w:trHeight w:val="283"/>
        </w:trPr>
        <w:tc>
          <w:tcPr>
            <w:tcW w:w="1536" w:type="dxa"/>
            <w:tcMar>
              <w:top w:w="0" w:type="dxa"/>
              <w:left w:w="108" w:type="dxa"/>
              <w:bottom w:w="0" w:type="dxa"/>
              <w:right w:w="108" w:type="dxa"/>
            </w:tcMar>
            <w:vAlign w:val="center"/>
          </w:tcPr>
          <w:p w:rsidRPr="00C122CB" w:rsidR="007C21E2" w:rsidP="0009032B" w:rsidRDefault="007C21E2" w14:paraId="59DC75E4" w14:textId="77777777">
            <w:pPr>
              <w:pStyle w:val="aa"/>
              <w:spacing w:before="0" w:after="0"/>
              <w:jc w:val="center"/>
              <w:rPr>
                <w:color w:val="002060"/>
              </w:rPr>
            </w:pPr>
            <w:r w:rsidRPr="00C122CB">
              <w:rPr>
                <w:color w:val="002060"/>
              </w:rPr>
              <w:t>С-</w:t>
            </w:r>
          </w:p>
        </w:tc>
        <w:tc>
          <w:tcPr>
            <w:tcW w:w="1958" w:type="dxa"/>
            <w:tcMar>
              <w:top w:w="0" w:type="dxa"/>
              <w:left w:w="108" w:type="dxa"/>
              <w:bottom w:w="0" w:type="dxa"/>
              <w:right w:w="108" w:type="dxa"/>
            </w:tcMar>
            <w:vAlign w:val="center"/>
          </w:tcPr>
          <w:p w:rsidRPr="00C122CB" w:rsidR="007C21E2" w:rsidP="0009032B" w:rsidRDefault="007C21E2" w14:paraId="79A39972" w14:textId="77777777">
            <w:pPr>
              <w:pStyle w:val="aa"/>
              <w:spacing w:before="0" w:after="0"/>
              <w:jc w:val="center"/>
              <w:rPr>
                <w:color w:val="002060"/>
              </w:rPr>
            </w:pPr>
            <w:r w:rsidRPr="00C122CB">
              <w:rPr>
                <w:color w:val="002060"/>
              </w:rPr>
              <w:t>1,67</w:t>
            </w:r>
          </w:p>
        </w:tc>
        <w:tc>
          <w:tcPr>
            <w:tcW w:w="1905" w:type="dxa"/>
            <w:tcMar>
              <w:top w:w="0" w:type="dxa"/>
              <w:left w:w="108" w:type="dxa"/>
              <w:bottom w:w="0" w:type="dxa"/>
              <w:right w:w="108" w:type="dxa"/>
            </w:tcMar>
            <w:vAlign w:val="center"/>
          </w:tcPr>
          <w:p w:rsidRPr="00C122CB" w:rsidR="007C21E2" w:rsidP="0009032B" w:rsidRDefault="007C21E2" w14:paraId="1442A0A7" w14:textId="77777777">
            <w:pPr>
              <w:pStyle w:val="aa"/>
              <w:spacing w:before="0" w:after="0"/>
              <w:jc w:val="center"/>
              <w:rPr>
                <w:color w:val="002060"/>
              </w:rPr>
            </w:pPr>
            <w:r w:rsidRPr="00C122CB">
              <w:rPr>
                <w:color w:val="002060"/>
              </w:rPr>
              <w:t>60-64</w:t>
            </w:r>
          </w:p>
        </w:tc>
        <w:tc>
          <w:tcPr>
            <w:tcW w:w="3957" w:type="dxa"/>
            <w:vMerge/>
            <w:vAlign w:val="center"/>
          </w:tcPr>
          <w:p w:rsidRPr="00C122CB" w:rsidR="007C21E2" w:rsidP="0009032B" w:rsidRDefault="007C21E2" w14:paraId="5B19F26B" w14:textId="77777777">
            <w:pPr>
              <w:pStyle w:val="aa"/>
              <w:spacing w:before="0" w:after="0"/>
              <w:rPr>
                <w:color w:val="002060"/>
              </w:rPr>
            </w:pPr>
          </w:p>
        </w:tc>
      </w:tr>
      <w:tr w:rsidRPr="00C122CB" w:rsidR="00AC6D2B" w:rsidTr="00765ADF" w14:paraId="2A1397E8" w14:textId="77777777">
        <w:trPr>
          <w:trHeight w:val="283"/>
        </w:trPr>
        <w:tc>
          <w:tcPr>
            <w:tcW w:w="1536" w:type="dxa"/>
            <w:tcMar>
              <w:top w:w="0" w:type="dxa"/>
              <w:left w:w="108" w:type="dxa"/>
              <w:bottom w:w="0" w:type="dxa"/>
              <w:right w:w="108" w:type="dxa"/>
            </w:tcMar>
            <w:vAlign w:val="center"/>
          </w:tcPr>
          <w:p w:rsidRPr="00C122CB" w:rsidR="007C21E2" w:rsidP="0009032B" w:rsidRDefault="007C21E2" w14:paraId="7EE7297F" w14:textId="77777777">
            <w:pPr>
              <w:pStyle w:val="aa"/>
              <w:spacing w:before="0" w:after="0"/>
              <w:jc w:val="center"/>
              <w:rPr>
                <w:color w:val="002060"/>
              </w:rPr>
            </w:pPr>
            <w:r w:rsidRPr="00C122CB">
              <w:rPr>
                <w:color w:val="002060"/>
              </w:rPr>
              <w:t>D+</w:t>
            </w:r>
          </w:p>
        </w:tc>
        <w:tc>
          <w:tcPr>
            <w:tcW w:w="1958" w:type="dxa"/>
            <w:tcMar>
              <w:top w:w="0" w:type="dxa"/>
              <w:left w:w="108" w:type="dxa"/>
              <w:bottom w:w="0" w:type="dxa"/>
              <w:right w:w="108" w:type="dxa"/>
            </w:tcMar>
            <w:vAlign w:val="center"/>
          </w:tcPr>
          <w:p w:rsidRPr="00C122CB" w:rsidR="007C21E2" w:rsidP="0009032B" w:rsidRDefault="007C21E2" w14:paraId="052FE806" w14:textId="77777777">
            <w:pPr>
              <w:pStyle w:val="aa"/>
              <w:spacing w:before="0" w:after="0"/>
              <w:jc w:val="center"/>
              <w:rPr>
                <w:color w:val="002060"/>
              </w:rPr>
            </w:pPr>
            <w:r w:rsidRPr="00C122CB">
              <w:rPr>
                <w:color w:val="002060"/>
              </w:rPr>
              <w:t>1,33</w:t>
            </w:r>
          </w:p>
        </w:tc>
        <w:tc>
          <w:tcPr>
            <w:tcW w:w="1905" w:type="dxa"/>
            <w:tcMar>
              <w:top w:w="0" w:type="dxa"/>
              <w:left w:w="108" w:type="dxa"/>
              <w:bottom w:w="0" w:type="dxa"/>
              <w:right w:w="108" w:type="dxa"/>
            </w:tcMar>
            <w:vAlign w:val="center"/>
          </w:tcPr>
          <w:p w:rsidRPr="00C122CB" w:rsidR="007C21E2" w:rsidP="0009032B" w:rsidRDefault="007C21E2" w14:paraId="19E4DD76" w14:textId="77777777">
            <w:pPr>
              <w:pStyle w:val="aa"/>
              <w:spacing w:before="0" w:after="0"/>
              <w:jc w:val="center"/>
              <w:rPr>
                <w:color w:val="002060"/>
              </w:rPr>
            </w:pPr>
            <w:r w:rsidRPr="00C122CB">
              <w:rPr>
                <w:color w:val="002060"/>
              </w:rPr>
              <w:t>55-59</w:t>
            </w:r>
          </w:p>
        </w:tc>
        <w:tc>
          <w:tcPr>
            <w:tcW w:w="3957" w:type="dxa"/>
            <w:vMerge/>
            <w:vAlign w:val="center"/>
          </w:tcPr>
          <w:p w:rsidRPr="00C122CB" w:rsidR="007C21E2" w:rsidP="0009032B" w:rsidRDefault="007C21E2" w14:paraId="7C10C2F1" w14:textId="77777777">
            <w:pPr>
              <w:pStyle w:val="aa"/>
              <w:spacing w:before="0" w:after="0"/>
              <w:rPr>
                <w:color w:val="002060"/>
              </w:rPr>
            </w:pPr>
          </w:p>
        </w:tc>
      </w:tr>
      <w:tr w:rsidRPr="00C122CB" w:rsidR="00AC6D2B" w:rsidTr="00765ADF" w14:paraId="728C8BDC" w14:textId="77777777">
        <w:trPr>
          <w:trHeight w:val="331"/>
        </w:trPr>
        <w:tc>
          <w:tcPr>
            <w:tcW w:w="1536" w:type="dxa"/>
            <w:tcMar>
              <w:top w:w="0" w:type="dxa"/>
              <w:left w:w="108" w:type="dxa"/>
              <w:bottom w:w="0" w:type="dxa"/>
              <w:right w:w="108" w:type="dxa"/>
            </w:tcMar>
            <w:vAlign w:val="center"/>
          </w:tcPr>
          <w:p w:rsidRPr="00C122CB" w:rsidR="007C21E2" w:rsidP="0009032B" w:rsidRDefault="007C21E2" w14:paraId="4CB7589A" w14:textId="77777777">
            <w:pPr>
              <w:pStyle w:val="aa"/>
              <w:spacing w:before="0" w:after="0"/>
              <w:jc w:val="center"/>
            </w:pPr>
            <w:r w:rsidRPr="00C122CB">
              <w:t>D</w:t>
            </w:r>
          </w:p>
        </w:tc>
        <w:tc>
          <w:tcPr>
            <w:tcW w:w="1958" w:type="dxa"/>
            <w:tcMar>
              <w:top w:w="0" w:type="dxa"/>
              <w:left w:w="108" w:type="dxa"/>
              <w:bottom w:w="0" w:type="dxa"/>
              <w:right w:w="108" w:type="dxa"/>
            </w:tcMar>
            <w:vAlign w:val="center"/>
          </w:tcPr>
          <w:p w:rsidRPr="00C122CB" w:rsidR="007C21E2" w:rsidP="0009032B" w:rsidRDefault="007C21E2" w14:paraId="30CEE410" w14:textId="77777777">
            <w:pPr>
              <w:pStyle w:val="aa"/>
              <w:spacing w:before="0" w:after="0"/>
              <w:jc w:val="center"/>
            </w:pPr>
            <w:r w:rsidRPr="00C122CB">
              <w:t>1,0</w:t>
            </w:r>
          </w:p>
        </w:tc>
        <w:tc>
          <w:tcPr>
            <w:tcW w:w="1905" w:type="dxa"/>
            <w:tcMar>
              <w:top w:w="0" w:type="dxa"/>
              <w:left w:w="108" w:type="dxa"/>
              <w:bottom w:w="0" w:type="dxa"/>
              <w:right w:w="108" w:type="dxa"/>
            </w:tcMar>
            <w:vAlign w:val="center"/>
          </w:tcPr>
          <w:p w:rsidRPr="00C122CB" w:rsidR="007C21E2" w:rsidP="0009032B" w:rsidRDefault="007C21E2" w14:paraId="0C1004AB" w14:textId="77777777">
            <w:pPr>
              <w:pStyle w:val="aa"/>
              <w:spacing w:before="0" w:after="0"/>
              <w:jc w:val="center"/>
            </w:pPr>
            <w:r w:rsidRPr="00C122CB">
              <w:t>50-54</w:t>
            </w:r>
          </w:p>
        </w:tc>
        <w:tc>
          <w:tcPr>
            <w:tcW w:w="3957" w:type="dxa"/>
            <w:vMerge/>
            <w:vAlign w:val="center"/>
          </w:tcPr>
          <w:p w:rsidRPr="00C122CB" w:rsidR="007C21E2" w:rsidP="0009032B" w:rsidRDefault="007C21E2" w14:paraId="5D8FD934" w14:textId="77777777">
            <w:pPr>
              <w:pStyle w:val="aa"/>
              <w:spacing w:before="0" w:after="0"/>
            </w:pPr>
          </w:p>
        </w:tc>
      </w:tr>
      <w:tr w:rsidRPr="00C122CB" w:rsidR="00AC6D2B" w:rsidTr="00765ADF" w14:paraId="3B933A7C" w14:textId="77777777">
        <w:trPr>
          <w:trHeight w:val="331"/>
        </w:trPr>
        <w:tc>
          <w:tcPr>
            <w:tcW w:w="1536" w:type="dxa"/>
            <w:tcMar>
              <w:top w:w="0" w:type="dxa"/>
              <w:left w:w="108" w:type="dxa"/>
              <w:bottom w:w="0" w:type="dxa"/>
              <w:right w:w="108" w:type="dxa"/>
            </w:tcMar>
            <w:vAlign w:val="center"/>
          </w:tcPr>
          <w:p w:rsidRPr="00C122CB" w:rsidR="007C21E2" w:rsidP="0009032B" w:rsidRDefault="007C21E2" w14:paraId="14DE6D50" w14:textId="77777777">
            <w:pPr>
              <w:pStyle w:val="aa"/>
              <w:spacing w:before="0" w:after="0"/>
              <w:jc w:val="center"/>
            </w:pPr>
            <w:r w:rsidRPr="00C122CB">
              <w:t>FX</w:t>
            </w:r>
          </w:p>
        </w:tc>
        <w:tc>
          <w:tcPr>
            <w:tcW w:w="1958" w:type="dxa"/>
            <w:tcMar>
              <w:top w:w="0" w:type="dxa"/>
              <w:left w:w="108" w:type="dxa"/>
              <w:bottom w:w="0" w:type="dxa"/>
              <w:right w:w="108" w:type="dxa"/>
            </w:tcMar>
            <w:vAlign w:val="center"/>
          </w:tcPr>
          <w:p w:rsidRPr="00C122CB" w:rsidR="007C21E2" w:rsidP="0009032B" w:rsidRDefault="007C21E2" w14:paraId="3414493D" w14:textId="77777777">
            <w:pPr>
              <w:pStyle w:val="aa"/>
              <w:spacing w:before="0" w:after="0"/>
              <w:jc w:val="center"/>
            </w:pPr>
            <w:r w:rsidRPr="00C122CB">
              <w:t>0</w:t>
            </w:r>
          </w:p>
        </w:tc>
        <w:tc>
          <w:tcPr>
            <w:tcW w:w="1905" w:type="dxa"/>
            <w:tcMar>
              <w:top w:w="0" w:type="dxa"/>
              <w:left w:w="108" w:type="dxa"/>
              <w:bottom w:w="0" w:type="dxa"/>
              <w:right w:w="108" w:type="dxa"/>
            </w:tcMar>
            <w:vAlign w:val="center"/>
          </w:tcPr>
          <w:p w:rsidRPr="00C122CB" w:rsidR="007C21E2" w:rsidP="0009032B" w:rsidRDefault="00314756" w14:paraId="094A8553" w14:textId="4BF0A4D5">
            <w:pPr>
              <w:pStyle w:val="aa"/>
              <w:spacing w:before="0" w:after="0"/>
              <w:jc w:val="center"/>
            </w:pPr>
            <w:r w:rsidRPr="00C122CB">
              <w:rPr>
                <w:lang w:val="en-US"/>
              </w:rPr>
              <w:t>25</w:t>
            </w:r>
            <w:r w:rsidRPr="00C122CB" w:rsidR="007C21E2">
              <w:t>-49</w:t>
            </w:r>
          </w:p>
        </w:tc>
        <w:tc>
          <w:tcPr>
            <w:tcW w:w="3957" w:type="dxa"/>
            <w:vMerge w:val="restart"/>
            <w:vAlign w:val="center"/>
          </w:tcPr>
          <w:p w:rsidRPr="00C122CB" w:rsidR="007C21E2" w:rsidP="0009032B" w:rsidRDefault="007C21E2" w14:paraId="0AE984AB" w14:textId="77777777">
            <w:pPr>
              <w:pStyle w:val="aa"/>
              <w:spacing w:before="0" w:after="0"/>
              <w:jc w:val="center"/>
            </w:pPr>
            <w:r w:rsidRPr="00C122CB">
              <w:rPr>
                <w:lang w:val="en-US"/>
              </w:rPr>
              <w:t>Fail</w:t>
            </w:r>
          </w:p>
        </w:tc>
      </w:tr>
      <w:tr w:rsidRPr="00C122CB" w:rsidR="00AC6D2B" w:rsidTr="00765ADF" w14:paraId="325FDD06" w14:textId="77777777">
        <w:trPr>
          <w:trHeight w:val="268"/>
        </w:trPr>
        <w:tc>
          <w:tcPr>
            <w:tcW w:w="1536" w:type="dxa"/>
            <w:tcMar>
              <w:top w:w="0" w:type="dxa"/>
              <w:left w:w="108" w:type="dxa"/>
              <w:bottom w:w="0" w:type="dxa"/>
              <w:right w:w="108" w:type="dxa"/>
            </w:tcMar>
            <w:vAlign w:val="center"/>
          </w:tcPr>
          <w:p w:rsidRPr="00C122CB" w:rsidR="007C21E2" w:rsidP="0009032B" w:rsidRDefault="007C21E2" w14:paraId="1A3780E3" w14:textId="77777777">
            <w:pPr>
              <w:pStyle w:val="aa"/>
              <w:spacing w:before="0" w:after="0"/>
              <w:jc w:val="center"/>
              <w:rPr>
                <w:color w:val="002060"/>
              </w:rPr>
            </w:pPr>
            <w:r w:rsidRPr="00C122CB">
              <w:rPr>
                <w:color w:val="002060"/>
              </w:rPr>
              <w:t>F</w:t>
            </w:r>
          </w:p>
        </w:tc>
        <w:tc>
          <w:tcPr>
            <w:tcW w:w="1958" w:type="dxa"/>
            <w:tcMar>
              <w:top w:w="0" w:type="dxa"/>
              <w:left w:w="108" w:type="dxa"/>
              <w:bottom w:w="0" w:type="dxa"/>
              <w:right w:w="108" w:type="dxa"/>
            </w:tcMar>
            <w:vAlign w:val="center"/>
          </w:tcPr>
          <w:p w:rsidRPr="00C122CB" w:rsidR="007C21E2" w:rsidP="0009032B" w:rsidRDefault="007C21E2" w14:paraId="5E585623" w14:textId="77777777">
            <w:pPr>
              <w:pStyle w:val="aa"/>
              <w:spacing w:before="0" w:after="0"/>
              <w:jc w:val="center"/>
              <w:rPr>
                <w:color w:val="002060"/>
              </w:rPr>
            </w:pPr>
            <w:r w:rsidRPr="00C122CB">
              <w:rPr>
                <w:color w:val="002060"/>
              </w:rPr>
              <w:t>0</w:t>
            </w:r>
          </w:p>
        </w:tc>
        <w:tc>
          <w:tcPr>
            <w:tcW w:w="1905" w:type="dxa"/>
            <w:tcMar>
              <w:top w:w="0" w:type="dxa"/>
              <w:left w:w="108" w:type="dxa"/>
              <w:bottom w:w="0" w:type="dxa"/>
              <w:right w:w="108" w:type="dxa"/>
            </w:tcMar>
            <w:vAlign w:val="center"/>
          </w:tcPr>
          <w:p w:rsidRPr="00C122CB" w:rsidR="007C21E2" w:rsidP="0009032B" w:rsidRDefault="007C21E2" w14:paraId="7DED561A" w14:textId="62E05C36">
            <w:pPr>
              <w:pStyle w:val="aa"/>
              <w:spacing w:before="0" w:after="0"/>
              <w:jc w:val="center"/>
              <w:rPr>
                <w:color w:val="002060"/>
                <w:lang w:val="en-US"/>
              </w:rPr>
            </w:pPr>
            <w:r w:rsidRPr="00C122CB">
              <w:rPr>
                <w:color w:val="002060"/>
              </w:rPr>
              <w:t>0-2</w:t>
            </w:r>
            <w:r w:rsidRPr="00C122CB" w:rsidR="00314756">
              <w:rPr>
                <w:color w:val="002060"/>
                <w:lang w:val="en-US"/>
              </w:rPr>
              <w:t>4</w:t>
            </w:r>
          </w:p>
        </w:tc>
        <w:tc>
          <w:tcPr>
            <w:tcW w:w="3957" w:type="dxa"/>
            <w:vMerge/>
            <w:tcMar>
              <w:top w:w="0" w:type="dxa"/>
              <w:left w:w="108" w:type="dxa"/>
              <w:bottom w:w="0" w:type="dxa"/>
              <w:right w:w="108" w:type="dxa"/>
            </w:tcMar>
            <w:vAlign w:val="center"/>
          </w:tcPr>
          <w:p w:rsidRPr="00C122CB" w:rsidR="007C21E2" w:rsidP="0009032B" w:rsidRDefault="007C21E2" w14:paraId="150D1809" w14:textId="77777777">
            <w:pPr>
              <w:pStyle w:val="aa"/>
              <w:spacing w:before="0" w:after="0"/>
              <w:jc w:val="center"/>
              <w:rPr>
                <w:color w:val="002060"/>
                <w:lang w:val="en-US"/>
              </w:rPr>
            </w:pPr>
          </w:p>
        </w:tc>
      </w:tr>
    </w:tbl>
    <w:p w:rsidRPr="00C122CB" w:rsidR="002A3A31" w:rsidP="0009032B" w:rsidRDefault="007C21E2" w14:paraId="7A03581D" w14:textId="1A96DF0E">
      <w:pPr>
        <w:jc w:val="both"/>
        <w:rPr>
          <w:color w:val="002060"/>
          <w:sz w:val="24"/>
          <w:szCs w:val="24"/>
          <w:lang w:val="en-US"/>
        </w:rPr>
      </w:pPr>
      <w:r w:rsidRPr="00C122CB">
        <w:rPr>
          <w:color w:val="002060"/>
          <w:sz w:val="24"/>
          <w:szCs w:val="24"/>
          <w:lang w:val="en-US"/>
        </w:rPr>
        <w:t xml:space="preserve"> </w:t>
      </w:r>
    </w:p>
    <w:p w:rsidRPr="00C122CB" w:rsidR="0028038B" w:rsidP="0009032B" w:rsidRDefault="0028038B" w14:paraId="28F7E405" w14:textId="77777777">
      <w:pPr>
        <w:jc w:val="both"/>
        <w:rPr>
          <w:color w:val="002060"/>
          <w:sz w:val="24"/>
          <w:szCs w:val="24"/>
          <w:lang w:val="en-US"/>
        </w:rPr>
      </w:pPr>
    </w:p>
    <w:p w:rsidRPr="00C122CB" w:rsidR="00400868" w:rsidP="0009032B" w:rsidRDefault="00400868" w14:paraId="7865036D" w14:textId="437E4A56">
      <w:pPr>
        <w:jc w:val="both"/>
        <w:rPr>
          <w:sz w:val="24"/>
          <w:szCs w:val="24"/>
          <w:lang w:val="en-US"/>
        </w:rPr>
      </w:pPr>
      <w:bookmarkStart w:name="_Hlk122968794" w:id="5"/>
      <w:r w:rsidRPr="00C122CB">
        <w:rPr>
          <w:sz w:val="24"/>
          <w:szCs w:val="24"/>
          <w:lang w:val="en-US"/>
        </w:rPr>
        <w:t xml:space="preserve">Based on the specific grade for each assignment, and the final grade, following criteria must be satisfied: </w:t>
      </w:r>
    </w:p>
    <w:bookmarkEnd w:id="5"/>
    <w:p w:rsidRPr="00C122CB" w:rsidR="00765ADF" w:rsidP="0009032B" w:rsidRDefault="00765ADF" w14:paraId="04FEF15E" w14:textId="77777777">
      <w:pPr>
        <w:jc w:val="both"/>
        <w:rPr>
          <w:sz w:val="24"/>
          <w:szCs w:val="24"/>
          <w:lang w:val="en-US"/>
        </w:rPr>
      </w:pP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Pr="00C122CB" w:rsidR="00765ADF" w:rsidTr="00400868" w14:paraId="5D265AF8" w14:textId="77777777">
        <w:trPr>
          <w:trHeight w:val="492"/>
        </w:trPr>
        <w:tc>
          <w:tcPr>
            <w:tcW w:w="1040" w:type="dxa"/>
            <w:shd w:val="clear" w:color="auto" w:fill="auto"/>
            <w:noWrap/>
            <w:vAlign w:val="center"/>
            <w:hideMark/>
          </w:tcPr>
          <w:p w:rsidRPr="00C122CB" w:rsidR="00400868" w:rsidP="00834147" w:rsidRDefault="00400868" w14:paraId="56416E13" w14:textId="77777777">
            <w:pPr>
              <w:jc w:val="center"/>
              <w:rPr>
                <w:b/>
                <w:bCs/>
                <w:sz w:val="24"/>
                <w:szCs w:val="24"/>
              </w:rPr>
            </w:pPr>
            <w:bookmarkStart w:name="_Hlk122968801" w:id="6"/>
            <w:r w:rsidRPr="00C122CB">
              <w:rPr>
                <w:b/>
                <w:bCs/>
                <w:sz w:val="24"/>
                <w:szCs w:val="24"/>
              </w:rPr>
              <w:t>Grade</w:t>
            </w:r>
          </w:p>
        </w:tc>
        <w:tc>
          <w:tcPr>
            <w:tcW w:w="8311" w:type="dxa"/>
            <w:shd w:val="clear" w:color="auto" w:fill="auto"/>
            <w:noWrap/>
            <w:vAlign w:val="center"/>
            <w:hideMark/>
          </w:tcPr>
          <w:p w:rsidRPr="00C122CB" w:rsidR="00400868" w:rsidP="0009032B" w:rsidRDefault="00400868" w14:paraId="2728A3F3" w14:textId="77777777">
            <w:pPr>
              <w:rPr>
                <w:b/>
                <w:bCs/>
                <w:sz w:val="24"/>
                <w:szCs w:val="24"/>
              </w:rPr>
            </w:pPr>
            <w:r w:rsidRPr="00C122CB">
              <w:rPr>
                <w:b/>
                <w:bCs/>
                <w:sz w:val="24"/>
                <w:szCs w:val="24"/>
              </w:rPr>
              <w:t>Criteria to be satisfied</w:t>
            </w:r>
          </w:p>
        </w:tc>
      </w:tr>
      <w:tr w:rsidRPr="001153B0" w:rsidR="00765ADF" w:rsidTr="00400868" w14:paraId="12F4AC34" w14:textId="77777777">
        <w:trPr>
          <w:trHeight w:val="1152"/>
        </w:trPr>
        <w:tc>
          <w:tcPr>
            <w:tcW w:w="1040" w:type="dxa"/>
            <w:shd w:val="clear" w:color="auto" w:fill="auto"/>
            <w:noWrap/>
            <w:vAlign w:val="bottom"/>
            <w:hideMark/>
          </w:tcPr>
          <w:p w:rsidRPr="00C122CB" w:rsidR="00400868" w:rsidP="00834147" w:rsidRDefault="00400868" w14:paraId="237CD70E" w14:textId="77777777">
            <w:pPr>
              <w:jc w:val="center"/>
              <w:rPr>
                <w:sz w:val="24"/>
                <w:szCs w:val="24"/>
              </w:rPr>
            </w:pPr>
            <w:r w:rsidRPr="00C122CB">
              <w:rPr>
                <w:sz w:val="24"/>
                <w:szCs w:val="24"/>
              </w:rPr>
              <w:t>90-100</w:t>
            </w:r>
          </w:p>
        </w:tc>
        <w:tc>
          <w:tcPr>
            <w:tcW w:w="8311" w:type="dxa"/>
            <w:shd w:val="clear" w:color="auto" w:fill="auto"/>
            <w:vAlign w:val="bottom"/>
            <w:hideMark/>
          </w:tcPr>
          <w:p w:rsidRPr="00C122CB" w:rsidR="00400868" w:rsidP="0009032B" w:rsidRDefault="00400868" w14:paraId="0752EA56" w14:textId="77777777">
            <w:pPr>
              <w:rPr>
                <w:sz w:val="24"/>
                <w:szCs w:val="24"/>
                <w:lang w:val="en-US"/>
              </w:rPr>
            </w:pPr>
            <w:r w:rsidRPr="00C122CB">
              <w:rPr>
                <w:sz w:val="24"/>
                <w:szCs w:val="24"/>
                <w:lang w:val="en-US"/>
              </w:rPr>
              <w:t>- Work would be worthy of further dissemination under appropriate conditions</w:t>
            </w:r>
            <w:r w:rsidRPr="00C122CB">
              <w:rPr>
                <w:sz w:val="24"/>
                <w:szCs w:val="24"/>
                <w:lang w:val="en-US"/>
              </w:rPr>
              <w:br/>
            </w:r>
            <w:r w:rsidRPr="00C122CB">
              <w:rPr>
                <w:sz w:val="24"/>
                <w:szCs w:val="24"/>
                <w:lang w:val="en-US"/>
              </w:rPr>
              <w:t>- Mastery of advanced methods and techniques at a level beyond that explicitly taught</w:t>
            </w:r>
            <w:r w:rsidRPr="00C122CB">
              <w:rPr>
                <w:sz w:val="24"/>
                <w:szCs w:val="24"/>
                <w:lang w:val="en-US"/>
              </w:rPr>
              <w:br/>
            </w:r>
            <w:r w:rsidRPr="00C122CB">
              <w:rPr>
                <w:sz w:val="24"/>
                <w:szCs w:val="24"/>
                <w:lang w:val="en-US"/>
              </w:rPr>
              <w:t>- Ability to synthesize and employ in an original way idea from across the subject</w:t>
            </w:r>
            <w:r w:rsidRPr="00C122CB">
              <w:rPr>
                <w:sz w:val="24"/>
                <w:szCs w:val="24"/>
                <w:lang w:val="en-US"/>
              </w:rPr>
              <w:br/>
            </w:r>
            <w:r w:rsidRPr="00C122CB">
              <w:rPr>
                <w:sz w:val="24"/>
                <w:szCs w:val="24"/>
                <w:lang w:val="en-US"/>
              </w:rPr>
              <w:t>- Outstanding command of critical analysis and judgment</w:t>
            </w:r>
          </w:p>
        </w:tc>
      </w:tr>
      <w:tr w:rsidRPr="001153B0" w:rsidR="00765ADF" w:rsidTr="00400868" w14:paraId="256D6BEA" w14:textId="77777777">
        <w:trPr>
          <w:trHeight w:val="1152"/>
        </w:trPr>
        <w:tc>
          <w:tcPr>
            <w:tcW w:w="1040" w:type="dxa"/>
            <w:shd w:val="clear" w:color="auto" w:fill="auto"/>
            <w:noWrap/>
            <w:vAlign w:val="bottom"/>
            <w:hideMark/>
          </w:tcPr>
          <w:p w:rsidRPr="00C122CB" w:rsidR="00400868" w:rsidP="00834147" w:rsidRDefault="00400868" w14:paraId="4F7EFAE4" w14:textId="77777777">
            <w:pPr>
              <w:jc w:val="center"/>
              <w:rPr>
                <w:sz w:val="24"/>
                <w:szCs w:val="24"/>
              </w:rPr>
            </w:pPr>
            <w:r w:rsidRPr="00C122CB">
              <w:rPr>
                <w:sz w:val="24"/>
                <w:szCs w:val="24"/>
              </w:rPr>
              <w:t>80-89</w:t>
            </w:r>
          </w:p>
        </w:tc>
        <w:tc>
          <w:tcPr>
            <w:tcW w:w="8311" w:type="dxa"/>
            <w:shd w:val="clear" w:color="auto" w:fill="auto"/>
            <w:vAlign w:val="bottom"/>
            <w:hideMark/>
          </w:tcPr>
          <w:p w:rsidRPr="00C122CB" w:rsidR="00400868" w:rsidP="0009032B" w:rsidRDefault="00400868" w14:paraId="556BD8EA" w14:textId="77777777">
            <w:pPr>
              <w:rPr>
                <w:sz w:val="24"/>
                <w:szCs w:val="24"/>
                <w:lang w:val="en-US"/>
              </w:rPr>
            </w:pPr>
            <w:r w:rsidRPr="00C122CB">
              <w:rPr>
                <w:sz w:val="24"/>
                <w:szCs w:val="24"/>
                <w:lang w:val="en-US"/>
              </w:rPr>
              <w:t xml:space="preserve">- Excellent range and depth of attainment of intended outcomes </w:t>
            </w:r>
            <w:r w:rsidRPr="00C122CB">
              <w:rPr>
                <w:sz w:val="24"/>
                <w:szCs w:val="24"/>
                <w:lang w:val="en-US"/>
              </w:rPr>
              <w:br/>
            </w:r>
            <w:r w:rsidRPr="00C122CB">
              <w:rPr>
                <w:sz w:val="24"/>
                <w:szCs w:val="24"/>
                <w:lang w:val="en-US"/>
              </w:rPr>
              <w:t>- Mastery of a wide range of methods and techniques</w:t>
            </w:r>
            <w:r w:rsidRPr="00C122CB">
              <w:rPr>
                <w:sz w:val="24"/>
                <w:szCs w:val="24"/>
                <w:lang w:val="en-US"/>
              </w:rPr>
              <w:br/>
            </w:r>
            <w:r w:rsidRPr="00C122CB">
              <w:rPr>
                <w:sz w:val="24"/>
                <w:szCs w:val="24"/>
                <w:lang w:val="en-US"/>
              </w:rPr>
              <w:t>- Evidence of study and originality of what has been taught</w:t>
            </w:r>
            <w:r w:rsidRPr="00C122CB">
              <w:rPr>
                <w:sz w:val="24"/>
                <w:szCs w:val="24"/>
                <w:lang w:val="en-US"/>
              </w:rPr>
              <w:br/>
            </w:r>
            <w:r w:rsidRPr="00C122CB">
              <w:rPr>
                <w:sz w:val="24"/>
                <w:szCs w:val="24"/>
                <w:lang w:val="en-US"/>
              </w:rPr>
              <w:t xml:space="preserve">- Able to display a command of critical analysis and judgement </w:t>
            </w:r>
          </w:p>
        </w:tc>
      </w:tr>
      <w:tr w:rsidRPr="001153B0" w:rsidR="00765ADF" w:rsidTr="00400868" w14:paraId="3A769A86" w14:textId="77777777">
        <w:trPr>
          <w:trHeight w:val="864"/>
        </w:trPr>
        <w:tc>
          <w:tcPr>
            <w:tcW w:w="1040" w:type="dxa"/>
            <w:shd w:val="clear" w:color="auto" w:fill="auto"/>
            <w:noWrap/>
            <w:vAlign w:val="bottom"/>
            <w:hideMark/>
          </w:tcPr>
          <w:p w:rsidRPr="00C122CB" w:rsidR="00400868" w:rsidP="00834147" w:rsidRDefault="00400868" w14:paraId="71D1C0DA" w14:textId="77777777">
            <w:pPr>
              <w:jc w:val="center"/>
              <w:rPr>
                <w:sz w:val="24"/>
                <w:szCs w:val="24"/>
              </w:rPr>
            </w:pPr>
            <w:r w:rsidRPr="00C122CB">
              <w:rPr>
                <w:sz w:val="24"/>
                <w:szCs w:val="24"/>
              </w:rPr>
              <w:t>70-79</w:t>
            </w:r>
          </w:p>
        </w:tc>
        <w:tc>
          <w:tcPr>
            <w:tcW w:w="8311" w:type="dxa"/>
            <w:shd w:val="clear" w:color="auto" w:fill="auto"/>
            <w:vAlign w:val="bottom"/>
            <w:hideMark/>
          </w:tcPr>
          <w:p w:rsidRPr="00C122CB" w:rsidR="00400868" w:rsidP="0009032B" w:rsidRDefault="00400868" w14:paraId="16E06B07" w14:textId="77777777">
            <w:pPr>
              <w:rPr>
                <w:sz w:val="24"/>
                <w:szCs w:val="24"/>
                <w:lang w:val="en-US"/>
              </w:rPr>
            </w:pPr>
            <w:r w:rsidRPr="00C122CB">
              <w:rPr>
                <w:sz w:val="24"/>
                <w:szCs w:val="24"/>
                <w:lang w:val="en-US"/>
              </w:rPr>
              <w:t>- Attained all the intended learning outcomes for a unit</w:t>
            </w:r>
            <w:r w:rsidRPr="00C122CB">
              <w:rPr>
                <w:sz w:val="24"/>
                <w:szCs w:val="24"/>
                <w:lang w:val="en-US"/>
              </w:rPr>
              <w:br/>
            </w:r>
            <w:r w:rsidRPr="00C122CB">
              <w:rPr>
                <w:sz w:val="24"/>
                <w:szCs w:val="24"/>
                <w:lang w:val="en-US"/>
              </w:rPr>
              <w:t xml:space="preserve">- Able to use well a range of methods and techniques to come to conclusions </w:t>
            </w:r>
            <w:r w:rsidRPr="00C122CB">
              <w:rPr>
                <w:sz w:val="24"/>
                <w:szCs w:val="24"/>
                <w:lang w:val="en-US"/>
              </w:rPr>
              <w:br/>
            </w:r>
            <w:r w:rsidRPr="00C122CB">
              <w:rPr>
                <w:sz w:val="24"/>
                <w:szCs w:val="24"/>
                <w:lang w:val="en-US"/>
              </w:rPr>
              <w:t xml:space="preserve">- Able to employ critical analysis and judgement </w:t>
            </w:r>
          </w:p>
        </w:tc>
      </w:tr>
      <w:tr w:rsidRPr="001153B0" w:rsidR="00765ADF" w:rsidTr="00400868" w14:paraId="2DF6729C" w14:textId="77777777">
        <w:trPr>
          <w:trHeight w:val="1440"/>
        </w:trPr>
        <w:tc>
          <w:tcPr>
            <w:tcW w:w="1040" w:type="dxa"/>
            <w:shd w:val="clear" w:color="auto" w:fill="auto"/>
            <w:noWrap/>
            <w:vAlign w:val="bottom"/>
            <w:hideMark/>
          </w:tcPr>
          <w:p w:rsidRPr="00C122CB" w:rsidR="00400868" w:rsidP="00834147" w:rsidRDefault="00400868" w14:paraId="7312DC3F" w14:textId="77777777">
            <w:pPr>
              <w:jc w:val="center"/>
              <w:rPr>
                <w:sz w:val="24"/>
                <w:szCs w:val="24"/>
              </w:rPr>
            </w:pPr>
            <w:r w:rsidRPr="00C122CB">
              <w:rPr>
                <w:sz w:val="24"/>
                <w:szCs w:val="24"/>
              </w:rPr>
              <w:t>60-69</w:t>
            </w:r>
          </w:p>
        </w:tc>
        <w:tc>
          <w:tcPr>
            <w:tcW w:w="8311" w:type="dxa"/>
            <w:shd w:val="clear" w:color="auto" w:fill="auto"/>
            <w:vAlign w:val="bottom"/>
            <w:hideMark/>
          </w:tcPr>
          <w:p w:rsidRPr="00C122CB" w:rsidR="00400868" w:rsidP="0009032B" w:rsidRDefault="00400868" w14:paraId="3598475C" w14:textId="77777777">
            <w:pPr>
              <w:rPr>
                <w:sz w:val="24"/>
                <w:szCs w:val="24"/>
                <w:lang w:val="en-US"/>
              </w:rPr>
            </w:pPr>
            <w:r w:rsidRPr="00C122CB">
              <w:rPr>
                <w:sz w:val="24"/>
                <w:szCs w:val="24"/>
                <w:lang w:val="en-US"/>
              </w:rPr>
              <w:t>- Some limitations in attainment of learning objectives, but has managed to grasp most of them</w:t>
            </w:r>
            <w:r w:rsidRPr="00C122CB">
              <w:rPr>
                <w:sz w:val="24"/>
                <w:szCs w:val="24"/>
                <w:lang w:val="en-US"/>
              </w:rPr>
              <w:br/>
            </w:r>
            <w:r w:rsidRPr="00C122CB">
              <w:rPr>
                <w:sz w:val="24"/>
                <w:szCs w:val="24"/>
                <w:lang w:val="en-US"/>
              </w:rPr>
              <w:t>- Able to use most of the methods and techniques taught</w:t>
            </w:r>
            <w:r w:rsidRPr="00C122CB">
              <w:rPr>
                <w:sz w:val="24"/>
                <w:szCs w:val="24"/>
                <w:lang w:val="en-US"/>
              </w:rPr>
              <w:br/>
            </w:r>
            <w:r w:rsidRPr="00C122CB">
              <w:rPr>
                <w:sz w:val="24"/>
                <w:szCs w:val="24"/>
                <w:lang w:val="en-US"/>
              </w:rPr>
              <w:t>- Evidence of study and comprehension of what has been taught but grasp insecure</w:t>
            </w:r>
            <w:r w:rsidRPr="00C122CB">
              <w:rPr>
                <w:sz w:val="24"/>
                <w:szCs w:val="24"/>
                <w:lang w:val="en-US"/>
              </w:rPr>
              <w:br/>
            </w:r>
            <w:r w:rsidRPr="00C122CB">
              <w:rPr>
                <w:sz w:val="24"/>
                <w:szCs w:val="24"/>
                <w:lang w:val="en-US"/>
              </w:rPr>
              <w:t>- Some grasp of the issues and concepts underlying the techniques and material taught, but weak and incomplete</w:t>
            </w:r>
          </w:p>
        </w:tc>
      </w:tr>
      <w:tr w:rsidRPr="001153B0" w:rsidR="00765ADF" w:rsidTr="00400868" w14:paraId="06A4E6AC" w14:textId="77777777">
        <w:trPr>
          <w:trHeight w:val="1440"/>
        </w:trPr>
        <w:tc>
          <w:tcPr>
            <w:tcW w:w="1040" w:type="dxa"/>
            <w:shd w:val="clear" w:color="auto" w:fill="auto"/>
            <w:noWrap/>
            <w:vAlign w:val="bottom"/>
            <w:hideMark/>
          </w:tcPr>
          <w:p w:rsidRPr="00C122CB" w:rsidR="00400868" w:rsidP="00834147" w:rsidRDefault="00400868" w14:paraId="62978A82" w14:textId="77777777">
            <w:pPr>
              <w:jc w:val="center"/>
              <w:rPr>
                <w:sz w:val="24"/>
                <w:szCs w:val="24"/>
              </w:rPr>
            </w:pPr>
            <w:r w:rsidRPr="00C122CB">
              <w:rPr>
                <w:sz w:val="24"/>
                <w:szCs w:val="24"/>
              </w:rPr>
              <w:t>50-59</w:t>
            </w:r>
          </w:p>
        </w:tc>
        <w:tc>
          <w:tcPr>
            <w:tcW w:w="8311" w:type="dxa"/>
            <w:shd w:val="clear" w:color="auto" w:fill="auto"/>
            <w:vAlign w:val="bottom"/>
            <w:hideMark/>
          </w:tcPr>
          <w:p w:rsidRPr="00C122CB" w:rsidR="00400868" w:rsidP="0009032B" w:rsidRDefault="00400868" w14:paraId="6AA99423" w14:textId="77777777">
            <w:pPr>
              <w:rPr>
                <w:sz w:val="24"/>
                <w:szCs w:val="24"/>
                <w:lang w:val="en-US"/>
              </w:rPr>
            </w:pPr>
            <w:r w:rsidRPr="00C122CB">
              <w:rPr>
                <w:sz w:val="24"/>
                <w:szCs w:val="24"/>
                <w:lang w:val="en-US"/>
              </w:rPr>
              <w:t xml:space="preserve">- Attainment of only a minority of the learning outcomes </w:t>
            </w:r>
            <w:r w:rsidRPr="00C122CB">
              <w:rPr>
                <w:sz w:val="24"/>
                <w:szCs w:val="24"/>
                <w:lang w:val="en-US"/>
              </w:rPr>
              <w:br/>
            </w:r>
            <w:r w:rsidRPr="00C122CB">
              <w:rPr>
                <w:sz w:val="24"/>
                <w:szCs w:val="24"/>
                <w:lang w:val="en-US"/>
              </w:rPr>
              <w:t>- Able to demonstrate a clear but limited use of some of the basic methods and techniques taught</w:t>
            </w:r>
            <w:r w:rsidRPr="00C122CB">
              <w:rPr>
                <w:sz w:val="24"/>
                <w:szCs w:val="24"/>
                <w:lang w:val="en-US"/>
              </w:rPr>
              <w:br/>
            </w:r>
            <w:r w:rsidRPr="00C122CB">
              <w:rPr>
                <w:sz w:val="24"/>
                <w:szCs w:val="24"/>
                <w:lang w:val="en-US"/>
              </w:rPr>
              <w:t>- Weak and incomplete grasp of what has been taught</w:t>
            </w:r>
            <w:r w:rsidRPr="00C122CB">
              <w:rPr>
                <w:sz w:val="24"/>
                <w:szCs w:val="24"/>
                <w:lang w:val="en-US"/>
              </w:rPr>
              <w:br/>
            </w:r>
            <w:r w:rsidRPr="00C122CB">
              <w:rPr>
                <w:sz w:val="24"/>
                <w:szCs w:val="24"/>
                <w:lang w:val="en-US"/>
              </w:rPr>
              <w:t>- Deficient understanding of the issues and concepts underlying the techniques and material taught</w:t>
            </w:r>
          </w:p>
        </w:tc>
      </w:tr>
      <w:tr w:rsidRPr="001153B0" w:rsidR="00765ADF" w:rsidTr="00400868" w14:paraId="71FCC5BF" w14:textId="77777777">
        <w:trPr>
          <w:trHeight w:val="1440"/>
        </w:trPr>
        <w:tc>
          <w:tcPr>
            <w:tcW w:w="1040" w:type="dxa"/>
            <w:shd w:val="clear" w:color="auto" w:fill="auto"/>
            <w:noWrap/>
            <w:vAlign w:val="bottom"/>
            <w:hideMark/>
          </w:tcPr>
          <w:p w:rsidRPr="00C122CB" w:rsidR="00400868" w:rsidP="00834147" w:rsidRDefault="00400868" w14:paraId="7F3213CC" w14:textId="77777777">
            <w:pPr>
              <w:jc w:val="center"/>
              <w:rPr>
                <w:sz w:val="24"/>
                <w:szCs w:val="24"/>
              </w:rPr>
            </w:pPr>
            <w:r w:rsidRPr="00C122CB">
              <w:rPr>
                <w:sz w:val="24"/>
                <w:szCs w:val="24"/>
              </w:rPr>
              <w:t>25-49</w:t>
            </w:r>
          </w:p>
        </w:tc>
        <w:tc>
          <w:tcPr>
            <w:tcW w:w="8311" w:type="dxa"/>
            <w:shd w:val="clear" w:color="auto" w:fill="auto"/>
            <w:vAlign w:val="bottom"/>
            <w:hideMark/>
          </w:tcPr>
          <w:p w:rsidRPr="00C122CB" w:rsidR="00400868" w:rsidP="0009032B" w:rsidRDefault="00400868" w14:paraId="3F2E659B" w14:textId="77777777">
            <w:pPr>
              <w:rPr>
                <w:sz w:val="24"/>
                <w:szCs w:val="24"/>
                <w:lang w:val="en-US"/>
              </w:rPr>
            </w:pPr>
            <w:r w:rsidRPr="00C122CB">
              <w:rPr>
                <w:sz w:val="24"/>
                <w:szCs w:val="24"/>
                <w:lang w:val="en-US"/>
              </w:rPr>
              <w:t>- Attainment of nearly all the intended learning outcomes deficient</w:t>
            </w:r>
            <w:r w:rsidRPr="00C122CB">
              <w:rPr>
                <w:sz w:val="24"/>
                <w:szCs w:val="24"/>
                <w:lang w:val="en-US"/>
              </w:rPr>
              <w:br/>
            </w:r>
            <w:r w:rsidRPr="00C122CB">
              <w:rPr>
                <w:sz w:val="24"/>
                <w:szCs w:val="24"/>
                <w:lang w:val="en-US"/>
              </w:rPr>
              <w:t>- Lack of ability to use at all or the right methods and techniques taught</w:t>
            </w:r>
            <w:r w:rsidRPr="00C122CB">
              <w:rPr>
                <w:sz w:val="24"/>
                <w:szCs w:val="24"/>
                <w:lang w:val="en-US"/>
              </w:rPr>
              <w:br/>
            </w:r>
            <w:r w:rsidRPr="00C122CB">
              <w:rPr>
                <w:sz w:val="24"/>
                <w:szCs w:val="24"/>
                <w:lang w:val="en-US"/>
              </w:rPr>
              <w:t>- Inadequately and incoherently presented</w:t>
            </w:r>
            <w:r w:rsidRPr="00C122CB">
              <w:rPr>
                <w:sz w:val="24"/>
                <w:szCs w:val="24"/>
                <w:lang w:val="en-US"/>
              </w:rPr>
              <w:br/>
            </w:r>
            <w:r w:rsidRPr="00C122CB">
              <w:rPr>
                <w:sz w:val="24"/>
                <w:szCs w:val="24"/>
                <w:lang w:val="en-US"/>
              </w:rPr>
              <w:t>- Wholly deficient grasp of what has been taught</w:t>
            </w:r>
            <w:r w:rsidRPr="00C122CB">
              <w:rPr>
                <w:sz w:val="24"/>
                <w:szCs w:val="24"/>
                <w:lang w:val="en-US"/>
              </w:rPr>
              <w:br/>
            </w:r>
            <w:r w:rsidRPr="00C122CB">
              <w:rPr>
                <w:sz w:val="24"/>
                <w:szCs w:val="24"/>
                <w:lang w:val="en-US"/>
              </w:rPr>
              <w:t>- Lack of understanding of the issues and concepts underlying the techniques and material taught</w:t>
            </w:r>
          </w:p>
        </w:tc>
      </w:tr>
      <w:tr w:rsidRPr="001153B0" w:rsidR="00765ADF" w:rsidTr="00400868" w14:paraId="6ADD06B4" w14:textId="77777777">
        <w:trPr>
          <w:trHeight w:val="300"/>
        </w:trPr>
        <w:tc>
          <w:tcPr>
            <w:tcW w:w="1040" w:type="dxa"/>
            <w:shd w:val="clear" w:color="auto" w:fill="auto"/>
            <w:noWrap/>
            <w:vAlign w:val="bottom"/>
            <w:hideMark/>
          </w:tcPr>
          <w:p w:rsidRPr="00C122CB" w:rsidR="00400868" w:rsidP="00834147" w:rsidRDefault="00400868" w14:paraId="093B1372" w14:textId="77777777">
            <w:pPr>
              <w:jc w:val="center"/>
              <w:rPr>
                <w:sz w:val="24"/>
                <w:szCs w:val="24"/>
              </w:rPr>
            </w:pPr>
            <w:r w:rsidRPr="00C122CB">
              <w:rPr>
                <w:sz w:val="24"/>
                <w:szCs w:val="24"/>
              </w:rPr>
              <w:t>0-24</w:t>
            </w:r>
          </w:p>
        </w:tc>
        <w:tc>
          <w:tcPr>
            <w:tcW w:w="8311" w:type="dxa"/>
            <w:shd w:val="clear" w:color="auto" w:fill="auto"/>
            <w:vAlign w:val="bottom"/>
            <w:hideMark/>
          </w:tcPr>
          <w:p w:rsidRPr="00C122CB" w:rsidR="00400868" w:rsidP="0009032B" w:rsidRDefault="00400868" w14:paraId="3A65B4FC" w14:textId="77777777">
            <w:pPr>
              <w:rPr>
                <w:sz w:val="24"/>
                <w:szCs w:val="24"/>
                <w:lang w:val="en-US"/>
              </w:rPr>
            </w:pPr>
            <w:r w:rsidRPr="00C122CB">
              <w:rPr>
                <w:sz w:val="24"/>
                <w:szCs w:val="24"/>
                <w:lang w:val="en-US"/>
              </w:rPr>
              <w:t>No significant assessable material, absent or assessment missing a must pass component</w:t>
            </w:r>
          </w:p>
        </w:tc>
      </w:tr>
      <w:bookmarkEnd w:id="6"/>
    </w:tbl>
    <w:p w:rsidRPr="00C122CB" w:rsidR="007912FF" w:rsidP="0009032B" w:rsidRDefault="007912FF" w14:paraId="389E1276" w14:textId="2336F7E2">
      <w:pPr>
        <w:jc w:val="both"/>
        <w:rPr>
          <w:color w:val="002060"/>
          <w:sz w:val="24"/>
          <w:szCs w:val="24"/>
          <w:lang w:val="en-US"/>
        </w:rPr>
      </w:pPr>
    </w:p>
    <w:p w:rsidRPr="00C122CB" w:rsidR="007C21E2" w:rsidP="0009032B" w:rsidRDefault="007C21E2" w14:paraId="2DE60E6A" w14:textId="77777777">
      <w:pPr>
        <w:widowControl/>
        <w:numPr>
          <w:ilvl w:val="0"/>
          <w:numId w:val="9"/>
        </w:numPr>
        <w:autoSpaceDE/>
        <w:autoSpaceDN/>
        <w:adjustRightInd/>
        <w:jc w:val="both"/>
        <w:rPr>
          <w:b/>
          <w:sz w:val="24"/>
          <w:szCs w:val="24"/>
          <w:lang w:val="en-US"/>
        </w:rPr>
      </w:pPr>
      <w:bookmarkStart w:name="_Hlk122968819" w:id="7"/>
      <w:r w:rsidRPr="00C122CB">
        <w:rPr>
          <w:b/>
          <w:sz w:val="24"/>
          <w:szCs w:val="24"/>
          <w:lang w:val="en-US"/>
        </w:rPr>
        <w:t xml:space="preserve">Methodological Guidelines        </w:t>
      </w:r>
    </w:p>
    <w:p w:rsidRPr="00C122CB" w:rsidR="00A519C9" w:rsidP="0009032B" w:rsidRDefault="007C21E2" w14:paraId="246A8D15" w14:textId="1A30637A">
      <w:pPr>
        <w:pStyle w:val="paragraph"/>
        <w:spacing w:before="0" w:beforeAutospacing="0" w:after="0" w:afterAutospacing="0"/>
        <w:ind w:firstLine="708"/>
        <w:jc w:val="both"/>
        <w:textAlignment w:val="baseline"/>
      </w:pPr>
      <w:r w:rsidRPr="00C122CB">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C122CB">
        <w:rPr>
          <w:rStyle w:val="eop"/>
        </w:rPr>
        <w:t> </w:t>
      </w:r>
    </w:p>
    <w:p w:rsidRPr="00C122CB" w:rsidR="007C21E2" w:rsidP="0009032B" w:rsidRDefault="00A437BC" w14:paraId="0B9D5B31" w14:textId="6288B97E">
      <w:pPr>
        <w:pStyle w:val="paragraph"/>
        <w:numPr>
          <w:ilvl w:val="0"/>
          <w:numId w:val="15"/>
        </w:numPr>
        <w:spacing w:before="0" w:beforeAutospacing="0" w:after="0" w:afterAutospacing="0"/>
        <w:jc w:val="both"/>
        <w:textAlignment w:val="baseline"/>
      </w:pPr>
      <w:r w:rsidRPr="00C122CB">
        <w:rPr>
          <w:rStyle w:val="normaltextrun"/>
          <w:b/>
        </w:rPr>
        <w:t>I</w:t>
      </w:r>
      <w:r w:rsidRPr="00C122CB" w:rsidR="007C21E2">
        <w:rPr>
          <w:rStyle w:val="normaltextrun"/>
          <w:b/>
        </w:rPr>
        <w:t>SIS (</w:t>
      </w:r>
      <w:r w:rsidRPr="00C122CB">
        <w:rPr>
          <w:rStyle w:val="normaltextrun"/>
          <w:b/>
        </w:rPr>
        <w:t>Instructor</w:t>
      </w:r>
      <w:r w:rsidRPr="00C122CB" w:rsidR="007C21E2">
        <w:rPr>
          <w:rStyle w:val="normaltextrun"/>
          <w:b/>
        </w:rPr>
        <w:t xml:space="preserve"> Supervised Student Independent Study) </w:t>
      </w:r>
      <w:r w:rsidRPr="00C122CB" w:rsidR="007C21E2">
        <w:rPr>
          <w:rStyle w:val="normaltextrun"/>
        </w:rPr>
        <w:t>-comprises presentation to be done by students independently and checked by instructor. </w:t>
      </w:r>
      <w:r w:rsidRPr="00C122CB" w:rsidR="007C21E2">
        <w:rPr>
          <w:rStyle w:val="eop"/>
        </w:rPr>
        <w:t> </w:t>
      </w:r>
    </w:p>
    <w:p w:rsidRPr="00C122CB" w:rsidR="00DA0B30" w:rsidP="0009032B" w:rsidRDefault="007C21E2" w14:paraId="546A08E5" w14:textId="12EDEF07">
      <w:pPr>
        <w:pStyle w:val="paragraph"/>
        <w:numPr>
          <w:ilvl w:val="0"/>
          <w:numId w:val="15"/>
        </w:numPr>
        <w:spacing w:before="0" w:beforeAutospacing="0" w:after="0" w:afterAutospacing="0"/>
        <w:jc w:val="both"/>
        <w:textAlignment w:val="baseline"/>
        <w:rPr>
          <w:rStyle w:val="eop"/>
        </w:rPr>
      </w:pPr>
      <w:r w:rsidRPr="00C122CB">
        <w:rPr>
          <w:rStyle w:val="normaltextrun"/>
          <w:b/>
        </w:rPr>
        <w:t>Mid-term and End-term</w:t>
      </w:r>
      <w:r w:rsidRPr="00C122CB">
        <w:rPr>
          <w:rStyle w:val="normaltextrun"/>
        </w:rPr>
        <w:t> </w:t>
      </w:r>
      <w:r w:rsidRPr="00C122CB" w:rsidR="00AE017C">
        <w:rPr>
          <w:rStyle w:val="normaltextrun"/>
        </w:rPr>
        <w:t>is a review of the topics covered and assessment of each student's knowledge.</w:t>
      </w:r>
      <w:r w:rsidRPr="00C122CB" w:rsidR="00AE017C">
        <w:rPr>
          <w:rStyle w:val="eop"/>
        </w:rPr>
        <w:t> </w:t>
      </w:r>
      <w:r w:rsidRPr="00C122CB">
        <w:rPr>
          <w:rStyle w:val="eop"/>
        </w:rPr>
        <w:t> </w:t>
      </w:r>
    </w:p>
    <w:bookmarkEnd w:id="7"/>
    <w:p w:rsidRPr="00C122CB" w:rsidR="00AE017C" w:rsidP="00AE017C" w:rsidRDefault="00AE017C" w14:paraId="4CF79C4F" w14:textId="77777777">
      <w:pPr>
        <w:pStyle w:val="paragraph"/>
        <w:spacing w:before="0" w:beforeAutospacing="0" w:after="0" w:afterAutospacing="0"/>
        <w:ind w:left="720"/>
        <w:jc w:val="both"/>
        <w:textAlignment w:val="baseline"/>
        <w:rPr>
          <w:rStyle w:val="eop"/>
        </w:rPr>
      </w:pPr>
    </w:p>
    <w:p w:rsidRPr="00D9518E" w:rsidR="008143A5" w:rsidP="008143A5" w:rsidRDefault="008143A5" w14:paraId="2DD80F4A" w14:textId="77777777">
      <w:pPr>
        <w:pStyle w:val="paragraph"/>
        <w:spacing w:before="0" w:beforeAutospacing="0" w:after="0" w:afterAutospacing="0"/>
        <w:jc w:val="both"/>
        <w:textAlignment w:val="baseline"/>
        <w:rPr>
          <w:rStyle w:val="eop"/>
        </w:rPr>
      </w:pPr>
      <w:r w:rsidRPr="00E36A8E">
        <w:rPr>
          <w:rStyle w:val="eop"/>
        </w:rPr>
        <w:t>If necessary, the teacher has the right to change points 3.1 and 3.2.</w:t>
      </w:r>
    </w:p>
    <w:p w:rsidRPr="00C122CB" w:rsidR="002A3A31" w:rsidP="002A3A31" w:rsidRDefault="002A3A31" w14:paraId="5D5BF6F5" w14:textId="2C1DF8F6">
      <w:pPr>
        <w:pStyle w:val="paragraph"/>
        <w:spacing w:before="0" w:beforeAutospacing="0" w:after="0" w:afterAutospacing="0"/>
        <w:jc w:val="both"/>
        <w:textAlignment w:val="baseline"/>
      </w:pPr>
    </w:p>
    <w:p w:rsidRPr="00C122CB" w:rsidR="002A3A31" w:rsidP="002A3A31" w:rsidRDefault="002A3A31" w14:paraId="14E4B4AF" w14:textId="6DD9B4A7">
      <w:pPr>
        <w:pStyle w:val="paragraph"/>
        <w:numPr>
          <w:ilvl w:val="0"/>
          <w:numId w:val="9"/>
        </w:numPr>
        <w:spacing w:before="0" w:beforeAutospacing="0" w:after="0" w:afterAutospacing="0"/>
        <w:jc w:val="both"/>
        <w:textAlignment w:val="baseline"/>
        <w:rPr>
          <w:b/>
          <w:bCs/>
        </w:rPr>
      </w:pPr>
      <w:r w:rsidRPr="00C122CB">
        <w:rPr>
          <w:b/>
          <w:bCs/>
        </w:rPr>
        <w:t>Lecturer (lecturers) approvals Full name Job title Date Sign</w:t>
      </w:r>
    </w:p>
    <w:p w:rsidRPr="00C122CB" w:rsidR="002A3A31" w:rsidP="002A3A31" w:rsidRDefault="002A3A31" w14:paraId="09964335" w14:textId="1FDA4D08">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Pr="00C122CB" w:rsidR="00765ADF" w:rsidTr="002A3A31" w14:paraId="0248D57C" w14:textId="77777777">
        <w:tc>
          <w:tcPr>
            <w:tcW w:w="2336" w:type="dxa"/>
          </w:tcPr>
          <w:p w:rsidRPr="00C122CB" w:rsidR="002A3A31" w:rsidP="002A3A31" w:rsidRDefault="002A3A31" w14:paraId="741EBEAC" w14:textId="5B7181C9">
            <w:pPr>
              <w:pStyle w:val="paragraph"/>
              <w:spacing w:before="0" w:beforeAutospacing="0" w:after="0" w:afterAutospacing="0"/>
              <w:jc w:val="both"/>
              <w:textAlignment w:val="baseline"/>
              <w:rPr>
                <w:b/>
                <w:bCs/>
              </w:rPr>
            </w:pPr>
            <w:r w:rsidRPr="00C122CB">
              <w:rPr>
                <w:b/>
                <w:bCs/>
              </w:rPr>
              <w:t>Full name</w:t>
            </w:r>
          </w:p>
        </w:tc>
        <w:tc>
          <w:tcPr>
            <w:tcW w:w="2336" w:type="dxa"/>
          </w:tcPr>
          <w:p w:rsidRPr="00C122CB" w:rsidR="002A3A31" w:rsidP="002A3A31" w:rsidRDefault="002A3A31" w14:paraId="5A85BB27" w14:textId="7242390F">
            <w:pPr>
              <w:pStyle w:val="paragraph"/>
              <w:spacing w:before="0" w:beforeAutospacing="0" w:after="0" w:afterAutospacing="0"/>
              <w:jc w:val="both"/>
              <w:textAlignment w:val="baseline"/>
              <w:rPr>
                <w:b/>
                <w:bCs/>
              </w:rPr>
            </w:pPr>
            <w:r w:rsidRPr="00C122CB">
              <w:rPr>
                <w:b/>
                <w:bCs/>
              </w:rPr>
              <w:t>Job title</w:t>
            </w:r>
          </w:p>
        </w:tc>
        <w:tc>
          <w:tcPr>
            <w:tcW w:w="2336" w:type="dxa"/>
          </w:tcPr>
          <w:p w:rsidRPr="00C122CB" w:rsidR="002A3A31" w:rsidP="002A3A31" w:rsidRDefault="002A3A31" w14:paraId="5769ABF2" w14:textId="0BE4C17A">
            <w:pPr>
              <w:pStyle w:val="paragraph"/>
              <w:spacing w:before="0" w:beforeAutospacing="0" w:after="0" w:afterAutospacing="0"/>
              <w:jc w:val="both"/>
              <w:textAlignment w:val="baseline"/>
              <w:rPr>
                <w:b/>
                <w:bCs/>
              </w:rPr>
            </w:pPr>
            <w:r w:rsidRPr="00C122CB">
              <w:rPr>
                <w:b/>
                <w:bCs/>
              </w:rPr>
              <w:t>Date</w:t>
            </w:r>
          </w:p>
        </w:tc>
        <w:tc>
          <w:tcPr>
            <w:tcW w:w="2337" w:type="dxa"/>
          </w:tcPr>
          <w:p w:rsidRPr="00C122CB" w:rsidR="002A3A31" w:rsidP="002A3A31" w:rsidRDefault="002A3A31" w14:paraId="0BF64885" w14:textId="3A2C79A2">
            <w:pPr>
              <w:pStyle w:val="paragraph"/>
              <w:jc w:val="both"/>
              <w:textAlignment w:val="baseline"/>
              <w:rPr>
                <w:b/>
                <w:bCs/>
              </w:rPr>
            </w:pPr>
            <w:r w:rsidRPr="00C122CB">
              <w:rPr>
                <w:b/>
                <w:bCs/>
              </w:rPr>
              <w:t xml:space="preserve">Sign </w:t>
            </w:r>
          </w:p>
        </w:tc>
      </w:tr>
      <w:tr w:rsidRPr="00765ADF" w:rsidR="00765ADF" w:rsidTr="002A3A31" w14:paraId="7EAB9BC6" w14:textId="77777777">
        <w:tc>
          <w:tcPr>
            <w:tcW w:w="2336" w:type="dxa"/>
          </w:tcPr>
          <w:p w:rsidRPr="00C122CB" w:rsidR="002A3A31" w:rsidP="002A3A31" w:rsidRDefault="00AF7284" w14:paraId="3F32AE3E" w14:textId="11750579">
            <w:pPr>
              <w:pStyle w:val="paragraph"/>
              <w:spacing w:before="0" w:beforeAutospacing="0" w:after="0" w:afterAutospacing="0"/>
              <w:jc w:val="both"/>
              <w:textAlignment w:val="baseline"/>
            </w:pPr>
            <w:r>
              <w:t>Rysbaiuly Bolatbek</w:t>
            </w:r>
          </w:p>
        </w:tc>
        <w:tc>
          <w:tcPr>
            <w:tcW w:w="2336" w:type="dxa"/>
          </w:tcPr>
          <w:p w:rsidRPr="00C122CB" w:rsidR="002A3A31" w:rsidP="002A3A31" w:rsidRDefault="00D12637" w14:paraId="16536336" w14:textId="17AB2066">
            <w:pPr>
              <w:pStyle w:val="paragraph"/>
              <w:spacing w:before="0" w:beforeAutospacing="0" w:after="0" w:afterAutospacing="0"/>
              <w:jc w:val="both"/>
              <w:textAlignment w:val="baseline"/>
            </w:pPr>
            <w:r>
              <w:t>Professor</w:t>
            </w:r>
          </w:p>
        </w:tc>
        <w:tc>
          <w:tcPr>
            <w:tcW w:w="2336" w:type="dxa"/>
          </w:tcPr>
          <w:p w:rsidRPr="006A0150" w:rsidR="002A3A31" w:rsidP="002A3A31" w:rsidRDefault="00D12637" w14:paraId="1811BB34" w14:textId="05497577">
            <w:pPr>
              <w:pStyle w:val="paragraph"/>
              <w:spacing w:before="0" w:beforeAutospacing="0" w:after="0" w:afterAutospacing="0"/>
              <w:jc w:val="both"/>
              <w:textAlignment w:val="baseline"/>
            </w:pPr>
            <w:r>
              <w:t>0</w:t>
            </w:r>
            <w:r w:rsidR="00AF7284">
              <w:t>8</w:t>
            </w:r>
            <w:r w:rsidRPr="00C122CB" w:rsidR="002A3A31">
              <w:t>/</w:t>
            </w:r>
            <w:r w:rsidR="0002671C">
              <w:t>12</w:t>
            </w:r>
            <w:r w:rsidRPr="00C122CB" w:rsidR="002A3A31">
              <w:t>/202</w:t>
            </w:r>
            <w:r w:rsidR="0002671C">
              <w:t>4</w:t>
            </w:r>
          </w:p>
        </w:tc>
        <w:tc>
          <w:tcPr>
            <w:tcW w:w="2337" w:type="dxa"/>
          </w:tcPr>
          <w:p w:rsidRPr="00765ADF" w:rsidR="002A3A31" w:rsidP="002A3A31" w:rsidRDefault="00AE017C" w14:paraId="7B477049" w14:textId="5141AC72">
            <w:pPr>
              <w:pStyle w:val="paragraph"/>
              <w:spacing w:before="0" w:beforeAutospacing="0" w:after="0" w:afterAutospacing="0"/>
              <w:jc w:val="both"/>
              <w:textAlignment w:val="baseline"/>
            </w:pPr>
            <w:r>
              <w:t xml:space="preserve"> </w:t>
            </w:r>
          </w:p>
        </w:tc>
      </w:tr>
      <w:tr w:rsidRPr="00765ADF" w:rsidR="00AE017C" w:rsidTr="002A3A31" w14:paraId="611D44AA" w14:textId="77777777">
        <w:tc>
          <w:tcPr>
            <w:tcW w:w="2336" w:type="dxa"/>
          </w:tcPr>
          <w:p w:rsidR="00AE017C" w:rsidP="002A3A31" w:rsidRDefault="00AE017C" w14:paraId="22C62989" w14:textId="77777777">
            <w:pPr>
              <w:pStyle w:val="paragraph"/>
              <w:spacing w:before="0" w:beforeAutospacing="0" w:after="0" w:afterAutospacing="0"/>
              <w:jc w:val="both"/>
              <w:textAlignment w:val="baseline"/>
            </w:pPr>
          </w:p>
        </w:tc>
        <w:tc>
          <w:tcPr>
            <w:tcW w:w="2336" w:type="dxa"/>
          </w:tcPr>
          <w:p w:rsidR="00AE017C" w:rsidP="002A3A31" w:rsidRDefault="00AE017C" w14:paraId="27342C03" w14:textId="77777777">
            <w:pPr>
              <w:pStyle w:val="paragraph"/>
              <w:spacing w:before="0" w:beforeAutospacing="0" w:after="0" w:afterAutospacing="0"/>
              <w:jc w:val="both"/>
              <w:textAlignment w:val="baseline"/>
            </w:pPr>
          </w:p>
        </w:tc>
        <w:tc>
          <w:tcPr>
            <w:tcW w:w="2336" w:type="dxa"/>
          </w:tcPr>
          <w:p w:rsidRPr="00AE017C" w:rsidR="00AE017C" w:rsidP="002A3A31" w:rsidRDefault="00AE017C" w14:paraId="17892E42" w14:textId="77777777">
            <w:pPr>
              <w:pStyle w:val="paragraph"/>
              <w:spacing w:before="0" w:beforeAutospacing="0" w:after="0" w:afterAutospacing="0"/>
              <w:jc w:val="both"/>
              <w:textAlignment w:val="baseline"/>
            </w:pPr>
          </w:p>
        </w:tc>
        <w:tc>
          <w:tcPr>
            <w:tcW w:w="2337" w:type="dxa"/>
          </w:tcPr>
          <w:p w:rsidR="00AE017C" w:rsidP="002A3A31" w:rsidRDefault="00AE017C" w14:paraId="04C0522D" w14:textId="77777777">
            <w:pPr>
              <w:pStyle w:val="paragraph"/>
              <w:spacing w:before="0" w:beforeAutospacing="0" w:after="0" w:afterAutospacing="0"/>
              <w:jc w:val="both"/>
              <w:textAlignment w:val="baseline"/>
            </w:pPr>
          </w:p>
        </w:tc>
      </w:tr>
      <w:tr w:rsidRPr="00765ADF" w:rsidR="00AE017C" w:rsidTr="002A3A31" w14:paraId="678B12CD" w14:textId="77777777">
        <w:tc>
          <w:tcPr>
            <w:tcW w:w="2336" w:type="dxa"/>
          </w:tcPr>
          <w:p w:rsidR="00AE017C" w:rsidP="002A3A31" w:rsidRDefault="00AE017C" w14:paraId="58E8224E" w14:textId="77777777">
            <w:pPr>
              <w:pStyle w:val="paragraph"/>
              <w:spacing w:before="0" w:beforeAutospacing="0" w:after="0" w:afterAutospacing="0"/>
              <w:jc w:val="both"/>
              <w:textAlignment w:val="baseline"/>
            </w:pPr>
          </w:p>
        </w:tc>
        <w:tc>
          <w:tcPr>
            <w:tcW w:w="2336" w:type="dxa"/>
          </w:tcPr>
          <w:p w:rsidR="00AE017C" w:rsidP="002A3A31" w:rsidRDefault="00AE017C" w14:paraId="5C78E213" w14:textId="77777777">
            <w:pPr>
              <w:pStyle w:val="paragraph"/>
              <w:spacing w:before="0" w:beforeAutospacing="0" w:after="0" w:afterAutospacing="0"/>
              <w:jc w:val="both"/>
              <w:textAlignment w:val="baseline"/>
            </w:pPr>
          </w:p>
        </w:tc>
        <w:tc>
          <w:tcPr>
            <w:tcW w:w="2336" w:type="dxa"/>
          </w:tcPr>
          <w:p w:rsidRPr="00AE017C" w:rsidR="00AE017C" w:rsidP="002A3A31" w:rsidRDefault="00AE017C" w14:paraId="2485E7A5" w14:textId="77777777">
            <w:pPr>
              <w:pStyle w:val="paragraph"/>
              <w:spacing w:before="0" w:beforeAutospacing="0" w:after="0" w:afterAutospacing="0"/>
              <w:jc w:val="both"/>
              <w:textAlignment w:val="baseline"/>
            </w:pPr>
          </w:p>
        </w:tc>
        <w:tc>
          <w:tcPr>
            <w:tcW w:w="2337" w:type="dxa"/>
          </w:tcPr>
          <w:p w:rsidR="00AE017C" w:rsidP="002A3A31" w:rsidRDefault="00AE017C" w14:paraId="40145845" w14:textId="77777777">
            <w:pPr>
              <w:pStyle w:val="paragraph"/>
              <w:spacing w:before="0" w:beforeAutospacing="0" w:after="0" w:afterAutospacing="0"/>
              <w:jc w:val="both"/>
              <w:textAlignment w:val="baseline"/>
            </w:pPr>
          </w:p>
        </w:tc>
      </w:tr>
      <w:tr w:rsidRPr="00765ADF" w:rsidR="00AE017C" w:rsidTr="002A3A31" w14:paraId="230A6DB7" w14:textId="77777777">
        <w:tc>
          <w:tcPr>
            <w:tcW w:w="2336" w:type="dxa"/>
          </w:tcPr>
          <w:p w:rsidR="00AE017C" w:rsidP="002A3A31" w:rsidRDefault="00AE017C" w14:paraId="33141A63" w14:textId="77777777">
            <w:pPr>
              <w:pStyle w:val="paragraph"/>
              <w:spacing w:before="0" w:beforeAutospacing="0" w:after="0" w:afterAutospacing="0"/>
              <w:jc w:val="both"/>
              <w:textAlignment w:val="baseline"/>
            </w:pPr>
          </w:p>
        </w:tc>
        <w:tc>
          <w:tcPr>
            <w:tcW w:w="2336" w:type="dxa"/>
          </w:tcPr>
          <w:p w:rsidR="00AE017C" w:rsidP="002A3A31" w:rsidRDefault="00AE017C" w14:paraId="25451957" w14:textId="77777777">
            <w:pPr>
              <w:pStyle w:val="paragraph"/>
              <w:spacing w:before="0" w:beforeAutospacing="0" w:after="0" w:afterAutospacing="0"/>
              <w:jc w:val="both"/>
              <w:textAlignment w:val="baseline"/>
            </w:pPr>
          </w:p>
        </w:tc>
        <w:tc>
          <w:tcPr>
            <w:tcW w:w="2336" w:type="dxa"/>
          </w:tcPr>
          <w:p w:rsidRPr="00AE017C" w:rsidR="00AE017C" w:rsidP="002A3A31" w:rsidRDefault="00AE017C" w14:paraId="66E9DC1F" w14:textId="77777777">
            <w:pPr>
              <w:pStyle w:val="paragraph"/>
              <w:spacing w:before="0" w:beforeAutospacing="0" w:after="0" w:afterAutospacing="0"/>
              <w:jc w:val="both"/>
              <w:textAlignment w:val="baseline"/>
            </w:pPr>
          </w:p>
        </w:tc>
        <w:tc>
          <w:tcPr>
            <w:tcW w:w="2337" w:type="dxa"/>
          </w:tcPr>
          <w:p w:rsidR="00AE017C" w:rsidP="002A3A31" w:rsidRDefault="00AE017C" w14:paraId="34AE6FF9" w14:textId="77777777">
            <w:pPr>
              <w:pStyle w:val="paragraph"/>
              <w:spacing w:before="0" w:beforeAutospacing="0" w:after="0" w:afterAutospacing="0"/>
              <w:jc w:val="both"/>
              <w:textAlignment w:val="baseline"/>
            </w:pPr>
          </w:p>
        </w:tc>
      </w:tr>
    </w:tbl>
    <w:p w:rsidRPr="00AC6D2B" w:rsidR="00765ADF" w:rsidRDefault="00765ADF" w14:paraId="2363213C" w14:textId="77777777">
      <w:pPr>
        <w:pStyle w:val="paragraph"/>
        <w:spacing w:before="0" w:beforeAutospacing="0" w:after="0" w:afterAutospacing="0"/>
        <w:jc w:val="both"/>
        <w:textAlignment w:val="baseline"/>
        <w:rPr>
          <w:color w:val="002060"/>
        </w:rPr>
      </w:pPr>
    </w:p>
    <w:sectPr w:rsidRPr="00AC6D2B" w:rsidR="00765ADF" w:rsidSect="002A3F14">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979FE" w:rsidP="00A11BBE" w:rsidRDefault="009979FE" w14:paraId="66FB460F" w14:textId="77777777">
      <w:r>
        <w:separator/>
      </w:r>
    </w:p>
  </w:endnote>
  <w:endnote w:type="continuationSeparator" w:id="0">
    <w:p w:rsidR="009979FE" w:rsidP="00A11BBE" w:rsidRDefault="009979FE" w14:paraId="4650276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979FE" w:rsidP="00A11BBE" w:rsidRDefault="009979FE" w14:paraId="5C5AC35A" w14:textId="77777777">
      <w:r>
        <w:separator/>
      </w:r>
    </w:p>
  </w:footnote>
  <w:footnote w:type="continuationSeparator" w:id="0">
    <w:p w:rsidR="009979FE" w:rsidP="00A11BBE" w:rsidRDefault="009979FE" w14:paraId="5E9F7337"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92A43"/>
    <w:multiLevelType w:val="hybridMultilevel"/>
    <w:tmpl w:val="2508ECD0"/>
    <w:lvl w:ilvl="0" w:tplc="46F6A116">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1" w15:restartNumberingAfterBreak="0">
    <w:nsid w:val="0BE80382"/>
    <w:multiLevelType w:val="multilevel"/>
    <w:tmpl w:val="8C843534"/>
    <w:lvl w:ilvl="0">
      <w:start w:val="1"/>
      <w:numFmt w:val="bullet"/>
      <w:lvlText w:val=""/>
      <w:lvlJc w:val="left"/>
      <w:pPr>
        <w:tabs>
          <w:tab w:val="num" w:pos="720"/>
        </w:tabs>
        <w:ind w:left="720" w:hanging="360"/>
      </w:pPr>
      <w:rPr>
        <w:rFonts w:hint="default" w:ascii="Symbol" w:hAnsi="Symbol"/>
        <w:color w:val="002060"/>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4D0CDD"/>
    <w:multiLevelType w:val="multilevel"/>
    <w:tmpl w:val="76C25AB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C5B0628"/>
    <w:multiLevelType w:val="hybridMultilevel"/>
    <w:tmpl w:val="CD62E07C"/>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7" w15:restartNumberingAfterBreak="0">
    <w:nsid w:val="1E0C61CA"/>
    <w:multiLevelType w:val="multilevel"/>
    <w:tmpl w:val="ADCE61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24856CC"/>
    <w:multiLevelType w:val="hybridMultilevel"/>
    <w:tmpl w:val="29920BD2"/>
    <w:lvl w:ilvl="0" w:tplc="38E88F62">
      <w:numFmt w:val="bullet"/>
      <w:lvlText w:val="-"/>
      <w:lvlJc w:val="left"/>
      <w:pPr>
        <w:tabs>
          <w:tab w:val="num" w:pos="720"/>
        </w:tabs>
        <w:ind w:left="720" w:hanging="360"/>
      </w:pPr>
      <w:rPr>
        <w:rFonts w:hint="default" w:ascii="KZ Times New Roman" w:hAnsi="KZ Times New Roman" w:eastAsia="Times New Roman"/>
      </w:rPr>
    </w:lvl>
    <w:lvl w:ilvl="1" w:tplc="04190003">
      <w:start w:val="1"/>
      <w:numFmt w:val="bullet"/>
      <w:lvlText w:val="o"/>
      <w:lvlJc w:val="left"/>
      <w:pPr>
        <w:tabs>
          <w:tab w:val="num" w:pos="1440"/>
        </w:tabs>
        <w:ind w:left="1440" w:hanging="360"/>
      </w:pPr>
      <w:rPr>
        <w:rFonts w:hint="default" w:ascii="Courier New" w:hAnsi="Courier New"/>
      </w:rPr>
    </w:lvl>
    <w:lvl w:ilvl="2" w:tplc="04190005">
      <w:start w:val="1"/>
      <w:numFmt w:val="bullet"/>
      <w:lvlText w:val=""/>
      <w:lvlJc w:val="left"/>
      <w:pPr>
        <w:tabs>
          <w:tab w:val="num" w:pos="2160"/>
        </w:tabs>
        <w:ind w:left="2160" w:hanging="360"/>
      </w:pPr>
      <w:rPr>
        <w:rFonts w:hint="default" w:ascii="Wingdings" w:hAnsi="Wingdings"/>
      </w:rPr>
    </w:lvl>
    <w:lvl w:ilvl="3" w:tplc="04190001">
      <w:start w:val="1"/>
      <w:numFmt w:val="bullet"/>
      <w:lvlText w:val=""/>
      <w:lvlJc w:val="left"/>
      <w:pPr>
        <w:tabs>
          <w:tab w:val="num" w:pos="2880"/>
        </w:tabs>
        <w:ind w:left="2880" w:hanging="360"/>
      </w:pPr>
      <w:rPr>
        <w:rFonts w:hint="default" w:ascii="Symbol" w:hAnsi="Symbol"/>
      </w:rPr>
    </w:lvl>
    <w:lvl w:ilvl="4" w:tplc="04190003">
      <w:start w:val="1"/>
      <w:numFmt w:val="bullet"/>
      <w:lvlText w:val="o"/>
      <w:lvlJc w:val="left"/>
      <w:pPr>
        <w:tabs>
          <w:tab w:val="num" w:pos="3600"/>
        </w:tabs>
        <w:ind w:left="3600" w:hanging="360"/>
      </w:pPr>
      <w:rPr>
        <w:rFonts w:hint="default" w:ascii="Courier New" w:hAnsi="Courier New"/>
      </w:rPr>
    </w:lvl>
    <w:lvl w:ilvl="5" w:tplc="04190005">
      <w:start w:val="1"/>
      <w:numFmt w:val="bullet"/>
      <w:lvlText w:val=""/>
      <w:lvlJc w:val="left"/>
      <w:pPr>
        <w:tabs>
          <w:tab w:val="num" w:pos="4320"/>
        </w:tabs>
        <w:ind w:left="4320" w:hanging="360"/>
      </w:pPr>
      <w:rPr>
        <w:rFonts w:hint="default" w:ascii="Wingdings" w:hAnsi="Wingdings"/>
      </w:rPr>
    </w:lvl>
    <w:lvl w:ilvl="6" w:tplc="04190001">
      <w:start w:val="1"/>
      <w:numFmt w:val="bullet"/>
      <w:lvlText w:val=""/>
      <w:lvlJc w:val="left"/>
      <w:pPr>
        <w:tabs>
          <w:tab w:val="num" w:pos="5040"/>
        </w:tabs>
        <w:ind w:left="5040" w:hanging="360"/>
      </w:pPr>
      <w:rPr>
        <w:rFonts w:hint="default" w:ascii="Symbol" w:hAnsi="Symbol"/>
      </w:rPr>
    </w:lvl>
    <w:lvl w:ilvl="7" w:tplc="04190003">
      <w:start w:val="1"/>
      <w:numFmt w:val="bullet"/>
      <w:lvlText w:val="o"/>
      <w:lvlJc w:val="left"/>
      <w:pPr>
        <w:tabs>
          <w:tab w:val="num" w:pos="5760"/>
        </w:tabs>
        <w:ind w:left="5760" w:hanging="360"/>
      </w:pPr>
      <w:rPr>
        <w:rFonts w:hint="default" w:ascii="Courier New" w:hAnsi="Courier New"/>
      </w:rPr>
    </w:lvl>
    <w:lvl w:ilvl="8" w:tplc="04190005">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24172E7D"/>
    <w:multiLevelType w:val="hybridMultilevel"/>
    <w:tmpl w:val="7F74172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0"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6537EB6"/>
    <w:multiLevelType w:val="hybridMultilevel"/>
    <w:tmpl w:val="D5CA40E2"/>
    <w:lvl w:ilvl="0" w:tplc="763E8E18">
      <w:start w:val="1"/>
      <w:numFmt w:val="bullet"/>
      <w:lvlText w:val=""/>
      <w:lvlJc w:val="left"/>
      <w:pPr>
        <w:tabs>
          <w:tab w:val="num" w:pos="360"/>
        </w:tabs>
        <w:ind w:left="360" w:firstLine="0"/>
      </w:pPr>
      <w:rPr>
        <w:rFonts w:hint="default" w:ascii="Wingdings" w:hAnsi="Wingdings"/>
      </w:rPr>
    </w:lvl>
    <w:lvl w:ilvl="1" w:tplc="04190003" w:tentative="1">
      <w:start w:val="1"/>
      <w:numFmt w:val="bullet"/>
      <w:lvlText w:val="o"/>
      <w:lvlJc w:val="left"/>
      <w:pPr>
        <w:tabs>
          <w:tab w:val="num" w:pos="1800"/>
        </w:tabs>
        <w:ind w:left="1800" w:hanging="360"/>
      </w:pPr>
      <w:rPr>
        <w:rFonts w:hint="default" w:ascii="Courier New" w:hAnsi="Courier New" w:cs="Courier New"/>
      </w:rPr>
    </w:lvl>
    <w:lvl w:ilvl="2" w:tplc="04190005" w:tentative="1">
      <w:start w:val="1"/>
      <w:numFmt w:val="bullet"/>
      <w:lvlText w:val=""/>
      <w:lvlJc w:val="left"/>
      <w:pPr>
        <w:tabs>
          <w:tab w:val="num" w:pos="2520"/>
        </w:tabs>
        <w:ind w:left="2520" w:hanging="360"/>
      </w:pPr>
      <w:rPr>
        <w:rFonts w:hint="default" w:ascii="Wingdings" w:hAnsi="Wingdings"/>
      </w:rPr>
    </w:lvl>
    <w:lvl w:ilvl="3" w:tplc="04190001" w:tentative="1">
      <w:start w:val="1"/>
      <w:numFmt w:val="bullet"/>
      <w:lvlText w:val=""/>
      <w:lvlJc w:val="left"/>
      <w:pPr>
        <w:tabs>
          <w:tab w:val="num" w:pos="3240"/>
        </w:tabs>
        <w:ind w:left="3240" w:hanging="360"/>
      </w:pPr>
      <w:rPr>
        <w:rFonts w:hint="default" w:ascii="Symbol" w:hAnsi="Symbol"/>
      </w:rPr>
    </w:lvl>
    <w:lvl w:ilvl="4" w:tplc="04190003" w:tentative="1">
      <w:start w:val="1"/>
      <w:numFmt w:val="bullet"/>
      <w:lvlText w:val="o"/>
      <w:lvlJc w:val="left"/>
      <w:pPr>
        <w:tabs>
          <w:tab w:val="num" w:pos="3960"/>
        </w:tabs>
        <w:ind w:left="3960" w:hanging="360"/>
      </w:pPr>
      <w:rPr>
        <w:rFonts w:hint="default" w:ascii="Courier New" w:hAnsi="Courier New" w:cs="Courier New"/>
      </w:rPr>
    </w:lvl>
    <w:lvl w:ilvl="5" w:tplc="04190005" w:tentative="1">
      <w:start w:val="1"/>
      <w:numFmt w:val="bullet"/>
      <w:lvlText w:val=""/>
      <w:lvlJc w:val="left"/>
      <w:pPr>
        <w:tabs>
          <w:tab w:val="num" w:pos="4680"/>
        </w:tabs>
        <w:ind w:left="4680" w:hanging="360"/>
      </w:pPr>
      <w:rPr>
        <w:rFonts w:hint="default" w:ascii="Wingdings" w:hAnsi="Wingdings"/>
      </w:rPr>
    </w:lvl>
    <w:lvl w:ilvl="6" w:tplc="04190001" w:tentative="1">
      <w:start w:val="1"/>
      <w:numFmt w:val="bullet"/>
      <w:lvlText w:val=""/>
      <w:lvlJc w:val="left"/>
      <w:pPr>
        <w:tabs>
          <w:tab w:val="num" w:pos="5400"/>
        </w:tabs>
        <w:ind w:left="5400" w:hanging="360"/>
      </w:pPr>
      <w:rPr>
        <w:rFonts w:hint="default" w:ascii="Symbol" w:hAnsi="Symbol"/>
      </w:rPr>
    </w:lvl>
    <w:lvl w:ilvl="7" w:tplc="04190003" w:tentative="1">
      <w:start w:val="1"/>
      <w:numFmt w:val="bullet"/>
      <w:lvlText w:val="o"/>
      <w:lvlJc w:val="left"/>
      <w:pPr>
        <w:tabs>
          <w:tab w:val="num" w:pos="6120"/>
        </w:tabs>
        <w:ind w:left="6120" w:hanging="360"/>
      </w:pPr>
      <w:rPr>
        <w:rFonts w:hint="default" w:ascii="Courier New" w:hAnsi="Courier New" w:cs="Courier New"/>
      </w:rPr>
    </w:lvl>
    <w:lvl w:ilvl="8" w:tplc="04190005" w:tentative="1">
      <w:start w:val="1"/>
      <w:numFmt w:val="bullet"/>
      <w:lvlText w:val=""/>
      <w:lvlJc w:val="left"/>
      <w:pPr>
        <w:tabs>
          <w:tab w:val="num" w:pos="6840"/>
        </w:tabs>
        <w:ind w:left="6840" w:hanging="360"/>
      </w:pPr>
      <w:rPr>
        <w:rFonts w:hint="default" w:ascii="Wingdings" w:hAnsi="Wingdings"/>
      </w:rPr>
    </w:lvl>
  </w:abstractNum>
  <w:abstractNum w:abstractNumId="12" w15:restartNumberingAfterBreak="0">
    <w:nsid w:val="2AA955DB"/>
    <w:multiLevelType w:val="hybridMultilevel"/>
    <w:tmpl w:val="3E0A732E"/>
    <w:lvl w:ilvl="0" w:tplc="44D29DB8">
      <w:start w:val="1"/>
      <w:numFmt w:val="decimal"/>
      <w:lvlText w:val="%1."/>
      <w:lvlJc w:val="left"/>
      <w:pPr>
        <w:ind w:left="800" w:hanging="44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4"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E672370"/>
    <w:multiLevelType w:val="hybridMultilevel"/>
    <w:tmpl w:val="90628326"/>
    <w:lvl w:ilvl="0" w:tplc="E3A6E458">
      <w:start w:val="4"/>
      <w:numFmt w:val="bullet"/>
      <w:lvlText w:val="-"/>
      <w:lvlJc w:val="left"/>
      <w:pPr>
        <w:ind w:left="786" w:hanging="360"/>
      </w:pPr>
      <w:rPr>
        <w:rFonts w:hint="default" w:ascii="Times New Roman" w:hAnsi="Times New Roman" w:eastAsia="Calibri" w:cs="Times New Roman"/>
      </w:rPr>
    </w:lvl>
    <w:lvl w:ilvl="1" w:tplc="04190003" w:tentative="1">
      <w:start w:val="1"/>
      <w:numFmt w:val="bullet"/>
      <w:lvlText w:val="o"/>
      <w:lvlJc w:val="left"/>
      <w:pPr>
        <w:ind w:left="1506" w:hanging="360"/>
      </w:pPr>
      <w:rPr>
        <w:rFonts w:hint="default" w:ascii="Courier New" w:hAnsi="Courier New" w:cs="Courier New"/>
      </w:rPr>
    </w:lvl>
    <w:lvl w:ilvl="2" w:tplc="04190005" w:tentative="1">
      <w:start w:val="1"/>
      <w:numFmt w:val="bullet"/>
      <w:lvlText w:val=""/>
      <w:lvlJc w:val="left"/>
      <w:pPr>
        <w:ind w:left="2226" w:hanging="360"/>
      </w:pPr>
      <w:rPr>
        <w:rFonts w:hint="default" w:ascii="Wingdings" w:hAnsi="Wingdings"/>
      </w:rPr>
    </w:lvl>
    <w:lvl w:ilvl="3" w:tplc="04190001" w:tentative="1">
      <w:start w:val="1"/>
      <w:numFmt w:val="bullet"/>
      <w:lvlText w:val=""/>
      <w:lvlJc w:val="left"/>
      <w:pPr>
        <w:ind w:left="2946" w:hanging="360"/>
      </w:pPr>
      <w:rPr>
        <w:rFonts w:hint="default" w:ascii="Symbol" w:hAnsi="Symbol"/>
      </w:rPr>
    </w:lvl>
    <w:lvl w:ilvl="4" w:tplc="04190003" w:tentative="1">
      <w:start w:val="1"/>
      <w:numFmt w:val="bullet"/>
      <w:lvlText w:val="o"/>
      <w:lvlJc w:val="left"/>
      <w:pPr>
        <w:ind w:left="3666" w:hanging="360"/>
      </w:pPr>
      <w:rPr>
        <w:rFonts w:hint="default" w:ascii="Courier New" w:hAnsi="Courier New" w:cs="Courier New"/>
      </w:rPr>
    </w:lvl>
    <w:lvl w:ilvl="5" w:tplc="04190005" w:tentative="1">
      <w:start w:val="1"/>
      <w:numFmt w:val="bullet"/>
      <w:lvlText w:val=""/>
      <w:lvlJc w:val="left"/>
      <w:pPr>
        <w:ind w:left="4386" w:hanging="360"/>
      </w:pPr>
      <w:rPr>
        <w:rFonts w:hint="default" w:ascii="Wingdings" w:hAnsi="Wingdings"/>
      </w:rPr>
    </w:lvl>
    <w:lvl w:ilvl="6" w:tplc="04190001" w:tentative="1">
      <w:start w:val="1"/>
      <w:numFmt w:val="bullet"/>
      <w:lvlText w:val=""/>
      <w:lvlJc w:val="left"/>
      <w:pPr>
        <w:ind w:left="5106" w:hanging="360"/>
      </w:pPr>
      <w:rPr>
        <w:rFonts w:hint="default" w:ascii="Symbol" w:hAnsi="Symbol"/>
      </w:rPr>
    </w:lvl>
    <w:lvl w:ilvl="7" w:tplc="04190003" w:tentative="1">
      <w:start w:val="1"/>
      <w:numFmt w:val="bullet"/>
      <w:lvlText w:val="o"/>
      <w:lvlJc w:val="left"/>
      <w:pPr>
        <w:ind w:left="5826" w:hanging="360"/>
      </w:pPr>
      <w:rPr>
        <w:rFonts w:hint="default" w:ascii="Courier New" w:hAnsi="Courier New" w:cs="Courier New"/>
      </w:rPr>
    </w:lvl>
    <w:lvl w:ilvl="8" w:tplc="04190005" w:tentative="1">
      <w:start w:val="1"/>
      <w:numFmt w:val="bullet"/>
      <w:lvlText w:val=""/>
      <w:lvlJc w:val="left"/>
      <w:pPr>
        <w:ind w:left="6546" w:hanging="360"/>
      </w:pPr>
      <w:rPr>
        <w:rFonts w:hint="default" w:ascii="Wingdings" w:hAnsi="Wingdings"/>
      </w:rPr>
    </w:lvl>
  </w:abstractNum>
  <w:abstractNum w:abstractNumId="17" w15:restartNumberingAfterBreak="0">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8"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1"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E386E14"/>
    <w:multiLevelType w:val="hybridMultilevel"/>
    <w:tmpl w:val="D45A3B2E"/>
    <w:lvl w:ilvl="0" w:tplc="CA909902">
      <w:start w:val="1"/>
      <w:numFmt w:val="bullet"/>
      <w:lvlText w:val=""/>
      <w:lvlJc w:val="left"/>
      <w:pPr>
        <w:ind w:left="720" w:hanging="360"/>
      </w:pPr>
      <w:rPr>
        <w:rFonts w:hint="default" w:ascii="Symbol" w:hAnsi="Symbol"/>
        <w:color w:val="002060"/>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3" w15:restartNumberingAfterBreak="0">
    <w:nsid w:val="500E6129"/>
    <w:multiLevelType w:val="hybridMultilevel"/>
    <w:tmpl w:val="51105624"/>
    <w:lvl w:ilvl="0" w:tplc="E3A6E458">
      <w:start w:val="4"/>
      <w:numFmt w:val="bullet"/>
      <w:lvlText w:val="-"/>
      <w:lvlJc w:val="left"/>
      <w:pPr>
        <w:ind w:left="1080" w:hanging="360"/>
      </w:pPr>
      <w:rPr>
        <w:rFonts w:hint="default" w:ascii="Times New Roman" w:hAnsi="Times New Roman" w:eastAsia="Calibri" w:cs="Times New Roman"/>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24"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56C936FE"/>
    <w:multiLevelType w:val="multilevel"/>
    <w:tmpl w:val="FEB40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63844C5"/>
    <w:multiLevelType w:val="multilevel"/>
    <w:tmpl w:val="E200A68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7F20D0F"/>
    <w:multiLevelType w:val="multilevel"/>
    <w:tmpl w:val="75B0527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DDE2419"/>
    <w:multiLevelType w:val="hybridMultilevel"/>
    <w:tmpl w:val="31F60D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9AD2737"/>
    <w:multiLevelType w:val="hybridMultilevel"/>
    <w:tmpl w:val="4CD29CC6"/>
    <w:lvl w:ilvl="0" w:tplc="46F6A116">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4"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8"/>
  </w:num>
  <w:num w:numId="2" w16cid:durableId="391005433">
    <w:abstractNumId w:val="13"/>
  </w:num>
  <w:num w:numId="3" w16cid:durableId="1364096176">
    <w:abstractNumId w:val="18"/>
  </w:num>
  <w:num w:numId="4" w16cid:durableId="1009795526">
    <w:abstractNumId w:val="11"/>
  </w:num>
  <w:num w:numId="5" w16cid:durableId="179011114">
    <w:abstractNumId w:val="24"/>
  </w:num>
  <w:num w:numId="6" w16cid:durableId="1111164686">
    <w:abstractNumId w:val="33"/>
  </w:num>
  <w:num w:numId="7" w16cid:durableId="1492523707">
    <w:abstractNumId w:val="0"/>
  </w:num>
  <w:num w:numId="8" w16cid:durableId="485518493">
    <w:abstractNumId w:val="34"/>
  </w:num>
  <w:num w:numId="9" w16cid:durableId="244076146">
    <w:abstractNumId w:val="15"/>
  </w:num>
  <w:num w:numId="10" w16cid:durableId="1594433295">
    <w:abstractNumId w:val="26"/>
  </w:num>
  <w:num w:numId="11" w16cid:durableId="952517897">
    <w:abstractNumId w:val="19"/>
  </w:num>
  <w:num w:numId="12" w16cid:durableId="833110452">
    <w:abstractNumId w:val="31"/>
  </w:num>
  <w:num w:numId="13" w16cid:durableId="1020550923">
    <w:abstractNumId w:val="30"/>
  </w:num>
  <w:num w:numId="14" w16cid:durableId="316567527">
    <w:abstractNumId w:val="20"/>
  </w:num>
  <w:num w:numId="15" w16cid:durableId="906961678">
    <w:abstractNumId w:val="17"/>
  </w:num>
  <w:num w:numId="16" w16cid:durableId="2014264453">
    <w:abstractNumId w:val="5"/>
  </w:num>
  <w:num w:numId="17" w16cid:durableId="293368744">
    <w:abstractNumId w:val="25"/>
  </w:num>
  <w:num w:numId="18" w16cid:durableId="26226410">
    <w:abstractNumId w:val="32"/>
  </w:num>
  <w:num w:numId="19" w16cid:durableId="1384719695">
    <w:abstractNumId w:val="10"/>
  </w:num>
  <w:num w:numId="20" w16cid:durableId="446781832">
    <w:abstractNumId w:val="1"/>
  </w:num>
  <w:num w:numId="21" w16cid:durableId="617566042">
    <w:abstractNumId w:val="22"/>
  </w:num>
  <w:num w:numId="22" w16cid:durableId="1964194772">
    <w:abstractNumId w:val="29"/>
  </w:num>
  <w:num w:numId="23" w16cid:durableId="2105681340">
    <w:abstractNumId w:val="27"/>
  </w:num>
  <w:num w:numId="24" w16cid:durableId="1290672067">
    <w:abstractNumId w:val="9"/>
  </w:num>
  <w:num w:numId="25" w16cid:durableId="651953611">
    <w:abstractNumId w:val="2"/>
  </w:num>
  <w:num w:numId="26" w16cid:durableId="1269846375">
    <w:abstractNumId w:val="23"/>
  </w:num>
  <w:num w:numId="27" w16cid:durableId="1626738796">
    <w:abstractNumId w:val="6"/>
  </w:num>
  <w:num w:numId="28" w16cid:durableId="553733660">
    <w:abstractNumId w:val="16"/>
  </w:num>
  <w:num w:numId="29" w16cid:durableId="354308178">
    <w:abstractNumId w:val="21"/>
  </w:num>
  <w:num w:numId="30" w16cid:durableId="62071672">
    <w:abstractNumId w:val="4"/>
  </w:num>
  <w:num w:numId="31" w16cid:durableId="114296461">
    <w:abstractNumId w:val="14"/>
  </w:num>
  <w:num w:numId="32" w16cid:durableId="642391193">
    <w:abstractNumId w:val="7"/>
  </w:num>
  <w:num w:numId="33" w16cid:durableId="1271620157">
    <w:abstractNumId w:val="28"/>
  </w:num>
  <w:num w:numId="34" w16cid:durableId="747388971">
    <w:abstractNumId w:val="3"/>
  </w:num>
  <w:num w:numId="35" w16cid:durableId="920069536">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7113"/>
    <w:rsid w:val="00010F4F"/>
    <w:rsid w:val="00011203"/>
    <w:rsid w:val="000213F5"/>
    <w:rsid w:val="0002671C"/>
    <w:rsid w:val="00026BEF"/>
    <w:rsid w:val="00036F7D"/>
    <w:rsid w:val="00045908"/>
    <w:rsid w:val="00046A89"/>
    <w:rsid w:val="000476A9"/>
    <w:rsid w:val="00050B04"/>
    <w:rsid w:val="00052EED"/>
    <w:rsid w:val="0005384F"/>
    <w:rsid w:val="00056EF9"/>
    <w:rsid w:val="000709C8"/>
    <w:rsid w:val="00076339"/>
    <w:rsid w:val="000827D9"/>
    <w:rsid w:val="00082EDA"/>
    <w:rsid w:val="00084FC2"/>
    <w:rsid w:val="00087389"/>
    <w:rsid w:val="0009032B"/>
    <w:rsid w:val="00090D06"/>
    <w:rsid w:val="000923DF"/>
    <w:rsid w:val="00092E4A"/>
    <w:rsid w:val="00095C76"/>
    <w:rsid w:val="000A3730"/>
    <w:rsid w:val="000A455E"/>
    <w:rsid w:val="000B3C4E"/>
    <w:rsid w:val="000B5825"/>
    <w:rsid w:val="000C0981"/>
    <w:rsid w:val="000C0A7D"/>
    <w:rsid w:val="000C0B2A"/>
    <w:rsid w:val="000D4B1F"/>
    <w:rsid w:val="000E0CE8"/>
    <w:rsid w:val="00102894"/>
    <w:rsid w:val="001153B0"/>
    <w:rsid w:val="0011681C"/>
    <w:rsid w:val="0012626C"/>
    <w:rsid w:val="00130D77"/>
    <w:rsid w:val="00133FA9"/>
    <w:rsid w:val="001407AE"/>
    <w:rsid w:val="00141C00"/>
    <w:rsid w:val="00142105"/>
    <w:rsid w:val="00142359"/>
    <w:rsid w:val="001455F9"/>
    <w:rsid w:val="00151EF0"/>
    <w:rsid w:val="001527C4"/>
    <w:rsid w:val="001530CB"/>
    <w:rsid w:val="00162BE7"/>
    <w:rsid w:val="001638B0"/>
    <w:rsid w:val="00175BD7"/>
    <w:rsid w:val="001775A8"/>
    <w:rsid w:val="00180387"/>
    <w:rsid w:val="00180DA3"/>
    <w:rsid w:val="00183BE0"/>
    <w:rsid w:val="00184D64"/>
    <w:rsid w:val="00186ACB"/>
    <w:rsid w:val="00190926"/>
    <w:rsid w:val="00195C55"/>
    <w:rsid w:val="001A1A7F"/>
    <w:rsid w:val="001A6973"/>
    <w:rsid w:val="001A71C3"/>
    <w:rsid w:val="001B0235"/>
    <w:rsid w:val="001B6332"/>
    <w:rsid w:val="001D19AF"/>
    <w:rsid w:val="001D20CA"/>
    <w:rsid w:val="001D590C"/>
    <w:rsid w:val="001E0D51"/>
    <w:rsid w:val="001E21E6"/>
    <w:rsid w:val="001E5010"/>
    <w:rsid w:val="001F0471"/>
    <w:rsid w:val="001F1279"/>
    <w:rsid w:val="001F489E"/>
    <w:rsid w:val="00200C0C"/>
    <w:rsid w:val="0021276F"/>
    <w:rsid w:val="002278A3"/>
    <w:rsid w:val="00227CC1"/>
    <w:rsid w:val="0023198B"/>
    <w:rsid w:val="002351B8"/>
    <w:rsid w:val="002356D2"/>
    <w:rsid w:val="00243715"/>
    <w:rsid w:val="002468E3"/>
    <w:rsid w:val="0026135C"/>
    <w:rsid w:val="00261EDA"/>
    <w:rsid w:val="00266636"/>
    <w:rsid w:val="0028038B"/>
    <w:rsid w:val="00284782"/>
    <w:rsid w:val="002856A6"/>
    <w:rsid w:val="00291DAE"/>
    <w:rsid w:val="0029215C"/>
    <w:rsid w:val="00292831"/>
    <w:rsid w:val="002A3A31"/>
    <w:rsid w:val="002A3F14"/>
    <w:rsid w:val="002A7BDC"/>
    <w:rsid w:val="002B4C7C"/>
    <w:rsid w:val="002B59AC"/>
    <w:rsid w:val="002D56AC"/>
    <w:rsid w:val="002D6CBA"/>
    <w:rsid w:val="002D6DD7"/>
    <w:rsid w:val="002E5DF8"/>
    <w:rsid w:val="002F4CC1"/>
    <w:rsid w:val="00300B04"/>
    <w:rsid w:val="0030339E"/>
    <w:rsid w:val="0030543E"/>
    <w:rsid w:val="00306FC9"/>
    <w:rsid w:val="00314756"/>
    <w:rsid w:val="00314CF5"/>
    <w:rsid w:val="00320335"/>
    <w:rsid w:val="00321270"/>
    <w:rsid w:val="003218A4"/>
    <w:rsid w:val="00322E94"/>
    <w:rsid w:val="003241A3"/>
    <w:rsid w:val="0032490E"/>
    <w:rsid w:val="003440F6"/>
    <w:rsid w:val="00344228"/>
    <w:rsid w:val="00351184"/>
    <w:rsid w:val="00363574"/>
    <w:rsid w:val="00367BA4"/>
    <w:rsid w:val="00373E70"/>
    <w:rsid w:val="003747FB"/>
    <w:rsid w:val="00380047"/>
    <w:rsid w:val="00385CD4"/>
    <w:rsid w:val="00385D85"/>
    <w:rsid w:val="0039154C"/>
    <w:rsid w:val="003936AE"/>
    <w:rsid w:val="00395BED"/>
    <w:rsid w:val="003978A0"/>
    <w:rsid w:val="003A11B6"/>
    <w:rsid w:val="003A1406"/>
    <w:rsid w:val="003C1059"/>
    <w:rsid w:val="003C3281"/>
    <w:rsid w:val="003C643A"/>
    <w:rsid w:val="003C671C"/>
    <w:rsid w:val="003D0303"/>
    <w:rsid w:val="003D37BC"/>
    <w:rsid w:val="003F577E"/>
    <w:rsid w:val="003F63E7"/>
    <w:rsid w:val="003F7074"/>
    <w:rsid w:val="00400868"/>
    <w:rsid w:val="00401934"/>
    <w:rsid w:val="00401E5A"/>
    <w:rsid w:val="00401FBB"/>
    <w:rsid w:val="00403900"/>
    <w:rsid w:val="00410782"/>
    <w:rsid w:val="0041545F"/>
    <w:rsid w:val="0042277D"/>
    <w:rsid w:val="00422AFA"/>
    <w:rsid w:val="0043124B"/>
    <w:rsid w:val="0043576F"/>
    <w:rsid w:val="004361E1"/>
    <w:rsid w:val="004361E9"/>
    <w:rsid w:val="00436412"/>
    <w:rsid w:val="00436965"/>
    <w:rsid w:val="00437F2D"/>
    <w:rsid w:val="004438C9"/>
    <w:rsid w:val="00447CDD"/>
    <w:rsid w:val="00464C6A"/>
    <w:rsid w:val="004671EF"/>
    <w:rsid w:val="00470EBF"/>
    <w:rsid w:val="0047615B"/>
    <w:rsid w:val="0047711A"/>
    <w:rsid w:val="00481C98"/>
    <w:rsid w:val="004854A7"/>
    <w:rsid w:val="00496ED5"/>
    <w:rsid w:val="004A735F"/>
    <w:rsid w:val="004B43E7"/>
    <w:rsid w:val="004C1B46"/>
    <w:rsid w:val="004C4702"/>
    <w:rsid w:val="004D1DAC"/>
    <w:rsid w:val="004E6920"/>
    <w:rsid w:val="004F2DDB"/>
    <w:rsid w:val="00505F88"/>
    <w:rsid w:val="00507298"/>
    <w:rsid w:val="00513C1F"/>
    <w:rsid w:val="0051690D"/>
    <w:rsid w:val="00520767"/>
    <w:rsid w:val="00521DB5"/>
    <w:rsid w:val="00522F28"/>
    <w:rsid w:val="00523E87"/>
    <w:rsid w:val="00536340"/>
    <w:rsid w:val="005374F8"/>
    <w:rsid w:val="0054356F"/>
    <w:rsid w:val="0054625E"/>
    <w:rsid w:val="005529B1"/>
    <w:rsid w:val="00553DCA"/>
    <w:rsid w:val="00556C52"/>
    <w:rsid w:val="00562720"/>
    <w:rsid w:val="00565792"/>
    <w:rsid w:val="005844F4"/>
    <w:rsid w:val="0058632C"/>
    <w:rsid w:val="00586B15"/>
    <w:rsid w:val="00592EC7"/>
    <w:rsid w:val="00593BE1"/>
    <w:rsid w:val="00594A23"/>
    <w:rsid w:val="005A6D19"/>
    <w:rsid w:val="005A79EB"/>
    <w:rsid w:val="005B35D3"/>
    <w:rsid w:val="005C0EC2"/>
    <w:rsid w:val="005D27D3"/>
    <w:rsid w:val="005D6A1C"/>
    <w:rsid w:val="005D797C"/>
    <w:rsid w:val="005E15CB"/>
    <w:rsid w:val="005E58D3"/>
    <w:rsid w:val="005E7789"/>
    <w:rsid w:val="005F5B6D"/>
    <w:rsid w:val="0060317B"/>
    <w:rsid w:val="006031DA"/>
    <w:rsid w:val="006045BF"/>
    <w:rsid w:val="006056F5"/>
    <w:rsid w:val="00613E06"/>
    <w:rsid w:val="006155B9"/>
    <w:rsid w:val="00615DD5"/>
    <w:rsid w:val="00616D0D"/>
    <w:rsid w:val="00617891"/>
    <w:rsid w:val="0062277E"/>
    <w:rsid w:val="0062382F"/>
    <w:rsid w:val="00623CDB"/>
    <w:rsid w:val="00630030"/>
    <w:rsid w:val="006346DF"/>
    <w:rsid w:val="00643C83"/>
    <w:rsid w:val="00647203"/>
    <w:rsid w:val="00650445"/>
    <w:rsid w:val="006521D6"/>
    <w:rsid w:val="00657AB9"/>
    <w:rsid w:val="00657CAE"/>
    <w:rsid w:val="00663BDA"/>
    <w:rsid w:val="00663FEE"/>
    <w:rsid w:val="00667541"/>
    <w:rsid w:val="00671061"/>
    <w:rsid w:val="0068058A"/>
    <w:rsid w:val="006817CC"/>
    <w:rsid w:val="00695696"/>
    <w:rsid w:val="006A0150"/>
    <w:rsid w:val="006A0176"/>
    <w:rsid w:val="006A03FB"/>
    <w:rsid w:val="006A2ECB"/>
    <w:rsid w:val="006A7721"/>
    <w:rsid w:val="006B004A"/>
    <w:rsid w:val="006C2B1E"/>
    <w:rsid w:val="006C4D43"/>
    <w:rsid w:val="006D0EF4"/>
    <w:rsid w:val="006D1FE4"/>
    <w:rsid w:val="006D2491"/>
    <w:rsid w:val="006D24C9"/>
    <w:rsid w:val="006E7F48"/>
    <w:rsid w:val="006F2A39"/>
    <w:rsid w:val="006F6F9B"/>
    <w:rsid w:val="00704E12"/>
    <w:rsid w:val="00705035"/>
    <w:rsid w:val="0070619F"/>
    <w:rsid w:val="00710538"/>
    <w:rsid w:val="00714D34"/>
    <w:rsid w:val="0072375C"/>
    <w:rsid w:val="0072587C"/>
    <w:rsid w:val="00731003"/>
    <w:rsid w:val="00734CA2"/>
    <w:rsid w:val="00737092"/>
    <w:rsid w:val="007377B3"/>
    <w:rsid w:val="0074339C"/>
    <w:rsid w:val="00751186"/>
    <w:rsid w:val="0075594E"/>
    <w:rsid w:val="00756E3F"/>
    <w:rsid w:val="00757757"/>
    <w:rsid w:val="007601EA"/>
    <w:rsid w:val="00765261"/>
    <w:rsid w:val="00765ADF"/>
    <w:rsid w:val="00771F29"/>
    <w:rsid w:val="0077761C"/>
    <w:rsid w:val="00780C7A"/>
    <w:rsid w:val="00786FC3"/>
    <w:rsid w:val="007912FF"/>
    <w:rsid w:val="00795264"/>
    <w:rsid w:val="007A0695"/>
    <w:rsid w:val="007A364E"/>
    <w:rsid w:val="007A3998"/>
    <w:rsid w:val="007B4DE4"/>
    <w:rsid w:val="007B6C83"/>
    <w:rsid w:val="007C1B19"/>
    <w:rsid w:val="007C21E2"/>
    <w:rsid w:val="007D5EB1"/>
    <w:rsid w:val="007D6626"/>
    <w:rsid w:val="007E4070"/>
    <w:rsid w:val="007F4011"/>
    <w:rsid w:val="007F5334"/>
    <w:rsid w:val="007F7634"/>
    <w:rsid w:val="007F7BE7"/>
    <w:rsid w:val="00801956"/>
    <w:rsid w:val="008035C5"/>
    <w:rsid w:val="00804922"/>
    <w:rsid w:val="00811C2A"/>
    <w:rsid w:val="008143A5"/>
    <w:rsid w:val="00817F35"/>
    <w:rsid w:val="008201C9"/>
    <w:rsid w:val="00824D12"/>
    <w:rsid w:val="00833C14"/>
    <w:rsid w:val="00834147"/>
    <w:rsid w:val="00847B03"/>
    <w:rsid w:val="00856D1F"/>
    <w:rsid w:val="00860035"/>
    <w:rsid w:val="008659BB"/>
    <w:rsid w:val="008675D3"/>
    <w:rsid w:val="00881873"/>
    <w:rsid w:val="00884CB3"/>
    <w:rsid w:val="00896514"/>
    <w:rsid w:val="00896DAA"/>
    <w:rsid w:val="008A3BDB"/>
    <w:rsid w:val="008A5B02"/>
    <w:rsid w:val="008A5E3B"/>
    <w:rsid w:val="008B766D"/>
    <w:rsid w:val="008D2D2F"/>
    <w:rsid w:val="008D2D4A"/>
    <w:rsid w:val="008D41F3"/>
    <w:rsid w:val="008D5162"/>
    <w:rsid w:val="008D6A2C"/>
    <w:rsid w:val="008E050D"/>
    <w:rsid w:val="008E3C37"/>
    <w:rsid w:val="008F078E"/>
    <w:rsid w:val="008F0F54"/>
    <w:rsid w:val="008F3C6E"/>
    <w:rsid w:val="008F52A8"/>
    <w:rsid w:val="00902FBB"/>
    <w:rsid w:val="00904E04"/>
    <w:rsid w:val="0090772E"/>
    <w:rsid w:val="00914728"/>
    <w:rsid w:val="00915216"/>
    <w:rsid w:val="0092148A"/>
    <w:rsid w:val="00922645"/>
    <w:rsid w:val="009227B9"/>
    <w:rsid w:val="009327FE"/>
    <w:rsid w:val="00932E66"/>
    <w:rsid w:val="00942604"/>
    <w:rsid w:val="00942DD8"/>
    <w:rsid w:val="00944D02"/>
    <w:rsid w:val="00953335"/>
    <w:rsid w:val="0095735B"/>
    <w:rsid w:val="00966235"/>
    <w:rsid w:val="0096650D"/>
    <w:rsid w:val="009979FE"/>
    <w:rsid w:val="009A4435"/>
    <w:rsid w:val="009B0A3E"/>
    <w:rsid w:val="009B23DD"/>
    <w:rsid w:val="009B5598"/>
    <w:rsid w:val="009C0578"/>
    <w:rsid w:val="009C4A96"/>
    <w:rsid w:val="009C4B83"/>
    <w:rsid w:val="009D5440"/>
    <w:rsid w:val="009D73A7"/>
    <w:rsid w:val="009D7A0F"/>
    <w:rsid w:val="009E3AD8"/>
    <w:rsid w:val="009E777E"/>
    <w:rsid w:val="009F4236"/>
    <w:rsid w:val="009F5189"/>
    <w:rsid w:val="00A024C4"/>
    <w:rsid w:val="00A11BBE"/>
    <w:rsid w:val="00A27545"/>
    <w:rsid w:val="00A33B23"/>
    <w:rsid w:val="00A35E7C"/>
    <w:rsid w:val="00A36C47"/>
    <w:rsid w:val="00A379AE"/>
    <w:rsid w:val="00A404BD"/>
    <w:rsid w:val="00A41298"/>
    <w:rsid w:val="00A437BC"/>
    <w:rsid w:val="00A50417"/>
    <w:rsid w:val="00A519C9"/>
    <w:rsid w:val="00A530B9"/>
    <w:rsid w:val="00A54CAE"/>
    <w:rsid w:val="00A62BB5"/>
    <w:rsid w:val="00A8674D"/>
    <w:rsid w:val="00A86DD1"/>
    <w:rsid w:val="00A9296C"/>
    <w:rsid w:val="00A92A96"/>
    <w:rsid w:val="00A960B1"/>
    <w:rsid w:val="00AA488A"/>
    <w:rsid w:val="00AB7A59"/>
    <w:rsid w:val="00AC00D0"/>
    <w:rsid w:val="00AC6D2B"/>
    <w:rsid w:val="00AD0A99"/>
    <w:rsid w:val="00AD4D67"/>
    <w:rsid w:val="00AE017C"/>
    <w:rsid w:val="00AE2937"/>
    <w:rsid w:val="00AE6B0C"/>
    <w:rsid w:val="00AF467A"/>
    <w:rsid w:val="00AF7284"/>
    <w:rsid w:val="00AF7A2A"/>
    <w:rsid w:val="00AF7F29"/>
    <w:rsid w:val="00B20F79"/>
    <w:rsid w:val="00B27FD6"/>
    <w:rsid w:val="00B44D13"/>
    <w:rsid w:val="00B50BA2"/>
    <w:rsid w:val="00B633F6"/>
    <w:rsid w:val="00B6518C"/>
    <w:rsid w:val="00B66DDA"/>
    <w:rsid w:val="00B7030B"/>
    <w:rsid w:val="00B71451"/>
    <w:rsid w:val="00B739DB"/>
    <w:rsid w:val="00B844C9"/>
    <w:rsid w:val="00B97ADD"/>
    <w:rsid w:val="00BA1C85"/>
    <w:rsid w:val="00BB7034"/>
    <w:rsid w:val="00BB7565"/>
    <w:rsid w:val="00BC1D56"/>
    <w:rsid w:val="00BC7D2E"/>
    <w:rsid w:val="00BD7EA1"/>
    <w:rsid w:val="00BE5ECA"/>
    <w:rsid w:val="00BF4EDD"/>
    <w:rsid w:val="00BF6AF2"/>
    <w:rsid w:val="00C00536"/>
    <w:rsid w:val="00C029D7"/>
    <w:rsid w:val="00C07027"/>
    <w:rsid w:val="00C07242"/>
    <w:rsid w:val="00C113D4"/>
    <w:rsid w:val="00C12170"/>
    <w:rsid w:val="00C122CB"/>
    <w:rsid w:val="00C13A72"/>
    <w:rsid w:val="00C13BAA"/>
    <w:rsid w:val="00C16185"/>
    <w:rsid w:val="00C31DC4"/>
    <w:rsid w:val="00C33CF1"/>
    <w:rsid w:val="00C35DE3"/>
    <w:rsid w:val="00C426CF"/>
    <w:rsid w:val="00C4379A"/>
    <w:rsid w:val="00C5249D"/>
    <w:rsid w:val="00C5541F"/>
    <w:rsid w:val="00C65303"/>
    <w:rsid w:val="00C73652"/>
    <w:rsid w:val="00C75546"/>
    <w:rsid w:val="00C812D0"/>
    <w:rsid w:val="00C81A9B"/>
    <w:rsid w:val="00C91B81"/>
    <w:rsid w:val="00C96894"/>
    <w:rsid w:val="00CA2719"/>
    <w:rsid w:val="00CB2A0C"/>
    <w:rsid w:val="00CC2C87"/>
    <w:rsid w:val="00CC6FCD"/>
    <w:rsid w:val="00CD4995"/>
    <w:rsid w:val="00CD4C47"/>
    <w:rsid w:val="00CD70A9"/>
    <w:rsid w:val="00CD719D"/>
    <w:rsid w:val="00CF31F8"/>
    <w:rsid w:val="00D03310"/>
    <w:rsid w:val="00D0642E"/>
    <w:rsid w:val="00D1119E"/>
    <w:rsid w:val="00D12637"/>
    <w:rsid w:val="00D2547D"/>
    <w:rsid w:val="00D25657"/>
    <w:rsid w:val="00D3213D"/>
    <w:rsid w:val="00D33B39"/>
    <w:rsid w:val="00D34CBD"/>
    <w:rsid w:val="00D34D3D"/>
    <w:rsid w:val="00D37020"/>
    <w:rsid w:val="00D37958"/>
    <w:rsid w:val="00D4406A"/>
    <w:rsid w:val="00D4484C"/>
    <w:rsid w:val="00D47531"/>
    <w:rsid w:val="00D524AB"/>
    <w:rsid w:val="00D56D4F"/>
    <w:rsid w:val="00D64BB0"/>
    <w:rsid w:val="00D65EAA"/>
    <w:rsid w:val="00D7041D"/>
    <w:rsid w:val="00D77F7B"/>
    <w:rsid w:val="00D85D8C"/>
    <w:rsid w:val="00D93A9F"/>
    <w:rsid w:val="00D96BEA"/>
    <w:rsid w:val="00DA0B30"/>
    <w:rsid w:val="00DA1657"/>
    <w:rsid w:val="00DA24BE"/>
    <w:rsid w:val="00DA28F7"/>
    <w:rsid w:val="00DA2EC0"/>
    <w:rsid w:val="00DA6E0C"/>
    <w:rsid w:val="00DA71D9"/>
    <w:rsid w:val="00DC278F"/>
    <w:rsid w:val="00DC2B7E"/>
    <w:rsid w:val="00DC7F16"/>
    <w:rsid w:val="00DD3949"/>
    <w:rsid w:val="00DD445D"/>
    <w:rsid w:val="00DD4950"/>
    <w:rsid w:val="00DD6807"/>
    <w:rsid w:val="00DD6C54"/>
    <w:rsid w:val="00DF097D"/>
    <w:rsid w:val="00DF31DD"/>
    <w:rsid w:val="00DF4A32"/>
    <w:rsid w:val="00E126D1"/>
    <w:rsid w:val="00E2042B"/>
    <w:rsid w:val="00E24646"/>
    <w:rsid w:val="00E24FEB"/>
    <w:rsid w:val="00E42D89"/>
    <w:rsid w:val="00E47DDD"/>
    <w:rsid w:val="00E57CAF"/>
    <w:rsid w:val="00E66785"/>
    <w:rsid w:val="00E735FB"/>
    <w:rsid w:val="00E801FE"/>
    <w:rsid w:val="00E80FCB"/>
    <w:rsid w:val="00E81667"/>
    <w:rsid w:val="00E87DDC"/>
    <w:rsid w:val="00E943AE"/>
    <w:rsid w:val="00E97132"/>
    <w:rsid w:val="00EA0353"/>
    <w:rsid w:val="00EA65D8"/>
    <w:rsid w:val="00EB0B4D"/>
    <w:rsid w:val="00EB4D92"/>
    <w:rsid w:val="00EC46F3"/>
    <w:rsid w:val="00ED469E"/>
    <w:rsid w:val="00ED645D"/>
    <w:rsid w:val="00ED7D52"/>
    <w:rsid w:val="00EE0DE1"/>
    <w:rsid w:val="00EF3859"/>
    <w:rsid w:val="00EF765D"/>
    <w:rsid w:val="00F11025"/>
    <w:rsid w:val="00F12151"/>
    <w:rsid w:val="00F20FD1"/>
    <w:rsid w:val="00F22658"/>
    <w:rsid w:val="00F254FB"/>
    <w:rsid w:val="00F266F4"/>
    <w:rsid w:val="00F36FEA"/>
    <w:rsid w:val="00F4383F"/>
    <w:rsid w:val="00F45972"/>
    <w:rsid w:val="00F45BB4"/>
    <w:rsid w:val="00F50D49"/>
    <w:rsid w:val="00F52862"/>
    <w:rsid w:val="00F54A7F"/>
    <w:rsid w:val="00F550B9"/>
    <w:rsid w:val="00F6144C"/>
    <w:rsid w:val="00F61F05"/>
    <w:rsid w:val="00F7309E"/>
    <w:rsid w:val="00F73613"/>
    <w:rsid w:val="00F74E71"/>
    <w:rsid w:val="00F76A08"/>
    <w:rsid w:val="00F8073C"/>
    <w:rsid w:val="00F83AAA"/>
    <w:rsid w:val="00F86DF7"/>
    <w:rsid w:val="00F91EBB"/>
    <w:rsid w:val="00F932AC"/>
    <w:rsid w:val="00F97B90"/>
    <w:rsid w:val="00FA1889"/>
    <w:rsid w:val="00FA4062"/>
    <w:rsid w:val="00FA463C"/>
    <w:rsid w:val="00FB458B"/>
    <w:rsid w:val="00FB5940"/>
    <w:rsid w:val="00FC3327"/>
    <w:rsid w:val="00FD44C0"/>
    <w:rsid w:val="00FE3C85"/>
    <w:rsid w:val="00FF240F"/>
    <w:rsid w:val="00FF5BC4"/>
    <w:rsid w:val="00FF6D74"/>
    <w:rsid w:val="0507319C"/>
    <w:rsid w:val="083103F5"/>
    <w:rsid w:val="0948504D"/>
    <w:rsid w:val="09B06FEB"/>
    <w:rsid w:val="23922BAA"/>
    <w:rsid w:val="25C7E729"/>
    <w:rsid w:val="2AAA5595"/>
    <w:rsid w:val="3FC494D3"/>
    <w:rsid w:val="45A16948"/>
    <w:rsid w:val="4B3E1976"/>
    <w:rsid w:val="548CE0E2"/>
    <w:rsid w:val="67CBDDF2"/>
    <w:rsid w:val="69B06218"/>
    <w:rsid w:val="6B37EF90"/>
    <w:rsid w:val="72FFB071"/>
    <w:rsid w:val="7343E784"/>
    <w:rsid w:val="7FD6A0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6E7F48"/>
    <w:pPr>
      <w:widowControl w:val="0"/>
      <w:autoSpaceDE w:val="0"/>
      <w:autoSpaceDN w:val="0"/>
      <w:adjustRightInd w:val="0"/>
      <w:spacing w:after="0" w:line="240" w:lineRule="auto"/>
    </w:pPr>
    <w:rPr>
      <w:rFonts w:ascii="Times New Roman" w:hAnsi="Times New Roman" w:eastAsia="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hAnsiTheme="majorHAnsi" w:eastAsiaTheme="majorEastAsia" w:cstheme="majorBidi"/>
      <w:color w:val="1F4D78" w:themeColor="accent1" w:themeShade="7F"/>
      <w:sz w:val="24"/>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List Paragraph"/>
    <w:basedOn w:val="a"/>
    <w:uiPriority w:val="99"/>
    <w:qFormat/>
    <w:rsid w:val="00671061"/>
    <w:pPr>
      <w:ind w:left="720"/>
      <w:contextualSpacing/>
    </w:pPr>
  </w:style>
  <w:style w:type="paragraph" w:styleId="1" w:customStyle="1">
    <w:name w:val="Обычный1"/>
    <w:rsid w:val="00E735FB"/>
    <w:pPr>
      <w:spacing w:after="0" w:line="276" w:lineRule="auto"/>
    </w:pPr>
    <w:rPr>
      <w:rFonts w:ascii="Arial" w:hAnsi="Arial" w:eastAsia="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styleId="a5" w:customStyle="1">
    <w:name w:val="Верхний колонтитул Знак"/>
    <w:basedOn w:val="a0"/>
    <w:link w:val="a4"/>
    <w:uiPriority w:val="99"/>
    <w:rsid w:val="00A11BBE"/>
    <w:rPr>
      <w:rFonts w:ascii="Times New Roman" w:hAnsi="Times New Roman" w:eastAsia="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styleId="a7" w:customStyle="1">
    <w:name w:val="Нижний колонтитул Знак"/>
    <w:basedOn w:val="a0"/>
    <w:link w:val="a6"/>
    <w:rsid w:val="00A11BBE"/>
    <w:rPr>
      <w:rFonts w:ascii="Times New Roman" w:hAnsi="Times New Roman" w:eastAsia="Times New Roman" w:cs="Times New Roman"/>
      <w:sz w:val="20"/>
      <w:szCs w:val="20"/>
      <w:lang w:eastAsia="ru-RU"/>
    </w:rPr>
  </w:style>
  <w:style w:type="character" w:styleId="a8">
    <w:name w:val="page number"/>
    <w:basedOn w:val="a0"/>
    <w:rsid w:val="00A11BBE"/>
  </w:style>
  <w:style w:type="paragraph" w:styleId="a9" w:customStyle="1">
    <w:name w:val="Без отступа"/>
    <w:basedOn w:val="a"/>
    <w:rsid w:val="00A11BBE"/>
    <w:pPr>
      <w:widowControl/>
      <w:autoSpaceDE/>
      <w:autoSpaceDN/>
      <w:adjustRightInd/>
    </w:pPr>
    <w:rPr>
      <w:szCs w:val="24"/>
    </w:rPr>
  </w:style>
  <w:style w:type="paragraph" w:styleId="disclaimer" w:customStyle="1">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aliases w:val="Обычный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styleId="20" w:customStyle="1">
    <w:name w:val="Основной текст с отступом 2 Знак"/>
    <w:basedOn w:val="a0"/>
    <w:link w:val="2"/>
    <w:rsid w:val="007C21E2"/>
    <w:rPr>
      <w:rFonts w:ascii="Times New Roman" w:hAnsi="Times New Roman" w:eastAsia="Calibri" w:cs="Times New Roman"/>
      <w:sz w:val="24"/>
      <w:szCs w:val="24"/>
      <w:lang w:eastAsia="ru-RU"/>
    </w:rPr>
  </w:style>
  <w:style w:type="paragraph" w:styleId="Default" w:customStyle="1">
    <w:name w:val="Default"/>
    <w:rsid w:val="007C21E2"/>
    <w:pPr>
      <w:autoSpaceDE w:val="0"/>
      <w:autoSpaceDN w:val="0"/>
      <w:adjustRightInd w:val="0"/>
      <w:spacing w:after="0" w:line="240" w:lineRule="auto"/>
    </w:pPr>
    <w:rPr>
      <w:rFonts w:ascii="Times New Roman" w:hAnsi="Times New Roman" w:eastAsia="Calibri" w:cs="Times New Roman"/>
      <w:color w:val="000000"/>
      <w:sz w:val="24"/>
      <w:szCs w:val="24"/>
      <w:lang w:eastAsia="ru-RU"/>
    </w:rPr>
  </w:style>
  <w:style w:type="paragraph" w:styleId="paragraph" w:customStyle="1">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styleId="normaltextrun" w:customStyle="1">
    <w:name w:val="normaltextrun"/>
    <w:rsid w:val="007C21E2"/>
  </w:style>
  <w:style w:type="character" w:styleId="eop" w:customStyle="1">
    <w:name w:val="eop"/>
    <w:rsid w:val="007C21E2"/>
  </w:style>
  <w:style w:type="paragraph" w:styleId="ab" w:customStyle="1">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0" w:customStyle="1">
    <w:name w:val="s0"/>
    <w:rsid w:val="0047711A"/>
    <w:rPr>
      <w:rFonts w:hint="default" w:ascii="Times New Roman" w:hAnsi="Times New Roman" w:cs="Times New Roman"/>
      <w:b w:val="0"/>
      <w:bCs w:val="0"/>
      <w:i w:val="0"/>
      <w:iCs w:val="0"/>
      <w:color w:val="000000"/>
    </w:rPr>
  </w:style>
  <w:style w:type="paragraph" w:styleId="10" w:customStyle="1">
    <w:name w:val="Без интервала1"/>
    <w:uiPriority w:val="1"/>
    <w:qFormat/>
    <w:rsid w:val="00D34CBD"/>
    <w:pPr>
      <w:spacing w:after="0" w:line="240" w:lineRule="auto"/>
    </w:pPr>
    <w:rPr>
      <w:rFonts w:ascii="Calibri" w:hAnsi="Calibri" w:eastAsia="Calibri" w:cs="Times New Roman"/>
    </w:rPr>
  </w:style>
  <w:style w:type="character" w:styleId="hps" w:customStyle="1">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styleId="ae" w:customStyle="1">
    <w:name w:val="Текст выноски Знак"/>
    <w:basedOn w:val="a0"/>
    <w:link w:val="ad"/>
    <w:uiPriority w:val="99"/>
    <w:semiHidden/>
    <w:rsid w:val="00EF3859"/>
    <w:rPr>
      <w:rFonts w:ascii="Segoe UI" w:hAnsi="Segoe UI" w:eastAsia="Times New Roman" w:cs="Segoe UI"/>
      <w:sz w:val="18"/>
      <w:szCs w:val="18"/>
      <w:lang w:eastAsia="ru-RU"/>
    </w:rPr>
  </w:style>
  <w:style w:type="paragraph" w:styleId="af">
    <w:name w:val="footnote text"/>
    <w:basedOn w:val="a"/>
    <w:link w:val="af0"/>
    <w:uiPriority w:val="99"/>
    <w:semiHidden/>
    <w:unhideWhenUsed/>
    <w:rsid w:val="004E6920"/>
  </w:style>
  <w:style w:type="character" w:styleId="af0" w:customStyle="1">
    <w:name w:val="Текст сноски Знак"/>
    <w:basedOn w:val="a0"/>
    <w:link w:val="af"/>
    <w:uiPriority w:val="99"/>
    <w:semiHidden/>
    <w:rsid w:val="004E6920"/>
    <w:rPr>
      <w:rFonts w:ascii="Times New Roman" w:hAnsi="Times New Roman" w:eastAsia="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styleId="30" w:customStyle="1">
    <w:name w:val="Заголовок 3 Знак"/>
    <w:basedOn w:val="a0"/>
    <w:link w:val="3"/>
    <w:uiPriority w:val="9"/>
    <w:semiHidden/>
    <w:rsid w:val="00B27FD6"/>
    <w:rPr>
      <w:rFonts w:asciiTheme="majorHAnsi" w:hAnsiTheme="majorHAnsi" w:eastAsiaTheme="majorEastAsia"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styleId="af6" w:customStyle="1">
    <w:name w:val="Текст примечания Знак"/>
    <w:basedOn w:val="a0"/>
    <w:link w:val="af5"/>
    <w:uiPriority w:val="99"/>
    <w:semiHidden/>
    <w:rsid w:val="00A437BC"/>
    <w:rPr>
      <w:rFonts w:ascii="Times New Roman" w:hAnsi="Times New Roman" w:eastAsia="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styleId="af8" w:customStyle="1">
    <w:name w:val="Тема примечания Знак"/>
    <w:basedOn w:val="af6"/>
    <w:link w:val="af7"/>
    <w:uiPriority w:val="99"/>
    <w:semiHidden/>
    <w:rsid w:val="00A437BC"/>
    <w:rPr>
      <w:rFonts w:ascii="Times New Roman" w:hAnsi="Times New Roman" w:eastAsia="Times New Roman" w:cs="Times New Roman"/>
      <w:b/>
      <w:bCs/>
      <w:sz w:val="20"/>
      <w:szCs w:val="20"/>
      <w:lang w:eastAsia="ru-RU"/>
    </w:rPr>
  </w:style>
  <w:style w:type="character" w:styleId="af9">
    <w:name w:val="FollowedHyperlink"/>
    <w:basedOn w:val="a0"/>
    <w:uiPriority w:val="99"/>
    <w:semiHidden/>
    <w:unhideWhenUsed/>
    <w:rsid w:val="00A024C4"/>
    <w:rPr>
      <w:color w:val="954F72" w:themeColor="followedHyperlink"/>
      <w:u w:val="single"/>
    </w:rPr>
  </w:style>
  <w:style w:type="character" w:styleId="afa">
    <w:name w:val="Placeholder Text"/>
    <w:basedOn w:val="a0"/>
    <w:uiPriority w:val="99"/>
    <w:semiHidden/>
    <w:rsid w:val="00FA406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258370675">
      <w:bodyDiv w:val="1"/>
      <w:marLeft w:val="0"/>
      <w:marRight w:val="0"/>
      <w:marTop w:val="0"/>
      <w:marBottom w:val="0"/>
      <w:divBdr>
        <w:top w:val="none" w:sz="0" w:space="0" w:color="auto"/>
        <w:left w:val="none" w:sz="0" w:space="0" w:color="auto"/>
        <w:bottom w:val="none" w:sz="0" w:space="0" w:color="auto"/>
        <w:right w:val="none" w:sz="0" w:space="0" w:color="auto"/>
      </w:divBdr>
      <w:divsChild>
        <w:div w:id="1272204510">
          <w:marLeft w:val="0"/>
          <w:marRight w:val="0"/>
          <w:marTop w:val="0"/>
          <w:marBottom w:val="0"/>
          <w:divBdr>
            <w:top w:val="none" w:sz="0" w:space="0" w:color="auto"/>
            <w:left w:val="none" w:sz="0" w:space="0" w:color="auto"/>
            <w:bottom w:val="none" w:sz="0" w:space="0" w:color="auto"/>
            <w:right w:val="none" w:sz="0" w:space="0" w:color="auto"/>
          </w:divBdr>
          <w:divsChild>
            <w:div w:id="2052991821">
              <w:marLeft w:val="0"/>
              <w:marRight w:val="0"/>
              <w:marTop w:val="0"/>
              <w:marBottom w:val="0"/>
              <w:divBdr>
                <w:top w:val="none" w:sz="0" w:space="0" w:color="auto"/>
                <w:left w:val="none" w:sz="0" w:space="0" w:color="auto"/>
                <w:bottom w:val="none" w:sz="0" w:space="0" w:color="auto"/>
                <w:right w:val="none" w:sz="0" w:space="0" w:color="auto"/>
              </w:divBdr>
              <w:divsChild>
                <w:div w:id="157138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02719348">
      <w:bodyDiv w:val="1"/>
      <w:marLeft w:val="0"/>
      <w:marRight w:val="0"/>
      <w:marTop w:val="0"/>
      <w:marBottom w:val="0"/>
      <w:divBdr>
        <w:top w:val="none" w:sz="0" w:space="0" w:color="auto"/>
        <w:left w:val="none" w:sz="0" w:space="0" w:color="auto"/>
        <w:bottom w:val="none" w:sz="0" w:space="0" w:color="auto"/>
        <w:right w:val="none" w:sz="0" w:space="0" w:color="auto"/>
      </w:divBdr>
      <w:divsChild>
        <w:div w:id="476335287">
          <w:marLeft w:val="0"/>
          <w:marRight w:val="0"/>
          <w:marTop w:val="0"/>
          <w:marBottom w:val="0"/>
          <w:divBdr>
            <w:top w:val="none" w:sz="0" w:space="0" w:color="auto"/>
            <w:left w:val="none" w:sz="0" w:space="0" w:color="auto"/>
            <w:bottom w:val="none" w:sz="0" w:space="0" w:color="auto"/>
            <w:right w:val="none" w:sz="0" w:space="0" w:color="auto"/>
          </w:divBdr>
          <w:divsChild>
            <w:div w:id="570820646">
              <w:marLeft w:val="0"/>
              <w:marRight w:val="0"/>
              <w:marTop w:val="0"/>
              <w:marBottom w:val="0"/>
              <w:divBdr>
                <w:top w:val="none" w:sz="0" w:space="0" w:color="auto"/>
                <w:left w:val="none" w:sz="0" w:space="0" w:color="auto"/>
                <w:bottom w:val="none" w:sz="0" w:space="0" w:color="auto"/>
                <w:right w:val="none" w:sz="0" w:space="0" w:color="auto"/>
              </w:divBdr>
              <w:divsChild>
                <w:div w:id="29086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368412698">
      <w:bodyDiv w:val="1"/>
      <w:marLeft w:val="0"/>
      <w:marRight w:val="0"/>
      <w:marTop w:val="0"/>
      <w:marBottom w:val="0"/>
      <w:divBdr>
        <w:top w:val="none" w:sz="0" w:space="0" w:color="auto"/>
        <w:left w:val="none" w:sz="0" w:space="0" w:color="auto"/>
        <w:bottom w:val="none" w:sz="0" w:space="0" w:color="auto"/>
        <w:right w:val="none" w:sz="0" w:space="0" w:color="auto"/>
      </w:divBdr>
      <w:divsChild>
        <w:div w:id="960187833">
          <w:marLeft w:val="0"/>
          <w:marRight w:val="0"/>
          <w:marTop w:val="0"/>
          <w:marBottom w:val="0"/>
          <w:divBdr>
            <w:top w:val="none" w:sz="0" w:space="0" w:color="auto"/>
            <w:left w:val="none" w:sz="0" w:space="0" w:color="auto"/>
            <w:bottom w:val="none" w:sz="0" w:space="0" w:color="auto"/>
            <w:right w:val="none" w:sz="0" w:space="0" w:color="auto"/>
          </w:divBdr>
          <w:divsChild>
            <w:div w:id="77753266">
              <w:marLeft w:val="0"/>
              <w:marRight w:val="0"/>
              <w:marTop w:val="0"/>
              <w:marBottom w:val="0"/>
              <w:divBdr>
                <w:top w:val="none" w:sz="0" w:space="0" w:color="auto"/>
                <w:left w:val="none" w:sz="0" w:space="0" w:color="auto"/>
                <w:bottom w:val="none" w:sz="0" w:space="0" w:color="auto"/>
                <w:right w:val="none" w:sz="0" w:space="0" w:color="auto"/>
              </w:divBdr>
              <w:divsChild>
                <w:div w:id="99221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674913288">
      <w:bodyDiv w:val="1"/>
      <w:marLeft w:val="0"/>
      <w:marRight w:val="0"/>
      <w:marTop w:val="0"/>
      <w:marBottom w:val="0"/>
      <w:divBdr>
        <w:top w:val="none" w:sz="0" w:space="0" w:color="auto"/>
        <w:left w:val="none" w:sz="0" w:space="0" w:color="auto"/>
        <w:bottom w:val="none" w:sz="0" w:space="0" w:color="auto"/>
        <w:right w:val="none" w:sz="0" w:space="0" w:color="auto"/>
      </w:divBdr>
      <w:divsChild>
        <w:div w:id="963732359">
          <w:marLeft w:val="0"/>
          <w:marRight w:val="0"/>
          <w:marTop w:val="0"/>
          <w:marBottom w:val="0"/>
          <w:divBdr>
            <w:top w:val="none" w:sz="0" w:space="0" w:color="auto"/>
            <w:left w:val="none" w:sz="0" w:space="0" w:color="auto"/>
            <w:bottom w:val="none" w:sz="0" w:space="0" w:color="auto"/>
            <w:right w:val="none" w:sz="0" w:space="0" w:color="auto"/>
          </w:divBdr>
          <w:divsChild>
            <w:div w:id="1714694312">
              <w:marLeft w:val="0"/>
              <w:marRight w:val="0"/>
              <w:marTop w:val="0"/>
              <w:marBottom w:val="0"/>
              <w:divBdr>
                <w:top w:val="none" w:sz="0" w:space="0" w:color="auto"/>
                <w:left w:val="none" w:sz="0" w:space="0" w:color="auto"/>
                <w:bottom w:val="none" w:sz="0" w:space="0" w:color="auto"/>
                <w:right w:val="none" w:sz="0" w:space="0" w:color="auto"/>
              </w:divBdr>
              <w:divsChild>
                <w:div w:id="114662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051622">
      <w:bodyDiv w:val="1"/>
      <w:marLeft w:val="0"/>
      <w:marRight w:val="0"/>
      <w:marTop w:val="0"/>
      <w:marBottom w:val="0"/>
      <w:divBdr>
        <w:top w:val="none" w:sz="0" w:space="0" w:color="auto"/>
        <w:left w:val="none" w:sz="0" w:space="0" w:color="auto"/>
        <w:bottom w:val="none" w:sz="0" w:space="0" w:color="auto"/>
        <w:right w:val="none" w:sz="0" w:space="0" w:color="auto"/>
      </w:divBdr>
      <w:divsChild>
        <w:div w:id="1099377743">
          <w:marLeft w:val="0"/>
          <w:marRight w:val="0"/>
          <w:marTop w:val="0"/>
          <w:marBottom w:val="0"/>
          <w:divBdr>
            <w:top w:val="none" w:sz="0" w:space="0" w:color="auto"/>
            <w:left w:val="none" w:sz="0" w:space="0" w:color="auto"/>
            <w:bottom w:val="none" w:sz="0" w:space="0" w:color="auto"/>
            <w:right w:val="none" w:sz="0" w:space="0" w:color="auto"/>
          </w:divBdr>
          <w:divsChild>
            <w:div w:id="700861834">
              <w:marLeft w:val="0"/>
              <w:marRight w:val="0"/>
              <w:marTop w:val="0"/>
              <w:marBottom w:val="0"/>
              <w:divBdr>
                <w:top w:val="none" w:sz="0" w:space="0" w:color="auto"/>
                <w:left w:val="none" w:sz="0" w:space="0" w:color="auto"/>
                <w:bottom w:val="none" w:sz="0" w:space="0" w:color="auto"/>
                <w:right w:val="none" w:sz="0" w:space="0" w:color="auto"/>
              </w:divBdr>
              <w:divsChild>
                <w:div w:id="202265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2.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3.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E5FD9C4-9251-4B84-86A9-F5F11A158C1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Gulnara Abitova</dc:creator>
  <keywords>Industrial Automation</keywords>
  <dc:description/>
  <lastModifiedBy>Diana Umbetova</lastModifiedBy>
  <revision>30</revision>
  <lastPrinted>2021-03-27T18:10:00.0000000Z</lastPrinted>
  <dcterms:created xsi:type="dcterms:W3CDTF">2023-12-01T06:08:00.0000000Z</dcterms:created>
  <dcterms:modified xsi:type="dcterms:W3CDTF">2025-04-08T06:04:18.8208781Z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GrammarlyDocumentId">
    <vt:lpwstr>90386c09b98e65d9c033267c7a132521a5b58819766c4a7b26458c2c2251b836</vt:lpwstr>
  </property>
  <property fmtid="{D5CDD505-2E9C-101B-9397-08002B2CF9AE}" pid="4" name="MediaServiceImageTags">
    <vt:lpwstr/>
  </property>
</Properties>
</file>