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5544"/>
        <w:gridCol w:w="1820"/>
      </w:tblGrid>
      <w:tr w:rsidR="00781684" w:rsidRPr="00FB6BF1" w:rsidTr="00CF0549">
        <w:trPr>
          <w:trHeight w:val="115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1684" w:rsidRPr="00FB6BF1" w:rsidRDefault="00781684" w:rsidP="006553D7">
            <w:pPr>
              <w:pStyle w:val="11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292A524" wp14:editId="5ED63217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1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11" b="22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1684" w:rsidRPr="00B71BB3" w:rsidRDefault="00B71BB3" w:rsidP="00B71BB3">
            <w:pPr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4"/>
                <w:szCs w:val="24"/>
                <w:lang w:val="ru-RU"/>
              </w:rPr>
            </w:pPr>
            <w:r w:rsidRPr="00B71BB3">
              <w:rPr>
                <w:rFonts w:ascii="Times New Roman" w:hAnsi="Times New Roman" w:cs="Times New Roman"/>
                <w:b/>
                <w:noProof/>
                <w:spacing w:val="-10"/>
                <w:sz w:val="24"/>
                <w:szCs w:val="24"/>
                <w:lang w:val="ru-RU"/>
              </w:rPr>
              <w:t xml:space="preserve">Товарищество с ограниченной ответственностью </w:t>
            </w:r>
          </w:p>
          <w:p w:rsidR="00781684" w:rsidRPr="00B71BB3" w:rsidRDefault="00781684" w:rsidP="00B71BB3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0"/>
                <w:szCs w:val="20"/>
                <w:lang w:val="ru-RU"/>
              </w:rPr>
            </w:pP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«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r w:rsidRPr="00B71BB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684" w:rsidRPr="004A73D5" w:rsidRDefault="00781684" w:rsidP="006553D7">
            <w:pPr>
              <w:pStyle w:val="1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AITU-</w:t>
            </w:r>
            <w:r w:rsidR="004A73D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18</w:t>
            </w:r>
          </w:p>
        </w:tc>
      </w:tr>
      <w:tr w:rsidR="00781684" w:rsidRPr="00FB6BF1" w:rsidTr="006553D7">
        <w:trPr>
          <w:trHeight w:val="217"/>
        </w:trPr>
        <w:tc>
          <w:tcPr>
            <w:tcW w:w="78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16AE" w:rsidRPr="00B91445" w:rsidRDefault="002B16AE" w:rsidP="00B91445">
            <w:pPr>
              <w:pStyle w:val="a3"/>
              <w:ind w:firstLine="0"/>
              <w:rPr>
                <w:color w:val="000000"/>
                <w:sz w:val="24"/>
              </w:rPr>
            </w:pPr>
            <w:r w:rsidRPr="00B91445">
              <w:rPr>
                <w:caps w:val="0"/>
                <w:sz w:val="24"/>
              </w:rPr>
              <w:t>Методические рекомендации по организации</w:t>
            </w:r>
            <w:r w:rsidRPr="00B91445">
              <w:rPr>
                <w:sz w:val="24"/>
              </w:rPr>
              <w:t xml:space="preserve"> </w:t>
            </w:r>
            <w:r w:rsidRPr="00B91445">
              <w:rPr>
                <w:caps w:val="0"/>
                <w:color w:val="000000"/>
                <w:sz w:val="24"/>
              </w:rPr>
              <w:t xml:space="preserve">самостоятельной работы </w:t>
            </w:r>
            <w:r w:rsidR="00307AE6" w:rsidRPr="00B91445">
              <w:rPr>
                <w:caps w:val="0"/>
                <w:color w:val="000000"/>
                <w:sz w:val="24"/>
              </w:rPr>
              <w:t>студентов</w:t>
            </w:r>
            <w:r w:rsidR="00307AE6" w:rsidRPr="00B91445">
              <w:rPr>
                <w:color w:val="000000"/>
                <w:sz w:val="24"/>
              </w:rPr>
              <w:t xml:space="preserve"> ТОО</w:t>
            </w:r>
            <w:r w:rsidR="00B71BB3" w:rsidRPr="00B91445">
              <w:rPr>
                <w:color w:val="000000"/>
                <w:sz w:val="24"/>
                <w:lang w:val="kk-KZ"/>
              </w:rPr>
              <w:t xml:space="preserve"> </w:t>
            </w:r>
            <w:r w:rsidRPr="00B91445">
              <w:rPr>
                <w:bCs/>
                <w:sz w:val="24"/>
                <w:lang w:val="kk-KZ"/>
              </w:rPr>
              <w:t>«</w:t>
            </w:r>
            <w:r w:rsidRPr="00B91445">
              <w:rPr>
                <w:caps w:val="0"/>
                <w:color w:val="000000"/>
                <w:sz w:val="24"/>
                <w:lang w:val="en-US"/>
              </w:rPr>
              <w:t>A</w:t>
            </w:r>
            <w:proofErr w:type="spellStart"/>
            <w:r w:rsidRPr="00B91445">
              <w:rPr>
                <w:caps w:val="0"/>
                <w:color w:val="000000"/>
                <w:sz w:val="24"/>
              </w:rPr>
              <w:t>stana</w:t>
            </w:r>
            <w:proofErr w:type="spellEnd"/>
            <w:r w:rsidRPr="00B91445">
              <w:rPr>
                <w:color w:val="000000"/>
                <w:sz w:val="24"/>
              </w:rPr>
              <w:t xml:space="preserve"> </w:t>
            </w:r>
            <w:r w:rsidRPr="00B91445">
              <w:rPr>
                <w:caps w:val="0"/>
                <w:color w:val="000000"/>
                <w:sz w:val="24"/>
              </w:rPr>
              <w:t>IT</w:t>
            </w:r>
            <w:r w:rsidRPr="00B91445">
              <w:rPr>
                <w:color w:val="000000"/>
                <w:sz w:val="24"/>
              </w:rPr>
              <w:t xml:space="preserve"> </w:t>
            </w:r>
            <w:proofErr w:type="spellStart"/>
            <w:r w:rsidRPr="00B91445">
              <w:rPr>
                <w:caps w:val="0"/>
                <w:color w:val="000000"/>
                <w:sz w:val="24"/>
              </w:rPr>
              <w:t>University</w:t>
            </w:r>
            <w:proofErr w:type="spellEnd"/>
            <w:r w:rsidRPr="00B91445">
              <w:rPr>
                <w:color w:val="000000"/>
                <w:sz w:val="24"/>
                <w:lang w:val="kk-KZ"/>
              </w:rPr>
              <w:t>»</w:t>
            </w:r>
          </w:p>
          <w:p w:rsidR="00781684" w:rsidRPr="00CF0549" w:rsidRDefault="00781684" w:rsidP="00CF0549">
            <w:pPr>
              <w:pStyle w:val="a3"/>
              <w:ind w:firstLine="562"/>
              <w:jc w:val="left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684" w:rsidRPr="001E054F" w:rsidRDefault="00781684" w:rsidP="006553D7">
            <w:pPr>
              <w:pStyle w:val="11"/>
              <w:spacing w:before="360"/>
              <w:ind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proofErr w:type="spellStart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  <w:proofErr w:type="spellEnd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E05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</w:t>
            </w:r>
          </w:p>
        </w:tc>
      </w:tr>
    </w:tbl>
    <w:p w:rsidR="00700CEA" w:rsidRPr="00A67DC3" w:rsidRDefault="00700CEA" w:rsidP="00700CEA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tbl>
      <w:tblPr>
        <w:tblpPr w:leftFromText="180" w:rightFromText="180" w:vertAnchor="text" w:tblpX="-209" w:tblpY="88"/>
        <w:tblW w:w="9617" w:type="dxa"/>
        <w:tblLook w:val="04A0" w:firstRow="1" w:lastRow="0" w:firstColumn="1" w:lastColumn="0" w:noHBand="0" w:noVBand="1"/>
      </w:tblPr>
      <w:tblGrid>
        <w:gridCol w:w="4910"/>
        <w:gridCol w:w="4707"/>
      </w:tblGrid>
      <w:tr w:rsidR="003D2AFC" w:rsidRPr="00401D01" w:rsidTr="00505F88">
        <w:trPr>
          <w:trHeight w:val="2344"/>
        </w:trPr>
        <w:tc>
          <w:tcPr>
            <w:tcW w:w="4910" w:type="dxa"/>
            <w:shd w:val="clear" w:color="auto" w:fill="auto"/>
          </w:tcPr>
          <w:p w:rsidR="003D2AFC" w:rsidRPr="003D2AFC" w:rsidRDefault="003D2AFC" w:rsidP="00505F88">
            <w:pPr>
              <w:pStyle w:val="ac"/>
              <w:kinsoku w:val="0"/>
              <w:overflowPunct w:val="0"/>
              <w:spacing w:before="120" w:beforeAutospacing="0"/>
              <w:textAlignment w:val="baseline"/>
              <w:rPr>
                <w:b/>
                <w:lang w:val="ru-RU"/>
              </w:rPr>
            </w:pPr>
            <w:r w:rsidRPr="003D2AFC">
              <w:rPr>
                <w:lang w:val="ru-RU"/>
              </w:rPr>
              <w:t>«</w:t>
            </w:r>
            <w:r w:rsidRPr="003D2AFC">
              <w:rPr>
                <w:b/>
                <w:lang w:val="ru-RU"/>
              </w:rPr>
              <w:t>УТВЕРЖДАЮ»</w:t>
            </w:r>
          </w:p>
          <w:p w:rsidR="003D2AFC" w:rsidRPr="00401D01" w:rsidRDefault="003D2AFC" w:rsidP="003D2AFC">
            <w:pPr>
              <w:pStyle w:val="ac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kk-KZ"/>
              </w:rPr>
            </w:pPr>
            <w:r w:rsidRPr="003D2AFC">
              <w:rPr>
                <w:iCs/>
                <w:kern w:val="24"/>
                <w:lang w:val="ru-RU"/>
              </w:rPr>
              <w:t xml:space="preserve"> ОФ «Фонд </w:t>
            </w:r>
            <w:r w:rsidRPr="00401D01">
              <w:rPr>
                <w:iCs/>
                <w:kern w:val="24"/>
                <w:lang w:val="kk-KZ"/>
              </w:rPr>
              <w:t xml:space="preserve">образования </w:t>
            </w:r>
          </w:p>
          <w:p w:rsidR="003D2AFC" w:rsidRPr="003D2AFC" w:rsidRDefault="003D2AFC" w:rsidP="003D2AFC">
            <w:pPr>
              <w:pStyle w:val="ac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3D2AFC">
              <w:rPr>
                <w:color w:val="000000"/>
                <w:lang w:val="ru-RU"/>
              </w:rPr>
              <w:t>Нурсултана Назарбаева»</w:t>
            </w:r>
          </w:p>
          <w:p w:rsidR="003D2AFC" w:rsidRPr="003D2AFC" w:rsidRDefault="003D2AFC" w:rsidP="003D2AFC">
            <w:pPr>
              <w:pStyle w:val="ac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3D2AFC">
              <w:rPr>
                <w:iCs/>
                <w:kern w:val="24"/>
                <w:lang w:val="ru-RU"/>
              </w:rPr>
              <w:t>Первый заместитель директора</w:t>
            </w:r>
          </w:p>
          <w:p w:rsidR="003D2AFC" w:rsidRPr="003D2AFC" w:rsidRDefault="003D2AFC" w:rsidP="003D2AFC">
            <w:pPr>
              <w:pStyle w:val="ac"/>
              <w:kinsoku w:val="0"/>
              <w:overflowPunct w:val="0"/>
              <w:spacing w:before="120" w:beforeAutospacing="0" w:after="0" w:afterAutospacing="0"/>
              <w:textAlignment w:val="baseline"/>
              <w:rPr>
                <w:iCs/>
                <w:kern w:val="24"/>
                <w:lang w:val="ru-RU"/>
              </w:rPr>
            </w:pPr>
            <w:r w:rsidRPr="003D2AFC">
              <w:rPr>
                <w:iCs/>
                <w:kern w:val="24"/>
                <w:lang w:val="ru-RU"/>
              </w:rPr>
              <w:t xml:space="preserve">______________ С.В. </w:t>
            </w:r>
            <w:proofErr w:type="spellStart"/>
            <w:r w:rsidRPr="003D2AFC">
              <w:rPr>
                <w:iCs/>
                <w:kern w:val="24"/>
                <w:lang w:val="ru-RU"/>
              </w:rPr>
              <w:t>Мурзабекова</w:t>
            </w:r>
            <w:proofErr w:type="spellEnd"/>
          </w:p>
          <w:p w:rsidR="003D2AFC" w:rsidRPr="00401D01" w:rsidRDefault="003D2AFC" w:rsidP="003D2AFC">
            <w:pPr>
              <w:spacing w:before="120"/>
              <w:jc w:val="both"/>
              <w:rPr>
                <w:rFonts w:ascii="Times New Roman" w:hAnsi="Times New Roman"/>
                <w:sz w:val="24"/>
              </w:rPr>
            </w:pPr>
            <w:r w:rsidRPr="00401D01">
              <w:rPr>
                <w:rFonts w:ascii="Times New Roman" w:hAnsi="Times New Roman"/>
                <w:sz w:val="24"/>
              </w:rPr>
              <w:t>«_____» ___________ 2019 г.</w:t>
            </w:r>
          </w:p>
          <w:p w:rsidR="003D2AFC" w:rsidRPr="00401D01" w:rsidRDefault="003D2AFC" w:rsidP="00494C01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4707" w:type="dxa"/>
            <w:shd w:val="clear" w:color="auto" w:fill="auto"/>
          </w:tcPr>
          <w:p w:rsidR="003D2AFC" w:rsidRPr="00401D01" w:rsidRDefault="003D2AFC" w:rsidP="00494C01">
            <w:pPr>
              <w:pStyle w:val="ac"/>
              <w:kinsoku w:val="0"/>
              <w:overflowPunct w:val="0"/>
              <w:spacing w:before="0" w:after="0"/>
              <w:jc w:val="right"/>
              <w:textAlignment w:val="baseline"/>
              <w:rPr>
                <w:b/>
              </w:rPr>
            </w:pPr>
            <w:r w:rsidRPr="00401D01">
              <w:t>«</w:t>
            </w:r>
            <w:r w:rsidRPr="00401D01">
              <w:rPr>
                <w:b/>
              </w:rPr>
              <w:t>УТВЕРЖДАЮ»</w:t>
            </w:r>
          </w:p>
          <w:p w:rsidR="003D2AFC" w:rsidRPr="00401D01" w:rsidRDefault="003D2AFC" w:rsidP="00494C01">
            <w:pPr>
              <w:pStyle w:val="ac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</w:rPr>
            </w:pPr>
            <w:proofErr w:type="spellStart"/>
            <w:r w:rsidRPr="00401D01">
              <w:rPr>
                <w:iCs/>
                <w:kern w:val="24"/>
              </w:rPr>
              <w:t>Ректор</w:t>
            </w:r>
            <w:proofErr w:type="spellEnd"/>
            <w:r w:rsidRPr="00401D01">
              <w:rPr>
                <w:iCs/>
                <w:kern w:val="24"/>
              </w:rPr>
              <w:t xml:space="preserve"> «</w:t>
            </w:r>
            <w:r w:rsidRPr="00401D01">
              <w:rPr>
                <w:color w:val="000000"/>
              </w:rPr>
              <w:t>Astana IT University»</w:t>
            </w:r>
          </w:p>
          <w:p w:rsidR="003D2AFC" w:rsidRPr="00401D01" w:rsidRDefault="003D2AFC" w:rsidP="00494C01">
            <w:pPr>
              <w:pStyle w:val="ac"/>
              <w:kinsoku w:val="0"/>
              <w:overflowPunct w:val="0"/>
              <w:spacing w:before="0" w:after="0"/>
              <w:jc w:val="right"/>
              <w:textAlignment w:val="baseline"/>
              <w:rPr>
                <w:iCs/>
                <w:kern w:val="24"/>
              </w:rPr>
            </w:pPr>
            <w:r w:rsidRPr="00401D01">
              <w:rPr>
                <w:iCs/>
                <w:kern w:val="24"/>
              </w:rPr>
              <w:t xml:space="preserve">______________ </w:t>
            </w:r>
            <w:r w:rsidRPr="00401D01">
              <w:rPr>
                <w:iCs/>
                <w:kern w:val="24"/>
                <w:lang w:val="kk-KZ"/>
              </w:rPr>
              <w:t xml:space="preserve">Қ. </w:t>
            </w:r>
            <w:proofErr w:type="spellStart"/>
            <w:r w:rsidRPr="00401D01">
              <w:rPr>
                <w:iCs/>
                <w:kern w:val="24"/>
              </w:rPr>
              <w:t>Қожахмет</w:t>
            </w:r>
            <w:proofErr w:type="spellEnd"/>
            <w:r w:rsidRPr="00401D01">
              <w:rPr>
                <w:iCs/>
                <w:kern w:val="24"/>
              </w:rPr>
              <w:t xml:space="preserve"> </w:t>
            </w:r>
          </w:p>
          <w:p w:rsidR="003D2AFC" w:rsidRPr="00401D01" w:rsidRDefault="003D2AFC" w:rsidP="00494C01">
            <w:pPr>
              <w:jc w:val="right"/>
              <w:rPr>
                <w:rFonts w:ascii="Times New Roman" w:hAnsi="Times New Roman"/>
                <w:sz w:val="24"/>
              </w:rPr>
            </w:pPr>
            <w:r w:rsidRPr="00401D01">
              <w:rPr>
                <w:rFonts w:ascii="Times New Roman" w:hAnsi="Times New Roman"/>
                <w:sz w:val="24"/>
              </w:rPr>
              <w:t>«_____» ___________ 2019 г.</w:t>
            </w:r>
          </w:p>
          <w:p w:rsidR="003D2AFC" w:rsidRPr="00401D01" w:rsidRDefault="003D2AFC" w:rsidP="00494C01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700CEA">
      <w:pPr>
        <w:pStyle w:val="a3"/>
        <w:ind w:firstLine="562"/>
        <w:rPr>
          <w:szCs w:val="28"/>
        </w:rPr>
      </w:pPr>
    </w:p>
    <w:p w:rsidR="00700CEA" w:rsidRDefault="00700CEA" w:rsidP="00D2597D">
      <w:pPr>
        <w:pStyle w:val="a3"/>
        <w:ind w:firstLine="0"/>
        <w:jc w:val="left"/>
        <w:rPr>
          <w:szCs w:val="28"/>
        </w:rPr>
      </w:pPr>
    </w:p>
    <w:p w:rsidR="00700CEA" w:rsidRPr="0082047D" w:rsidRDefault="00EA2EF5" w:rsidP="00700CEA">
      <w:pPr>
        <w:pStyle w:val="a3"/>
        <w:ind w:firstLine="562"/>
        <w:rPr>
          <w:szCs w:val="28"/>
        </w:rPr>
      </w:pPr>
      <w:r>
        <w:rPr>
          <w:szCs w:val="28"/>
        </w:rPr>
        <w:t>МЕТОДИЧЕСКИЕ РЕКОМЕНДАЦИИ ПО ОРГАНИЗАЦИИ</w:t>
      </w:r>
      <w:r w:rsidR="00700CEA" w:rsidRPr="0082047D">
        <w:rPr>
          <w:szCs w:val="28"/>
        </w:rPr>
        <w:t xml:space="preserve"> </w:t>
      </w:r>
    </w:p>
    <w:p w:rsidR="00781684" w:rsidRDefault="00EA2EF5" w:rsidP="00700CEA">
      <w:pPr>
        <w:shd w:val="clear" w:color="auto" w:fill="FFFFFF"/>
        <w:autoSpaceDE w:val="0"/>
        <w:autoSpaceDN w:val="0"/>
        <w:adjustRightInd w:val="0"/>
        <w:spacing w:after="0"/>
        <w:ind w:firstLine="562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САМОСТОЯТЕЛЬНОЙ РАБОТЫ</w:t>
      </w:r>
      <w:r w:rsidR="00700CEA" w:rsidRPr="00700CE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СТУДЕНТОВ (СРС)</w:t>
      </w:r>
    </w:p>
    <w:p w:rsidR="00700CEA" w:rsidRPr="00EA2EF5" w:rsidRDefault="00BC159E" w:rsidP="00700CEA">
      <w:pPr>
        <w:shd w:val="clear" w:color="auto" w:fill="FFFFFF"/>
        <w:autoSpaceDE w:val="0"/>
        <w:autoSpaceDN w:val="0"/>
        <w:adjustRightInd w:val="0"/>
        <w:spacing w:after="0"/>
        <w:ind w:firstLine="56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ТОО </w:t>
      </w:r>
      <w:r w:rsidR="00781684" w:rsidRPr="00781684">
        <w:rPr>
          <w:rFonts w:ascii="Times New Roman" w:hAnsi="Times New Roman" w:cs="Times New Roman"/>
          <w:b/>
          <w:bCs/>
          <w:sz w:val="28"/>
          <w:szCs w:val="28"/>
          <w:lang w:val="kk-KZ"/>
        </w:rPr>
        <w:t>«</w:t>
      </w:r>
      <w:r w:rsidR="00781684" w:rsidRPr="00781684">
        <w:rPr>
          <w:rFonts w:ascii="Times New Roman" w:hAnsi="Times New Roman" w:cs="Times New Roman"/>
          <w:b/>
          <w:color w:val="000000"/>
          <w:sz w:val="28"/>
          <w:szCs w:val="28"/>
        </w:rPr>
        <w:t>ASTANA</w:t>
      </w:r>
      <w:r w:rsidR="00781684" w:rsidRPr="00EA2EF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781684" w:rsidRPr="00781684">
        <w:rPr>
          <w:rFonts w:ascii="Times New Roman" w:hAnsi="Times New Roman" w:cs="Times New Roman"/>
          <w:b/>
          <w:color w:val="000000"/>
          <w:sz w:val="28"/>
          <w:szCs w:val="28"/>
        </w:rPr>
        <w:t>IT</w:t>
      </w:r>
      <w:r w:rsidR="00781684" w:rsidRPr="00EA2EF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781684" w:rsidRPr="00781684">
        <w:rPr>
          <w:rFonts w:ascii="Times New Roman" w:hAnsi="Times New Roman" w:cs="Times New Roman"/>
          <w:b/>
          <w:color w:val="000000"/>
          <w:sz w:val="28"/>
          <w:szCs w:val="28"/>
        </w:rPr>
        <w:t>UNIVERSITY</w:t>
      </w:r>
      <w:r w:rsidR="00781684" w:rsidRPr="00781684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»</w:t>
      </w:r>
    </w:p>
    <w:p w:rsidR="00700CEA" w:rsidRPr="00EA2EF5" w:rsidRDefault="00700CEA" w:rsidP="00700CEA">
      <w:pPr>
        <w:pStyle w:val="a3"/>
        <w:ind w:firstLine="562"/>
        <w:rPr>
          <w:szCs w:val="28"/>
        </w:rPr>
      </w:pPr>
    </w:p>
    <w:p w:rsidR="00700CEA" w:rsidRPr="00EA2EF5" w:rsidRDefault="00700CEA" w:rsidP="00700CEA">
      <w:pPr>
        <w:pStyle w:val="a3"/>
        <w:rPr>
          <w:b w:val="0"/>
          <w:sz w:val="24"/>
        </w:rPr>
      </w:pPr>
    </w:p>
    <w:p w:rsidR="00700CEA" w:rsidRPr="00EA2EF5" w:rsidRDefault="00700CEA" w:rsidP="00700CEA">
      <w:pPr>
        <w:pStyle w:val="a3"/>
        <w:rPr>
          <w:b w:val="0"/>
          <w:sz w:val="24"/>
        </w:rPr>
      </w:pPr>
    </w:p>
    <w:p w:rsidR="00700CEA" w:rsidRPr="00EA2EF5" w:rsidRDefault="00700CEA" w:rsidP="00700CEA">
      <w:pPr>
        <w:pStyle w:val="a3"/>
        <w:rPr>
          <w:b w:val="0"/>
          <w:sz w:val="24"/>
        </w:rPr>
      </w:pPr>
      <w:r w:rsidRPr="00A67DC3">
        <w:rPr>
          <w:b w:val="0"/>
          <w:sz w:val="24"/>
        </w:rPr>
        <w:fldChar w:fldCharType="begin"/>
      </w:r>
      <w:r w:rsidRPr="00EA2EF5">
        <w:rPr>
          <w:b w:val="0"/>
          <w:sz w:val="24"/>
        </w:rPr>
        <w:instrText xml:space="preserve"> </w:instrText>
      </w:r>
      <w:r w:rsidRPr="003434D2">
        <w:rPr>
          <w:b w:val="0"/>
          <w:sz w:val="24"/>
          <w:lang w:val="en-US"/>
        </w:rPr>
        <w:instrText>SUBJECT</w:instrText>
      </w:r>
      <w:r w:rsidRPr="00EA2EF5">
        <w:rPr>
          <w:b w:val="0"/>
          <w:sz w:val="24"/>
        </w:rPr>
        <w:instrText xml:space="preserve">  \* </w:instrText>
      </w:r>
      <w:r w:rsidRPr="003434D2">
        <w:rPr>
          <w:b w:val="0"/>
          <w:sz w:val="24"/>
          <w:lang w:val="en-US"/>
        </w:rPr>
        <w:instrText>MERGEFORMAT</w:instrText>
      </w:r>
      <w:r w:rsidRPr="00EA2EF5">
        <w:rPr>
          <w:b w:val="0"/>
          <w:sz w:val="24"/>
        </w:rPr>
        <w:instrText xml:space="preserve"> </w:instrText>
      </w:r>
      <w:r w:rsidRPr="00A67DC3">
        <w:rPr>
          <w:b w:val="0"/>
          <w:sz w:val="24"/>
        </w:rPr>
        <w:fldChar w:fldCharType="end"/>
      </w:r>
    </w:p>
    <w:p w:rsidR="00700CEA" w:rsidRPr="00EA2EF5" w:rsidRDefault="00700CEA" w:rsidP="00700CEA">
      <w:pPr>
        <w:pStyle w:val="a3"/>
        <w:rPr>
          <w:b w:val="0"/>
          <w:sz w:val="24"/>
        </w:rPr>
      </w:pPr>
    </w:p>
    <w:p w:rsidR="00700CEA" w:rsidRPr="00EA2EF5" w:rsidRDefault="00700CEA" w:rsidP="00700CEA">
      <w:pPr>
        <w:pStyle w:val="a3"/>
        <w:rPr>
          <w:b w:val="0"/>
          <w:sz w:val="24"/>
        </w:rPr>
      </w:pPr>
    </w:p>
    <w:p w:rsidR="00700CEA" w:rsidRPr="00EA2EF5" w:rsidRDefault="00700CEA" w:rsidP="00700CEA">
      <w:pPr>
        <w:pStyle w:val="a3"/>
        <w:rPr>
          <w:b w:val="0"/>
          <w:sz w:val="24"/>
        </w:rPr>
      </w:pPr>
    </w:p>
    <w:p w:rsidR="00700CEA" w:rsidRPr="00EA2EF5" w:rsidRDefault="00700CEA" w:rsidP="00505F88">
      <w:pPr>
        <w:pStyle w:val="a3"/>
        <w:ind w:firstLine="0"/>
        <w:jc w:val="left"/>
        <w:rPr>
          <w:b w:val="0"/>
          <w:sz w:val="24"/>
        </w:rPr>
      </w:pPr>
    </w:p>
    <w:p w:rsidR="003434D2" w:rsidRDefault="003434D2" w:rsidP="00CD384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3434D2" w:rsidRDefault="003434D2" w:rsidP="003434D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434D2" w:rsidRDefault="003434D2" w:rsidP="003434D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86FBC" w:rsidRDefault="00486FBC" w:rsidP="003434D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434D2" w:rsidRDefault="003434D2" w:rsidP="003434D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35653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2973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535653">
        <w:rPr>
          <w:rFonts w:ascii="Times New Roman" w:hAnsi="Times New Roman" w:cs="Times New Roman"/>
          <w:sz w:val="24"/>
          <w:szCs w:val="24"/>
          <w:lang w:val="ru-RU"/>
        </w:rPr>
        <w:t>Нур</w:t>
      </w:r>
      <w:proofErr w:type="spellEnd"/>
      <w:r w:rsidRPr="002973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535653">
        <w:rPr>
          <w:rFonts w:ascii="Times New Roman" w:hAnsi="Times New Roman" w:cs="Times New Roman"/>
          <w:sz w:val="24"/>
          <w:szCs w:val="24"/>
          <w:lang w:val="ru-RU"/>
        </w:rPr>
        <w:t>Султан</w:t>
      </w:r>
      <w:r w:rsidRPr="00297331">
        <w:rPr>
          <w:rFonts w:ascii="Times New Roman" w:hAnsi="Times New Roman" w:cs="Times New Roman"/>
          <w:sz w:val="24"/>
          <w:szCs w:val="24"/>
          <w:lang w:val="ru-RU"/>
        </w:rPr>
        <w:t>, 2019</w:t>
      </w:r>
    </w:p>
    <w:p w:rsidR="00C87DC2" w:rsidRPr="006841FA" w:rsidRDefault="00C87DC2" w:rsidP="00C87DC2">
      <w:pPr>
        <w:rPr>
          <w:rFonts w:ascii="Times New Roman" w:hAnsi="Times New Roman" w:cs="Times New Roman"/>
          <w:sz w:val="24"/>
          <w:szCs w:val="24"/>
        </w:rPr>
      </w:pPr>
    </w:p>
    <w:p w:rsidR="00C87DC2" w:rsidRPr="006841FA" w:rsidRDefault="00C87DC2" w:rsidP="006841F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41FA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РАЗРАБОТАНО</w:t>
      </w:r>
      <w:r w:rsidRPr="006841FA">
        <w:rPr>
          <w:rFonts w:ascii="Times New Roman" w:hAnsi="Times New Roman" w:cs="Times New Roman"/>
          <w:sz w:val="24"/>
          <w:szCs w:val="24"/>
          <w:lang w:val="ru-RU"/>
        </w:rPr>
        <w:t xml:space="preserve"> Академическим </w:t>
      </w:r>
      <w:r w:rsidRPr="006841FA">
        <w:rPr>
          <w:rFonts w:ascii="Times New Roman" w:hAnsi="Times New Roman" w:cs="Times New Roman"/>
          <w:sz w:val="24"/>
          <w:szCs w:val="24"/>
          <w:lang w:val="kk-KZ"/>
        </w:rPr>
        <w:t xml:space="preserve">департаментом </w:t>
      </w:r>
      <w:r w:rsidR="00685E49">
        <w:rPr>
          <w:rFonts w:ascii="Times New Roman" w:hAnsi="Times New Roman" w:cs="Times New Roman"/>
          <w:sz w:val="24"/>
          <w:szCs w:val="24"/>
          <w:lang w:val="kk-KZ"/>
        </w:rPr>
        <w:t xml:space="preserve">ТОО </w:t>
      </w:r>
      <w:r w:rsidRPr="006841FA">
        <w:rPr>
          <w:rFonts w:ascii="Times New Roman" w:hAnsi="Times New Roman" w:cs="Times New Roman"/>
          <w:color w:val="000000"/>
          <w:sz w:val="24"/>
          <w:szCs w:val="24"/>
          <w:lang w:val="kk-KZ"/>
        </w:rPr>
        <w:t>«</w:t>
      </w:r>
      <w:r w:rsidRPr="006841FA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Pr="006841F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841FA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6841F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841FA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Pr="006841FA">
        <w:rPr>
          <w:rFonts w:ascii="Times New Roman" w:hAnsi="Times New Roman" w:cs="Times New Roman"/>
          <w:color w:val="000000"/>
          <w:sz w:val="24"/>
          <w:szCs w:val="24"/>
          <w:lang w:val="kk-KZ"/>
        </w:rPr>
        <w:t>»</w:t>
      </w:r>
      <w:r w:rsidRPr="006841FA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 xml:space="preserve"> (</w:t>
      </w:r>
      <w:r w:rsidRPr="006841FA">
        <w:rPr>
          <w:rFonts w:ascii="Times New Roman" w:hAnsi="Times New Roman" w:cs="Times New Roman"/>
          <w:sz w:val="24"/>
          <w:szCs w:val="24"/>
          <w:lang w:val="kk-KZ"/>
        </w:rPr>
        <w:t>AITU</w:t>
      </w:r>
      <w:r w:rsidRPr="006841F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87DC2" w:rsidRPr="006841FA" w:rsidRDefault="00C87DC2" w:rsidP="00C87DC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2647"/>
        <w:gridCol w:w="2875"/>
      </w:tblGrid>
      <w:tr w:rsidR="00C87DC2" w:rsidRPr="006841FA" w:rsidTr="00CD5ACD">
        <w:tc>
          <w:tcPr>
            <w:tcW w:w="3970" w:type="dxa"/>
          </w:tcPr>
          <w:p w:rsidR="00C87DC2" w:rsidRPr="006841FA" w:rsidRDefault="00F52A71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</w:rPr>
              <w:t xml:space="preserve">Декан     </w:t>
            </w:r>
          </w:p>
        </w:tc>
        <w:tc>
          <w:tcPr>
            <w:tcW w:w="2647" w:type="dxa"/>
          </w:tcPr>
          <w:p w:rsidR="00F52A71" w:rsidRPr="006841FA" w:rsidRDefault="00F52A71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C87DC2" w:rsidRPr="006841FA" w:rsidRDefault="00F52A71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>_________________</w:t>
            </w:r>
          </w:p>
        </w:tc>
        <w:tc>
          <w:tcPr>
            <w:tcW w:w="2875" w:type="dxa"/>
          </w:tcPr>
          <w:p w:rsidR="00F52A71" w:rsidRPr="006841FA" w:rsidRDefault="00F52A71" w:rsidP="00494C01">
            <w:pPr>
              <w:pStyle w:val="a5"/>
              <w:ind w:left="0"/>
              <w:jc w:val="right"/>
              <w:rPr>
                <w:sz w:val="24"/>
                <w:szCs w:val="24"/>
              </w:rPr>
            </w:pPr>
          </w:p>
          <w:p w:rsidR="00C87DC2" w:rsidRPr="006841FA" w:rsidRDefault="00F52A71" w:rsidP="00494C01">
            <w:pPr>
              <w:pStyle w:val="a5"/>
              <w:ind w:left="0"/>
              <w:jc w:val="right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</w:rPr>
              <w:t xml:space="preserve">М.Ж. </w:t>
            </w:r>
            <w:proofErr w:type="spellStart"/>
            <w:r w:rsidRPr="006841FA">
              <w:rPr>
                <w:sz w:val="24"/>
                <w:szCs w:val="24"/>
              </w:rPr>
              <w:t>Сергазиев</w:t>
            </w:r>
            <w:proofErr w:type="spellEnd"/>
          </w:p>
        </w:tc>
      </w:tr>
      <w:tr w:rsidR="00C87DC2" w:rsidRPr="006841FA" w:rsidTr="00CD5ACD">
        <w:tc>
          <w:tcPr>
            <w:tcW w:w="3970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>«___» __________ 2019 г</w:t>
            </w:r>
          </w:p>
        </w:tc>
        <w:tc>
          <w:tcPr>
            <w:tcW w:w="2647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7DC2" w:rsidRPr="006841FA" w:rsidTr="00CD5ACD">
        <w:tc>
          <w:tcPr>
            <w:tcW w:w="3970" w:type="dxa"/>
          </w:tcPr>
          <w:p w:rsidR="00C87DC2" w:rsidRPr="006841FA" w:rsidRDefault="00C87DC2" w:rsidP="00C87DC2">
            <w:pPr>
              <w:pStyle w:val="a5"/>
              <w:spacing w:line="240" w:lineRule="auto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47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7DC2" w:rsidRPr="006841FA" w:rsidTr="00CD5ACD">
        <w:tc>
          <w:tcPr>
            <w:tcW w:w="3970" w:type="dxa"/>
          </w:tcPr>
          <w:p w:rsidR="00C87DC2" w:rsidRPr="006841FA" w:rsidRDefault="005C4F28" w:rsidP="00C87DC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Старший специалист </w:t>
            </w:r>
            <w:r w:rsidR="00C87DC2" w:rsidRPr="006841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мониторинга качества образования и аккредитации                                                 </w:t>
            </w:r>
          </w:p>
        </w:tc>
        <w:tc>
          <w:tcPr>
            <w:tcW w:w="2647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2875" w:type="dxa"/>
          </w:tcPr>
          <w:p w:rsidR="00C87DC2" w:rsidRPr="006841FA" w:rsidRDefault="00C87DC2" w:rsidP="00494C0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C2" w:rsidRPr="006841FA" w:rsidRDefault="00C87DC2" w:rsidP="00494C01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41FA">
              <w:rPr>
                <w:rFonts w:ascii="Times New Roman" w:hAnsi="Times New Roman" w:cs="Times New Roman"/>
                <w:sz w:val="24"/>
                <w:szCs w:val="24"/>
              </w:rPr>
              <w:t xml:space="preserve">С. Ж. </w:t>
            </w:r>
            <w:proofErr w:type="spellStart"/>
            <w:r w:rsidRPr="006841FA">
              <w:rPr>
                <w:rFonts w:ascii="Times New Roman" w:hAnsi="Times New Roman" w:cs="Times New Roman"/>
                <w:sz w:val="24"/>
                <w:szCs w:val="24"/>
              </w:rPr>
              <w:t>Бурбекова</w:t>
            </w:r>
            <w:proofErr w:type="spellEnd"/>
          </w:p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7DC2" w:rsidRPr="006841FA" w:rsidTr="00CD5ACD">
        <w:tc>
          <w:tcPr>
            <w:tcW w:w="3970" w:type="dxa"/>
          </w:tcPr>
          <w:p w:rsidR="00C87DC2" w:rsidRPr="006841FA" w:rsidRDefault="00C87DC2" w:rsidP="00C87DC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1FA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 2019 г. </w:t>
            </w:r>
          </w:p>
        </w:tc>
        <w:tc>
          <w:tcPr>
            <w:tcW w:w="2647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C87DC2" w:rsidRPr="006841FA" w:rsidRDefault="00C87DC2" w:rsidP="00494C01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87DC2" w:rsidRPr="006841FA" w:rsidRDefault="00C87DC2" w:rsidP="00C87DC2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C87DC2" w:rsidRPr="006841FA" w:rsidRDefault="00C87DC2" w:rsidP="00C87DC2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1FA">
        <w:rPr>
          <w:rFonts w:ascii="Times New Roman" w:hAnsi="Times New Roman" w:cs="Times New Roman"/>
          <w:b/>
          <w:bCs/>
          <w:sz w:val="24"/>
          <w:szCs w:val="24"/>
        </w:rPr>
        <w:t xml:space="preserve"> СОГЛАСОВАНО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016"/>
        <w:gridCol w:w="3026"/>
      </w:tblGrid>
      <w:tr w:rsidR="001161C5" w:rsidRPr="006841FA" w:rsidTr="006841FA">
        <w:tc>
          <w:tcPr>
            <w:tcW w:w="3303" w:type="dxa"/>
          </w:tcPr>
          <w:p w:rsidR="001161C5" w:rsidRDefault="001161C5" w:rsidP="001161C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</w:t>
            </w:r>
            <w:r w:rsidR="005C4F28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ектор по стратегии и обеспечению качества</w:t>
            </w:r>
            <w:r w:rsidRPr="001161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1161C5" w:rsidRPr="001161C5" w:rsidRDefault="001161C5" w:rsidP="001161C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161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«___» __________ 2019</w:t>
            </w:r>
            <w:r w:rsidRPr="006841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1161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3016" w:type="dxa"/>
          </w:tcPr>
          <w:p w:rsidR="001161C5" w:rsidRPr="001161C5" w:rsidRDefault="001161C5" w:rsidP="001161C5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:rsidR="001161C5" w:rsidRPr="006841FA" w:rsidRDefault="001161C5" w:rsidP="001161C5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3026" w:type="dxa"/>
          </w:tcPr>
          <w:p w:rsidR="001161C5" w:rsidRDefault="001161C5" w:rsidP="001161C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61C5" w:rsidRDefault="001161C5" w:rsidP="001161C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Омирбаев</w:t>
            </w:r>
            <w:proofErr w:type="spellEnd"/>
          </w:p>
        </w:tc>
      </w:tr>
      <w:tr w:rsidR="006841FA" w:rsidRPr="006841FA" w:rsidTr="006841FA">
        <w:tc>
          <w:tcPr>
            <w:tcW w:w="3303" w:type="dxa"/>
          </w:tcPr>
          <w:p w:rsidR="005C4F28" w:rsidRDefault="005C4F28" w:rsidP="006841FA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6841FA" w:rsidRPr="006841FA" w:rsidRDefault="006841FA" w:rsidP="006841FA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 xml:space="preserve">Директор Академического департамента </w:t>
            </w:r>
          </w:p>
          <w:p w:rsidR="006841FA" w:rsidRPr="006841FA" w:rsidRDefault="006841FA" w:rsidP="006841FA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</w:rPr>
              <w:t>«___» __________ 2019</w:t>
            </w:r>
            <w:r w:rsidRPr="006841FA">
              <w:rPr>
                <w:sz w:val="24"/>
                <w:szCs w:val="24"/>
                <w:lang w:val="kk-KZ"/>
              </w:rPr>
              <w:t xml:space="preserve"> </w:t>
            </w:r>
            <w:r w:rsidRPr="006841FA">
              <w:rPr>
                <w:sz w:val="24"/>
                <w:szCs w:val="24"/>
              </w:rPr>
              <w:t>г.</w:t>
            </w:r>
            <w:r w:rsidRPr="006841FA">
              <w:rPr>
                <w:sz w:val="24"/>
                <w:szCs w:val="24"/>
                <w:lang w:val="ru-RU"/>
              </w:rPr>
              <w:t xml:space="preserve">    </w:t>
            </w:r>
          </w:p>
        </w:tc>
        <w:tc>
          <w:tcPr>
            <w:tcW w:w="3016" w:type="dxa"/>
          </w:tcPr>
          <w:p w:rsidR="006841FA" w:rsidRPr="006841FA" w:rsidRDefault="006841FA" w:rsidP="006841FA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6841FA" w:rsidRPr="006841FA" w:rsidRDefault="006841FA" w:rsidP="006841FA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3026" w:type="dxa"/>
          </w:tcPr>
          <w:p w:rsidR="006841FA" w:rsidRPr="006841FA" w:rsidRDefault="006841FA" w:rsidP="006841FA">
            <w:pPr>
              <w:pStyle w:val="a5"/>
              <w:ind w:left="0"/>
              <w:jc w:val="right"/>
              <w:rPr>
                <w:sz w:val="24"/>
                <w:szCs w:val="24"/>
                <w:lang w:val="ru-RU"/>
              </w:rPr>
            </w:pPr>
          </w:p>
          <w:p w:rsidR="006841FA" w:rsidRPr="006841FA" w:rsidRDefault="006841FA" w:rsidP="006841FA">
            <w:pPr>
              <w:pStyle w:val="a5"/>
              <w:ind w:left="0"/>
              <w:jc w:val="right"/>
              <w:rPr>
                <w:sz w:val="24"/>
                <w:szCs w:val="24"/>
                <w:lang w:val="ru-RU"/>
              </w:rPr>
            </w:pPr>
            <w:r w:rsidRPr="006841FA">
              <w:rPr>
                <w:sz w:val="24"/>
                <w:szCs w:val="24"/>
                <w:lang w:val="ru-RU"/>
              </w:rPr>
              <w:t xml:space="preserve">Г.С. </w:t>
            </w:r>
            <w:proofErr w:type="spellStart"/>
            <w:r w:rsidRPr="006841FA">
              <w:rPr>
                <w:sz w:val="24"/>
                <w:szCs w:val="24"/>
                <w:lang w:val="ru-RU"/>
              </w:rPr>
              <w:t>Акыбаева</w:t>
            </w:r>
            <w:proofErr w:type="spellEnd"/>
          </w:p>
        </w:tc>
      </w:tr>
    </w:tbl>
    <w:p w:rsidR="00C87DC2" w:rsidRPr="006841FA" w:rsidRDefault="00C87DC2" w:rsidP="00C87DC2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695C" w:rsidRPr="006841FA" w:rsidRDefault="0052695C" w:rsidP="00C87DC2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C87DC2" w:rsidRPr="006841FA" w:rsidRDefault="00C87DC2" w:rsidP="00C87DC2">
      <w:pPr>
        <w:pStyle w:val="ae"/>
        <w:ind w:firstLine="0"/>
        <w:jc w:val="left"/>
        <w:rPr>
          <w:rFonts w:ascii="Times New Roman" w:hAnsi="Times New Roman"/>
          <w:sz w:val="24"/>
        </w:rPr>
      </w:pPr>
      <w:r w:rsidRPr="006841FA">
        <w:rPr>
          <w:rFonts w:ascii="Times New Roman" w:hAnsi="Times New Roman"/>
          <w:sz w:val="24"/>
        </w:rPr>
        <w:tab/>
        <w:t xml:space="preserve">        </w:t>
      </w:r>
    </w:p>
    <w:p w:rsidR="004D5D16" w:rsidRDefault="004D5D16" w:rsidP="004D5D16">
      <w:pPr>
        <w:widowControl w:val="0"/>
        <w:spacing w:after="60"/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B0106B" w:rsidRDefault="00B0106B" w:rsidP="004D5D16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</w:p>
    <w:p w:rsidR="004D5D16" w:rsidRDefault="004D5D16" w:rsidP="004D5D16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t xml:space="preserve">УТВЕРЖДЕНО </w:t>
      </w:r>
      <w:r w:rsidR="00B0106B">
        <w:rPr>
          <w:rFonts w:ascii="Times New Roman" w:hAnsi="Times New Roman" w:cs="Times New Roman"/>
          <w:sz w:val="24"/>
          <w:lang w:val="ru-RU"/>
        </w:rPr>
        <w:t>Ученым совет</w:t>
      </w:r>
      <w:r w:rsidR="00B0106B">
        <w:rPr>
          <w:rFonts w:ascii="Times New Roman" w:hAnsi="Times New Roman" w:cs="Times New Roman"/>
          <w:sz w:val="24"/>
          <w:lang w:val="kk-KZ"/>
        </w:rPr>
        <w:t>ом</w:t>
      </w:r>
      <w:r w:rsidR="00B0106B">
        <w:rPr>
          <w:rFonts w:ascii="Times New Roman" w:hAnsi="Times New Roman" w:cs="Times New Roman"/>
          <w:sz w:val="24"/>
          <w:lang w:val="ru-RU"/>
        </w:rPr>
        <w:t xml:space="preserve"> </w:t>
      </w:r>
      <w:r w:rsidR="00B0106B">
        <w:rPr>
          <w:rFonts w:ascii="Times New Roman" w:hAnsi="Times New Roman" w:cs="Times New Roman"/>
          <w:sz w:val="24"/>
          <w:lang w:val="kk-KZ"/>
        </w:rPr>
        <w:t>№</w:t>
      </w:r>
      <w:r w:rsidR="00B0106B">
        <w:rPr>
          <w:rFonts w:ascii="Times New Roman" w:hAnsi="Times New Roman" w:cs="Times New Roman"/>
          <w:sz w:val="24"/>
          <w:lang w:val="ru-RU"/>
        </w:rPr>
        <w:t xml:space="preserve"> ______ от «___» ___________2019</w:t>
      </w:r>
      <w:r w:rsidR="00B0106B">
        <w:rPr>
          <w:rFonts w:ascii="Times New Roman" w:hAnsi="Times New Roman" w:cs="Times New Roman"/>
          <w:sz w:val="24"/>
          <w:lang w:val="kk-KZ"/>
        </w:rPr>
        <w:t xml:space="preserve"> </w:t>
      </w:r>
      <w:r w:rsidR="00B0106B">
        <w:rPr>
          <w:rFonts w:ascii="Times New Roman" w:hAnsi="Times New Roman" w:cs="Times New Roman"/>
          <w:sz w:val="24"/>
          <w:lang w:val="ru-RU"/>
        </w:rPr>
        <w:t xml:space="preserve">г.  </w:t>
      </w:r>
    </w:p>
    <w:p w:rsidR="00C87DC2" w:rsidRPr="006841FA" w:rsidRDefault="00C87DC2" w:rsidP="00C87DC2">
      <w:pPr>
        <w:pStyle w:val="a6"/>
        <w:ind w:left="19"/>
        <w:rPr>
          <w:rFonts w:ascii="Times New Roman" w:hAnsi="Times New Roman" w:cs="Times New Roman"/>
          <w:sz w:val="24"/>
          <w:szCs w:val="24"/>
          <w:lang w:val="ru-RU"/>
        </w:rPr>
      </w:pPr>
    </w:p>
    <w:p w:rsidR="00C87DC2" w:rsidRPr="006841FA" w:rsidRDefault="00C87DC2" w:rsidP="0077250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6841FA" w:rsidRDefault="006841F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841FA" w:rsidRPr="00152A5A" w:rsidRDefault="00E82295" w:rsidP="00152A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914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Термины и определения</w:t>
      </w:r>
      <w:bookmarkStart w:id="1" w:name="_Toc368925819"/>
    </w:p>
    <w:tbl>
      <w:tblPr>
        <w:tblStyle w:val="ad"/>
        <w:tblpPr w:leftFromText="180" w:rightFromText="180" w:vertAnchor="page" w:horzAnchor="margin" w:tblpY="7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9"/>
        <w:gridCol w:w="6125"/>
      </w:tblGrid>
      <w:tr w:rsidR="001C6D2F" w:rsidRPr="00943599" w:rsidTr="001C6D2F">
        <w:trPr>
          <w:trHeight w:val="296"/>
        </w:trPr>
        <w:tc>
          <w:tcPr>
            <w:tcW w:w="3219" w:type="dxa"/>
          </w:tcPr>
          <w:p w:rsidR="001C6D2F" w:rsidRPr="00943599" w:rsidRDefault="001C6D2F" w:rsidP="001C6D2F">
            <w:pPr>
              <w:pStyle w:val="a5"/>
              <w:ind w:left="0"/>
              <w:rPr>
                <w:b/>
                <w:sz w:val="24"/>
                <w:szCs w:val="24"/>
              </w:rPr>
            </w:pPr>
            <w:proofErr w:type="spellStart"/>
            <w:r w:rsidRPr="00943599">
              <w:rPr>
                <w:b/>
                <w:sz w:val="24"/>
                <w:szCs w:val="24"/>
              </w:rPr>
              <w:t>Сокращения</w:t>
            </w:r>
            <w:proofErr w:type="spellEnd"/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rPr>
                <w:b/>
                <w:sz w:val="24"/>
                <w:szCs w:val="24"/>
              </w:rPr>
            </w:pPr>
            <w:proofErr w:type="spellStart"/>
            <w:r w:rsidRPr="00943599">
              <w:rPr>
                <w:b/>
                <w:sz w:val="24"/>
                <w:szCs w:val="24"/>
              </w:rPr>
              <w:t>Обозначения</w:t>
            </w:r>
            <w:proofErr w:type="spellEnd"/>
          </w:p>
        </w:tc>
      </w:tr>
      <w:tr w:rsidR="001C6D2F" w:rsidRPr="00943599" w:rsidTr="001C6D2F">
        <w:trPr>
          <w:trHeight w:val="444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b/>
                <w:sz w:val="24"/>
                <w:szCs w:val="24"/>
              </w:rPr>
            </w:pPr>
            <w:r w:rsidRPr="00943599">
              <w:rPr>
                <w:iCs/>
                <w:kern w:val="24"/>
                <w:sz w:val="24"/>
                <w:szCs w:val="24"/>
              </w:rPr>
              <w:t>ОФ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c"/>
              <w:kinsoku w:val="0"/>
              <w:overflowPunct w:val="0"/>
              <w:spacing w:before="120" w:beforeAutospacing="0" w:after="0" w:afterAutospacing="0"/>
              <w:textAlignment w:val="baseline"/>
              <w:rPr>
                <w:b/>
                <w:lang w:val="ru-RU"/>
              </w:rPr>
            </w:pPr>
            <w:r w:rsidRPr="00943599">
              <w:rPr>
                <w:iCs/>
                <w:kern w:val="24"/>
                <w:lang w:val="ru-RU"/>
              </w:rPr>
              <w:t>Общественный фонд</w:t>
            </w:r>
          </w:p>
        </w:tc>
      </w:tr>
      <w:tr w:rsidR="001C6D2F" w:rsidRPr="00943599" w:rsidTr="001C6D2F">
        <w:trPr>
          <w:trHeight w:val="444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iCs/>
                <w:kern w:val="24"/>
                <w:sz w:val="24"/>
                <w:szCs w:val="24"/>
              </w:rPr>
            </w:pPr>
            <w:r w:rsidRPr="00943599">
              <w:rPr>
                <w:iCs/>
                <w:kern w:val="24"/>
                <w:sz w:val="24"/>
                <w:szCs w:val="24"/>
              </w:rPr>
              <w:t>ТОО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rPr>
                <w:rFonts w:ascii="Times New Roman" w:hAnsi="Times New Roman" w:cs="Times New Roman"/>
                <w:caps/>
                <w:noProof/>
                <w:spacing w:val="-10"/>
                <w:sz w:val="24"/>
                <w:lang w:val="ru-RU"/>
              </w:rPr>
            </w:pPr>
            <w:r w:rsidRPr="00943599">
              <w:rPr>
                <w:rFonts w:ascii="Times New Roman" w:hAnsi="Times New Roman" w:cs="Times New Roman"/>
                <w:noProof/>
                <w:spacing w:val="-10"/>
                <w:sz w:val="24"/>
                <w:lang w:val="ru-RU"/>
              </w:rPr>
              <w:t xml:space="preserve">Товарищество с ограниченной ответственностью </w:t>
            </w:r>
          </w:p>
        </w:tc>
      </w:tr>
      <w:tr w:rsidR="001C6D2F" w:rsidRPr="00943599" w:rsidTr="001C6D2F">
        <w:trPr>
          <w:trHeight w:val="296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sz w:val="24"/>
                <w:szCs w:val="24"/>
              </w:rPr>
            </w:pPr>
            <w:r w:rsidRPr="00943599">
              <w:rPr>
                <w:sz w:val="24"/>
                <w:szCs w:val="24"/>
                <w:lang w:val="kk-KZ"/>
              </w:rPr>
              <w:t>AITU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jc w:val="both"/>
              <w:rPr>
                <w:sz w:val="24"/>
                <w:szCs w:val="24"/>
              </w:rPr>
            </w:pPr>
            <w:r w:rsidRPr="00943599">
              <w:rPr>
                <w:iCs/>
                <w:kern w:val="24"/>
                <w:sz w:val="24"/>
                <w:szCs w:val="24"/>
              </w:rPr>
              <w:t>«</w:t>
            </w:r>
            <w:r w:rsidRPr="00943599">
              <w:rPr>
                <w:color w:val="000000"/>
                <w:sz w:val="24"/>
                <w:szCs w:val="24"/>
              </w:rPr>
              <w:t>Astana IT University»</w:t>
            </w:r>
          </w:p>
        </w:tc>
      </w:tr>
      <w:tr w:rsidR="001C6D2F" w:rsidRPr="00943599" w:rsidTr="001C6D2F">
        <w:trPr>
          <w:trHeight w:val="311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sz w:val="24"/>
                <w:szCs w:val="24"/>
              </w:rPr>
            </w:pPr>
            <w:r w:rsidRPr="00943599">
              <w:rPr>
                <w:sz w:val="24"/>
                <w:szCs w:val="24"/>
              </w:rPr>
              <w:t>ОП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43599">
              <w:rPr>
                <w:sz w:val="24"/>
                <w:szCs w:val="24"/>
              </w:rPr>
              <w:t>Образовательная</w:t>
            </w:r>
            <w:proofErr w:type="spellEnd"/>
            <w:r w:rsidRPr="00943599">
              <w:rPr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sz w:val="24"/>
                <w:szCs w:val="24"/>
              </w:rPr>
              <w:t>программа</w:t>
            </w:r>
            <w:proofErr w:type="spellEnd"/>
          </w:p>
        </w:tc>
      </w:tr>
      <w:tr w:rsidR="001C6D2F" w:rsidRPr="005C4F28" w:rsidTr="001C6D2F">
        <w:trPr>
          <w:trHeight w:val="592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sz w:val="24"/>
                <w:szCs w:val="24"/>
              </w:rPr>
            </w:pPr>
            <w:r w:rsidRPr="00943599">
              <w:rPr>
                <w:color w:val="000000"/>
                <w:sz w:val="24"/>
                <w:szCs w:val="24"/>
              </w:rPr>
              <w:t>ГОСО</w:t>
            </w:r>
          </w:p>
        </w:tc>
        <w:tc>
          <w:tcPr>
            <w:tcW w:w="6125" w:type="dxa"/>
          </w:tcPr>
          <w:p w:rsidR="001C6D2F" w:rsidRPr="006841FA" w:rsidRDefault="001C6D2F" w:rsidP="001C6D2F">
            <w:pPr>
              <w:pStyle w:val="a5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6841FA">
              <w:rPr>
                <w:color w:val="000000"/>
                <w:sz w:val="24"/>
                <w:szCs w:val="24"/>
                <w:lang w:val="ru-RU"/>
              </w:rPr>
              <w:t>Государственные общеобязательные стандарты высшего образования</w:t>
            </w:r>
          </w:p>
        </w:tc>
      </w:tr>
      <w:tr w:rsidR="001C6D2F" w:rsidRPr="00943599" w:rsidTr="001C6D2F">
        <w:trPr>
          <w:trHeight w:val="592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color w:val="000000"/>
                <w:sz w:val="24"/>
                <w:szCs w:val="24"/>
              </w:rPr>
            </w:pPr>
            <w:r w:rsidRPr="00943599">
              <w:rPr>
                <w:color w:val="000000"/>
                <w:sz w:val="24"/>
                <w:szCs w:val="24"/>
                <w:lang w:val="ru-RU"/>
              </w:rPr>
              <w:t>СРО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43599">
              <w:rPr>
                <w:color w:val="000000"/>
                <w:sz w:val="24"/>
                <w:szCs w:val="24"/>
              </w:rPr>
              <w:t>Самостоятельная</w:t>
            </w:r>
            <w:proofErr w:type="spellEnd"/>
            <w:r w:rsidRPr="0094359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color w:val="000000"/>
                <w:sz w:val="24"/>
                <w:szCs w:val="24"/>
              </w:rPr>
              <w:t>работа</w:t>
            </w:r>
            <w:proofErr w:type="spellEnd"/>
            <w:r w:rsidRPr="0094359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color w:val="000000"/>
                <w:sz w:val="24"/>
                <w:szCs w:val="24"/>
              </w:rPr>
              <w:t>обучающегося</w:t>
            </w:r>
            <w:proofErr w:type="spellEnd"/>
          </w:p>
        </w:tc>
      </w:tr>
      <w:tr w:rsidR="001C6D2F" w:rsidRPr="005C4F28" w:rsidTr="001C6D2F">
        <w:trPr>
          <w:trHeight w:val="592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color w:val="000000"/>
                <w:sz w:val="24"/>
                <w:szCs w:val="24"/>
              </w:rPr>
            </w:pPr>
            <w:r w:rsidRPr="00943599">
              <w:rPr>
                <w:color w:val="000000"/>
                <w:sz w:val="24"/>
                <w:szCs w:val="24"/>
                <w:lang w:val="ru-RU"/>
              </w:rPr>
              <w:t>СРОП</w:t>
            </w:r>
          </w:p>
        </w:tc>
        <w:tc>
          <w:tcPr>
            <w:tcW w:w="6125" w:type="dxa"/>
          </w:tcPr>
          <w:p w:rsidR="001C6D2F" w:rsidRPr="006841FA" w:rsidRDefault="001C6D2F" w:rsidP="001C6D2F">
            <w:pPr>
              <w:pStyle w:val="a5"/>
              <w:ind w:left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841FA">
              <w:rPr>
                <w:color w:val="000000"/>
                <w:sz w:val="24"/>
                <w:szCs w:val="24"/>
                <w:lang w:val="ru-RU"/>
              </w:rPr>
              <w:t>Самостоятельная работа обучающегося с преподавателем</w:t>
            </w:r>
          </w:p>
        </w:tc>
      </w:tr>
      <w:tr w:rsidR="001C6D2F" w:rsidRPr="00943599" w:rsidTr="001C6D2F">
        <w:trPr>
          <w:trHeight w:val="592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color w:val="000000"/>
                <w:sz w:val="24"/>
                <w:szCs w:val="24"/>
              </w:rPr>
            </w:pPr>
            <w:r w:rsidRPr="00943599">
              <w:rPr>
                <w:color w:val="000000"/>
                <w:sz w:val="24"/>
                <w:szCs w:val="24"/>
                <w:lang w:val="ru-RU"/>
              </w:rPr>
              <w:t>СРС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43599">
              <w:rPr>
                <w:color w:val="000000"/>
                <w:sz w:val="24"/>
                <w:szCs w:val="24"/>
              </w:rPr>
              <w:t>Самостоятельная</w:t>
            </w:r>
            <w:proofErr w:type="spellEnd"/>
            <w:r w:rsidRPr="0094359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color w:val="000000"/>
                <w:sz w:val="24"/>
                <w:szCs w:val="24"/>
              </w:rPr>
              <w:t>работа</w:t>
            </w:r>
            <w:proofErr w:type="spellEnd"/>
            <w:r w:rsidRPr="0094359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color w:val="000000"/>
                <w:sz w:val="24"/>
                <w:szCs w:val="24"/>
              </w:rPr>
              <w:t>студента</w:t>
            </w:r>
            <w:proofErr w:type="spellEnd"/>
          </w:p>
        </w:tc>
      </w:tr>
      <w:tr w:rsidR="001C6D2F" w:rsidRPr="005C4F28" w:rsidTr="001C6D2F">
        <w:trPr>
          <w:trHeight w:val="592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color w:val="000000"/>
                <w:sz w:val="24"/>
                <w:szCs w:val="24"/>
              </w:rPr>
            </w:pPr>
            <w:r w:rsidRPr="00943599">
              <w:rPr>
                <w:color w:val="000000"/>
                <w:sz w:val="24"/>
                <w:szCs w:val="24"/>
              </w:rPr>
              <w:t>СРСП</w:t>
            </w:r>
          </w:p>
        </w:tc>
        <w:tc>
          <w:tcPr>
            <w:tcW w:w="6125" w:type="dxa"/>
          </w:tcPr>
          <w:p w:rsidR="001C6D2F" w:rsidRPr="006841FA" w:rsidRDefault="001C6D2F" w:rsidP="001C6D2F">
            <w:pPr>
              <w:pStyle w:val="a5"/>
              <w:ind w:left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841FA">
              <w:rPr>
                <w:color w:val="000000"/>
                <w:sz w:val="24"/>
                <w:szCs w:val="24"/>
                <w:lang w:val="ru-RU"/>
              </w:rPr>
              <w:t>Самостоятельная работа студента с преподавателем</w:t>
            </w:r>
          </w:p>
        </w:tc>
      </w:tr>
      <w:tr w:rsidR="001C6D2F" w:rsidRPr="00943599" w:rsidTr="001C6D2F">
        <w:trPr>
          <w:trHeight w:val="296"/>
        </w:trPr>
        <w:tc>
          <w:tcPr>
            <w:tcW w:w="3219" w:type="dxa"/>
            <w:vAlign w:val="center"/>
          </w:tcPr>
          <w:p w:rsidR="001C6D2F" w:rsidRPr="00943599" w:rsidRDefault="001C6D2F" w:rsidP="001C6D2F">
            <w:pPr>
              <w:pStyle w:val="a5"/>
              <w:ind w:left="0"/>
              <w:rPr>
                <w:sz w:val="24"/>
                <w:szCs w:val="24"/>
              </w:rPr>
            </w:pPr>
            <w:r w:rsidRPr="00943599">
              <w:rPr>
                <w:sz w:val="24"/>
                <w:szCs w:val="24"/>
              </w:rPr>
              <w:t>ППС</w:t>
            </w:r>
          </w:p>
        </w:tc>
        <w:tc>
          <w:tcPr>
            <w:tcW w:w="6125" w:type="dxa"/>
          </w:tcPr>
          <w:p w:rsidR="001C6D2F" w:rsidRPr="00943599" w:rsidRDefault="001C6D2F" w:rsidP="001C6D2F">
            <w:pPr>
              <w:pStyle w:val="a5"/>
              <w:ind w:left="0"/>
              <w:rPr>
                <w:iCs/>
                <w:kern w:val="24"/>
                <w:sz w:val="24"/>
                <w:szCs w:val="24"/>
              </w:rPr>
            </w:pPr>
            <w:proofErr w:type="spellStart"/>
            <w:r w:rsidRPr="00943599">
              <w:rPr>
                <w:sz w:val="24"/>
                <w:szCs w:val="24"/>
              </w:rPr>
              <w:t>Профессорско-преподавательский</w:t>
            </w:r>
            <w:proofErr w:type="spellEnd"/>
            <w:r w:rsidRPr="00943599">
              <w:rPr>
                <w:sz w:val="24"/>
                <w:szCs w:val="24"/>
              </w:rPr>
              <w:t xml:space="preserve"> </w:t>
            </w:r>
            <w:proofErr w:type="spellStart"/>
            <w:r w:rsidRPr="00943599">
              <w:rPr>
                <w:sz w:val="24"/>
                <w:szCs w:val="24"/>
              </w:rPr>
              <w:t>состав</w:t>
            </w:r>
            <w:proofErr w:type="spellEnd"/>
          </w:p>
        </w:tc>
      </w:tr>
    </w:tbl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E82295" w:rsidRPr="005C4F28" w:rsidTr="007471CD">
        <w:tc>
          <w:tcPr>
            <w:tcW w:w="2547" w:type="dxa"/>
          </w:tcPr>
          <w:p w:rsidR="00E82295" w:rsidRPr="00D85E5D" w:rsidRDefault="00E82295" w:rsidP="001C6D2F">
            <w:pPr>
              <w:rPr>
                <w:rFonts w:ascii="Times New Roman" w:hAnsi="Times New Roman" w:cs="Times New Roman"/>
                <w:lang w:val="ru-RU"/>
              </w:rPr>
            </w:pPr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самостоятельная работа обучающегося (далее – СРО)</w:t>
            </w:r>
          </w:p>
        </w:tc>
        <w:tc>
          <w:tcPr>
            <w:tcW w:w="6798" w:type="dxa"/>
          </w:tcPr>
          <w:p w:rsidR="00E82295" w:rsidRPr="00D85E5D" w:rsidRDefault="00E82295" w:rsidP="00803B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работа по определенному перечню тем, отведенных на самостоятельное изучение, обеспеченных учебно-методической литературой и рекомендациями; в зависимости от категории обучающихся она подразделяется на самостоятельную работу студента (далее – СРС), самостоятельную работу магистранта (далее – СРМ); весь объем СРО подтверждается заданиями, требующими от обучающегося ежедневной самостоятельной работы;</w:t>
            </w:r>
          </w:p>
        </w:tc>
      </w:tr>
      <w:tr w:rsidR="00E82295" w:rsidRPr="005C4F28" w:rsidTr="007471CD">
        <w:tc>
          <w:tcPr>
            <w:tcW w:w="2547" w:type="dxa"/>
          </w:tcPr>
          <w:p w:rsidR="00E82295" w:rsidRPr="00D85E5D" w:rsidRDefault="00D85E5D" w:rsidP="001C6D2F">
            <w:pPr>
              <w:rPr>
                <w:rFonts w:ascii="Times New Roman" w:hAnsi="Times New Roman" w:cs="Times New Roman"/>
                <w:lang w:val="ru-RU"/>
              </w:rPr>
            </w:pPr>
            <w:r w:rsidRPr="00D85E5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S</w:t>
            </w:r>
            <w:r w:rsidRPr="00D85E5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kk-KZ"/>
              </w:rPr>
              <w:t>yllabus</w:t>
            </w:r>
            <w:r w:rsidRPr="00D85E5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D85E5D"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  <w:proofErr w:type="spellEnd"/>
          </w:p>
        </w:tc>
        <w:tc>
          <w:tcPr>
            <w:tcW w:w="6798" w:type="dxa"/>
          </w:tcPr>
          <w:p w:rsidR="00E82295" w:rsidRPr="00D85E5D" w:rsidRDefault="00D85E5D" w:rsidP="001C6D2F">
            <w:pPr>
              <w:rPr>
                <w:rFonts w:ascii="Times New Roman" w:hAnsi="Times New Roman" w:cs="Times New Roman"/>
                <w:lang w:val="ru-RU"/>
              </w:rPr>
            </w:pPr>
            <w:r w:rsidRPr="00D85E5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рабочая </w:t>
            </w:r>
            <w:r w:rsidRPr="00D85E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учебная программа, определяющий концепцию дисциплины</w:t>
            </w:r>
          </w:p>
        </w:tc>
      </w:tr>
      <w:tr w:rsidR="00D85E5D" w:rsidRPr="005C4F28" w:rsidTr="007471CD">
        <w:tc>
          <w:tcPr>
            <w:tcW w:w="2547" w:type="dxa"/>
          </w:tcPr>
          <w:p w:rsidR="00D85E5D" w:rsidRPr="00D85E5D" w:rsidRDefault="00D85E5D" w:rsidP="00D85E5D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академический</w:t>
            </w:r>
            <w:proofErr w:type="spellEnd"/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6798" w:type="dxa"/>
          </w:tcPr>
          <w:p w:rsidR="00D85E5D" w:rsidRPr="00D85E5D" w:rsidRDefault="00D85E5D" w:rsidP="00D85E5D">
            <w:pPr>
              <w:rPr>
                <w:rFonts w:ascii="Times New Roman" w:hAnsi="Times New Roman" w:cs="Times New Roman"/>
                <w:lang w:val="ru-RU"/>
              </w:rPr>
            </w:pPr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единица измерения объема учебных занятий или других видов учебной работы, 1 академический час равен 50 минутам.</w:t>
            </w:r>
          </w:p>
        </w:tc>
      </w:tr>
      <w:tr w:rsidR="00D85E5D" w:rsidRPr="005C4F28" w:rsidTr="007471CD">
        <w:tc>
          <w:tcPr>
            <w:tcW w:w="2547" w:type="dxa"/>
          </w:tcPr>
          <w:p w:rsidR="00D85E5D" w:rsidRPr="00D85E5D" w:rsidRDefault="00D85E5D" w:rsidP="00D85E5D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балльно</w:t>
            </w:r>
            <w:proofErr w:type="spellEnd"/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-рейтинговая буквенная система оценки учебных достижений</w:t>
            </w:r>
          </w:p>
        </w:tc>
        <w:tc>
          <w:tcPr>
            <w:tcW w:w="6798" w:type="dxa"/>
          </w:tcPr>
          <w:p w:rsidR="00D85E5D" w:rsidRPr="00D85E5D" w:rsidRDefault="00D85E5D" w:rsidP="00D85E5D">
            <w:pPr>
              <w:rPr>
                <w:rFonts w:ascii="Times New Roman" w:hAnsi="Times New Roman" w:cs="Times New Roman"/>
                <w:lang w:val="ru-RU"/>
              </w:rPr>
            </w:pPr>
            <w:r w:rsidRPr="00D85E5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система оценки уровня учебных достижений в баллах, соответствующих принятой в международной практике буквенной системе с цифровым эквивалентом, и позволяющая установить рейтинг обучающихся;</w:t>
            </w:r>
          </w:p>
        </w:tc>
      </w:tr>
    </w:tbl>
    <w:p w:rsidR="001C6D2F" w:rsidRDefault="001C6D2F" w:rsidP="001C6D2F">
      <w:pPr>
        <w:rPr>
          <w:lang w:val="ru-RU"/>
        </w:rPr>
      </w:pPr>
    </w:p>
    <w:p w:rsidR="001C6D2F" w:rsidRDefault="001C6D2F" w:rsidP="001C6D2F">
      <w:pPr>
        <w:rPr>
          <w:lang w:val="ru-RU"/>
        </w:rPr>
      </w:pPr>
    </w:p>
    <w:p w:rsidR="00D85E5D" w:rsidRPr="001C6D2F" w:rsidRDefault="00D85E5D" w:rsidP="001C6D2F">
      <w:pPr>
        <w:rPr>
          <w:lang w:val="ru-RU"/>
        </w:rPr>
      </w:pPr>
    </w:p>
    <w:p w:rsidR="00700CEA" w:rsidRPr="00C87DC2" w:rsidRDefault="00700CEA" w:rsidP="00297331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C87DC2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Общие положения</w:t>
      </w:r>
      <w:bookmarkEnd w:id="1"/>
    </w:p>
    <w:p w:rsidR="00494C01" w:rsidRDefault="000B7D59" w:rsidP="007A36C8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9A3C49">
        <w:rPr>
          <w:rFonts w:ascii="Times New Roman" w:hAnsi="Times New Roman" w:cs="Times New Roman"/>
          <w:sz w:val="24"/>
          <w:szCs w:val="24"/>
          <w:lang w:val="ru-RU"/>
        </w:rPr>
        <w:t xml:space="preserve">Методические рекомендации по организации </w:t>
      </w:r>
      <w:r w:rsidRPr="009A3C4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самостоятельной работы студентов ТОО</w:t>
      </w:r>
      <w:r w:rsidRPr="009A3C49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A3C49">
        <w:rPr>
          <w:rFonts w:ascii="Times New Roman" w:hAnsi="Times New Roman" w:cs="Times New Roman"/>
          <w:bCs/>
          <w:sz w:val="24"/>
          <w:szCs w:val="24"/>
          <w:lang w:val="kk-KZ"/>
        </w:rPr>
        <w:t>«</w:t>
      </w:r>
      <w:r w:rsidRPr="009A3C49">
        <w:rPr>
          <w:rFonts w:ascii="Times New Roman" w:hAnsi="Times New Roman" w:cs="Times New Roman"/>
          <w:color w:val="000000"/>
          <w:sz w:val="24"/>
          <w:szCs w:val="24"/>
        </w:rPr>
        <w:t>Astana</w:t>
      </w:r>
      <w:r w:rsidRPr="009A3C4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A3C49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9A3C4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A3C49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 w:rsidRPr="009A3C49">
        <w:rPr>
          <w:rFonts w:ascii="Times New Roman" w:hAnsi="Times New Roman" w:cs="Times New Roman"/>
          <w:color w:val="000000"/>
          <w:sz w:val="24"/>
          <w:szCs w:val="24"/>
          <w:lang w:val="kk-KZ"/>
        </w:rPr>
        <w:t>»</w:t>
      </w:r>
      <w:r w:rsidRPr="009A3C49">
        <w:rPr>
          <w:rFonts w:ascii="Times New Roman" w:hAnsi="Times New Roman" w:cs="Times New Roman"/>
          <w:b/>
          <w:color w:val="000000"/>
          <w:sz w:val="24"/>
          <w:lang w:val="kk-KZ"/>
        </w:rPr>
        <w:t xml:space="preserve"> </w:t>
      </w:r>
      <w:r w:rsidRPr="009A3C49">
        <w:rPr>
          <w:rFonts w:ascii="Times New Roman" w:hAnsi="Times New Roman" w:cs="Times New Roman"/>
          <w:b/>
          <w:caps/>
          <w:color w:val="000000"/>
          <w:sz w:val="24"/>
          <w:lang w:val="kk-KZ"/>
        </w:rPr>
        <w:t>(</w:t>
      </w:r>
      <w:r w:rsidR="009A3C49" w:rsidRPr="009A3C49">
        <w:rPr>
          <w:rFonts w:ascii="Times New Roman" w:hAnsi="Times New Roman" w:cs="Times New Roman"/>
          <w:color w:val="000000"/>
          <w:sz w:val="24"/>
          <w:lang w:val="kk-KZ"/>
        </w:rPr>
        <w:t xml:space="preserve">далее </w:t>
      </w:r>
      <w:r w:rsidRPr="009A3C49">
        <w:rPr>
          <w:rFonts w:ascii="Times New Roman" w:hAnsi="Times New Roman" w:cs="Times New Roman"/>
          <w:caps/>
          <w:color w:val="000000"/>
          <w:sz w:val="24"/>
          <w:lang w:val="kk-KZ"/>
        </w:rPr>
        <w:t>–</w:t>
      </w:r>
      <w:r w:rsidR="009A3C49" w:rsidRPr="009A3C49">
        <w:rPr>
          <w:rFonts w:ascii="Times New Roman" w:hAnsi="Times New Roman" w:cs="Times New Roman"/>
          <w:color w:val="000000"/>
          <w:sz w:val="24"/>
          <w:lang w:val="kk-KZ"/>
        </w:rPr>
        <w:t xml:space="preserve"> Методические рекомендации</w:t>
      </w:r>
      <w:r w:rsidRPr="009A3C49">
        <w:rPr>
          <w:rFonts w:ascii="Times New Roman" w:hAnsi="Times New Roman" w:cs="Times New Roman"/>
          <w:caps/>
          <w:color w:val="000000"/>
          <w:sz w:val="24"/>
          <w:lang w:val="kk-KZ"/>
        </w:rPr>
        <w:t>)</w:t>
      </w:r>
      <w:r w:rsidR="009A3C49">
        <w:rPr>
          <w:rFonts w:ascii="Times New Roman" w:hAnsi="Times New Roman" w:cs="Times New Roman"/>
          <w:color w:val="000000"/>
          <w:sz w:val="24"/>
          <w:lang w:val="kk-KZ"/>
        </w:rPr>
        <w:t xml:space="preserve"> разработаны</w:t>
      </w:r>
      <w:r w:rsidR="009A3C49" w:rsidRPr="009A3C49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="009A3C49" w:rsidRPr="009A3C49">
        <w:rPr>
          <w:rFonts w:ascii="Times New Roman" w:hAnsi="Times New Roman" w:cs="Times New Roman"/>
          <w:sz w:val="24"/>
          <w:szCs w:val="24"/>
          <w:lang w:val="kk-KZ"/>
        </w:rPr>
        <w:t xml:space="preserve">на основании </w:t>
      </w:r>
      <w:r w:rsidR="009A3C49" w:rsidRPr="009A3C4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Государственного общеобязательного стандарта высшего и </w:t>
      </w:r>
      <w:r w:rsidR="009A3C49" w:rsidRPr="009A3C49">
        <w:rPr>
          <w:rFonts w:ascii="Times New Roman" w:hAnsi="Times New Roman" w:cs="Times New Roman"/>
          <w:sz w:val="24"/>
          <w:szCs w:val="24"/>
          <w:lang w:val="ru-RU"/>
        </w:rPr>
        <w:t xml:space="preserve">послевузовского образования (далее – ГОСО) утвержденного приказом МОН РК </w:t>
      </w:r>
      <w:r w:rsidR="00171F2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 31 октября 2018 года  приказ № </w:t>
      </w:r>
      <w:r w:rsidR="009A3C49" w:rsidRPr="009A3C49">
        <w:rPr>
          <w:rFonts w:ascii="Times New Roman" w:hAnsi="Times New Roman" w:cs="Times New Roman"/>
          <w:bCs/>
          <w:sz w:val="24"/>
          <w:szCs w:val="24"/>
          <w:lang w:val="ru-RU"/>
        </w:rPr>
        <w:t>604,</w:t>
      </w:r>
      <w:r w:rsidR="009A3C49" w:rsidRPr="009A3C4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494C0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</w:t>
      </w:r>
      <w:r w:rsidR="009A3C49" w:rsidRPr="009A3C4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организации учебного процесса по кредитной технологии обучения утвержденных приказом МОН РК от 20 апреля 2011 года № 152 с изменениями и дополнениями от 12 октября 2018 года № 563, </w:t>
      </w:r>
      <w:r w:rsidR="00494C01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Академической политики </w:t>
      </w:r>
      <w:r w:rsidR="009A3C49" w:rsidRPr="009A3C49">
        <w:rPr>
          <w:rFonts w:ascii="Times New Roman" w:hAnsi="Times New Roman" w:cs="Times New Roman"/>
          <w:color w:val="000000"/>
          <w:sz w:val="24"/>
          <w:szCs w:val="24"/>
          <w:lang w:val="kk-KZ"/>
        </w:rPr>
        <w:t>университета.</w:t>
      </w:r>
      <w:r w:rsidR="007A36C8"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  <w:t xml:space="preserve"> </w:t>
      </w:r>
    </w:p>
    <w:p w:rsidR="007A36C8" w:rsidRPr="007A36C8" w:rsidRDefault="003A6605" w:rsidP="007A36C8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700CEA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="00D2597D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мостоятельная работа </w:t>
      </w:r>
      <w:r w:rsidR="00D2597D" w:rsidRPr="007A36C8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обучающихся </w:t>
      </w:r>
      <w:r w:rsidR="00700CEA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является </w:t>
      </w:r>
      <w:r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эффективным условием развития познавательной активности студентов и развивает</w:t>
      </w:r>
      <w:r w:rsidR="00700CEA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навыки критического мышления, умения аргументировать и отстаиват</w:t>
      </w:r>
      <w:r w:rsidR="00011398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 свою позицию, инициатив</w:t>
      </w:r>
      <w:r w:rsidR="00011398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>ность, способно</w:t>
      </w:r>
      <w:r w:rsidR="00B729FD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сть</w:t>
      </w:r>
      <w:r w:rsidR="00011398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саморазвитию, самообразова</w:t>
      </w:r>
      <w:r w:rsidR="00011398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>нию, инновационной деятельности</w:t>
      </w:r>
      <w:r w:rsidR="006B2763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00CEA" w:rsidRPr="007A36C8" w:rsidRDefault="007A36C8" w:rsidP="007A36C8">
      <w:pPr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kk-KZ"/>
        </w:rPr>
      </w:pPr>
      <w:r w:rsidRPr="007A36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О</w:t>
      </w:r>
      <w:r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рганизация</w:t>
      </w:r>
      <w:r w:rsidR="00700CEA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E0DE0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самостоятельной работы</w:t>
      </w:r>
      <w:r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обучающихся направлена на решение</w:t>
      </w:r>
      <w:r w:rsidR="00700CEA" w:rsidRPr="007A36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733B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следующих задач</w:t>
      </w:r>
      <w:r w:rsidR="00700CEA" w:rsidRPr="007A36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:</w:t>
      </w:r>
    </w:p>
    <w:p w:rsidR="005B2AD0" w:rsidRPr="005B2AD0" w:rsidRDefault="00700CEA" w:rsidP="005B2AD0">
      <w:pPr>
        <w:pStyle w:val="a5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B2AD0">
        <w:rPr>
          <w:color w:val="000000"/>
          <w:sz w:val="24"/>
          <w:szCs w:val="24"/>
          <w:lang w:val="ru-RU"/>
        </w:rPr>
        <w:t>способствование формированию у студентов навыков самостоятельной учебной, научно-исследовательской и практической работы;</w:t>
      </w:r>
    </w:p>
    <w:p w:rsidR="005B2AD0" w:rsidRPr="005B2AD0" w:rsidRDefault="00700CEA" w:rsidP="005B2AD0">
      <w:pPr>
        <w:pStyle w:val="a5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B2AD0">
        <w:rPr>
          <w:color w:val="000000"/>
          <w:sz w:val="24"/>
          <w:szCs w:val="24"/>
          <w:lang w:val="ru-RU"/>
        </w:rPr>
        <w:t>содействие развитию и углублению профессиональных научных и практических интересов студентов;</w:t>
      </w:r>
    </w:p>
    <w:p w:rsidR="005B2AD0" w:rsidRPr="005B2AD0" w:rsidRDefault="00700CEA" w:rsidP="005B2AD0">
      <w:pPr>
        <w:pStyle w:val="a5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B2AD0">
        <w:rPr>
          <w:color w:val="000000"/>
          <w:sz w:val="24"/>
          <w:szCs w:val="24"/>
          <w:lang w:val="ru-RU"/>
        </w:rPr>
        <w:t>способствование формированию профессионально значимых качеств, зна</w:t>
      </w:r>
      <w:r w:rsidRPr="005B2AD0">
        <w:rPr>
          <w:color w:val="000000"/>
          <w:sz w:val="24"/>
          <w:szCs w:val="24"/>
          <w:lang w:val="ru-RU"/>
        </w:rPr>
        <w:softHyphen/>
        <w:t>ний, умени</w:t>
      </w:r>
      <w:r w:rsidR="00407402">
        <w:rPr>
          <w:color w:val="000000"/>
          <w:sz w:val="24"/>
          <w:szCs w:val="24"/>
          <w:lang w:val="ru-RU"/>
        </w:rPr>
        <w:t>й и навыков</w:t>
      </w:r>
      <w:r w:rsidRPr="005B2AD0">
        <w:rPr>
          <w:color w:val="000000"/>
          <w:sz w:val="24"/>
          <w:szCs w:val="24"/>
          <w:lang w:val="ru-RU"/>
        </w:rPr>
        <w:t>;</w:t>
      </w:r>
    </w:p>
    <w:p w:rsidR="00297331" w:rsidRPr="00F1384A" w:rsidRDefault="007300B4" w:rsidP="00F1384A">
      <w:pPr>
        <w:pStyle w:val="a5"/>
        <w:numPr>
          <w:ilvl w:val="1"/>
          <w:numId w:val="29"/>
        </w:numPr>
        <w:spacing w:after="0"/>
        <w:jc w:val="both"/>
        <w:rPr>
          <w:sz w:val="24"/>
          <w:szCs w:val="24"/>
          <w:lang w:val="ru-RU"/>
        </w:rPr>
      </w:pPr>
      <w:r w:rsidRPr="00F1384A">
        <w:rPr>
          <w:color w:val="000000"/>
          <w:sz w:val="24"/>
          <w:szCs w:val="24"/>
          <w:lang w:val="ru-RU"/>
        </w:rPr>
        <w:t>С</w:t>
      </w:r>
      <w:r w:rsidR="00297331" w:rsidRPr="00F1384A">
        <w:rPr>
          <w:color w:val="000000"/>
          <w:sz w:val="24"/>
          <w:szCs w:val="24"/>
          <w:lang w:val="ru-RU"/>
        </w:rPr>
        <w:t>амостоятельная работа обучающихся подразделяется на две части: на самостоятельную работу, которая выполняется под руководством преподавателя (СРОП), и на ту часть, которая выполняется полностью самостоятельно (СРОС – собственно СРО).</w:t>
      </w:r>
      <w:bookmarkStart w:id="2" w:name="z116"/>
      <w:r w:rsidR="00297331" w:rsidRPr="00F1384A">
        <w:rPr>
          <w:color w:val="000000"/>
          <w:sz w:val="24"/>
          <w:szCs w:val="24"/>
          <w:lang w:val="ru-RU"/>
        </w:rPr>
        <w:t xml:space="preserve"> Весь объем СРО подтверждается заданиями, требующими от обучающегося ежедневной самостоятельной работы.</w:t>
      </w:r>
      <w:bookmarkStart w:id="3" w:name="z117"/>
      <w:bookmarkEnd w:id="2"/>
    </w:p>
    <w:p w:rsidR="00AC63C0" w:rsidRPr="0022473B" w:rsidRDefault="00297331" w:rsidP="00494C01">
      <w:pPr>
        <w:pStyle w:val="a5"/>
        <w:numPr>
          <w:ilvl w:val="1"/>
          <w:numId w:val="29"/>
        </w:numPr>
        <w:spacing w:after="0"/>
        <w:jc w:val="both"/>
        <w:rPr>
          <w:sz w:val="24"/>
          <w:szCs w:val="24"/>
          <w:lang w:val="ru-RU"/>
        </w:rPr>
      </w:pPr>
      <w:r w:rsidRPr="00AC63C0">
        <w:rPr>
          <w:color w:val="000000"/>
          <w:sz w:val="24"/>
          <w:szCs w:val="24"/>
          <w:lang w:val="ru-RU"/>
        </w:rPr>
        <w:t>Соотношение времени между контактной работой обучаю</w:t>
      </w:r>
      <w:r w:rsidR="00FE2BCE" w:rsidRPr="00AC63C0">
        <w:rPr>
          <w:color w:val="000000"/>
          <w:sz w:val="24"/>
          <w:szCs w:val="24"/>
          <w:lang w:val="ru-RU"/>
        </w:rPr>
        <w:t>щегося с преподавателем и СРО</w:t>
      </w:r>
      <w:r w:rsidR="00776059" w:rsidRPr="00AC63C0">
        <w:rPr>
          <w:color w:val="000000"/>
          <w:sz w:val="24"/>
          <w:szCs w:val="24"/>
          <w:lang w:val="ru-RU"/>
        </w:rPr>
        <w:t xml:space="preserve"> регламентируется рабочим учебным планом образовательной программы</w:t>
      </w:r>
      <w:r w:rsidR="00AC63C0">
        <w:rPr>
          <w:color w:val="000000"/>
          <w:sz w:val="24"/>
          <w:szCs w:val="24"/>
          <w:lang w:val="ru-RU"/>
        </w:rPr>
        <w:t xml:space="preserve"> при котором</w:t>
      </w:r>
      <w:r w:rsidRPr="00AC63C0">
        <w:rPr>
          <w:color w:val="000000"/>
          <w:sz w:val="24"/>
          <w:szCs w:val="24"/>
          <w:lang w:val="ru-RU"/>
        </w:rPr>
        <w:t xml:space="preserve"> </w:t>
      </w:r>
      <w:r w:rsidR="00AC63C0" w:rsidRPr="00AC63C0">
        <w:rPr>
          <w:color w:val="000000"/>
          <w:sz w:val="24"/>
          <w:szCs w:val="24"/>
          <w:lang w:val="ru-RU"/>
        </w:rPr>
        <w:t>соотношение аудиторной</w:t>
      </w:r>
      <w:r w:rsidRPr="00AC63C0">
        <w:rPr>
          <w:color w:val="000000"/>
          <w:sz w:val="24"/>
          <w:szCs w:val="24"/>
          <w:lang w:val="ru-RU"/>
        </w:rPr>
        <w:t xml:space="preserve"> работы</w:t>
      </w:r>
      <w:r w:rsidR="00AC63C0" w:rsidRPr="00AC63C0">
        <w:rPr>
          <w:color w:val="000000"/>
          <w:sz w:val="24"/>
          <w:szCs w:val="24"/>
          <w:lang w:val="ru-RU"/>
        </w:rPr>
        <w:t xml:space="preserve">, СРСП и СРС </w:t>
      </w:r>
      <w:r w:rsidR="0022473B">
        <w:rPr>
          <w:color w:val="000000"/>
          <w:sz w:val="24"/>
          <w:szCs w:val="24"/>
          <w:lang w:val="ru-RU"/>
        </w:rPr>
        <w:t xml:space="preserve">дисциплин </w:t>
      </w:r>
      <w:r w:rsidR="00AC63C0" w:rsidRPr="00AC63C0">
        <w:rPr>
          <w:color w:val="000000"/>
          <w:sz w:val="24"/>
          <w:szCs w:val="24"/>
          <w:lang w:val="ru-RU"/>
        </w:rPr>
        <w:t>составляет</w:t>
      </w:r>
      <w:r w:rsidR="00AC63C0">
        <w:rPr>
          <w:color w:val="000000"/>
          <w:sz w:val="24"/>
          <w:szCs w:val="24"/>
          <w:lang w:val="ru-RU"/>
        </w:rPr>
        <w:t>:</w:t>
      </w:r>
    </w:p>
    <w:p w:rsidR="0022473B" w:rsidRPr="00AC63C0" w:rsidRDefault="0022473B" w:rsidP="0022473B">
      <w:pPr>
        <w:pStyle w:val="a5"/>
        <w:spacing w:after="0"/>
        <w:ind w:left="360"/>
        <w:jc w:val="both"/>
        <w:rPr>
          <w:sz w:val="24"/>
          <w:szCs w:val="24"/>
          <w:lang w:val="ru-RU"/>
        </w:rPr>
      </w:pPr>
    </w:p>
    <w:tbl>
      <w:tblPr>
        <w:tblStyle w:val="a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1788"/>
        <w:gridCol w:w="1788"/>
        <w:gridCol w:w="1788"/>
        <w:gridCol w:w="1788"/>
      </w:tblGrid>
      <w:tr w:rsidR="0022473B" w:rsidTr="000A38F7">
        <w:tc>
          <w:tcPr>
            <w:tcW w:w="1833" w:type="dxa"/>
          </w:tcPr>
          <w:bookmarkEnd w:id="3"/>
          <w:p w:rsidR="0022473B" w:rsidRDefault="0022473B" w:rsidP="00AC63C0">
            <w:pPr>
              <w:pStyle w:val="a5"/>
              <w:spacing w:after="0"/>
              <w:ind w:left="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Кол. кредитов</w:t>
            </w:r>
          </w:p>
        </w:tc>
        <w:tc>
          <w:tcPr>
            <w:tcW w:w="1788" w:type="dxa"/>
          </w:tcPr>
          <w:p w:rsidR="0022473B" w:rsidRDefault="0022473B" w:rsidP="000A38F7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Общее кол-во часов</w:t>
            </w:r>
          </w:p>
        </w:tc>
        <w:tc>
          <w:tcPr>
            <w:tcW w:w="1788" w:type="dxa"/>
          </w:tcPr>
          <w:p w:rsidR="0022473B" w:rsidRDefault="0022473B" w:rsidP="000A38F7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Ауд.</w:t>
            </w:r>
            <w:r w:rsidR="000A38F7">
              <w:rPr>
                <w:color w:val="000000"/>
                <w:sz w:val="24"/>
                <w:szCs w:val="24"/>
                <w:lang w:val="ru-RU"/>
              </w:rPr>
              <w:t xml:space="preserve"> (часов)</w:t>
            </w:r>
          </w:p>
        </w:tc>
        <w:tc>
          <w:tcPr>
            <w:tcW w:w="1788" w:type="dxa"/>
          </w:tcPr>
          <w:p w:rsidR="0022473B" w:rsidRDefault="0022473B" w:rsidP="000A38F7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СРС</w:t>
            </w:r>
            <w:r w:rsidR="000A38F7">
              <w:rPr>
                <w:color w:val="000000"/>
                <w:sz w:val="24"/>
                <w:szCs w:val="24"/>
                <w:lang w:val="ru-RU"/>
              </w:rPr>
              <w:t xml:space="preserve"> (часов)</w:t>
            </w:r>
          </w:p>
        </w:tc>
        <w:tc>
          <w:tcPr>
            <w:tcW w:w="1788" w:type="dxa"/>
          </w:tcPr>
          <w:p w:rsidR="0022473B" w:rsidRDefault="0022473B" w:rsidP="000A38F7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СРСП</w:t>
            </w:r>
            <w:r w:rsidR="000A38F7">
              <w:rPr>
                <w:color w:val="000000"/>
                <w:sz w:val="24"/>
                <w:szCs w:val="24"/>
                <w:lang w:val="ru-RU"/>
              </w:rPr>
              <w:t xml:space="preserve"> (часов)</w:t>
            </w:r>
          </w:p>
        </w:tc>
      </w:tr>
      <w:tr w:rsidR="00C128F2" w:rsidTr="000A38F7">
        <w:tc>
          <w:tcPr>
            <w:tcW w:w="1833" w:type="dxa"/>
          </w:tcPr>
          <w:p w:rsidR="00C128F2" w:rsidRDefault="00C128F2" w:rsidP="00C128F2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4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кр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88" w:type="dxa"/>
          </w:tcPr>
          <w:p w:rsidR="00C128F2" w:rsidRDefault="001C7740" w:rsidP="001C7740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120</w:t>
            </w:r>
          </w:p>
        </w:tc>
        <w:tc>
          <w:tcPr>
            <w:tcW w:w="1788" w:type="dxa"/>
          </w:tcPr>
          <w:p w:rsidR="00C128F2" w:rsidRDefault="001C7740" w:rsidP="001C7740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88" w:type="dxa"/>
          </w:tcPr>
          <w:p w:rsidR="00C128F2" w:rsidRDefault="001C7740" w:rsidP="001C7740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70</w:t>
            </w:r>
          </w:p>
        </w:tc>
        <w:tc>
          <w:tcPr>
            <w:tcW w:w="1788" w:type="dxa"/>
          </w:tcPr>
          <w:p w:rsidR="00C128F2" w:rsidRDefault="001C7740" w:rsidP="001C7740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</w:tr>
      <w:tr w:rsidR="0022473B" w:rsidTr="000A38F7">
        <w:tc>
          <w:tcPr>
            <w:tcW w:w="1833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5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кр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</w:tr>
      <w:tr w:rsidR="0022473B" w:rsidTr="000A38F7">
        <w:tc>
          <w:tcPr>
            <w:tcW w:w="1833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6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кр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88" w:type="dxa"/>
          </w:tcPr>
          <w:p w:rsidR="0022473B" w:rsidRDefault="0022473B" w:rsidP="0022473B">
            <w:pPr>
              <w:pStyle w:val="a5"/>
              <w:spacing w:after="0"/>
              <w:ind w:left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</w:tr>
    </w:tbl>
    <w:p w:rsidR="000F6476" w:rsidRPr="000A38F7" w:rsidRDefault="000F6476" w:rsidP="000A38F7">
      <w:pPr>
        <w:spacing w:after="0"/>
        <w:jc w:val="both"/>
        <w:rPr>
          <w:sz w:val="24"/>
          <w:szCs w:val="24"/>
          <w:lang w:val="ru-RU"/>
        </w:rPr>
      </w:pPr>
    </w:p>
    <w:p w:rsidR="00297331" w:rsidRPr="00297331" w:rsidRDefault="00297331" w:rsidP="00F1384A">
      <w:pPr>
        <w:pStyle w:val="a5"/>
        <w:numPr>
          <w:ilvl w:val="1"/>
          <w:numId w:val="29"/>
        </w:numPr>
        <w:jc w:val="both"/>
        <w:rPr>
          <w:lang w:val="ru-RU"/>
        </w:rPr>
      </w:pPr>
      <w:r w:rsidRPr="00297331">
        <w:rPr>
          <w:color w:val="000000"/>
          <w:sz w:val="24"/>
          <w:szCs w:val="24"/>
          <w:lang w:val="ru-RU"/>
        </w:rPr>
        <w:t>Самостоятельная работа обучающегося (далее – СРО) - работа по определенному перечню тем, отведенных на самостоятельное изучение, обеспеченных учебно-методической литературой и рекомендациями; в зависимости от категории обучающихся она подразделяется на самостоятельную работу студента (далее – СРС). Весь объем СР</w:t>
      </w:r>
      <w:r w:rsidR="00340B69">
        <w:rPr>
          <w:color w:val="000000"/>
          <w:sz w:val="24"/>
          <w:szCs w:val="24"/>
          <w:lang w:val="ru-RU"/>
        </w:rPr>
        <w:t>С</w:t>
      </w:r>
      <w:r w:rsidRPr="00297331">
        <w:rPr>
          <w:color w:val="000000"/>
          <w:sz w:val="24"/>
          <w:szCs w:val="24"/>
          <w:lang w:val="ru-RU"/>
        </w:rPr>
        <w:t xml:space="preserve"> подтверждается заданиями, требующими от обучающегося ежедневной самостоятельной работы. </w:t>
      </w:r>
    </w:p>
    <w:p w:rsidR="00F22FBD" w:rsidRPr="00F22FBD" w:rsidRDefault="00297331" w:rsidP="00F1384A">
      <w:pPr>
        <w:pStyle w:val="a5"/>
        <w:numPr>
          <w:ilvl w:val="1"/>
          <w:numId w:val="29"/>
        </w:numPr>
        <w:contextualSpacing w:val="0"/>
        <w:jc w:val="both"/>
        <w:rPr>
          <w:lang w:val="ru-RU"/>
        </w:rPr>
      </w:pPr>
      <w:r>
        <w:rPr>
          <w:color w:val="000000"/>
          <w:sz w:val="24"/>
          <w:szCs w:val="24"/>
          <w:lang w:val="ru-RU"/>
        </w:rPr>
        <w:t>С</w:t>
      </w:r>
      <w:r w:rsidRPr="00F03246">
        <w:rPr>
          <w:color w:val="000000"/>
          <w:sz w:val="24"/>
          <w:szCs w:val="24"/>
          <w:lang w:val="ru-RU"/>
        </w:rPr>
        <w:t>амостоятельная работа обучающегося под руководство</w:t>
      </w:r>
      <w:r w:rsidR="006841FA">
        <w:rPr>
          <w:color w:val="000000"/>
          <w:sz w:val="24"/>
          <w:szCs w:val="24"/>
          <w:lang w:val="ru-RU"/>
        </w:rPr>
        <w:t>м преподавателя (</w:t>
      </w:r>
      <w:r>
        <w:rPr>
          <w:color w:val="000000"/>
          <w:sz w:val="24"/>
          <w:szCs w:val="24"/>
          <w:lang w:val="ru-RU"/>
        </w:rPr>
        <w:t xml:space="preserve">СРОП) - </w:t>
      </w:r>
      <w:r w:rsidRPr="00F03246">
        <w:rPr>
          <w:color w:val="000000"/>
          <w:sz w:val="24"/>
          <w:szCs w:val="24"/>
          <w:lang w:val="ru-RU"/>
        </w:rPr>
        <w:t>работа обучающегося под руководством преподавателя, проводимая по отдельному графику</w:t>
      </w:r>
      <w:r>
        <w:rPr>
          <w:color w:val="000000"/>
          <w:sz w:val="24"/>
          <w:szCs w:val="24"/>
          <w:lang w:val="ru-RU"/>
        </w:rPr>
        <w:t>. В</w:t>
      </w:r>
      <w:r w:rsidRPr="00F03246">
        <w:rPr>
          <w:color w:val="000000"/>
          <w:sz w:val="24"/>
          <w:szCs w:val="24"/>
          <w:lang w:val="ru-RU"/>
        </w:rPr>
        <w:t xml:space="preserve"> зависимости от категории обучающихся она подразделяется на: </w:t>
      </w:r>
      <w:r w:rsidRPr="00F03246">
        <w:rPr>
          <w:color w:val="000000"/>
          <w:sz w:val="24"/>
          <w:szCs w:val="24"/>
          <w:lang w:val="ru-RU"/>
        </w:rPr>
        <w:lastRenderedPageBreak/>
        <w:t>самостоятельную работу студента под руководством преподавателя (далее – СРСП</w:t>
      </w:r>
      <w:r w:rsidR="00055F97">
        <w:rPr>
          <w:color w:val="000000"/>
          <w:sz w:val="24"/>
          <w:szCs w:val="24"/>
          <w:lang w:val="ru-RU"/>
        </w:rPr>
        <w:t>, СРМП</w:t>
      </w:r>
      <w:r w:rsidRPr="00F03246">
        <w:rPr>
          <w:color w:val="000000"/>
          <w:sz w:val="24"/>
          <w:szCs w:val="24"/>
          <w:lang w:val="ru-RU"/>
        </w:rPr>
        <w:t>)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F22FBD" w:rsidRPr="00F22FBD" w:rsidRDefault="00F22FBD" w:rsidP="00F1384A">
      <w:pPr>
        <w:pStyle w:val="a5"/>
        <w:numPr>
          <w:ilvl w:val="1"/>
          <w:numId w:val="29"/>
        </w:numPr>
        <w:contextualSpacing w:val="0"/>
        <w:jc w:val="both"/>
        <w:rPr>
          <w:lang w:val="ru-RU"/>
        </w:rPr>
      </w:pPr>
      <w:r w:rsidRPr="00340B69">
        <w:rPr>
          <w:color w:val="000000"/>
          <w:sz w:val="24"/>
          <w:szCs w:val="24"/>
          <w:lang w:val="ru-RU"/>
        </w:rPr>
        <w:t>Самостоятельная работа студентов — это</w:t>
      </w:r>
      <w:r w:rsidR="00340B69">
        <w:rPr>
          <w:color w:val="000000"/>
          <w:sz w:val="24"/>
          <w:szCs w:val="24"/>
          <w:lang w:val="ru-RU"/>
        </w:rPr>
        <w:t xml:space="preserve"> </w:t>
      </w:r>
      <w:r w:rsidR="005022F6">
        <w:rPr>
          <w:color w:val="000000"/>
          <w:sz w:val="24"/>
          <w:szCs w:val="24"/>
          <w:lang w:val="ru-RU"/>
        </w:rPr>
        <w:t xml:space="preserve">учебная </w:t>
      </w:r>
      <w:r w:rsidR="00340B69">
        <w:rPr>
          <w:color w:val="000000"/>
          <w:sz w:val="24"/>
          <w:szCs w:val="24"/>
          <w:lang w:val="ru-RU"/>
        </w:rPr>
        <w:t>нагрузк</w:t>
      </w:r>
      <w:r w:rsidR="005022F6">
        <w:rPr>
          <w:color w:val="000000"/>
          <w:sz w:val="24"/>
          <w:szCs w:val="24"/>
          <w:lang w:val="ru-RU"/>
        </w:rPr>
        <w:t>а по дисциплине,</w:t>
      </w:r>
      <w:r w:rsidR="00700CEA" w:rsidRPr="00340B69">
        <w:rPr>
          <w:color w:val="000000"/>
          <w:sz w:val="24"/>
          <w:szCs w:val="24"/>
          <w:lang w:val="ru-RU"/>
        </w:rPr>
        <w:t xml:space="preserve"> отведенн</w:t>
      </w:r>
      <w:r w:rsidR="005022F6">
        <w:rPr>
          <w:color w:val="000000"/>
          <w:sz w:val="24"/>
          <w:szCs w:val="24"/>
          <w:lang w:val="ru-RU"/>
        </w:rPr>
        <w:t>ая</w:t>
      </w:r>
      <w:r w:rsidR="00700CEA" w:rsidRPr="00340B69">
        <w:rPr>
          <w:color w:val="000000"/>
          <w:sz w:val="24"/>
          <w:szCs w:val="24"/>
          <w:lang w:val="ru-RU"/>
        </w:rPr>
        <w:t xml:space="preserve"> на самостоятельное изучение</w:t>
      </w:r>
      <w:r w:rsidR="005022F6">
        <w:rPr>
          <w:color w:val="000000"/>
          <w:sz w:val="24"/>
          <w:szCs w:val="24"/>
          <w:lang w:val="ru-RU"/>
        </w:rPr>
        <w:t xml:space="preserve"> учебного </w:t>
      </w:r>
      <w:r w:rsidR="00A95B9F">
        <w:rPr>
          <w:color w:val="000000"/>
          <w:sz w:val="24"/>
          <w:szCs w:val="24"/>
          <w:lang w:val="ru-RU"/>
        </w:rPr>
        <w:t>материала</w:t>
      </w:r>
      <w:r w:rsidR="00700CEA" w:rsidRPr="00340B69">
        <w:rPr>
          <w:color w:val="000000"/>
          <w:sz w:val="24"/>
          <w:szCs w:val="24"/>
          <w:lang w:val="ru-RU"/>
        </w:rPr>
        <w:t>,</w:t>
      </w:r>
      <w:r w:rsidR="00700CEA" w:rsidRPr="00F22FBD">
        <w:rPr>
          <w:color w:val="000000"/>
          <w:sz w:val="24"/>
          <w:szCs w:val="24"/>
          <w:lang w:val="ru-RU"/>
        </w:rPr>
        <w:t xml:space="preserve"> обеспеченн</w:t>
      </w:r>
      <w:r w:rsidR="00FD30E9">
        <w:rPr>
          <w:color w:val="000000"/>
          <w:sz w:val="24"/>
          <w:szCs w:val="24"/>
          <w:lang w:val="ru-RU"/>
        </w:rPr>
        <w:t>ого</w:t>
      </w:r>
      <w:r w:rsidR="00700CEA" w:rsidRPr="00F22FBD">
        <w:rPr>
          <w:color w:val="000000"/>
          <w:sz w:val="24"/>
          <w:szCs w:val="24"/>
          <w:lang w:val="ru-RU"/>
        </w:rPr>
        <w:t xml:space="preserve"> учебно-методической литературой и рекомендациями, контролируемая в виде тестов, контрольных работ, коллоквиумов, рефератов, сочинений и отчетов и т.д.</w:t>
      </w:r>
    </w:p>
    <w:p w:rsidR="00700CEA" w:rsidRPr="00F22FBD" w:rsidRDefault="006841FA" w:rsidP="00F1384A">
      <w:pPr>
        <w:pStyle w:val="a5"/>
        <w:numPr>
          <w:ilvl w:val="1"/>
          <w:numId w:val="29"/>
        </w:numPr>
        <w:contextualSpacing w:val="0"/>
        <w:jc w:val="both"/>
        <w:rPr>
          <w:lang w:val="ru-RU"/>
        </w:rPr>
      </w:pPr>
      <w:r w:rsidRPr="00F22FBD">
        <w:rPr>
          <w:color w:val="000000"/>
          <w:sz w:val="24"/>
          <w:szCs w:val="24"/>
          <w:lang w:val="ru-RU"/>
        </w:rPr>
        <w:t>Самостоятельная работа студентов</w:t>
      </w:r>
      <w:r>
        <w:rPr>
          <w:color w:val="000000"/>
          <w:sz w:val="24"/>
          <w:szCs w:val="24"/>
          <w:lang w:val="ru-RU"/>
        </w:rPr>
        <w:t xml:space="preserve"> — это</w:t>
      </w:r>
      <w:r w:rsidR="00700CEA" w:rsidRPr="00F22FBD">
        <w:rPr>
          <w:color w:val="000000"/>
          <w:sz w:val="24"/>
          <w:szCs w:val="24"/>
          <w:lang w:val="ru-RU"/>
        </w:rPr>
        <w:t xml:space="preserve"> комплексная деятельность, успешная реализация которой зависит от технологии</w:t>
      </w:r>
      <w:r w:rsidR="00A95B9F">
        <w:rPr>
          <w:color w:val="000000"/>
          <w:sz w:val="24"/>
          <w:szCs w:val="24"/>
          <w:lang w:val="ru-RU"/>
        </w:rPr>
        <w:t xml:space="preserve"> ее </w:t>
      </w:r>
      <w:r w:rsidR="00700CEA" w:rsidRPr="00F22FBD">
        <w:rPr>
          <w:color w:val="000000"/>
          <w:sz w:val="24"/>
          <w:szCs w:val="24"/>
          <w:lang w:val="ru-RU"/>
        </w:rPr>
        <w:t>организации. Организация СРС предполагает установление ее взаимосвязи с различными формами орга</w:t>
      </w:r>
      <w:r w:rsidR="00700CEA" w:rsidRPr="00F22FBD">
        <w:rPr>
          <w:color w:val="000000"/>
          <w:sz w:val="24"/>
          <w:szCs w:val="24"/>
          <w:lang w:val="ru-RU"/>
        </w:rPr>
        <w:softHyphen/>
        <w:t>низации учебного процесса, а именно:</w:t>
      </w:r>
    </w:p>
    <w:p w:rsidR="00F22FBD" w:rsidRPr="00F22FBD" w:rsidRDefault="00700CEA" w:rsidP="00F22FBD">
      <w:pPr>
        <w:pStyle w:val="a5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 xml:space="preserve">четкое определение </w:t>
      </w:r>
      <w:r w:rsidR="00CA2345">
        <w:rPr>
          <w:color w:val="000000"/>
          <w:sz w:val="24"/>
          <w:szCs w:val="24"/>
          <w:lang w:val="ru-RU"/>
        </w:rPr>
        <w:t xml:space="preserve">объема </w:t>
      </w:r>
      <w:r w:rsidRPr="00F22FBD">
        <w:rPr>
          <w:color w:val="000000"/>
          <w:sz w:val="24"/>
          <w:szCs w:val="24"/>
          <w:lang w:val="ru-RU"/>
        </w:rPr>
        <w:t xml:space="preserve">СРС/ СРСП </w:t>
      </w:r>
      <w:r w:rsidR="00CA2345">
        <w:rPr>
          <w:color w:val="000000"/>
          <w:sz w:val="24"/>
          <w:szCs w:val="24"/>
          <w:lang w:val="ru-RU"/>
        </w:rPr>
        <w:t>для успешного достижения результатов обучения по</w:t>
      </w:r>
      <w:r w:rsidRPr="00F22FBD">
        <w:rPr>
          <w:color w:val="000000"/>
          <w:sz w:val="24"/>
          <w:szCs w:val="24"/>
          <w:lang w:val="ru-RU"/>
        </w:rPr>
        <w:t xml:space="preserve"> </w:t>
      </w:r>
      <w:r w:rsidR="00CA2345">
        <w:rPr>
          <w:color w:val="000000"/>
          <w:sz w:val="24"/>
          <w:szCs w:val="24"/>
          <w:lang w:val="ru-RU"/>
        </w:rPr>
        <w:t>изучаемой</w:t>
      </w:r>
      <w:r w:rsidRPr="00F22FBD">
        <w:rPr>
          <w:color w:val="000000"/>
          <w:sz w:val="24"/>
          <w:szCs w:val="24"/>
          <w:lang w:val="ru-RU"/>
        </w:rPr>
        <w:t xml:space="preserve"> дисциплин</w:t>
      </w:r>
      <w:r w:rsidR="00CA2345">
        <w:rPr>
          <w:color w:val="000000"/>
          <w:sz w:val="24"/>
          <w:szCs w:val="24"/>
          <w:lang w:val="ru-RU"/>
        </w:rPr>
        <w:t>е</w:t>
      </w:r>
      <w:r w:rsidRPr="00F22FBD">
        <w:rPr>
          <w:color w:val="000000"/>
          <w:sz w:val="24"/>
          <w:szCs w:val="24"/>
          <w:lang w:val="ru-RU"/>
        </w:rPr>
        <w:t>;</w:t>
      </w:r>
    </w:p>
    <w:p w:rsidR="00F22FBD" w:rsidRPr="00F22FBD" w:rsidRDefault="00700CEA" w:rsidP="00F22FBD">
      <w:pPr>
        <w:pStyle w:val="a5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>направленность лекционных и практических занятий на СРС;</w:t>
      </w:r>
    </w:p>
    <w:p w:rsidR="00F22FBD" w:rsidRPr="00F22FBD" w:rsidRDefault="00700CEA" w:rsidP="00F22FBD">
      <w:pPr>
        <w:pStyle w:val="a5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>правильный выбор формы и объема СРС/ СРСП;</w:t>
      </w:r>
    </w:p>
    <w:p w:rsidR="00F22FBD" w:rsidRPr="00F22FBD" w:rsidRDefault="008010BE" w:rsidP="00F22FBD">
      <w:pPr>
        <w:pStyle w:val="a5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наличие методических рекомендаций</w:t>
      </w:r>
      <w:r w:rsidR="00700CEA" w:rsidRPr="00F22FBD">
        <w:rPr>
          <w:color w:val="000000"/>
          <w:sz w:val="24"/>
          <w:szCs w:val="24"/>
          <w:lang w:val="ru-RU"/>
        </w:rPr>
        <w:t xml:space="preserve"> по выполнению заданий;</w:t>
      </w:r>
    </w:p>
    <w:p w:rsidR="00700CEA" w:rsidRPr="00F22FBD" w:rsidRDefault="00700CEA" w:rsidP="00F22FBD">
      <w:pPr>
        <w:pStyle w:val="a5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 xml:space="preserve"> сочетани</w:t>
      </w:r>
      <w:r w:rsidR="00CA2345">
        <w:rPr>
          <w:color w:val="000000"/>
          <w:sz w:val="24"/>
          <w:szCs w:val="24"/>
          <w:lang w:val="ru-RU"/>
        </w:rPr>
        <w:t>е</w:t>
      </w:r>
      <w:r w:rsidRPr="00F22FBD">
        <w:rPr>
          <w:color w:val="000000"/>
          <w:sz w:val="24"/>
          <w:szCs w:val="24"/>
          <w:lang w:val="ru-RU"/>
        </w:rPr>
        <w:t xml:space="preserve"> СРС с различными формами занятий.</w:t>
      </w:r>
    </w:p>
    <w:p w:rsidR="00A01956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>Элементами технологии организации самостоятельной работы студентов являются: планирование СРС/ СРСП, методическое обеспечение, оценка и кон</w:t>
      </w:r>
      <w:r w:rsidRPr="00F22FBD">
        <w:rPr>
          <w:color w:val="000000"/>
          <w:sz w:val="24"/>
          <w:szCs w:val="24"/>
          <w:lang w:val="ru-RU"/>
        </w:rPr>
        <w:softHyphen/>
        <w:t>троль выполнения, анализ и совершенствование.</w:t>
      </w:r>
    </w:p>
    <w:p w:rsidR="00A01956" w:rsidRDefault="00A01956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З</w:t>
      </w:r>
      <w:r w:rsidRPr="00A01956">
        <w:rPr>
          <w:color w:val="000000"/>
          <w:sz w:val="24"/>
          <w:szCs w:val="24"/>
          <w:lang w:val="ru-RU"/>
        </w:rPr>
        <w:t>адачи и цели СРС/СРСП; формы и</w:t>
      </w:r>
      <w:r>
        <w:rPr>
          <w:color w:val="000000"/>
          <w:sz w:val="24"/>
          <w:szCs w:val="24"/>
          <w:lang w:val="ru-RU"/>
        </w:rPr>
        <w:t xml:space="preserve"> методы, темы и объем СРС/СРСП, п</w:t>
      </w:r>
      <w:r w:rsidRPr="00A01956">
        <w:rPr>
          <w:color w:val="000000"/>
          <w:sz w:val="24"/>
          <w:szCs w:val="24"/>
          <w:lang w:val="ru-RU"/>
        </w:rPr>
        <w:t>ланируемые виды СРС/СРСП; форма и срок контроля регламентиру</w:t>
      </w:r>
      <w:r w:rsidRPr="00A01956">
        <w:rPr>
          <w:color w:val="000000"/>
          <w:sz w:val="24"/>
          <w:szCs w:val="24"/>
          <w:lang w:val="ru-RU"/>
        </w:rPr>
        <w:softHyphen/>
        <w:t>ются в соответствующих разделах рабочей учебной программы (</w:t>
      </w:r>
      <w:proofErr w:type="spellStart"/>
      <w:r w:rsidRPr="00A01956">
        <w:rPr>
          <w:color w:val="000000"/>
          <w:sz w:val="24"/>
          <w:szCs w:val="24"/>
          <w:lang w:val="ru-RU"/>
        </w:rPr>
        <w:t>силлабуса</w:t>
      </w:r>
      <w:proofErr w:type="spellEnd"/>
      <w:r w:rsidRPr="00A01956">
        <w:rPr>
          <w:color w:val="000000"/>
          <w:sz w:val="24"/>
          <w:szCs w:val="24"/>
          <w:lang w:val="ru-RU"/>
        </w:rPr>
        <w:t>) по каждому курсу.</w:t>
      </w:r>
    </w:p>
    <w:p w:rsidR="00A01956" w:rsidRPr="00F22FBD" w:rsidRDefault="00A01956" w:rsidP="00A01956">
      <w:pPr>
        <w:pStyle w:val="a5"/>
        <w:shd w:val="clear" w:color="auto" w:fill="FFFFFF"/>
        <w:autoSpaceDE w:val="0"/>
        <w:autoSpaceDN w:val="0"/>
        <w:adjustRightInd w:val="0"/>
        <w:ind w:left="435"/>
        <w:jc w:val="both"/>
        <w:rPr>
          <w:color w:val="000000"/>
          <w:sz w:val="24"/>
          <w:szCs w:val="24"/>
          <w:lang w:val="ru-RU"/>
        </w:rPr>
      </w:pPr>
    </w:p>
    <w:p w:rsidR="00700CEA" w:rsidRPr="00F22FBD" w:rsidRDefault="00F22FBD" w:rsidP="00F1384A">
      <w:pPr>
        <w:pStyle w:val="1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4" w:name="_Toc368925821"/>
      <w:r w:rsidRPr="00F22FB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Планирование СРС/ </w:t>
      </w:r>
      <w:bookmarkEnd w:id="4"/>
      <w:r w:rsidRPr="00F22FBD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СРСП</w:t>
      </w:r>
    </w:p>
    <w:p w:rsidR="00700CEA" w:rsidRPr="00F22FBD" w:rsidRDefault="00C86BA2" w:rsidP="00F1384A">
      <w:pPr>
        <w:pStyle w:val="2"/>
        <w:numPr>
          <w:ilvl w:val="1"/>
          <w:numId w:val="29"/>
        </w:numPr>
        <w:rPr>
          <w:rFonts w:ascii="Times New Roman" w:hAnsi="Times New Roman" w:cs="Times New Roman"/>
          <w:b w:val="0"/>
          <w:i w:val="0"/>
          <w:sz w:val="24"/>
          <w:szCs w:val="24"/>
          <w:lang w:val="kk-KZ"/>
        </w:rPr>
      </w:pPr>
      <w:bookmarkStart w:id="5" w:name="_Toc368906380"/>
      <w:bookmarkStart w:id="6" w:name="_Toc368925822"/>
      <w:r w:rsidRPr="00C86BA2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Координатор ОП </w:t>
      </w:r>
      <w:r w:rsidR="00BE4672">
        <w:rPr>
          <w:rFonts w:ascii="Times New Roman" w:hAnsi="Times New Roman" w:cs="Times New Roman"/>
          <w:b w:val="0"/>
          <w:i w:val="0"/>
          <w:sz w:val="24"/>
          <w:szCs w:val="24"/>
        </w:rPr>
        <w:t>при</w:t>
      </w:r>
      <w:r w:rsidR="00700CEA" w:rsidRPr="00F22FB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организации СРС/ СРСП</w:t>
      </w:r>
      <w:r w:rsidR="00A01956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несет ответственность за</w:t>
      </w:r>
      <w:r w:rsidR="00700CEA" w:rsidRPr="00F22FBD">
        <w:rPr>
          <w:rFonts w:ascii="Times New Roman" w:hAnsi="Times New Roman" w:cs="Times New Roman"/>
          <w:b w:val="0"/>
          <w:i w:val="0"/>
          <w:sz w:val="24"/>
          <w:szCs w:val="24"/>
        </w:rPr>
        <w:t>:</w:t>
      </w:r>
      <w:bookmarkEnd w:id="5"/>
      <w:bookmarkEnd w:id="6"/>
    </w:p>
    <w:p w:rsidR="00F22FBD" w:rsidRDefault="00A01956" w:rsidP="00F22FBD">
      <w:pPr>
        <w:pStyle w:val="a5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организацию</w:t>
      </w:r>
      <w:r w:rsidR="00700CEA" w:rsidRPr="00F22FBD">
        <w:rPr>
          <w:color w:val="000000"/>
          <w:sz w:val="24"/>
          <w:szCs w:val="24"/>
          <w:lang w:val="ru-RU"/>
        </w:rPr>
        <w:t xml:space="preserve"> семинаров и консультаций с ППС по вопросам методическо</w:t>
      </w:r>
      <w:r w:rsidR="00700CEA" w:rsidRPr="00F22FBD">
        <w:rPr>
          <w:color w:val="000000"/>
          <w:sz w:val="24"/>
          <w:szCs w:val="24"/>
          <w:lang w:val="ru-RU"/>
        </w:rPr>
        <w:softHyphen/>
        <w:t>го обеспечения СРС;</w:t>
      </w:r>
    </w:p>
    <w:p w:rsidR="00F22FBD" w:rsidRDefault="00A01956" w:rsidP="00F22FBD">
      <w:pPr>
        <w:pStyle w:val="a5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координацию</w:t>
      </w:r>
      <w:r w:rsidR="00700CEA" w:rsidRPr="00F22FBD">
        <w:rPr>
          <w:color w:val="000000"/>
          <w:sz w:val="24"/>
          <w:szCs w:val="24"/>
          <w:lang w:val="ru-RU"/>
        </w:rPr>
        <w:t xml:space="preserve"> составления оптимального расписания СРСП и координация графика консультаций преподавателей вуза с учетом возможностей аудиторного фонда.</w:t>
      </w:r>
    </w:p>
    <w:p w:rsidR="00F22FBD" w:rsidRDefault="00A01956" w:rsidP="00F22FBD">
      <w:pPr>
        <w:pStyle w:val="a5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установлению</w:t>
      </w:r>
      <w:r w:rsidR="00700CEA" w:rsidRPr="00F22FBD">
        <w:rPr>
          <w:color w:val="000000"/>
          <w:sz w:val="24"/>
          <w:szCs w:val="24"/>
          <w:lang w:val="ru-RU"/>
        </w:rPr>
        <w:t xml:space="preserve"> соотношения между лекциями, семинарскими, лабораторными занятиями и СРС;</w:t>
      </w:r>
    </w:p>
    <w:p w:rsidR="00F22FBD" w:rsidRDefault="00700CEA" w:rsidP="00F22FBD">
      <w:pPr>
        <w:pStyle w:val="a5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F22FBD">
        <w:rPr>
          <w:color w:val="000000"/>
          <w:sz w:val="24"/>
          <w:szCs w:val="24"/>
          <w:lang w:val="ru-RU"/>
        </w:rPr>
        <w:t>подробное расписание объема и содержания занятий: лекции, семинары, практические и лабораторные занятия, СРС;</w:t>
      </w:r>
    </w:p>
    <w:p w:rsidR="00F22FBD" w:rsidRPr="006523F2" w:rsidRDefault="00BE4672" w:rsidP="006523F2">
      <w:pPr>
        <w:pStyle w:val="a5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разработку</w:t>
      </w:r>
      <w:r w:rsidR="00700CEA" w:rsidRPr="00F22FBD">
        <w:rPr>
          <w:color w:val="000000"/>
          <w:sz w:val="24"/>
          <w:szCs w:val="24"/>
          <w:lang w:val="ru-RU"/>
        </w:rPr>
        <w:t xml:space="preserve"> правил оценки знаний студентов по каждой теме в отдельности.</w:t>
      </w:r>
    </w:p>
    <w:p w:rsidR="00700CEA" w:rsidRPr="006523F2" w:rsidRDefault="00700CEA" w:rsidP="00F1384A">
      <w:pPr>
        <w:pStyle w:val="2"/>
        <w:numPr>
          <w:ilvl w:val="1"/>
          <w:numId w:val="29"/>
        </w:numPr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7" w:name="_Toc368906382"/>
      <w:bookmarkStart w:id="8" w:name="_Toc368925824"/>
      <w:r w:rsidRPr="006523F2">
        <w:rPr>
          <w:rFonts w:ascii="Times New Roman" w:hAnsi="Times New Roman" w:cs="Times New Roman"/>
          <w:b w:val="0"/>
          <w:i w:val="0"/>
          <w:sz w:val="24"/>
          <w:szCs w:val="24"/>
        </w:rPr>
        <w:t>Планирование СРС/СРСП требует от преподавателя:</w:t>
      </w:r>
      <w:bookmarkEnd w:id="7"/>
      <w:bookmarkEnd w:id="8"/>
    </w:p>
    <w:p w:rsidR="00F22FBD" w:rsidRPr="00F22FBD" w:rsidRDefault="00B63A78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>Отраж</w:t>
      </w:r>
      <w:r>
        <w:rPr>
          <w:color w:val="000000"/>
          <w:sz w:val="24"/>
          <w:szCs w:val="24"/>
          <w:lang w:val="ru-RU"/>
        </w:rPr>
        <w:t xml:space="preserve">ения </w:t>
      </w:r>
      <w:r w:rsidR="00F22FBD" w:rsidRPr="00F22FBD">
        <w:rPr>
          <w:color w:val="000000"/>
          <w:sz w:val="24"/>
          <w:szCs w:val="24"/>
          <w:lang w:val="ru-RU"/>
        </w:rPr>
        <w:t>планир</w:t>
      </w:r>
      <w:r>
        <w:rPr>
          <w:color w:val="000000"/>
          <w:sz w:val="24"/>
          <w:szCs w:val="24"/>
          <w:lang w:val="ru-RU"/>
        </w:rPr>
        <w:t xml:space="preserve">уемых видов самостоятельной учебной деятельности </w:t>
      </w:r>
      <w:r w:rsidR="00F22FBD" w:rsidRPr="00F22FBD">
        <w:rPr>
          <w:color w:val="000000"/>
          <w:sz w:val="24"/>
          <w:szCs w:val="24"/>
          <w:lang w:val="ru-RU"/>
        </w:rPr>
        <w:t>в рабочей учебной программе дис</w:t>
      </w:r>
      <w:r w:rsidR="00F22FBD" w:rsidRPr="00F22FBD">
        <w:rPr>
          <w:color w:val="000000"/>
          <w:sz w:val="24"/>
          <w:szCs w:val="24"/>
          <w:lang w:val="ru-RU"/>
        </w:rPr>
        <w:softHyphen/>
        <w:t>циплины (</w:t>
      </w:r>
      <w:proofErr w:type="spellStart"/>
      <w:r w:rsidR="00F22FBD" w:rsidRPr="00F22FBD">
        <w:rPr>
          <w:color w:val="000000"/>
          <w:sz w:val="24"/>
          <w:szCs w:val="24"/>
          <w:lang w:val="ru-RU"/>
        </w:rPr>
        <w:t>силлабусе</w:t>
      </w:r>
      <w:proofErr w:type="spellEnd"/>
      <w:r w:rsidR="00F22FBD" w:rsidRPr="00F22FBD">
        <w:rPr>
          <w:color w:val="000000"/>
          <w:sz w:val="24"/>
          <w:szCs w:val="24"/>
          <w:lang w:val="ru-RU"/>
        </w:rPr>
        <w:t>), инд</w:t>
      </w:r>
      <w:r w:rsidR="00F22FBD">
        <w:rPr>
          <w:color w:val="000000"/>
          <w:sz w:val="24"/>
          <w:szCs w:val="24"/>
          <w:lang w:val="ru-RU"/>
        </w:rPr>
        <w:t>ивидуальном плане</w:t>
      </w:r>
      <w:r w:rsidR="002D4FD3">
        <w:rPr>
          <w:color w:val="000000"/>
          <w:sz w:val="24"/>
          <w:szCs w:val="24"/>
          <w:lang w:val="ru-RU"/>
        </w:rPr>
        <w:t xml:space="preserve"> работы</w:t>
      </w:r>
      <w:r w:rsidR="00F22FBD">
        <w:rPr>
          <w:color w:val="000000"/>
          <w:sz w:val="24"/>
          <w:szCs w:val="24"/>
          <w:lang w:val="ru-RU"/>
        </w:rPr>
        <w:t xml:space="preserve"> преподавателя;</w:t>
      </w:r>
    </w:p>
    <w:p w:rsidR="00F22FBD" w:rsidRPr="00F22FBD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>разработки форм контро</w:t>
      </w:r>
      <w:r w:rsidR="00F22FBD">
        <w:rPr>
          <w:color w:val="000000"/>
          <w:sz w:val="24"/>
          <w:szCs w:val="24"/>
          <w:lang w:val="ru-RU"/>
        </w:rPr>
        <w:t>ля</w:t>
      </w:r>
      <w:r w:rsidR="00B63A78">
        <w:rPr>
          <w:color w:val="000000"/>
          <w:sz w:val="24"/>
          <w:szCs w:val="24"/>
          <w:lang w:val="ru-RU"/>
        </w:rPr>
        <w:t xml:space="preserve"> СРС</w:t>
      </w:r>
      <w:r w:rsidRPr="00F22FBD">
        <w:rPr>
          <w:color w:val="000000"/>
          <w:sz w:val="24"/>
          <w:szCs w:val="24"/>
          <w:lang w:val="ru-RU"/>
        </w:rPr>
        <w:t>;</w:t>
      </w:r>
    </w:p>
    <w:p w:rsidR="00F22FBD" w:rsidRPr="00F22FBD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lastRenderedPageBreak/>
        <w:t>определения бюджета времени на СРС в соответствии с трудоемкостью конкретных</w:t>
      </w:r>
      <w:r w:rsidR="00383B2C">
        <w:rPr>
          <w:color w:val="000000"/>
          <w:sz w:val="24"/>
          <w:szCs w:val="24"/>
          <w:lang w:val="ru-RU"/>
        </w:rPr>
        <w:t xml:space="preserve"> ее</w:t>
      </w:r>
      <w:r w:rsidRPr="00F22FBD">
        <w:rPr>
          <w:color w:val="000000"/>
          <w:sz w:val="24"/>
          <w:szCs w:val="24"/>
          <w:lang w:val="ru-RU"/>
        </w:rPr>
        <w:t xml:space="preserve"> видов и форм;</w:t>
      </w:r>
    </w:p>
    <w:p w:rsidR="00F22FBD" w:rsidRPr="006553D7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6553D7">
        <w:rPr>
          <w:color w:val="000000"/>
          <w:sz w:val="24"/>
          <w:szCs w:val="24"/>
          <w:lang w:val="ru-RU"/>
        </w:rPr>
        <w:t>уст</w:t>
      </w:r>
      <w:r w:rsidR="00F22FBD" w:rsidRPr="006553D7">
        <w:rPr>
          <w:color w:val="000000"/>
          <w:sz w:val="24"/>
          <w:szCs w:val="24"/>
          <w:lang w:val="ru-RU"/>
        </w:rPr>
        <w:t>ановления времени консультаций п</w:t>
      </w:r>
      <w:r w:rsidRPr="006553D7">
        <w:rPr>
          <w:color w:val="000000"/>
          <w:sz w:val="24"/>
          <w:szCs w:val="24"/>
          <w:lang w:val="ru-RU"/>
        </w:rPr>
        <w:t>о СРС/СРСП;</w:t>
      </w:r>
    </w:p>
    <w:p w:rsidR="00F22FBD" w:rsidRPr="00F22FBD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>установления требований, которые должны нацелить студента на необхо</w:t>
      </w:r>
      <w:r w:rsidRPr="00F22FBD">
        <w:rPr>
          <w:color w:val="000000"/>
          <w:sz w:val="24"/>
          <w:szCs w:val="24"/>
          <w:lang w:val="ru-RU"/>
        </w:rPr>
        <w:softHyphen/>
        <w:t xml:space="preserve">димость выполнения заданий; на соблюдение сроков сдачи </w:t>
      </w:r>
      <w:r w:rsidR="00F22FBD" w:rsidRPr="00F22FBD">
        <w:rPr>
          <w:color w:val="000000"/>
          <w:sz w:val="24"/>
          <w:szCs w:val="24"/>
          <w:lang w:val="ru-RU"/>
        </w:rPr>
        <w:t>заданий; на</w:t>
      </w:r>
      <w:r w:rsidRPr="00F22FBD">
        <w:rPr>
          <w:color w:val="000000"/>
          <w:sz w:val="24"/>
          <w:szCs w:val="24"/>
          <w:lang w:val="ru-RU"/>
        </w:rPr>
        <w:t xml:space="preserve"> качественную подготовку и ответственность;</w:t>
      </w:r>
    </w:p>
    <w:p w:rsidR="00F22FBD" w:rsidRPr="00F22FBD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>определения рекомендуемой литературы;</w:t>
      </w:r>
    </w:p>
    <w:p w:rsidR="00F22FBD" w:rsidRPr="00F22FBD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>определения критериев</w:t>
      </w:r>
      <w:r w:rsidR="00F25DDF">
        <w:rPr>
          <w:color w:val="000000"/>
          <w:sz w:val="24"/>
          <w:szCs w:val="24"/>
          <w:lang w:val="ru-RU"/>
        </w:rPr>
        <w:t xml:space="preserve"> оценивания</w:t>
      </w:r>
      <w:r w:rsidRPr="00F22FBD">
        <w:rPr>
          <w:color w:val="000000"/>
          <w:sz w:val="24"/>
          <w:szCs w:val="24"/>
          <w:lang w:val="ru-RU"/>
        </w:rPr>
        <w:t xml:space="preserve"> СРС/СРСП;</w:t>
      </w:r>
    </w:p>
    <w:p w:rsidR="00700CEA" w:rsidRPr="00523028" w:rsidRDefault="00700CEA" w:rsidP="00F22FBD">
      <w:pPr>
        <w:pStyle w:val="a5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 w:rsidRPr="00F22FBD">
        <w:rPr>
          <w:color w:val="000000"/>
          <w:sz w:val="24"/>
          <w:szCs w:val="24"/>
          <w:lang w:val="ru-RU"/>
        </w:rPr>
        <w:t xml:space="preserve"> разработки методических материалов по организации СРС/СРСП;</w:t>
      </w:r>
    </w:p>
    <w:p w:rsidR="00523028" w:rsidRPr="00F22FBD" w:rsidRDefault="00523028" w:rsidP="00523028">
      <w:pPr>
        <w:pStyle w:val="a5"/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</w:p>
    <w:p w:rsidR="00700CEA" w:rsidRPr="00523028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При</w:t>
      </w:r>
      <w:r w:rsidRPr="00523028">
        <w:rPr>
          <w:color w:val="000000"/>
          <w:sz w:val="24"/>
          <w:szCs w:val="24"/>
          <w:lang w:val="ru-RU"/>
        </w:rPr>
        <w:softHyphen/>
        <w:t>мерный перечень заданий студенту включает:</w:t>
      </w:r>
    </w:p>
    <w:p w:rsidR="00523028" w:rsidRPr="00523028" w:rsidRDefault="00700CEA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темы заданий на СРС/СРСП;</w:t>
      </w:r>
    </w:p>
    <w:p w:rsidR="00523028" w:rsidRPr="00523028" w:rsidRDefault="00700CEA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цель и содержание заданий;</w:t>
      </w:r>
    </w:p>
    <w:p w:rsidR="00523028" w:rsidRPr="00523028" w:rsidRDefault="00700CEA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 xml:space="preserve"> рекомендуему</w:t>
      </w:r>
      <w:r w:rsidR="004263D2">
        <w:rPr>
          <w:color w:val="000000"/>
          <w:sz w:val="24"/>
          <w:szCs w:val="24"/>
          <w:lang w:val="ru-RU"/>
        </w:rPr>
        <w:t>ю литературу</w:t>
      </w:r>
      <w:r w:rsidRPr="00523028">
        <w:rPr>
          <w:color w:val="000000"/>
          <w:sz w:val="24"/>
          <w:szCs w:val="24"/>
          <w:lang w:val="ru-RU"/>
        </w:rPr>
        <w:t>;</w:t>
      </w:r>
    </w:p>
    <w:p w:rsidR="00523028" w:rsidRPr="00523028" w:rsidRDefault="00700CEA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 xml:space="preserve"> формы контроля;</w:t>
      </w:r>
    </w:p>
    <w:p w:rsidR="00523028" w:rsidRPr="00523028" w:rsidRDefault="00F25DDF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сроки</w:t>
      </w:r>
      <w:r w:rsidR="00700CEA" w:rsidRPr="00523028">
        <w:rPr>
          <w:color w:val="000000"/>
          <w:sz w:val="24"/>
          <w:szCs w:val="24"/>
          <w:lang w:val="ru-RU"/>
        </w:rPr>
        <w:t xml:space="preserve"> сдачи;</w:t>
      </w:r>
    </w:p>
    <w:p w:rsidR="00700CEA" w:rsidRPr="00523028" w:rsidRDefault="00700CEA" w:rsidP="00523028">
      <w:pPr>
        <w:pStyle w:val="a5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оценочные баллы.</w:t>
      </w:r>
    </w:p>
    <w:p w:rsidR="00700CEA" w:rsidRPr="00700CEA" w:rsidRDefault="00700CEA" w:rsidP="00523028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0CEA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 этом описание содержания каждого вида СРС/СРСП может включать: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перечень и содержание каждого задания по СРС/СРСП;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гр</w:t>
      </w:r>
      <w:r w:rsidR="00C24428">
        <w:rPr>
          <w:color w:val="000000"/>
          <w:sz w:val="24"/>
          <w:szCs w:val="24"/>
          <w:lang w:val="ru-RU"/>
        </w:rPr>
        <w:t xml:space="preserve">афик выдачи заданий и приема </w:t>
      </w:r>
      <w:r w:rsidRPr="00523028">
        <w:rPr>
          <w:color w:val="000000"/>
          <w:sz w:val="24"/>
          <w:szCs w:val="24"/>
          <w:lang w:val="ru-RU"/>
        </w:rPr>
        <w:t>у студентов;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форму, объем и количество заданий для выполнения СРС/СРСП;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рекомендации по выполнению СРС/СРСП;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критерии оценки каждого вида СРС/СРСП;</w:t>
      </w:r>
    </w:p>
    <w:p w:rsidR="00523028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варьирование заданиями в зависимости от уровня подготовки студентов</w:t>
      </w:r>
    </w:p>
    <w:p w:rsidR="00700CEA" w:rsidRDefault="00700CEA" w:rsidP="00523028">
      <w:pPr>
        <w:pStyle w:val="a5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523028">
        <w:rPr>
          <w:color w:val="000000"/>
          <w:sz w:val="24"/>
          <w:szCs w:val="24"/>
          <w:lang w:val="ru-RU"/>
        </w:rPr>
        <w:t>примечания (вводимые изменения, предупреждения, если есть таковые).</w:t>
      </w:r>
    </w:p>
    <w:p w:rsidR="00B61B09" w:rsidRPr="00523028" w:rsidRDefault="00B61B09" w:rsidP="00B61B09">
      <w:pPr>
        <w:pStyle w:val="a5"/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</w:p>
    <w:p w:rsidR="00B61B09" w:rsidRDefault="00B61B09" w:rsidP="00B61B09">
      <w:pPr>
        <w:pStyle w:val="a5"/>
        <w:numPr>
          <w:ilvl w:val="1"/>
          <w:numId w:val="29"/>
        </w:numPr>
        <w:jc w:val="both"/>
        <w:rPr>
          <w:color w:val="000000"/>
          <w:sz w:val="24"/>
          <w:szCs w:val="24"/>
          <w:lang w:val="ru-RU"/>
        </w:rPr>
      </w:pPr>
      <w:bookmarkStart w:id="9" w:name="_Toc368906384"/>
      <w:bookmarkStart w:id="10" w:name="_Toc368925826"/>
      <w:r w:rsidRPr="0001433B">
        <w:rPr>
          <w:color w:val="000000"/>
          <w:sz w:val="24"/>
          <w:szCs w:val="24"/>
          <w:lang w:val="ru-RU"/>
        </w:rPr>
        <w:t>Выбор формы и вида СРС/СРСП по каждой дисциплине проводится в со</w:t>
      </w:r>
      <w:r w:rsidRPr="0001433B">
        <w:rPr>
          <w:color w:val="000000"/>
          <w:sz w:val="24"/>
          <w:szCs w:val="24"/>
          <w:lang w:val="ru-RU"/>
        </w:rPr>
        <w:softHyphen/>
        <w:t xml:space="preserve">ответствии с целями и задачами изучения дисциплины и </w:t>
      </w:r>
      <w:r w:rsidRPr="00D139D4">
        <w:rPr>
          <w:b/>
          <w:color w:val="000000"/>
          <w:sz w:val="24"/>
          <w:szCs w:val="24"/>
          <w:lang w:val="ru-RU"/>
        </w:rPr>
        <w:t>степени подготовки</w:t>
      </w:r>
      <w:r w:rsidRPr="0001433B">
        <w:rPr>
          <w:color w:val="000000"/>
          <w:sz w:val="24"/>
          <w:szCs w:val="24"/>
          <w:lang w:val="ru-RU"/>
        </w:rPr>
        <w:t xml:space="preserve"> обучаемого.</w:t>
      </w:r>
    </w:p>
    <w:p w:rsidR="00700CEA" w:rsidRPr="00B61B09" w:rsidRDefault="00B61B09" w:rsidP="00B61B09">
      <w:pPr>
        <w:pStyle w:val="a5"/>
        <w:numPr>
          <w:ilvl w:val="2"/>
          <w:numId w:val="29"/>
        </w:numPr>
        <w:jc w:val="both"/>
        <w:rPr>
          <w:color w:val="000000"/>
          <w:sz w:val="24"/>
          <w:szCs w:val="24"/>
          <w:lang w:val="ru-RU"/>
        </w:rPr>
      </w:pPr>
      <w:r w:rsidRPr="00B61B09">
        <w:rPr>
          <w:sz w:val="24"/>
          <w:szCs w:val="24"/>
          <w:lang w:val="ru-RU"/>
        </w:rPr>
        <w:t xml:space="preserve"> Ф</w:t>
      </w:r>
      <w:r w:rsidR="00700CEA" w:rsidRPr="00B61B09">
        <w:rPr>
          <w:sz w:val="24"/>
          <w:szCs w:val="24"/>
          <w:lang w:val="ru-RU"/>
        </w:rPr>
        <w:t>орм</w:t>
      </w:r>
      <w:r>
        <w:rPr>
          <w:sz w:val="24"/>
          <w:szCs w:val="24"/>
          <w:lang w:val="ru-RU"/>
        </w:rPr>
        <w:t>ы</w:t>
      </w:r>
      <w:r w:rsidR="00700CEA" w:rsidRPr="00B61B09">
        <w:rPr>
          <w:sz w:val="24"/>
          <w:szCs w:val="24"/>
          <w:lang w:val="ru-RU"/>
        </w:rPr>
        <w:t xml:space="preserve"> и содержания СРС</w:t>
      </w:r>
      <w:bookmarkEnd w:id="9"/>
      <w:bookmarkEnd w:id="10"/>
      <w:r>
        <w:rPr>
          <w:sz w:val="24"/>
          <w:szCs w:val="24"/>
          <w:lang w:val="ru-RU"/>
        </w:rPr>
        <w:t xml:space="preserve"> </w:t>
      </w:r>
      <w:r w:rsidRPr="00700CEA">
        <w:rPr>
          <w:color w:val="000000"/>
          <w:sz w:val="24"/>
          <w:szCs w:val="24"/>
          <w:lang w:val="ru-RU"/>
        </w:rPr>
        <w:t>могут входить:</w:t>
      </w:r>
    </w:p>
    <w:p w:rsidR="001B2319" w:rsidRPr="00174B03" w:rsidRDefault="00700CEA" w:rsidP="001B2319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>проработка тем, не вошедших в лекционный материал, но обязате</w:t>
      </w:r>
      <w:r w:rsidR="00EF02B0">
        <w:rPr>
          <w:color w:val="000000"/>
          <w:sz w:val="24"/>
          <w:szCs w:val="24"/>
          <w:lang w:val="ru-RU"/>
        </w:rPr>
        <w:t xml:space="preserve">льных согласно </w:t>
      </w:r>
      <w:proofErr w:type="spellStart"/>
      <w:r w:rsidR="00EF02B0">
        <w:rPr>
          <w:color w:val="000000"/>
          <w:sz w:val="24"/>
          <w:szCs w:val="24"/>
          <w:lang w:val="ru-RU"/>
        </w:rPr>
        <w:t>силлабусу</w:t>
      </w:r>
      <w:proofErr w:type="spellEnd"/>
      <w:r w:rsidRPr="001B2319">
        <w:rPr>
          <w:color w:val="000000"/>
          <w:sz w:val="24"/>
          <w:szCs w:val="24"/>
          <w:lang w:val="ru-RU"/>
        </w:rPr>
        <w:t>;</w:t>
      </w:r>
    </w:p>
    <w:p w:rsidR="00174B03" w:rsidRPr="001B2319" w:rsidRDefault="00174B03" w:rsidP="00174B03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>подготовка к лабораторным работам, обработка результатов лаборатор</w:t>
      </w:r>
      <w:r w:rsidRPr="001B2319">
        <w:rPr>
          <w:color w:val="000000"/>
          <w:sz w:val="24"/>
          <w:szCs w:val="24"/>
          <w:lang w:val="ru-RU"/>
        </w:rPr>
        <w:softHyphen/>
        <w:t>ных работ;</w:t>
      </w:r>
    </w:p>
    <w:p w:rsidR="00174B03" w:rsidRPr="00F41519" w:rsidRDefault="00174B03" w:rsidP="00174B03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>подготовка к промежуточному, рубежному и итоговому контролю - к коллоквиумам, контрольным работам;</w:t>
      </w:r>
    </w:p>
    <w:p w:rsidR="00F41519" w:rsidRPr="00EF204C" w:rsidRDefault="00F41519" w:rsidP="00F41519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>подготовка к научным докладам, выполнение рефератов и расчетно-графических заданий;</w:t>
      </w:r>
    </w:p>
    <w:p w:rsidR="00EF204C" w:rsidRPr="00B071F4" w:rsidRDefault="00EF204C" w:rsidP="00EF204C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подготовка группового отчета или презентации, написание эссе и состав</w:t>
      </w:r>
      <w:r w:rsidRPr="0001433B">
        <w:rPr>
          <w:color w:val="000000"/>
          <w:sz w:val="24"/>
          <w:szCs w:val="24"/>
          <w:lang w:val="ru-RU"/>
        </w:rPr>
        <w:softHyphen/>
        <w:t>ление глоссария и т.п. в соответствии с имеющимися типами и формами СРС.</w:t>
      </w:r>
    </w:p>
    <w:p w:rsidR="00B071F4" w:rsidRPr="0001433B" w:rsidRDefault="00B071F4" w:rsidP="00B071F4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рецензирование научных статей; взаимное рецензирование студенческих рефератов, эссе, докладов;</w:t>
      </w:r>
    </w:p>
    <w:p w:rsidR="00B071F4" w:rsidRPr="0001433B" w:rsidRDefault="00B071F4" w:rsidP="00B071F4">
      <w:pPr>
        <w:pStyle w:val="a5"/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:rsidR="00EF204C" w:rsidRPr="00EF204C" w:rsidRDefault="00EF204C" w:rsidP="00EF204C">
      <w:pPr>
        <w:shd w:val="clear" w:color="auto" w:fill="FFFFFF"/>
        <w:autoSpaceDE w:val="0"/>
        <w:autoSpaceDN w:val="0"/>
        <w:adjustRightInd w:val="0"/>
        <w:ind w:left="360"/>
        <w:jc w:val="both"/>
        <w:rPr>
          <w:sz w:val="24"/>
          <w:szCs w:val="24"/>
          <w:lang w:val="ru-RU"/>
        </w:rPr>
      </w:pPr>
    </w:p>
    <w:p w:rsidR="00B61B09" w:rsidRDefault="00B61B09" w:rsidP="00B61B09">
      <w:pPr>
        <w:pStyle w:val="a5"/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</w:p>
    <w:p w:rsidR="00B61B09" w:rsidRPr="00972129" w:rsidRDefault="00972129" w:rsidP="00972129">
      <w:pPr>
        <w:pStyle w:val="a5"/>
        <w:numPr>
          <w:ilvl w:val="2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972129">
        <w:rPr>
          <w:sz w:val="24"/>
          <w:szCs w:val="24"/>
          <w:lang w:val="ru-RU"/>
        </w:rPr>
        <w:t>Формы и содержания СРС</w:t>
      </w:r>
      <w:r w:rsidR="00914397">
        <w:rPr>
          <w:sz w:val="24"/>
          <w:szCs w:val="24"/>
          <w:lang w:val="ru-RU"/>
        </w:rPr>
        <w:t>П</w:t>
      </w:r>
      <w:r w:rsidRPr="00972129">
        <w:rPr>
          <w:sz w:val="24"/>
          <w:szCs w:val="24"/>
          <w:lang w:val="ru-RU"/>
        </w:rPr>
        <w:t xml:space="preserve"> </w:t>
      </w:r>
      <w:r w:rsidRPr="00972129">
        <w:rPr>
          <w:color w:val="000000"/>
          <w:sz w:val="24"/>
          <w:szCs w:val="24"/>
          <w:lang w:val="ru-RU"/>
        </w:rPr>
        <w:t>могут входить:</w:t>
      </w:r>
    </w:p>
    <w:p w:rsidR="001B2319" w:rsidRPr="00E86F2E" w:rsidRDefault="00700CEA" w:rsidP="001B2319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 xml:space="preserve"> проработка</w:t>
      </w:r>
      <w:r w:rsidR="00DA231D">
        <w:rPr>
          <w:color w:val="000000"/>
          <w:sz w:val="24"/>
          <w:szCs w:val="24"/>
          <w:lang w:val="ru-RU"/>
        </w:rPr>
        <w:t xml:space="preserve"> пройденных материалов</w:t>
      </w:r>
      <w:r w:rsidR="00DA231D" w:rsidRPr="00E86F2E">
        <w:rPr>
          <w:color w:val="000000"/>
          <w:sz w:val="24"/>
          <w:szCs w:val="24"/>
          <w:lang w:val="ru-RU"/>
        </w:rPr>
        <w:t>, выз</w:t>
      </w:r>
      <w:r w:rsidR="002E0E26" w:rsidRPr="00E86F2E">
        <w:rPr>
          <w:color w:val="000000"/>
          <w:sz w:val="24"/>
          <w:szCs w:val="24"/>
          <w:lang w:val="ru-RU"/>
        </w:rPr>
        <w:t>ывающие</w:t>
      </w:r>
      <w:r w:rsidR="00E86F2E" w:rsidRPr="00E86F2E">
        <w:rPr>
          <w:color w:val="000000"/>
          <w:sz w:val="24"/>
          <w:szCs w:val="24"/>
          <w:lang w:val="ru-RU"/>
        </w:rPr>
        <w:t xml:space="preserve"> затруднения</w:t>
      </w:r>
      <w:r w:rsidR="002E0E26" w:rsidRPr="00E86F2E">
        <w:rPr>
          <w:color w:val="000000"/>
          <w:sz w:val="24"/>
          <w:szCs w:val="24"/>
          <w:lang w:val="ru-RU"/>
        </w:rPr>
        <w:t xml:space="preserve"> и сложности</w:t>
      </w:r>
      <w:r w:rsidR="00DA231D" w:rsidRPr="00E86F2E">
        <w:rPr>
          <w:color w:val="000000"/>
          <w:sz w:val="24"/>
          <w:szCs w:val="24"/>
          <w:lang w:val="ru-RU"/>
        </w:rPr>
        <w:t xml:space="preserve"> в понимании</w:t>
      </w:r>
      <w:r w:rsidR="00E86F2E" w:rsidRPr="00E86F2E">
        <w:rPr>
          <w:color w:val="000000"/>
          <w:sz w:val="24"/>
          <w:szCs w:val="24"/>
          <w:lang w:val="ru-RU"/>
        </w:rPr>
        <w:t>;</w:t>
      </w:r>
    </w:p>
    <w:p w:rsidR="00F41519" w:rsidRPr="00E86F2E" w:rsidRDefault="00F41519" w:rsidP="00F41519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E86F2E">
        <w:rPr>
          <w:color w:val="000000"/>
          <w:sz w:val="24"/>
          <w:szCs w:val="24"/>
          <w:lang w:val="ru-RU"/>
        </w:rPr>
        <w:t>подготовка к проблемным лекциям;</w:t>
      </w:r>
    </w:p>
    <w:p w:rsidR="0001433B" w:rsidRPr="0001433B" w:rsidRDefault="00700CEA" w:rsidP="0001433B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1B2319">
        <w:rPr>
          <w:color w:val="000000"/>
          <w:sz w:val="24"/>
          <w:szCs w:val="24"/>
          <w:lang w:val="ru-RU"/>
        </w:rPr>
        <w:t>выполнение курсовых проектов (работ) и подготовка к их защите;</w:t>
      </w:r>
    </w:p>
    <w:p w:rsidR="00700CEA" w:rsidRPr="0001433B" w:rsidRDefault="00700CEA" w:rsidP="0001433B">
      <w:pPr>
        <w:pStyle w:val="a5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подготовка группового отчета или презентации, написание эссе и состав</w:t>
      </w:r>
      <w:r w:rsidRPr="0001433B">
        <w:rPr>
          <w:color w:val="000000"/>
          <w:sz w:val="24"/>
          <w:szCs w:val="24"/>
          <w:lang w:val="ru-RU"/>
        </w:rPr>
        <w:softHyphen/>
        <w:t>ление глоссария и т.п. в соответствии с имеющимися типами и формами СРС.</w:t>
      </w:r>
    </w:p>
    <w:p w:rsidR="00700CEA" w:rsidRPr="0001433B" w:rsidRDefault="00F25DDF" w:rsidP="0001433B">
      <w:pPr>
        <w:pStyle w:val="a5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раз</w:t>
      </w:r>
      <w:r w:rsidR="00700CEA" w:rsidRPr="0001433B">
        <w:rPr>
          <w:color w:val="000000"/>
          <w:sz w:val="24"/>
          <w:szCs w:val="24"/>
          <w:lang w:val="ru-RU"/>
        </w:rPr>
        <w:t xml:space="preserve">решение </w:t>
      </w:r>
      <w:r>
        <w:rPr>
          <w:color w:val="000000"/>
          <w:sz w:val="24"/>
          <w:szCs w:val="24"/>
          <w:lang w:val="ru-RU"/>
        </w:rPr>
        <w:t xml:space="preserve">проблем </w:t>
      </w:r>
      <w:r w:rsidR="00700CEA" w:rsidRPr="0001433B">
        <w:rPr>
          <w:color w:val="000000"/>
          <w:sz w:val="24"/>
          <w:szCs w:val="24"/>
          <w:lang w:val="ru-RU"/>
        </w:rPr>
        <w:t>повышенной сложности</w:t>
      </w:r>
      <w:r>
        <w:rPr>
          <w:color w:val="000000"/>
          <w:sz w:val="24"/>
          <w:szCs w:val="24"/>
          <w:lang w:val="ru-RU"/>
        </w:rPr>
        <w:t>.</w:t>
      </w:r>
    </w:p>
    <w:p w:rsidR="00700CEA" w:rsidRPr="00716FD7" w:rsidRDefault="00700CEA" w:rsidP="00F1384A">
      <w:pPr>
        <w:pStyle w:val="1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1" w:name="_Toc368925827"/>
      <w:r w:rsidRPr="00716FD7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Организация самостоятельной работы</w:t>
      </w:r>
      <w:bookmarkEnd w:id="11"/>
    </w:p>
    <w:p w:rsidR="0001433B" w:rsidRPr="0001433B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Организация самостоятельной работы включает в себя разработку необ</w:t>
      </w:r>
      <w:r w:rsidRPr="0001433B">
        <w:rPr>
          <w:color w:val="000000"/>
          <w:sz w:val="24"/>
          <w:szCs w:val="24"/>
          <w:lang w:val="ru-RU"/>
        </w:rPr>
        <w:softHyphen/>
        <w:t>ходимой документации, регламентирующей самостоятельную деятельность сту</w:t>
      </w:r>
      <w:r w:rsidRPr="0001433B">
        <w:rPr>
          <w:color w:val="000000"/>
          <w:sz w:val="24"/>
          <w:szCs w:val="24"/>
          <w:lang w:val="ru-RU"/>
        </w:rPr>
        <w:softHyphen/>
        <w:t>дентов.</w:t>
      </w:r>
    </w:p>
    <w:p w:rsidR="0001433B" w:rsidRPr="0001433B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Организа</w:t>
      </w:r>
      <w:r w:rsidR="001E0AF4">
        <w:rPr>
          <w:color w:val="000000"/>
          <w:sz w:val="24"/>
          <w:szCs w:val="24"/>
          <w:lang w:val="ru-RU"/>
        </w:rPr>
        <w:t xml:space="preserve">ция и контроль хода выполнения </w:t>
      </w:r>
      <w:r w:rsidRPr="0001433B">
        <w:rPr>
          <w:color w:val="000000"/>
          <w:sz w:val="24"/>
          <w:szCs w:val="24"/>
          <w:lang w:val="ru-RU"/>
        </w:rPr>
        <w:t>содержания</w:t>
      </w:r>
      <w:r w:rsidR="00823B27">
        <w:rPr>
          <w:color w:val="000000"/>
          <w:sz w:val="24"/>
          <w:szCs w:val="24"/>
          <w:lang w:val="ru-RU"/>
        </w:rPr>
        <w:t xml:space="preserve"> </w:t>
      </w:r>
      <w:r w:rsidRPr="0001433B">
        <w:rPr>
          <w:color w:val="000000"/>
          <w:sz w:val="24"/>
          <w:szCs w:val="24"/>
          <w:lang w:val="ru-RU"/>
        </w:rPr>
        <w:t>самостоятельной ра</w:t>
      </w:r>
      <w:r w:rsidRPr="0001433B">
        <w:rPr>
          <w:color w:val="000000"/>
          <w:sz w:val="24"/>
          <w:szCs w:val="24"/>
          <w:lang w:val="ru-RU"/>
        </w:rPr>
        <w:softHyphen/>
        <w:t>боты и</w:t>
      </w:r>
      <w:r w:rsidR="00D02D13">
        <w:rPr>
          <w:color w:val="000000"/>
          <w:sz w:val="24"/>
          <w:szCs w:val="24"/>
          <w:lang w:val="ru-RU"/>
        </w:rPr>
        <w:t xml:space="preserve"> оценки</w:t>
      </w:r>
      <w:r w:rsidRPr="0001433B">
        <w:rPr>
          <w:color w:val="000000"/>
          <w:sz w:val="24"/>
          <w:szCs w:val="24"/>
          <w:lang w:val="ru-RU"/>
        </w:rPr>
        <w:t xml:space="preserve"> её рез</w:t>
      </w:r>
      <w:r w:rsidR="0001433B" w:rsidRPr="0001433B">
        <w:rPr>
          <w:color w:val="000000"/>
          <w:sz w:val="24"/>
          <w:szCs w:val="24"/>
          <w:lang w:val="ru-RU"/>
        </w:rPr>
        <w:t>уль</w:t>
      </w:r>
      <w:r w:rsidR="00D85E5D">
        <w:rPr>
          <w:color w:val="000000"/>
          <w:sz w:val="24"/>
          <w:szCs w:val="24"/>
          <w:lang w:val="ru-RU"/>
        </w:rPr>
        <w:t xml:space="preserve">татов осуществляются </w:t>
      </w:r>
      <w:r w:rsidRPr="0001433B">
        <w:rPr>
          <w:color w:val="000000"/>
          <w:sz w:val="24"/>
          <w:szCs w:val="24"/>
          <w:lang w:val="ru-RU"/>
        </w:rPr>
        <w:t>в соответствии с календарно-тематическим планом, графиком сдачи работ.</w:t>
      </w:r>
    </w:p>
    <w:p w:rsidR="00700CEA" w:rsidRPr="0001433B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Самостоятельная работа студентов должна:</w:t>
      </w:r>
    </w:p>
    <w:p w:rsidR="0001433B" w:rsidRPr="0001433B" w:rsidRDefault="00700CEA" w:rsidP="0001433B">
      <w:pPr>
        <w:pStyle w:val="a5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быть выполнена лично студентом или являться самостоятельно выпол</w:t>
      </w:r>
      <w:r w:rsidRPr="0001433B">
        <w:rPr>
          <w:color w:val="000000"/>
          <w:sz w:val="24"/>
          <w:szCs w:val="24"/>
          <w:lang w:val="ru-RU"/>
        </w:rPr>
        <w:softHyphen/>
        <w:t>ненной частью коллективной работы;</w:t>
      </w:r>
    </w:p>
    <w:p w:rsidR="0001433B" w:rsidRPr="0001433B" w:rsidRDefault="00700CEA" w:rsidP="0001433B">
      <w:pPr>
        <w:pStyle w:val="a5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 xml:space="preserve"> представлять собой законченную разработку (законченный этап разра</w:t>
      </w:r>
      <w:r w:rsidRPr="0001433B">
        <w:rPr>
          <w:color w:val="000000"/>
          <w:sz w:val="24"/>
          <w:szCs w:val="24"/>
          <w:lang w:val="ru-RU"/>
        </w:rPr>
        <w:softHyphen/>
        <w:t>ботки), в которой раскрываются и анализируются актуальные проблемы по определённой теме и её отдельным аспектам (актуальные проблемы изучаемой дисциплины и соответствующей сферы практической деятель</w:t>
      </w:r>
      <w:r w:rsidRPr="0001433B">
        <w:rPr>
          <w:color w:val="000000"/>
          <w:sz w:val="24"/>
          <w:szCs w:val="24"/>
          <w:lang w:val="ru-RU"/>
        </w:rPr>
        <w:softHyphen/>
        <w:t>ности);</w:t>
      </w:r>
    </w:p>
    <w:p w:rsidR="0001433B" w:rsidRPr="0001433B" w:rsidRDefault="00700CEA" w:rsidP="0001433B">
      <w:pPr>
        <w:pStyle w:val="a5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>демонстрировать достаточную компетентность автора в раскрываемых вопросах;</w:t>
      </w:r>
    </w:p>
    <w:p w:rsidR="0001433B" w:rsidRPr="0001433B" w:rsidRDefault="00700CEA" w:rsidP="0001433B">
      <w:pPr>
        <w:pStyle w:val="a5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 xml:space="preserve"> иметь учебную, научную и/или практическую направленность и значи</w:t>
      </w:r>
      <w:r w:rsidRPr="0001433B">
        <w:rPr>
          <w:color w:val="000000"/>
          <w:sz w:val="24"/>
          <w:szCs w:val="24"/>
          <w:lang w:val="ru-RU"/>
        </w:rPr>
        <w:softHyphen/>
        <w:t>мость;</w:t>
      </w:r>
    </w:p>
    <w:p w:rsidR="00700CEA" w:rsidRPr="0001433B" w:rsidRDefault="00700CEA" w:rsidP="0001433B">
      <w:pPr>
        <w:pStyle w:val="a5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01433B">
        <w:rPr>
          <w:color w:val="000000"/>
          <w:sz w:val="24"/>
          <w:szCs w:val="24"/>
          <w:lang w:val="ru-RU"/>
        </w:rPr>
        <w:t xml:space="preserve"> содержать    определенные    элементы    </w:t>
      </w:r>
      <w:r w:rsidR="006841FA" w:rsidRPr="0001433B">
        <w:rPr>
          <w:color w:val="000000"/>
          <w:sz w:val="24"/>
          <w:szCs w:val="24"/>
          <w:lang w:val="ru-RU"/>
        </w:rPr>
        <w:t>новизны (</w:t>
      </w:r>
      <w:r w:rsidRPr="0001433B">
        <w:rPr>
          <w:color w:val="000000"/>
          <w:sz w:val="24"/>
          <w:szCs w:val="24"/>
          <w:lang w:val="ru-RU"/>
        </w:rPr>
        <w:t>если    это    научно-исследовательская работа).</w:t>
      </w:r>
    </w:p>
    <w:p w:rsidR="00700CEA" w:rsidRPr="0001433B" w:rsidRDefault="00F25DDF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ru-RU"/>
        </w:rPr>
        <w:t>О</w:t>
      </w:r>
      <w:r w:rsidRPr="0001433B">
        <w:rPr>
          <w:color w:val="000000"/>
          <w:sz w:val="24"/>
          <w:szCs w:val="24"/>
          <w:lang w:val="ru-RU"/>
        </w:rPr>
        <w:t>формле</w:t>
      </w:r>
      <w:r>
        <w:rPr>
          <w:color w:val="000000"/>
          <w:sz w:val="24"/>
          <w:szCs w:val="24"/>
          <w:lang w:val="ru-RU"/>
        </w:rPr>
        <w:t>ние п</w:t>
      </w:r>
      <w:r w:rsidR="00C225F1">
        <w:rPr>
          <w:color w:val="000000"/>
          <w:sz w:val="24"/>
          <w:szCs w:val="24"/>
          <w:lang w:val="ru-RU"/>
        </w:rPr>
        <w:t xml:space="preserve">исьменных работ, </w:t>
      </w:r>
      <w:r>
        <w:rPr>
          <w:color w:val="000000"/>
          <w:sz w:val="24"/>
          <w:szCs w:val="24"/>
          <w:lang w:val="ru-RU"/>
        </w:rPr>
        <w:t xml:space="preserve">отчетов, проектов и других видов </w:t>
      </w:r>
      <w:r w:rsidR="00C225F1">
        <w:rPr>
          <w:color w:val="000000"/>
          <w:sz w:val="24"/>
          <w:szCs w:val="24"/>
          <w:lang w:val="ru-RU"/>
        </w:rPr>
        <w:t xml:space="preserve">самостоятельных </w:t>
      </w:r>
      <w:r>
        <w:rPr>
          <w:color w:val="000000"/>
          <w:sz w:val="24"/>
          <w:szCs w:val="24"/>
          <w:lang w:val="ru-RU"/>
        </w:rPr>
        <w:t>работ</w:t>
      </w:r>
      <w:r w:rsidR="00C225F1">
        <w:rPr>
          <w:color w:val="000000"/>
          <w:sz w:val="24"/>
          <w:szCs w:val="24"/>
          <w:lang w:val="ru-RU"/>
        </w:rPr>
        <w:t>, требующих оценивания,</w:t>
      </w:r>
      <w:r>
        <w:rPr>
          <w:color w:val="000000"/>
          <w:sz w:val="24"/>
          <w:szCs w:val="24"/>
          <w:lang w:val="ru-RU"/>
        </w:rPr>
        <w:t xml:space="preserve"> производится  </w:t>
      </w:r>
      <w:r w:rsidR="00700CEA" w:rsidRPr="0001433B">
        <w:rPr>
          <w:color w:val="000000"/>
          <w:sz w:val="24"/>
          <w:szCs w:val="24"/>
          <w:lang w:val="ru-RU"/>
        </w:rPr>
        <w:t xml:space="preserve"> в соответствии с тре</w:t>
      </w:r>
      <w:r w:rsidR="00700CEA" w:rsidRPr="0001433B">
        <w:rPr>
          <w:color w:val="000000"/>
          <w:sz w:val="24"/>
          <w:szCs w:val="24"/>
          <w:lang w:val="ru-RU"/>
        </w:rPr>
        <w:softHyphen/>
        <w:t>б</w:t>
      </w:r>
      <w:r w:rsidR="0001433B">
        <w:rPr>
          <w:color w:val="000000"/>
          <w:sz w:val="24"/>
          <w:szCs w:val="24"/>
          <w:lang w:val="ru-RU"/>
        </w:rPr>
        <w:t>ованиями преподавателя по дисциплине</w:t>
      </w:r>
      <w:r w:rsidR="00700CEA" w:rsidRPr="0001433B">
        <w:rPr>
          <w:color w:val="000000"/>
          <w:sz w:val="24"/>
          <w:szCs w:val="24"/>
          <w:lang w:val="ru-RU"/>
        </w:rPr>
        <w:t>.</w:t>
      </w:r>
    </w:p>
    <w:p w:rsidR="00700CEA" w:rsidRPr="00256EBF" w:rsidRDefault="00700CEA" w:rsidP="00F1384A">
      <w:pPr>
        <w:pStyle w:val="1"/>
        <w:keepLines w:val="0"/>
        <w:numPr>
          <w:ilvl w:val="0"/>
          <w:numId w:val="29"/>
        </w:numPr>
        <w:spacing w:before="360" w:after="120" w:line="240" w:lineRule="auto"/>
        <w:rPr>
          <w:rFonts w:ascii="Times New Roman" w:hAnsi="Times New Roman" w:cs="Times New Roman"/>
          <w:b/>
          <w:iCs/>
          <w:color w:val="auto"/>
          <w:sz w:val="24"/>
          <w:szCs w:val="24"/>
          <w:lang w:val="ru-RU"/>
        </w:rPr>
      </w:pPr>
      <w:bookmarkStart w:id="12" w:name="_Toc368925828"/>
      <w:r w:rsidRPr="00256EBF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Оценка и контроль выполнения </w:t>
      </w:r>
      <w:r w:rsidRPr="00256EBF">
        <w:rPr>
          <w:rFonts w:ascii="Times New Roman" w:hAnsi="Times New Roman" w:cs="Times New Roman"/>
          <w:b/>
          <w:iCs/>
          <w:color w:val="auto"/>
          <w:sz w:val="24"/>
          <w:szCs w:val="24"/>
          <w:lang w:val="ru-RU"/>
        </w:rPr>
        <w:t>СРС/ СРСП</w:t>
      </w:r>
      <w:bookmarkEnd w:id="12"/>
    </w:p>
    <w:p w:rsidR="00256EBF" w:rsidRPr="00256EBF" w:rsidRDefault="00700CEA" w:rsidP="00F1384A">
      <w:pPr>
        <w:pStyle w:val="a5"/>
        <w:numPr>
          <w:ilvl w:val="1"/>
          <w:numId w:val="2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256EBF">
        <w:rPr>
          <w:color w:val="000000"/>
          <w:sz w:val="24"/>
          <w:szCs w:val="24"/>
          <w:lang w:val="ru-RU"/>
        </w:rPr>
        <w:t>Контроль СРС является важнейшей формой ее организации и предполагает наличие:</w:t>
      </w:r>
    </w:p>
    <w:p w:rsidR="005275F8" w:rsidRPr="005275F8" w:rsidRDefault="00700CEA" w:rsidP="00256EBF">
      <w:pPr>
        <w:pStyle w:val="a5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256EBF">
        <w:rPr>
          <w:color w:val="000000"/>
          <w:sz w:val="24"/>
          <w:szCs w:val="24"/>
          <w:lang w:val="ru-RU"/>
        </w:rPr>
        <w:t xml:space="preserve">графика офис-часов для консультаций и приема СРС преподавателями, </w:t>
      </w:r>
    </w:p>
    <w:p w:rsidR="00256EBF" w:rsidRPr="00256EBF" w:rsidRDefault="00700CEA" w:rsidP="00256EBF">
      <w:pPr>
        <w:pStyle w:val="a5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256EBF">
        <w:rPr>
          <w:color w:val="000000"/>
          <w:sz w:val="24"/>
          <w:szCs w:val="24"/>
          <w:lang w:val="ru-RU"/>
        </w:rPr>
        <w:t>со</w:t>
      </w:r>
      <w:r w:rsidRPr="00256EBF">
        <w:rPr>
          <w:color w:val="000000"/>
          <w:sz w:val="24"/>
          <w:szCs w:val="24"/>
          <w:lang w:val="ru-RU"/>
        </w:rPr>
        <w:softHyphen/>
        <w:t>гласо</w:t>
      </w:r>
      <w:r w:rsidR="005275F8">
        <w:rPr>
          <w:color w:val="000000"/>
          <w:sz w:val="24"/>
          <w:szCs w:val="24"/>
          <w:lang w:val="ru-RU"/>
        </w:rPr>
        <w:t>ванный с деканами и подписанный директором Академического департамента</w:t>
      </w:r>
      <w:r w:rsidRPr="00256EBF">
        <w:rPr>
          <w:color w:val="000000"/>
          <w:sz w:val="24"/>
          <w:szCs w:val="24"/>
          <w:lang w:val="ru-RU"/>
        </w:rPr>
        <w:t>;</w:t>
      </w:r>
    </w:p>
    <w:p w:rsidR="00700CEA" w:rsidRPr="00256EBF" w:rsidRDefault="00700CEA" w:rsidP="00256EBF">
      <w:pPr>
        <w:pStyle w:val="a5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 w:rsidRPr="00256EBF">
        <w:rPr>
          <w:color w:val="000000"/>
          <w:sz w:val="24"/>
          <w:szCs w:val="24"/>
          <w:lang w:val="ru-RU"/>
        </w:rPr>
        <w:t>в рабочей учебной программе должны быть четко описаны формы и мето</w:t>
      </w:r>
      <w:r w:rsidRPr="00256EBF">
        <w:rPr>
          <w:color w:val="000000"/>
          <w:sz w:val="24"/>
          <w:szCs w:val="24"/>
          <w:lang w:val="ru-RU"/>
        </w:rPr>
        <w:softHyphen/>
        <w:t>ды контроля СРС.</w:t>
      </w:r>
    </w:p>
    <w:p w:rsidR="003F067D" w:rsidRPr="003F067D" w:rsidRDefault="003F067D" w:rsidP="003F067D">
      <w:pPr>
        <w:pStyle w:val="a5"/>
        <w:numPr>
          <w:ilvl w:val="1"/>
          <w:numId w:val="29"/>
        </w:numPr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Политика оценивания</w:t>
      </w:r>
      <w:r w:rsidR="00700CEA" w:rsidRPr="00256EBF">
        <w:rPr>
          <w:color w:val="000000"/>
          <w:sz w:val="24"/>
          <w:szCs w:val="24"/>
          <w:lang w:val="ru-RU"/>
        </w:rPr>
        <w:t xml:space="preserve"> СРС/ СРСП проводится согласно критериям оценки, разработан</w:t>
      </w:r>
      <w:r w:rsidR="00700CEA" w:rsidRPr="00256EBF">
        <w:rPr>
          <w:color w:val="000000"/>
          <w:sz w:val="24"/>
          <w:szCs w:val="24"/>
          <w:lang w:val="ru-RU"/>
        </w:rPr>
        <w:softHyphen/>
        <w:t xml:space="preserve">ным преподавателем по каждому виду </w:t>
      </w:r>
      <w:r w:rsidR="00700CEA" w:rsidRPr="00256EBF">
        <w:rPr>
          <w:color w:val="000000"/>
          <w:sz w:val="24"/>
          <w:szCs w:val="24"/>
        </w:rPr>
        <w:t>CPC</w:t>
      </w:r>
      <w:r w:rsidR="00256EBF" w:rsidRPr="00256EBF">
        <w:rPr>
          <w:color w:val="000000"/>
          <w:sz w:val="24"/>
          <w:szCs w:val="24"/>
          <w:lang w:val="ru-RU"/>
        </w:rPr>
        <w:t>/</w:t>
      </w:r>
      <w:r w:rsidR="00700CEA" w:rsidRPr="00256EBF">
        <w:rPr>
          <w:color w:val="000000"/>
          <w:sz w:val="24"/>
          <w:szCs w:val="24"/>
        </w:rPr>
        <w:t>CPCII</w:t>
      </w:r>
      <w:r>
        <w:rPr>
          <w:color w:val="000000"/>
          <w:sz w:val="24"/>
          <w:szCs w:val="24"/>
          <w:lang w:val="ru-RU"/>
        </w:rPr>
        <w:t xml:space="preserve"> в рабочей</w:t>
      </w:r>
      <w:r w:rsidRPr="003F067D">
        <w:rPr>
          <w:bCs/>
          <w:sz w:val="24"/>
          <w:szCs w:val="24"/>
          <w:lang w:val="kk-KZ"/>
        </w:rPr>
        <w:t xml:space="preserve"> </w:t>
      </w:r>
      <w:r w:rsidRPr="003F067D">
        <w:rPr>
          <w:sz w:val="24"/>
          <w:szCs w:val="24"/>
          <w:lang w:val="ru-RU"/>
        </w:rPr>
        <w:t xml:space="preserve">учебной программе </w:t>
      </w:r>
      <w:r w:rsidRPr="003F067D">
        <w:rPr>
          <w:bCs/>
          <w:noProof/>
          <w:sz w:val="24"/>
          <w:szCs w:val="24"/>
          <w:lang w:val="kk-KZ"/>
        </w:rPr>
        <w:t>(</w:t>
      </w:r>
      <w:r w:rsidRPr="003F067D">
        <w:rPr>
          <w:bCs/>
          <w:noProof/>
          <w:sz w:val="24"/>
          <w:szCs w:val="24"/>
        </w:rPr>
        <w:t>S</w:t>
      </w:r>
      <w:r w:rsidRPr="003F067D">
        <w:rPr>
          <w:bCs/>
          <w:noProof/>
          <w:sz w:val="24"/>
          <w:szCs w:val="24"/>
          <w:lang w:val="kk-KZ"/>
        </w:rPr>
        <w:t>yllabus)</w:t>
      </w:r>
      <w:r w:rsidRPr="003F067D">
        <w:rPr>
          <w:bCs/>
          <w:sz w:val="24"/>
          <w:szCs w:val="24"/>
          <w:lang w:val="kk-KZ"/>
        </w:rPr>
        <w:t xml:space="preserve"> </w:t>
      </w:r>
      <w:bookmarkStart w:id="13" w:name="_Toc368925829"/>
      <w:r w:rsidRPr="003F067D">
        <w:rPr>
          <w:sz w:val="24"/>
          <w:szCs w:val="24"/>
          <w:lang w:val="ru-RU"/>
        </w:rPr>
        <w:t>дисциплины</w:t>
      </w:r>
      <w:r w:rsidRPr="003F067D">
        <w:rPr>
          <w:color w:val="000000"/>
          <w:sz w:val="24"/>
          <w:szCs w:val="24"/>
          <w:lang w:val="ru-RU"/>
        </w:rPr>
        <w:t>.</w:t>
      </w:r>
    </w:p>
    <w:bookmarkEnd w:id="13"/>
    <w:p w:rsidR="00700CEA" w:rsidRPr="00256EBF" w:rsidRDefault="00700CEA" w:rsidP="00F1384A">
      <w:pPr>
        <w:pStyle w:val="a5"/>
        <w:numPr>
          <w:ilvl w:val="1"/>
          <w:numId w:val="29"/>
        </w:numPr>
        <w:jc w:val="both"/>
        <w:rPr>
          <w:color w:val="000000"/>
          <w:sz w:val="24"/>
          <w:szCs w:val="24"/>
          <w:lang w:val="ru-RU"/>
        </w:rPr>
      </w:pPr>
      <w:r w:rsidRPr="00256EBF">
        <w:rPr>
          <w:color w:val="000000"/>
          <w:sz w:val="24"/>
          <w:szCs w:val="24"/>
          <w:lang w:val="ru-RU"/>
        </w:rPr>
        <w:lastRenderedPageBreak/>
        <w:t>Ответственность за качественное планирование организации и проведения СРС/СРСП несет преподаватель. Контроль за качеством планирования, организации СРС/СРСП, надлежащее методическое обеспечение, соблюдением графика СРСП - офис-</w:t>
      </w:r>
      <w:r w:rsidR="00256EBF">
        <w:rPr>
          <w:color w:val="000000"/>
          <w:sz w:val="24"/>
          <w:szCs w:val="24"/>
          <w:lang w:val="ru-RU"/>
        </w:rPr>
        <w:t xml:space="preserve">часов несет ОП координатор </w:t>
      </w:r>
      <w:r w:rsidRPr="00256EBF">
        <w:rPr>
          <w:color w:val="000000"/>
          <w:sz w:val="24"/>
          <w:szCs w:val="24"/>
          <w:lang w:val="ru-RU"/>
        </w:rPr>
        <w:t>и деканат.</w:t>
      </w:r>
    </w:p>
    <w:p w:rsidR="00700CEA" w:rsidRPr="00700CEA" w:rsidRDefault="00700CEA" w:rsidP="00700CE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00CEA" w:rsidRPr="00A67DC3" w:rsidRDefault="00700CEA" w:rsidP="00700CEA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67DC3">
        <w:rPr>
          <w:rFonts w:ascii="Times New Roman" w:hAnsi="Times New Roman" w:cs="Times New Roman"/>
          <w:bCs/>
          <w:sz w:val="24"/>
          <w:szCs w:val="24"/>
          <w:lang w:val="kk-KZ"/>
        </w:rPr>
        <w:br w:type="page"/>
      </w:r>
    </w:p>
    <w:sdt>
      <w:sdtPr>
        <w:rPr>
          <w:rFonts w:ascii="Times New Roman" w:hAnsi="Times New Roman" w:cs="Times New Roman"/>
        </w:rPr>
        <w:tag w:val="goog_rdk_589"/>
        <w:id w:val="-779641602"/>
      </w:sdtPr>
      <w:sdtEndPr/>
      <w:sdtContent>
        <w:p w:rsidR="001437D9" w:rsidRPr="00114F48" w:rsidRDefault="001437D9" w:rsidP="001437D9">
          <w:pPr>
            <w:ind w:hanging="2"/>
            <w:jc w:val="center"/>
            <w:rPr>
              <w:rFonts w:ascii="Times New Roman" w:hAnsi="Times New Roman" w:cs="Times New Roman"/>
            </w:rPr>
          </w:pPr>
          <w:proofErr w:type="spellStart"/>
          <w:r w:rsidRPr="00114F48">
            <w:rPr>
              <w:rFonts w:ascii="Times New Roman" w:hAnsi="Times New Roman" w:cs="Times New Roman"/>
              <w:b/>
            </w:rPr>
            <w:t>Лист</w:t>
          </w:r>
          <w:proofErr w:type="spellEnd"/>
          <w:r w:rsidRPr="00114F48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114F48">
            <w:rPr>
              <w:rFonts w:ascii="Times New Roman" w:hAnsi="Times New Roman" w:cs="Times New Roman"/>
              <w:b/>
            </w:rPr>
            <w:t>регистрации</w:t>
          </w:r>
          <w:proofErr w:type="spellEnd"/>
          <w:r w:rsidRPr="00114F48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114F48">
            <w:rPr>
              <w:rFonts w:ascii="Times New Roman" w:hAnsi="Times New Roman" w:cs="Times New Roman"/>
              <w:b/>
            </w:rPr>
            <w:t>изменений</w:t>
          </w:r>
          <w:proofErr w:type="spellEnd"/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3061"/>
        <w:gridCol w:w="1863"/>
        <w:gridCol w:w="1611"/>
        <w:gridCol w:w="2835"/>
      </w:tblGrid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590"/>
              <w:id w:val="358475772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  <w:b/>
                  </w:rPr>
                  <w:t>№</w:t>
                </w: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591"/>
              <w:id w:val="182483129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Наименование</w:t>
                </w:r>
                <w:proofErr w:type="spellEnd"/>
                <w:r w:rsidRPr="00114F48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подразделения</w:t>
                </w:r>
                <w:proofErr w:type="spellEnd"/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592"/>
              <w:id w:val="-1091688865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  <w:b/>
                  </w:rPr>
                  <w:t xml:space="preserve">№ </w:t>
                </w: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изменения</w:t>
                </w:r>
                <w:proofErr w:type="spellEnd"/>
                <w:r w:rsidRPr="00114F48">
                  <w:rPr>
                    <w:rFonts w:ascii="Times New Roman" w:hAnsi="Times New Roman" w:cs="Times New Roman"/>
                    <w:b/>
                  </w:rPr>
                  <w:t xml:space="preserve"> и </w:t>
                </w: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дополнения</w:t>
                </w:r>
                <w:proofErr w:type="spellEnd"/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593"/>
              <w:id w:val="1507246481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594"/>
              <w:id w:val="920909575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Изменения</w:t>
                </w:r>
                <w:proofErr w:type="spellEnd"/>
                <w:r w:rsidRPr="00114F48">
                  <w:rPr>
                    <w:rFonts w:ascii="Times New Roman" w:hAnsi="Times New Roman" w:cs="Times New Roman"/>
                    <w:b/>
                  </w:rPr>
                  <w:t xml:space="preserve"> и </w:t>
                </w: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дополнения</w:t>
                </w:r>
                <w:proofErr w:type="spellEnd"/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595"/>
              <w:id w:val="-136065674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596"/>
              <w:id w:val="203074885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597"/>
              <w:id w:val="1768725614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598"/>
              <w:id w:val="-1686740942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599"/>
              <w:id w:val="-129813555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00"/>
              <w:id w:val="65634762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01"/>
              <w:id w:val="-80207436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02"/>
              <w:id w:val="126296339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03"/>
              <w:id w:val="330502035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04"/>
              <w:id w:val="-110835198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05"/>
              <w:id w:val="179593562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06"/>
              <w:id w:val="-31934396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07"/>
              <w:id w:val="-211731248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08"/>
              <w:id w:val="120158468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09"/>
              <w:id w:val="-63162623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10"/>
              <w:id w:val="-126299091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11"/>
              <w:id w:val="33642543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12"/>
              <w:id w:val="156730402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13"/>
              <w:id w:val="-728146980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14"/>
              <w:id w:val="135276686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15"/>
              <w:id w:val="-174331625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16"/>
              <w:id w:val="-166970786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17"/>
              <w:id w:val="-193835574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18"/>
              <w:id w:val="-79474987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19"/>
              <w:id w:val="48243315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20"/>
              <w:id w:val="132717491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21"/>
              <w:id w:val="-152971529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22"/>
              <w:id w:val="817848115"/>
              <w:showingPlcHdr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23"/>
              <w:id w:val="204208937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24"/>
              <w:id w:val="105212055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25"/>
              <w:id w:val="8310999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26"/>
              <w:id w:val="112272891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27"/>
              <w:id w:val="61980822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28"/>
              <w:id w:val="-202115463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29"/>
              <w:id w:val="106715467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30"/>
              <w:id w:val="197441007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31"/>
              <w:id w:val="-77864233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32"/>
              <w:id w:val="49137008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33"/>
              <w:id w:val="192151140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34"/>
              <w:id w:val="-171518886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35"/>
              <w:id w:val="151780491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36"/>
              <w:id w:val="-212722288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37"/>
              <w:id w:val="50433244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38"/>
              <w:id w:val="-15267977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39"/>
              <w:id w:val="4218058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40"/>
              <w:id w:val="-187622148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41"/>
              <w:id w:val="-158205688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42"/>
              <w:id w:val="206737383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43"/>
              <w:id w:val="7332044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44"/>
              <w:id w:val="-167718139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45"/>
              <w:id w:val="25925539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46"/>
              <w:id w:val="118602572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47"/>
              <w:id w:val="-96326729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48"/>
              <w:id w:val="-209006490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49"/>
              <w:id w:val="-175203296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50"/>
              <w:id w:val="108464634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51"/>
              <w:id w:val="-31672179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52"/>
              <w:id w:val="-76229989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53"/>
              <w:id w:val="-9016322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54"/>
              <w:id w:val="-143705603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55"/>
              <w:id w:val="199405939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56"/>
              <w:id w:val="47865763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57"/>
              <w:id w:val="-177539743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58"/>
              <w:id w:val="-23170158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59"/>
              <w:id w:val="-18582709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60"/>
              <w:id w:val="-13380079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61"/>
              <w:id w:val="178940141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62"/>
              <w:id w:val="-129652133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63"/>
              <w:id w:val="120821326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64"/>
              <w:id w:val="-205021100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65"/>
              <w:id w:val="89640333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66"/>
              <w:id w:val="143601092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67"/>
              <w:id w:val="169202818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68"/>
              <w:id w:val="-159385087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69"/>
              <w:id w:val="-151114120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70"/>
              <w:id w:val="-48848305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71"/>
              <w:id w:val="-161088634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72"/>
              <w:id w:val="-58268950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73"/>
              <w:id w:val="-10512911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74"/>
              <w:id w:val="88368993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75"/>
              <w:id w:val="-196564993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76"/>
              <w:id w:val="-45702604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77"/>
              <w:id w:val="-177654618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78"/>
              <w:id w:val="-132419921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79"/>
              <w:id w:val="188614282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80"/>
              <w:id w:val="-11943054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81"/>
              <w:id w:val="2283339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82"/>
              <w:id w:val="92446200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83"/>
              <w:id w:val="16351118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84"/>
              <w:id w:val="-95032052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85"/>
              <w:id w:val="-99456544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86"/>
              <w:id w:val="16756797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87"/>
              <w:id w:val="-3281357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88"/>
              <w:id w:val="56700358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89"/>
              <w:id w:val="-128735280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90"/>
              <w:id w:val="-84485848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91"/>
              <w:id w:val="-178587881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92"/>
              <w:id w:val="-53019290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93"/>
              <w:id w:val="-170223863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94"/>
              <w:id w:val="146971581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695"/>
              <w:id w:val="132269797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696"/>
              <w:id w:val="-4519417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697"/>
              <w:id w:val="45784408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698"/>
              <w:id w:val="-72530086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699"/>
              <w:id w:val="144958603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519" w:type="dxa"/>
          </w:tcPr>
          <w:sdt>
            <w:sdtPr>
              <w:rPr>
                <w:rFonts w:ascii="Times New Roman" w:hAnsi="Times New Roman" w:cs="Times New Roman"/>
              </w:rPr>
              <w:tag w:val="goog_rdk_700"/>
              <w:id w:val="140671635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61" w:type="dxa"/>
          </w:tcPr>
          <w:sdt>
            <w:sdtPr>
              <w:rPr>
                <w:rFonts w:ascii="Times New Roman" w:hAnsi="Times New Roman" w:cs="Times New Roman"/>
              </w:rPr>
              <w:tag w:val="goog_rdk_701"/>
              <w:id w:val="14386863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63" w:type="dxa"/>
          </w:tcPr>
          <w:sdt>
            <w:sdtPr>
              <w:rPr>
                <w:rFonts w:ascii="Times New Roman" w:hAnsi="Times New Roman" w:cs="Times New Roman"/>
              </w:rPr>
              <w:tag w:val="goog_rdk_702"/>
              <w:id w:val="7437629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611" w:type="dxa"/>
          </w:tcPr>
          <w:sdt>
            <w:sdtPr>
              <w:rPr>
                <w:rFonts w:ascii="Times New Roman" w:hAnsi="Times New Roman" w:cs="Times New Roman"/>
              </w:rPr>
              <w:tag w:val="goog_rdk_703"/>
              <w:id w:val="32509416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35" w:type="dxa"/>
          </w:tcPr>
          <w:sdt>
            <w:sdtPr>
              <w:rPr>
                <w:rFonts w:ascii="Times New Roman" w:hAnsi="Times New Roman" w:cs="Times New Roman"/>
              </w:rPr>
              <w:tag w:val="goog_rdk_704"/>
              <w:id w:val="27267311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</w:rPr>
        <w:tag w:val="goog_rdk_705"/>
        <w:id w:val="1390996301"/>
      </w:sdtPr>
      <w:sdtEndPr/>
      <w:sdtContent>
        <w:p w:rsidR="001437D9" w:rsidRPr="00114F48" w:rsidRDefault="006845D3" w:rsidP="001437D9">
          <w:pPr>
            <w:ind w:hanging="2"/>
            <w:rPr>
              <w:rFonts w:ascii="Times New Roman" w:hAnsi="Times New Roman" w:cs="Times New Roman"/>
            </w:rPr>
          </w:pPr>
        </w:p>
      </w:sdtContent>
    </w:sdt>
    <w:p w:rsidR="001437D9" w:rsidRDefault="001437D9" w:rsidP="001437D9">
      <w:pPr>
        <w:ind w:hanging="2"/>
        <w:jc w:val="center"/>
        <w:rPr>
          <w:rFonts w:ascii="Times New Roman" w:hAnsi="Times New Roman" w:cs="Times New Roman"/>
        </w:rPr>
      </w:pPr>
    </w:p>
    <w:p w:rsidR="00114F48" w:rsidRDefault="00114F48" w:rsidP="001437D9">
      <w:pPr>
        <w:ind w:hanging="2"/>
        <w:jc w:val="center"/>
        <w:rPr>
          <w:rFonts w:ascii="Times New Roman" w:hAnsi="Times New Roman" w:cs="Times New Roman"/>
        </w:rPr>
      </w:pPr>
    </w:p>
    <w:p w:rsidR="00114F48" w:rsidRPr="00114F48" w:rsidRDefault="00114F48" w:rsidP="0077250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tag w:val="goog_rdk_707"/>
        <w:id w:val="-1354948496"/>
      </w:sdtPr>
      <w:sdtEndPr/>
      <w:sdtContent>
        <w:p w:rsidR="001437D9" w:rsidRPr="00114F48" w:rsidRDefault="001437D9" w:rsidP="001437D9">
          <w:pPr>
            <w:ind w:hanging="2"/>
            <w:jc w:val="center"/>
            <w:rPr>
              <w:rFonts w:ascii="Times New Roman" w:hAnsi="Times New Roman" w:cs="Times New Roman"/>
            </w:rPr>
          </w:pPr>
        </w:p>
        <w:p w:rsidR="001437D9" w:rsidRPr="00114F48" w:rsidRDefault="001437D9" w:rsidP="001437D9">
          <w:pPr>
            <w:ind w:hanging="2"/>
            <w:jc w:val="center"/>
            <w:rPr>
              <w:rFonts w:ascii="Times New Roman" w:hAnsi="Times New Roman" w:cs="Times New Roman"/>
            </w:rPr>
          </w:pPr>
          <w:proofErr w:type="spellStart"/>
          <w:r w:rsidRPr="00114F48">
            <w:rPr>
              <w:rFonts w:ascii="Times New Roman" w:hAnsi="Times New Roman" w:cs="Times New Roman"/>
              <w:b/>
            </w:rPr>
            <w:t>Лист</w:t>
          </w:r>
          <w:proofErr w:type="spellEnd"/>
          <w:r w:rsidRPr="00114F48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114F48">
            <w:rPr>
              <w:rFonts w:ascii="Times New Roman" w:hAnsi="Times New Roman" w:cs="Times New Roman"/>
              <w:b/>
            </w:rPr>
            <w:t>ознакомления</w:t>
          </w:r>
          <w:proofErr w:type="spellEnd"/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357"/>
        <w:gridCol w:w="2170"/>
        <w:gridCol w:w="2229"/>
        <w:gridCol w:w="2498"/>
      </w:tblGrid>
      <w:tr w:rsidR="001437D9" w:rsidRPr="00114F48" w:rsidTr="006553D7">
        <w:trPr>
          <w:trHeight w:val="3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08"/>
              <w:id w:val="-1427493830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  <w:b/>
                  </w:rPr>
                  <w:t>№</w:t>
                </w: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09"/>
              <w:id w:val="99613925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114F48">
                  <w:rPr>
                    <w:rFonts w:ascii="Times New Roman" w:hAnsi="Times New Roman" w:cs="Times New Roman"/>
                    <w:b/>
                  </w:rPr>
                  <w:t>ФИО</w:t>
                </w: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10"/>
              <w:id w:val="1083114855"/>
            </w:sdtPr>
            <w:sdtEndPr/>
            <w:sdtContent>
              <w:p w:rsidR="001437D9" w:rsidRPr="00114F48" w:rsidRDefault="001437D9" w:rsidP="006553D7">
                <w:pPr>
                  <w:ind w:hanging="2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Должность</w:t>
                </w:r>
                <w:proofErr w:type="spellEnd"/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11"/>
              <w:id w:val="-1777703924"/>
            </w:sdtPr>
            <w:sdtEndPr/>
            <w:sdtContent>
              <w:p w:rsidR="001437D9" w:rsidRPr="00114F48" w:rsidRDefault="001437D9" w:rsidP="006553D7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12"/>
              <w:id w:val="-2042588134"/>
            </w:sdtPr>
            <w:sdtEndPr/>
            <w:sdtContent>
              <w:p w:rsidR="001437D9" w:rsidRPr="00114F48" w:rsidRDefault="001437D9" w:rsidP="006553D7">
                <w:pPr>
                  <w:ind w:hanging="2"/>
                  <w:rPr>
                    <w:rFonts w:ascii="Times New Roman" w:hAnsi="Times New Roman" w:cs="Times New Roman"/>
                  </w:rPr>
                </w:pPr>
                <w:proofErr w:type="spellStart"/>
                <w:r w:rsidRPr="00114F48">
                  <w:rPr>
                    <w:rFonts w:ascii="Times New Roman" w:hAnsi="Times New Roman" w:cs="Times New Roman"/>
                    <w:b/>
                  </w:rPr>
                  <w:t>Подпись</w:t>
                </w:r>
                <w:proofErr w:type="spellEnd"/>
              </w:p>
            </w:sdtContent>
          </w:sdt>
        </w:tc>
      </w:tr>
      <w:tr w:rsidR="001437D9" w:rsidRPr="00114F48" w:rsidTr="006553D7">
        <w:trPr>
          <w:trHeight w:val="2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13"/>
              <w:id w:val="-45100693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14"/>
              <w:id w:val="136324914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15"/>
              <w:id w:val="61602551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16"/>
              <w:id w:val="-10407433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17"/>
              <w:id w:val="163050956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18"/>
              <w:id w:val="156144200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19"/>
              <w:id w:val="-114219544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0"/>
              <w:id w:val="-123893055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1"/>
              <w:id w:val="-185039833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2"/>
              <w:id w:val="-40136781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3"/>
              <w:id w:val="-6149431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4"/>
              <w:id w:val="7773771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5"/>
              <w:id w:val="-152563547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6"/>
              <w:id w:val="9445020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7"/>
              <w:id w:val="4972365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8"/>
              <w:id w:val="84699362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9"/>
              <w:id w:val="-138734096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0"/>
              <w:id w:val="110238014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1"/>
              <w:id w:val="13075194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2"/>
              <w:id w:val="-43636790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3"/>
              <w:id w:val="88722493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4"/>
              <w:id w:val="52437207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5"/>
              <w:id w:val="190177812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6"/>
              <w:id w:val="-158499098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7"/>
              <w:id w:val="-13514193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8"/>
              <w:id w:val="168446818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9"/>
              <w:id w:val="195250995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0"/>
              <w:id w:val="-122559944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1"/>
              <w:id w:val="-12655246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2"/>
              <w:id w:val="-43074588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3"/>
              <w:id w:val="187388675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4"/>
              <w:id w:val="-167040177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5"/>
              <w:id w:val="-180815436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6"/>
              <w:id w:val="176025851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7"/>
              <w:id w:val="-67912374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8"/>
              <w:id w:val="-106494372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9"/>
              <w:id w:val="22503146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0"/>
              <w:id w:val="-165722414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1"/>
              <w:id w:val="176048306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2"/>
              <w:id w:val="139670530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3"/>
              <w:id w:val="203861058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4"/>
              <w:id w:val="-53326910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5"/>
              <w:id w:val="153523009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6"/>
              <w:id w:val="73244000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7"/>
              <w:id w:val="207940129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8"/>
              <w:id w:val="-90368455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9"/>
              <w:id w:val="-89789713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0"/>
              <w:id w:val="170582001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1"/>
              <w:id w:val="-31811785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2"/>
              <w:id w:val="-141554895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3"/>
              <w:id w:val="20678348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4"/>
              <w:id w:val="56460900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5"/>
              <w:id w:val="-123092142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6"/>
              <w:id w:val="178499710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7"/>
              <w:id w:val="-99926729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8"/>
              <w:id w:val="180743520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9"/>
              <w:id w:val="-40292249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0"/>
              <w:id w:val="92145341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1"/>
              <w:id w:val="28701543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2"/>
              <w:id w:val="-51754949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3"/>
              <w:id w:val="-31595968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4"/>
              <w:id w:val="27730062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5"/>
              <w:id w:val="-187922519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6"/>
              <w:id w:val="51280718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7"/>
              <w:id w:val="195043542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8"/>
              <w:id w:val="-133761256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9"/>
              <w:id w:val="207052601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0"/>
              <w:id w:val="-102918606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1"/>
              <w:id w:val="167745055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2"/>
              <w:id w:val="60908908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3"/>
              <w:id w:val="1189563647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4"/>
              <w:id w:val="87982768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5"/>
              <w:id w:val="847530943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6"/>
              <w:id w:val="674919842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7"/>
              <w:id w:val="596828370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8"/>
              <w:id w:val="199442406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9"/>
              <w:id w:val="-1258825854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0"/>
              <w:id w:val="10123172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1"/>
              <w:id w:val="-136018831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2"/>
              <w:id w:val="79890479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RPr="00114F48" w:rsidTr="006553D7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93"/>
              <w:id w:val="-38264218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94"/>
              <w:id w:val="-2109037101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5"/>
              <w:id w:val="-32328141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6"/>
              <w:id w:val="928777918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7"/>
              <w:id w:val="-257135325"/>
            </w:sdtPr>
            <w:sdtEndPr/>
            <w:sdtContent>
              <w:p w:rsidR="001437D9" w:rsidRPr="00114F48" w:rsidRDefault="006845D3" w:rsidP="006553D7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1437D9" w:rsidTr="006553D7">
        <w:tc>
          <w:tcPr>
            <w:tcW w:w="635" w:type="dxa"/>
          </w:tcPr>
          <w:sdt>
            <w:sdtPr>
              <w:tag w:val="goog_rdk_798"/>
              <w:id w:val="-126555242"/>
            </w:sdtPr>
            <w:sdtEndPr/>
            <w:sdtContent>
              <w:p w:rsidR="001437D9" w:rsidRDefault="006845D3" w:rsidP="006553D7">
                <w:pPr>
                  <w:ind w:hanging="2"/>
                  <w:jc w:val="both"/>
                </w:pPr>
              </w:p>
            </w:sdtContent>
          </w:sdt>
        </w:tc>
        <w:tc>
          <w:tcPr>
            <w:tcW w:w="2357" w:type="dxa"/>
          </w:tcPr>
          <w:sdt>
            <w:sdtPr>
              <w:tag w:val="goog_rdk_799"/>
              <w:id w:val="1453828383"/>
            </w:sdtPr>
            <w:sdtEndPr/>
            <w:sdtContent>
              <w:p w:rsidR="001437D9" w:rsidRDefault="006845D3" w:rsidP="006553D7">
                <w:pPr>
                  <w:ind w:hanging="2"/>
                  <w:jc w:val="both"/>
                </w:pPr>
              </w:p>
            </w:sdtContent>
          </w:sdt>
        </w:tc>
        <w:tc>
          <w:tcPr>
            <w:tcW w:w="2170" w:type="dxa"/>
          </w:tcPr>
          <w:sdt>
            <w:sdtPr>
              <w:tag w:val="goog_rdk_800"/>
              <w:id w:val="1762029744"/>
            </w:sdtPr>
            <w:sdtEndPr/>
            <w:sdtContent>
              <w:p w:rsidR="001437D9" w:rsidRDefault="006845D3" w:rsidP="006553D7">
                <w:pPr>
                  <w:ind w:hanging="2"/>
                  <w:jc w:val="both"/>
                </w:pPr>
              </w:p>
            </w:sdtContent>
          </w:sdt>
        </w:tc>
        <w:tc>
          <w:tcPr>
            <w:tcW w:w="2229" w:type="dxa"/>
          </w:tcPr>
          <w:sdt>
            <w:sdtPr>
              <w:tag w:val="goog_rdk_801"/>
              <w:id w:val="1791320054"/>
            </w:sdtPr>
            <w:sdtEndPr/>
            <w:sdtContent>
              <w:p w:rsidR="001437D9" w:rsidRDefault="006845D3" w:rsidP="006553D7">
                <w:pPr>
                  <w:ind w:hanging="2"/>
                  <w:jc w:val="both"/>
                </w:pPr>
              </w:p>
            </w:sdtContent>
          </w:sdt>
        </w:tc>
        <w:tc>
          <w:tcPr>
            <w:tcW w:w="2498" w:type="dxa"/>
          </w:tcPr>
          <w:sdt>
            <w:sdtPr>
              <w:tag w:val="goog_rdk_802"/>
              <w:id w:val="-1513832248"/>
            </w:sdtPr>
            <w:sdtEndPr/>
            <w:sdtContent>
              <w:p w:rsidR="001437D9" w:rsidRDefault="006845D3" w:rsidP="006553D7">
                <w:pPr>
                  <w:ind w:hanging="2"/>
                  <w:jc w:val="both"/>
                </w:pPr>
              </w:p>
            </w:sdtContent>
          </w:sdt>
        </w:tc>
      </w:tr>
    </w:tbl>
    <w:sdt>
      <w:sdtPr>
        <w:tag w:val="goog_rdk_803"/>
        <w:id w:val="685720700"/>
      </w:sdtPr>
      <w:sdtEndPr/>
      <w:sdtContent>
        <w:p w:rsidR="001437D9" w:rsidRDefault="006845D3" w:rsidP="001437D9">
          <w:pPr>
            <w:ind w:hanging="2"/>
            <w:jc w:val="both"/>
          </w:pPr>
        </w:p>
      </w:sdtContent>
    </w:sdt>
    <w:p w:rsidR="00A15552" w:rsidRPr="00700CEA" w:rsidRDefault="00A15552">
      <w:pPr>
        <w:rPr>
          <w:lang w:val="kk-KZ"/>
        </w:rPr>
      </w:pPr>
    </w:p>
    <w:sectPr w:rsidR="00A15552" w:rsidRPr="00700CEA" w:rsidSect="00847BAA">
      <w:footerReference w:type="default" r:id="rId8"/>
      <w:pgSz w:w="11906" w:h="16838"/>
      <w:pgMar w:top="1134" w:right="850" w:bottom="1134" w:left="1701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5D3" w:rsidRDefault="006845D3" w:rsidP="003434D2">
      <w:pPr>
        <w:spacing w:after="0" w:line="240" w:lineRule="auto"/>
      </w:pPr>
      <w:r>
        <w:separator/>
      </w:r>
    </w:p>
  </w:endnote>
  <w:endnote w:type="continuationSeparator" w:id="0">
    <w:p w:rsidR="006845D3" w:rsidRDefault="006845D3" w:rsidP="0034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9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4"/>
      <w:gridCol w:w="6235"/>
      <w:gridCol w:w="2520"/>
    </w:tblGrid>
    <w:tr w:rsidR="00494C01" w:rsidRPr="00B4672C" w:rsidTr="0036742B">
      <w:trPr>
        <w:cantSplit/>
        <w:trHeight w:val="877"/>
      </w:trPr>
      <w:tc>
        <w:tcPr>
          <w:tcW w:w="1354" w:type="dxa"/>
          <w:vAlign w:val="center"/>
        </w:tcPr>
        <w:p w:rsidR="00494C01" w:rsidRPr="00C016EB" w:rsidRDefault="00494C01" w:rsidP="0052695C">
          <w:pPr>
            <w:pStyle w:val="ab"/>
            <w:ind w:right="-108"/>
            <w:jc w:val="center"/>
            <w:rPr>
              <w:b/>
              <w:bCs/>
              <w:sz w:val="18"/>
              <w:szCs w:val="18"/>
              <w:lang w:val="kk-KZ"/>
            </w:rPr>
          </w:pPr>
          <w:r w:rsidRPr="00C138FA">
            <w:rPr>
              <w:b/>
              <w:color w:val="000000"/>
              <w:szCs w:val="20"/>
            </w:rPr>
            <w:t>ДП-SDU</w:t>
          </w:r>
          <w:r w:rsidRPr="004A73D5">
            <w:rPr>
              <w:b/>
              <w:color w:val="000000"/>
              <w:szCs w:val="20"/>
            </w:rPr>
            <w:t>-</w:t>
          </w:r>
          <w:r w:rsidRPr="004A73D5">
            <w:rPr>
              <w:b/>
              <w:color w:val="000000"/>
              <w:szCs w:val="20"/>
              <w:lang w:val="kk-KZ"/>
            </w:rPr>
            <w:t>18</w:t>
          </w:r>
        </w:p>
      </w:tc>
      <w:tc>
        <w:tcPr>
          <w:tcW w:w="6235" w:type="dxa"/>
          <w:vAlign w:val="center"/>
        </w:tcPr>
        <w:p w:rsidR="00494C01" w:rsidRPr="00805D0C" w:rsidRDefault="00494C01" w:rsidP="00BC159E">
          <w:pPr>
            <w:pStyle w:val="a3"/>
            <w:ind w:firstLine="0"/>
            <w:rPr>
              <w:b w:val="0"/>
              <w:sz w:val="20"/>
              <w:szCs w:val="20"/>
            </w:rPr>
          </w:pPr>
          <w:r w:rsidRPr="002B16AE">
            <w:rPr>
              <w:b w:val="0"/>
              <w:caps w:val="0"/>
              <w:sz w:val="20"/>
              <w:szCs w:val="20"/>
            </w:rPr>
            <w:t>Методические рекомендации по организации</w:t>
          </w:r>
          <w:r w:rsidRPr="002B16AE">
            <w:rPr>
              <w:b w:val="0"/>
              <w:sz w:val="20"/>
              <w:szCs w:val="20"/>
            </w:rPr>
            <w:t xml:space="preserve"> </w:t>
          </w:r>
          <w:r w:rsidRPr="002B16AE">
            <w:rPr>
              <w:b w:val="0"/>
              <w:caps w:val="0"/>
              <w:color w:val="000000"/>
              <w:sz w:val="20"/>
              <w:szCs w:val="20"/>
            </w:rPr>
            <w:t>самостоятельной работы</w:t>
          </w:r>
          <w:r>
            <w:rPr>
              <w:b w:val="0"/>
              <w:caps w:val="0"/>
              <w:color w:val="000000"/>
              <w:sz w:val="20"/>
              <w:szCs w:val="20"/>
            </w:rPr>
            <w:t xml:space="preserve"> </w:t>
          </w:r>
          <w:r w:rsidRPr="002B16AE">
            <w:rPr>
              <w:b w:val="0"/>
              <w:caps w:val="0"/>
              <w:color w:val="000000"/>
              <w:sz w:val="20"/>
              <w:szCs w:val="20"/>
            </w:rPr>
            <w:t>студентов</w:t>
          </w:r>
          <w:r w:rsidRPr="002B16AE">
            <w:rPr>
              <w:b w:val="0"/>
              <w:color w:val="000000"/>
              <w:sz w:val="20"/>
              <w:szCs w:val="20"/>
            </w:rPr>
            <w:t xml:space="preserve"> (</w:t>
          </w:r>
          <w:r>
            <w:rPr>
              <w:b w:val="0"/>
              <w:caps w:val="0"/>
              <w:color w:val="000000"/>
              <w:sz w:val="20"/>
              <w:szCs w:val="20"/>
            </w:rPr>
            <w:t>СРС</w:t>
          </w:r>
          <w:r w:rsidRPr="002B16AE">
            <w:rPr>
              <w:b w:val="0"/>
              <w:color w:val="000000"/>
              <w:sz w:val="20"/>
              <w:szCs w:val="20"/>
            </w:rPr>
            <w:t>)</w:t>
          </w:r>
          <w:r>
            <w:rPr>
              <w:b w:val="0"/>
              <w:color w:val="000000"/>
              <w:sz w:val="20"/>
              <w:szCs w:val="20"/>
            </w:rPr>
            <w:t xml:space="preserve"> </w:t>
          </w:r>
          <w:r>
            <w:rPr>
              <w:b w:val="0"/>
              <w:color w:val="000000"/>
              <w:sz w:val="20"/>
              <w:szCs w:val="20"/>
              <w:lang w:val="kk-KZ"/>
            </w:rPr>
            <w:t xml:space="preserve"> ТОО </w:t>
          </w:r>
          <w:r w:rsidRPr="002B16AE">
            <w:rPr>
              <w:b w:val="0"/>
              <w:bCs/>
              <w:sz w:val="20"/>
              <w:szCs w:val="20"/>
              <w:lang w:val="kk-KZ"/>
            </w:rPr>
            <w:t>«</w:t>
          </w:r>
          <w:r>
            <w:rPr>
              <w:b w:val="0"/>
              <w:caps w:val="0"/>
              <w:color w:val="000000"/>
              <w:sz w:val="20"/>
              <w:szCs w:val="20"/>
              <w:lang w:val="en-US"/>
            </w:rPr>
            <w:t>A</w:t>
          </w:r>
          <w:proofErr w:type="spellStart"/>
          <w:r w:rsidRPr="002B16AE">
            <w:rPr>
              <w:b w:val="0"/>
              <w:caps w:val="0"/>
              <w:color w:val="000000"/>
              <w:sz w:val="20"/>
              <w:szCs w:val="20"/>
            </w:rPr>
            <w:t>stana</w:t>
          </w:r>
          <w:proofErr w:type="spellEnd"/>
          <w:r w:rsidRPr="002B16AE">
            <w:rPr>
              <w:b w:val="0"/>
              <w:color w:val="000000"/>
              <w:sz w:val="20"/>
              <w:szCs w:val="20"/>
            </w:rPr>
            <w:t xml:space="preserve"> </w:t>
          </w:r>
          <w:r>
            <w:rPr>
              <w:b w:val="0"/>
              <w:caps w:val="0"/>
              <w:color w:val="000000"/>
              <w:sz w:val="20"/>
              <w:szCs w:val="20"/>
            </w:rPr>
            <w:t>IT</w:t>
          </w:r>
          <w:r w:rsidRPr="002B16AE">
            <w:rPr>
              <w:b w:val="0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 w:val="0"/>
              <w:caps w:val="0"/>
              <w:color w:val="000000"/>
              <w:sz w:val="20"/>
              <w:szCs w:val="20"/>
            </w:rPr>
            <w:t>U</w:t>
          </w:r>
          <w:r w:rsidRPr="002B16AE">
            <w:rPr>
              <w:b w:val="0"/>
              <w:caps w:val="0"/>
              <w:color w:val="000000"/>
              <w:sz w:val="20"/>
              <w:szCs w:val="20"/>
            </w:rPr>
            <w:t>niversity</w:t>
          </w:r>
          <w:proofErr w:type="spellEnd"/>
          <w:r w:rsidRPr="002B16AE">
            <w:rPr>
              <w:b w:val="0"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2520" w:type="dxa"/>
        </w:tcPr>
        <w:p w:rsidR="00494C01" w:rsidRDefault="00494C01" w:rsidP="003434D2">
          <w:pPr>
            <w:pStyle w:val="ab"/>
            <w:ind w:right="96"/>
            <w:jc w:val="center"/>
            <w:rPr>
              <w:sz w:val="18"/>
              <w:szCs w:val="18"/>
            </w:rPr>
          </w:pPr>
          <w:r>
            <w:rPr>
              <w:rStyle w:val="aa"/>
              <w:snapToGrid w:val="0"/>
              <w:sz w:val="18"/>
              <w:szCs w:val="18"/>
            </w:rPr>
            <w:fldChar w:fldCharType="begin"/>
          </w:r>
          <w:r>
            <w:rPr>
              <w:rStyle w:val="aa"/>
              <w:snapToGrid w:val="0"/>
              <w:sz w:val="18"/>
              <w:szCs w:val="18"/>
            </w:rPr>
            <w:instrText xml:space="preserve"> PAGE </w:instrText>
          </w:r>
          <w:r>
            <w:rPr>
              <w:rStyle w:val="aa"/>
              <w:snapToGrid w:val="0"/>
              <w:sz w:val="18"/>
              <w:szCs w:val="18"/>
            </w:rPr>
            <w:fldChar w:fldCharType="separate"/>
          </w:r>
          <w:r w:rsidR="005C4F28">
            <w:rPr>
              <w:rStyle w:val="aa"/>
              <w:noProof/>
              <w:snapToGrid w:val="0"/>
              <w:sz w:val="18"/>
              <w:szCs w:val="18"/>
            </w:rPr>
            <w:t>10</w:t>
          </w:r>
          <w:r>
            <w:rPr>
              <w:rStyle w:val="aa"/>
              <w:snapToGrid w:val="0"/>
              <w:sz w:val="18"/>
              <w:szCs w:val="18"/>
            </w:rPr>
            <w:fldChar w:fldCharType="end"/>
          </w:r>
          <w:r>
            <w:rPr>
              <w:rStyle w:val="aa"/>
              <w:snapToGrid w:val="0"/>
              <w:sz w:val="18"/>
              <w:szCs w:val="18"/>
            </w:rPr>
            <w:t>стр. /</w:t>
          </w:r>
          <w:r>
            <w:rPr>
              <w:rStyle w:val="aa"/>
              <w:sz w:val="18"/>
              <w:szCs w:val="18"/>
            </w:rPr>
            <w:fldChar w:fldCharType="begin"/>
          </w:r>
          <w:r>
            <w:rPr>
              <w:rStyle w:val="aa"/>
              <w:sz w:val="18"/>
              <w:szCs w:val="18"/>
            </w:rPr>
            <w:instrText xml:space="preserve"> NUMPAGES </w:instrText>
          </w:r>
          <w:r>
            <w:rPr>
              <w:rStyle w:val="aa"/>
              <w:sz w:val="18"/>
              <w:szCs w:val="18"/>
            </w:rPr>
            <w:fldChar w:fldCharType="separate"/>
          </w:r>
          <w:r w:rsidR="005C4F28">
            <w:rPr>
              <w:rStyle w:val="aa"/>
              <w:noProof/>
              <w:sz w:val="18"/>
              <w:szCs w:val="18"/>
            </w:rPr>
            <w:t>10</w:t>
          </w:r>
          <w:r>
            <w:rPr>
              <w:rStyle w:val="aa"/>
              <w:sz w:val="18"/>
              <w:szCs w:val="18"/>
            </w:rPr>
            <w:fldChar w:fldCharType="end"/>
          </w:r>
        </w:p>
      </w:tc>
    </w:tr>
  </w:tbl>
  <w:p w:rsidR="00494C01" w:rsidRDefault="00494C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5D3" w:rsidRDefault="006845D3" w:rsidP="003434D2">
      <w:pPr>
        <w:spacing w:after="0" w:line="240" w:lineRule="auto"/>
      </w:pPr>
      <w:r>
        <w:separator/>
      </w:r>
    </w:p>
  </w:footnote>
  <w:footnote w:type="continuationSeparator" w:id="0">
    <w:p w:rsidR="006845D3" w:rsidRDefault="006845D3" w:rsidP="00343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58"/>
    <w:multiLevelType w:val="multilevel"/>
    <w:tmpl w:val="DAE86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2B41DE"/>
    <w:multiLevelType w:val="hybridMultilevel"/>
    <w:tmpl w:val="6C94F41C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33E"/>
    <w:multiLevelType w:val="hybridMultilevel"/>
    <w:tmpl w:val="C0448960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F95"/>
    <w:multiLevelType w:val="hybridMultilevel"/>
    <w:tmpl w:val="524ED90E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49FA"/>
    <w:multiLevelType w:val="hybridMultilevel"/>
    <w:tmpl w:val="93C452E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1C2B53BE"/>
    <w:multiLevelType w:val="hybridMultilevel"/>
    <w:tmpl w:val="BB8A189C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81962"/>
    <w:multiLevelType w:val="hybridMultilevel"/>
    <w:tmpl w:val="D0085D76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49BD"/>
    <w:multiLevelType w:val="multilevel"/>
    <w:tmpl w:val="EA541A66"/>
    <w:lvl w:ilvl="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2" w:hanging="1800"/>
      </w:pPr>
      <w:rPr>
        <w:rFonts w:hint="default"/>
      </w:rPr>
    </w:lvl>
  </w:abstractNum>
  <w:abstractNum w:abstractNumId="8" w15:restartNumberingAfterBreak="0">
    <w:nsid w:val="246275EE"/>
    <w:multiLevelType w:val="hybridMultilevel"/>
    <w:tmpl w:val="A9887004"/>
    <w:lvl w:ilvl="0" w:tplc="355EB84C">
      <w:start w:val="5"/>
      <w:numFmt w:val="decimal"/>
      <w:lvlText w:val="%1."/>
      <w:lvlJc w:val="left"/>
      <w:pPr>
        <w:ind w:left="104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9" w15:restartNumberingAfterBreak="0">
    <w:nsid w:val="266D4B5D"/>
    <w:multiLevelType w:val="multilevel"/>
    <w:tmpl w:val="DAE86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CF03789"/>
    <w:multiLevelType w:val="multilevel"/>
    <w:tmpl w:val="4D80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C75F6A"/>
    <w:multiLevelType w:val="multilevel"/>
    <w:tmpl w:val="5E6484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12" w15:restartNumberingAfterBreak="0">
    <w:nsid w:val="328B3393"/>
    <w:multiLevelType w:val="multilevel"/>
    <w:tmpl w:val="EA541A66"/>
    <w:lvl w:ilvl="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2" w:hanging="1800"/>
      </w:pPr>
      <w:rPr>
        <w:rFonts w:hint="default"/>
      </w:rPr>
    </w:lvl>
  </w:abstractNum>
  <w:abstractNum w:abstractNumId="13" w15:restartNumberingAfterBreak="0">
    <w:nsid w:val="345A22CA"/>
    <w:multiLevelType w:val="hybridMultilevel"/>
    <w:tmpl w:val="A70873FA"/>
    <w:lvl w:ilvl="0" w:tplc="0419000F">
      <w:start w:val="1"/>
      <w:numFmt w:val="decimal"/>
      <w:lvlText w:val="%1."/>
      <w:lvlJc w:val="left"/>
      <w:pPr>
        <w:ind w:left="1402" w:hanging="360"/>
      </w:p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4" w15:restartNumberingAfterBreak="0">
    <w:nsid w:val="34607E76"/>
    <w:multiLevelType w:val="hybridMultilevel"/>
    <w:tmpl w:val="A73EA91E"/>
    <w:lvl w:ilvl="0" w:tplc="46F6A116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42BB4727"/>
    <w:multiLevelType w:val="multilevel"/>
    <w:tmpl w:val="DAE86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54E0926"/>
    <w:multiLevelType w:val="multilevel"/>
    <w:tmpl w:val="4D80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21413A"/>
    <w:multiLevelType w:val="hybridMultilevel"/>
    <w:tmpl w:val="0B04E5EC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45D45"/>
    <w:multiLevelType w:val="hybridMultilevel"/>
    <w:tmpl w:val="F69C5CD4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A1FBC"/>
    <w:multiLevelType w:val="hybridMultilevel"/>
    <w:tmpl w:val="9872EA8E"/>
    <w:lvl w:ilvl="0" w:tplc="71FC2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40CD9"/>
    <w:multiLevelType w:val="multilevel"/>
    <w:tmpl w:val="5E6484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21" w15:restartNumberingAfterBreak="0">
    <w:nsid w:val="52CE7F04"/>
    <w:multiLevelType w:val="multilevel"/>
    <w:tmpl w:val="EA541A66"/>
    <w:lvl w:ilvl="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2" w:hanging="1800"/>
      </w:pPr>
      <w:rPr>
        <w:rFonts w:hint="default"/>
      </w:rPr>
    </w:lvl>
  </w:abstractNum>
  <w:abstractNum w:abstractNumId="22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2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7054FE"/>
    <w:multiLevelType w:val="hybridMultilevel"/>
    <w:tmpl w:val="C8CE45C6"/>
    <w:lvl w:ilvl="0" w:tplc="7C4CF3AC">
      <w:start w:val="6"/>
      <w:numFmt w:val="bullet"/>
      <w:lvlText w:val=""/>
      <w:lvlJc w:val="left"/>
      <w:pPr>
        <w:tabs>
          <w:tab w:val="num" w:pos="1800"/>
        </w:tabs>
        <w:ind w:left="1800" w:hanging="10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086F52"/>
    <w:multiLevelType w:val="hybridMultilevel"/>
    <w:tmpl w:val="86DA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4395"/>
    <w:multiLevelType w:val="multilevel"/>
    <w:tmpl w:val="EA541A66"/>
    <w:lvl w:ilvl="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2" w:hanging="1800"/>
      </w:pPr>
      <w:rPr>
        <w:rFonts w:hint="default"/>
      </w:rPr>
    </w:lvl>
  </w:abstractNum>
  <w:abstractNum w:abstractNumId="26" w15:restartNumberingAfterBreak="0">
    <w:nsid w:val="63B15144"/>
    <w:multiLevelType w:val="multilevel"/>
    <w:tmpl w:val="EA541A66"/>
    <w:lvl w:ilvl="0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2" w:hanging="1800"/>
      </w:pPr>
      <w:rPr>
        <w:rFonts w:hint="default"/>
      </w:rPr>
    </w:lvl>
  </w:abstractNum>
  <w:abstractNum w:abstractNumId="27" w15:restartNumberingAfterBreak="0">
    <w:nsid w:val="65CF7EC5"/>
    <w:multiLevelType w:val="hybridMultilevel"/>
    <w:tmpl w:val="5E5205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86556"/>
    <w:multiLevelType w:val="hybridMultilevel"/>
    <w:tmpl w:val="9B5E0EC4"/>
    <w:lvl w:ilvl="0" w:tplc="0419000F">
      <w:start w:val="1"/>
      <w:numFmt w:val="decimal"/>
      <w:lvlText w:val="%1."/>
      <w:lvlJc w:val="left"/>
      <w:pPr>
        <w:ind w:left="1402" w:hanging="360"/>
      </w:p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29" w15:restartNumberingAfterBreak="0">
    <w:nsid w:val="7A7368C2"/>
    <w:multiLevelType w:val="hybridMultilevel"/>
    <w:tmpl w:val="45CE6D74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3"/>
  </w:num>
  <w:num w:numId="5">
    <w:abstractNumId w:val="28"/>
  </w:num>
  <w:num w:numId="6">
    <w:abstractNumId w:val="24"/>
  </w:num>
  <w:num w:numId="7">
    <w:abstractNumId w:val="9"/>
  </w:num>
  <w:num w:numId="8">
    <w:abstractNumId w:val="27"/>
  </w:num>
  <w:num w:numId="9">
    <w:abstractNumId w:val="13"/>
  </w:num>
  <w:num w:numId="10">
    <w:abstractNumId w:val="26"/>
  </w:num>
  <w:num w:numId="11">
    <w:abstractNumId w:val="11"/>
  </w:num>
  <w:num w:numId="12">
    <w:abstractNumId w:val="20"/>
  </w:num>
  <w:num w:numId="13">
    <w:abstractNumId w:val="15"/>
  </w:num>
  <w:num w:numId="14">
    <w:abstractNumId w:val="0"/>
  </w:num>
  <w:num w:numId="15">
    <w:abstractNumId w:val="17"/>
  </w:num>
  <w:num w:numId="16">
    <w:abstractNumId w:val="7"/>
  </w:num>
  <w:num w:numId="17">
    <w:abstractNumId w:val="19"/>
  </w:num>
  <w:num w:numId="18">
    <w:abstractNumId w:val="12"/>
  </w:num>
  <w:num w:numId="19">
    <w:abstractNumId w:val="18"/>
  </w:num>
  <w:num w:numId="20">
    <w:abstractNumId w:val="5"/>
  </w:num>
  <w:num w:numId="21">
    <w:abstractNumId w:val="6"/>
  </w:num>
  <w:num w:numId="22">
    <w:abstractNumId w:val="1"/>
  </w:num>
  <w:num w:numId="23">
    <w:abstractNumId w:val="2"/>
  </w:num>
  <w:num w:numId="24">
    <w:abstractNumId w:val="29"/>
  </w:num>
  <w:num w:numId="25">
    <w:abstractNumId w:val="25"/>
  </w:num>
  <w:num w:numId="26">
    <w:abstractNumId w:val="14"/>
  </w:num>
  <w:num w:numId="27">
    <w:abstractNumId w:val="21"/>
  </w:num>
  <w:num w:numId="28">
    <w:abstractNumId w:val="22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44"/>
    <w:rsid w:val="00010479"/>
    <w:rsid w:val="00011398"/>
    <w:rsid w:val="0001433B"/>
    <w:rsid w:val="00055F97"/>
    <w:rsid w:val="0006722A"/>
    <w:rsid w:val="000A38F7"/>
    <w:rsid w:val="000B0AB8"/>
    <w:rsid w:val="000B7D59"/>
    <w:rsid w:val="000F6476"/>
    <w:rsid w:val="00114F48"/>
    <w:rsid w:val="001161C5"/>
    <w:rsid w:val="00125FA8"/>
    <w:rsid w:val="00134017"/>
    <w:rsid w:val="001437D9"/>
    <w:rsid w:val="00152A5A"/>
    <w:rsid w:val="001654AE"/>
    <w:rsid w:val="00171F2C"/>
    <w:rsid w:val="00173928"/>
    <w:rsid w:val="00174B03"/>
    <w:rsid w:val="001A2795"/>
    <w:rsid w:val="001B2319"/>
    <w:rsid w:val="001C6D2F"/>
    <w:rsid w:val="001C7740"/>
    <w:rsid w:val="001E0AF4"/>
    <w:rsid w:val="00211291"/>
    <w:rsid w:val="00211E85"/>
    <w:rsid w:val="0022473B"/>
    <w:rsid w:val="00230983"/>
    <w:rsid w:val="00232FFC"/>
    <w:rsid w:val="002345AF"/>
    <w:rsid w:val="002454AC"/>
    <w:rsid w:val="0025592E"/>
    <w:rsid w:val="00256EBF"/>
    <w:rsid w:val="00283CA3"/>
    <w:rsid w:val="00297331"/>
    <w:rsid w:val="002B16AE"/>
    <w:rsid w:val="002B4EFE"/>
    <w:rsid w:val="002D4FD3"/>
    <w:rsid w:val="002E0E26"/>
    <w:rsid w:val="002F2A7C"/>
    <w:rsid w:val="00307AE6"/>
    <w:rsid w:val="003358D2"/>
    <w:rsid w:val="00340B69"/>
    <w:rsid w:val="003434D2"/>
    <w:rsid w:val="0036742B"/>
    <w:rsid w:val="00374A1D"/>
    <w:rsid w:val="00383B2C"/>
    <w:rsid w:val="00386B89"/>
    <w:rsid w:val="003A2294"/>
    <w:rsid w:val="003A6605"/>
    <w:rsid w:val="003C37D2"/>
    <w:rsid w:val="003D20EA"/>
    <w:rsid w:val="003D2AFC"/>
    <w:rsid w:val="003D6057"/>
    <w:rsid w:val="003E546D"/>
    <w:rsid w:val="003F067D"/>
    <w:rsid w:val="0040396D"/>
    <w:rsid w:val="00407402"/>
    <w:rsid w:val="004236F4"/>
    <w:rsid w:val="004263D2"/>
    <w:rsid w:val="004309F6"/>
    <w:rsid w:val="00454AC7"/>
    <w:rsid w:val="004666B5"/>
    <w:rsid w:val="004745E4"/>
    <w:rsid w:val="0047545C"/>
    <w:rsid w:val="00477D88"/>
    <w:rsid w:val="00486FBC"/>
    <w:rsid w:val="00494C01"/>
    <w:rsid w:val="004A73D5"/>
    <w:rsid w:val="004B3F5E"/>
    <w:rsid w:val="004D5D16"/>
    <w:rsid w:val="004F561F"/>
    <w:rsid w:val="00501AE4"/>
    <w:rsid w:val="005022F6"/>
    <w:rsid w:val="00502C63"/>
    <w:rsid w:val="00505F88"/>
    <w:rsid w:val="00523028"/>
    <w:rsid w:val="0052695C"/>
    <w:rsid w:val="005275F8"/>
    <w:rsid w:val="00546005"/>
    <w:rsid w:val="00576449"/>
    <w:rsid w:val="005B2AD0"/>
    <w:rsid w:val="005C4F28"/>
    <w:rsid w:val="005C57BF"/>
    <w:rsid w:val="005E09E5"/>
    <w:rsid w:val="00616472"/>
    <w:rsid w:val="00645683"/>
    <w:rsid w:val="006523F2"/>
    <w:rsid w:val="006553D7"/>
    <w:rsid w:val="0066622A"/>
    <w:rsid w:val="006841FA"/>
    <w:rsid w:val="006845D3"/>
    <w:rsid w:val="00685E49"/>
    <w:rsid w:val="0069124F"/>
    <w:rsid w:val="006B2763"/>
    <w:rsid w:val="006D1CEA"/>
    <w:rsid w:val="006F6E9E"/>
    <w:rsid w:val="00700CEA"/>
    <w:rsid w:val="00704E66"/>
    <w:rsid w:val="00707144"/>
    <w:rsid w:val="00710677"/>
    <w:rsid w:val="00716FD7"/>
    <w:rsid w:val="007300B4"/>
    <w:rsid w:val="00741C8C"/>
    <w:rsid w:val="007471CD"/>
    <w:rsid w:val="00772501"/>
    <w:rsid w:val="0077421A"/>
    <w:rsid w:val="00776059"/>
    <w:rsid w:val="00781684"/>
    <w:rsid w:val="007A36C8"/>
    <w:rsid w:val="008010BE"/>
    <w:rsid w:val="00802B11"/>
    <w:rsid w:val="00803B5F"/>
    <w:rsid w:val="00805D0C"/>
    <w:rsid w:val="00823B27"/>
    <w:rsid w:val="00847BAA"/>
    <w:rsid w:val="008863C2"/>
    <w:rsid w:val="008C3149"/>
    <w:rsid w:val="008D5398"/>
    <w:rsid w:val="00914397"/>
    <w:rsid w:val="00953E17"/>
    <w:rsid w:val="00972129"/>
    <w:rsid w:val="0097696B"/>
    <w:rsid w:val="009A3C49"/>
    <w:rsid w:val="009B0D1E"/>
    <w:rsid w:val="009B1610"/>
    <w:rsid w:val="009B5E4E"/>
    <w:rsid w:val="009C7692"/>
    <w:rsid w:val="009F3115"/>
    <w:rsid w:val="00A01956"/>
    <w:rsid w:val="00A15552"/>
    <w:rsid w:val="00A56B12"/>
    <w:rsid w:val="00A6796D"/>
    <w:rsid w:val="00A73D78"/>
    <w:rsid w:val="00A919D8"/>
    <w:rsid w:val="00A9248D"/>
    <w:rsid w:val="00A95B9F"/>
    <w:rsid w:val="00AA2B93"/>
    <w:rsid w:val="00AB2B34"/>
    <w:rsid w:val="00AC63C0"/>
    <w:rsid w:val="00AF7018"/>
    <w:rsid w:val="00B0106B"/>
    <w:rsid w:val="00B071F4"/>
    <w:rsid w:val="00B12B04"/>
    <w:rsid w:val="00B140E7"/>
    <w:rsid w:val="00B24B00"/>
    <w:rsid w:val="00B45AAB"/>
    <w:rsid w:val="00B61B09"/>
    <w:rsid w:val="00B63A78"/>
    <w:rsid w:val="00B70E6F"/>
    <w:rsid w:val="00B71BB3"/>
    <w:rsid w:val="00B729FD"/>
    <w:rsid w:val="00B72CC0"/>
    <w:rsid w:val="00B91445"/>
    <w:rsid w:val="00BB1529"/>
    <w:rsid w:val="00BB30A3"/>
    <w:rsid w:val="00BC159E"/>
    <w:rsid w:val="00BD68C3"/>
    <w:rsid w:val="00BE4672"/>
    <w:rsid w:val="00C128F2"/>
    <w:rsid w:val="00C13353"/>
    <w:rsid w:val="00C225F1"/>
    <w:rsid w:val="00C24428"/>
    <w:rsid w:val="00C75D29"/>
    <w:rsid w:val="00C86BA2"/>
    <w:rsid w:val="00C87DC2"/>
    <w:rsid w:val="00CA2345"/>
    <w:rsid w:val="00CD384D"/>
    <w:rsid w:val="00CD5ACD"/>
    <w:rsid w:val="00CF0549"/>
    <w:rsid w:val="00CF12DA"/>
    <w:rsid w:val="00D02D13"/>
    <w:rsid w:val="00D139D4"/>
    <w:rsid w:val="00D13D85"/>
    <w:rsid w:val="00D17662"/>
    <w:rsid w:val="00D2597D"/>
    <w:rsid w:val="00D33BFD"/>
    <w:rsid w:val="00D764C0"/>
    <w:rsid w:val="00D85E5D"/>
    <w:rsid w:val="00DA231D"/>
    <w:rsid w:val="00DA623F"/>
    <w:rsid w:val="00DC6885"/>
    <w:rsid w:val="00DE77CA"/>
    <w:rsid w:val="00DE7E09"/>
    <w:rsid w:val="00DF3DAA"/>
    <w:rsid w:val="00E014B6"/>
    <w:rsid w:val="00E177EC"/>
    <w:rsid w:val="00E645A0"/>
    <w:rsid w:val="00E70EF2"/>
    <w:rsid w:val="00E7129B"/>
    <w:rsid w:val="00E82295"/>
    <w:rsid w:val="00E86F2E"/>
    <w:rsid w:val="00E910E7"/>
    <w:rsid w:val="00E927EC"/>
    <w:rsid w:val="00E94B56"/>
    <w:rsid w:val="00EA2EF5"/>
    <w:rsid w:val="00EE0DE0"/>
    <w:rsid w:val="00EF02B0"/>
    <w:rsid w:val="00EF204C"/>
    <w:rsid w:val="00F1384A"/>
    <w:rsid w:val="00F22FBD"/>
    <w:rsid w:val="00F25DDF"/>
    <w:rsid w:val="00F41519"/>
    <w:rsid w:val="00F52A71"/>
    <w:rsid w:val="00F733B2"/>
    <w:rsid w:val="00FC4CD2"/>
    <w:rsid w:val="00FD30E9"/>
    <w:rsid w:val="00FE2BCE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A9023"/>
  <w15:chartTrackingRefBased/>
  <w15:docId w15:val="{9EC4FAA4-3A8A-4983-9775-6ED53191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CEA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700CE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CEA"/>
    <w:pPr>
      <w:keepNext/>
      <w:tabs>
        <w:tab w:val="num" w:pos="1176"/>
      </w:tabs>
      <w:spacing w:before="240" w:after="60" w:line="240" w:lineRule="auto"/>
      <w:ind w:left="11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0C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00CE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Название на ТитЛисте"/>
    <w:basedOn w:val="a"/>
    <w:rsid w:val="00700CEA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paragraph" w:customStyle="1" w:styleId="a4">
    <w:name w:val="Наименования на титульном листе"/>
    <w:basedOn w:val="a"/>
    <w:autoRedefine/>
    <w:rsid w:val="00700CEA"/>
    <w:pPr>
      <w:spacing w:after="120" w:line="240" w:lineRule="auto"/>
      <w:ind w:firstLine="567"/>
      <w:jc w:val="center"/>
    </w:pPr>
    <w:rPr>
      <w:rFonts w:ascii="Times New Roman" w:eastAsia="Times New Roman" w:hAnsi="Times New Roman" w:cs="Times New Roman"/>
      <w:b/>
      <w:caps/>
      <w:snapToGrid w:val="0"/>
      <w:sz w:val="24"/>
      <w:szCs w:val="20"/>
      <w:lang w:val="ru-RU"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1">
    <w:name w:val="Обычный1"/>
    <w:rsid w:val="00781684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5">
    <w:name w:val="List Paragraph"/>
    <w:basedOn w:val="a"/>
    <w:uiPriority w:val="99"/>
    <w:qFormat/>
    <w:rsid w:val="0078168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343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4D2"/>
    <w:rPr>
      <w:rFonts w:eastAsiaTheme="minorEastAsia"/>
      <w:lang w:val="en-US"/>
    </w:rPr>
  </w:style>
  <w:style w:type="paragraph" w:styleId="a8">
    <w:name w:val="footer"/>
    <w:basedOn w:val="a"/>
    <w:link w:val="a9"/>
    <w:uiPriority w:val="99"/>
    <w:unhideWhenUsed/>
    <w:rsid w:val="00343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4D2"/>
    <w:rPr>
      <w:rFonts w:eastAsiaTheme="minorEastAsia"/>
      <w:lang w:val="en-US"/>
    </w:rPr>
  </w:style>
  <w:style w:type="character" w:styleId="aa">
    <w:name w:val="page number"/>
    <w:basedOn w:val="a0"/>
    <w:rsid w:val="003434D2"/>
  </w:style>
  <w:style w:type="paragraph" w:customStyle="1" w:styleId="ab">
    <w:name w:val="Без отступа"/>
    <w:basedOn w:val="a"/>
    <w:rsid w:val="003434D2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ru-RU" w:eastAsia="ru-RU"/>
    </w:rPr>
  </w:style>
  <w:style w:type="paragraph" w:styleId="ac">
    <w:name w:val="Normal (Web)"/>
    <w:basedOn w:val="a"/>
    <w:uiPriority w:val="99"/>
    <w:unhideWhenUsed/>
    <w:rsid w:val="00D2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D2597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9733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ae">
    <w:name w:val="Абзац"/>
    <w:basedOn w:val="a"/>
    <w:rsid w:val="00C87DC2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customStyle="1" w:styleId="s0">
    <w:name w:val="s0"/>
    <w:rsid w:val="009A3C4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45F13-595D-4684-8169-674F4E3EE71A}"/>
</file>

<file path=customXml/itemProps2.xml><?xml version="1.0" encoding="utf-8"?>
<ds:datastoreItem xmlns:ds="http://schemas.openxmlformats.org/officeDocument/2006/customXml" ds:itemID="{9BB2F879-2EB1-4038-BE1F-CA7C11CC2F27}"/>
</file>

<file path=customXml/itemProps3.xml><?xml version="1.0" encoding="utf-8"?>
<ds:datastoreItem xmlns:ds="http://schemas.openxmlformats.org/officeDocument/2006/customXml" ds:itemID="{4BD1AC28-2B28-48A4-BFF8-1025A44A8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10</Pages>
  <Words>1873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157</cp:revision>
  <dcterms:created xsi:type="dcterms:W3CDTF">2019-11-07T06:43:00Z</dcterms:created>
  <dcterms:modified xsi:type="dcterms:W3CDTF">2019-12-13T11:03:00Z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