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D146" w14:textId="77777777" w:rsidR="006842C3" w:rsidRDefault="006842C3">
      <w:pPr>
        <w:pStyle w:val="a3"/>
        <w:ind w:left="0" w:firstLine="0"/>
        <w:jc w:val="left"/>
        <w:rPr>
          <w:sz w:val="20"/>
        </w:rPr>
      </w:pPr>
    </w:p>
    <w:p w14:paraId="26778BE4" w14:textId="77777777" w:rsidR="00003574" w:rsidRDefault="00003574">
      <w:pPr>
        <w:pStyle w:val="a3"/>
        <w:ind w:left="0" w:firstLine="0"/>
        <w:jc w:val="left"/>
        <w:rPr>
          <w:sz w:val="20"/>
        </w:rPr>
      </w:pPr>
    </w:p>
    <w:tbl>
      <w:tblPr>
        <w:tblW w:w="10511" w:type="dxa"/>
        <w:tblInd w:w="-719" w:type="dxa"/>
        <w:tblBorders>
          <w:top w:val="nil"/>
          <w:left w:val="nil"/>
          <w:bottom w:val="nil"/>
          <w:right w:val="nil"/>
          <w:insideH w:val="nil"/>
          <w:insideV w:val="nil"/>
        </w:tblBorders>
        <w:tblLayout w:type="fixed"/>
        <w:tblLook w:val="0600" w:firstRow="0" w:lastRow="0" w:firstColumn="0" w:lastColumn="0" w:noHBand="1" w:noVBand="1"/>
      </w:tblPr>
      <w:tblGrid>
        <w:gridCol w:w="2127"/>
        <w:gridCol w:w="6520"/>
        <w:gridCol w:w="1864"/>
      </w:tblGrid>
      <w:tr w:rsidR="00D725E2" w:rsidRPr="0098295C" w14:paraId="5DA652E0" w14:textId="77777777" w:rsidTr="00D725E2">
        <w:trPr>
          <w:trHeight w:val="1193"/>
        </w:trPr>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7EB416D" w14:textId="77777777" w:rsidR="00D725E2" w:rsidRPr="0098295C" w:rsidRDefault="00D725E2" w:rsidP="001B22B3">
            <w:pPr>
              <w:pStyle w:val="10"/>
              <w:tabs>
                <w:tab w:val="left" w:pos="709"/>
              </w:tabs>
              <w:spacing w:line="240" w:lineRule="auto"/>
              <w:ind w:right="140"/>
              <w:rPr>
                <w:rFonts w:ascii="Times New Roman" w:hAnsi="Times New Roman" w:cs="Times New Roman"/>
                <w:sz w:val="24"/>
                <w:szCs w:val="24"/>
                <w:lang w:val="ru-RU"/>
              </w:rPr>
            </w:pPr>
            <w:r w:rsidRPr="0098295C">
              <w:rPr>
                <w:rFonts w:ascii="Times New Roman" w:eastAsia="Times New Roman" w:hAnsi="Times New Roman" w:cs="Times New Roman"/>
                <w:b/>
                <w:noProof/>
                <w:sz w:val="24"/>
                <w:szCs w:val="24"/>
                <w:lang w:val="ru-RU" w:eastAsia="ru-RU"/>
              </w:rPr>
              <w:drawing>
                <wp:anchor distT="0" distB="0" distL="114300" distR="114300" simplePos="0" relativeHeight="251659776" behindDoc="1" locked="0" layoutInCell="1" allowOverlap="1" wp14:anchorId="3DD92E48" wp14:editId="4FD167B5">
                  <wp:simplePos x="0" y="0"/>
                  <wp:positionH relativeFrom="margin">
                    <wp:posOffset>31115</wp:posOffset>
                  </wp:positionH>
                  <wp:positionV relativeFrom="margin">
                    <wp:posOffset>-231775</wp:posOffset>
                  </wp:positionV>
                  <wp:extent cx="1257300" cy="730885"/>
                  <wp:effectExtent l="0" t="0" r="0" b="0"/>
                  <wp:wrapNone/>
                  <wp:docPr id="8" name="Рисунок 1" descr="C:\Users\Айжан\Downloads\AI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йжан\Downloads\AITU_logo.jpg"/>
                          <pic:cNvPicPr>
                            <a:picLocks noChangeAspect="1" noChangeArrowheads="1"/>
                          </pic:cNvPicPr>
                        </pic:nvPicPr>
                        <pic:blipFill>
                          <a:blip r:embed="rId7" cstate="print"/>
                          <a:srcRect t="22711" b="22344"/>
                          <a:stretch>
                            <a:fillRect/>
                          </a:stretch>
                        </pic:blipFill>
                        <pic:spPr bwMode="auto">
                          <a:xfrm>
                            <a:off x="0" y="0"/>
                            <a:ext cx="1257300" cy="73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ru-RU"/>
              </w:rPr>
              <w:t xml:space="preserve"> </w:t>
            </w:r>
          </w:p>
        </w:tc>
        <w:tc>
          <w:tcPr>
            <w:tcW w:w="6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739C3F8" w14:textId="77777777" w:rsidR="00D725E2" w:rsidRPr="00D725E2" w:rsidRDefault="00D725E2" w:rsidP="001B22B3">
            <w:pPr>
              <w:tabs>
                <w:tab w:val="left" w:pos="709"/>
              </w:tabs>
              <w:jc w:val="center"/>
              <w:rPr>
                <w:rFonts w:eastAsia="Consolas"/>
                <w:b/>
                <w:caps/>
                <w:noProof/>
                <w:spacing w:val="-10"/>
                <w:sz w:val="24"/>
                <w:szCs w:val="24"/>
              </w:rPr>
            </w:pPr>
            <w:r w:rsidRPr="00D725E2">
              <w:rPr>
                <w:rFonts w:eastAsia="Consolas"/>
                <w:b/>
                <w:noProof/>
                <w:spacing w:val="-10"/>
                <w:sz w:val="24"/>
                <w:szCs w:val="24"/>
              </w:rPr>
              <w:t xml:space="preserve">Товарищество с ограниченной ответственностью </w:t>
            </w:r>
          </w:p>
          <w:p w14:paraId="3E1FE4F9" w14:textId="77777777" w:rsidR="00D725E2" w:rsidRPr="0098295C" w:rsidRDefault="00D725E2" w:rsidP="001B22B3">
            <w:pPr>
              <w:shd w:val="clear" w:color="auto" w:fill="FFFFFF"/>
              <w:tabs>
                <w:tab w:val="left" w:pos="709"/>
              </w:tabs>
              <w:jc w:val="center"/>
              <w:rPr>
                <w:b/>
                <w:caps/>
                <w:noProof/>
                <w:spacing w:val="-10"/>
              </w:rPr>
            </w:pPr>
            <w:r w:rsidRPr="00D725E2">
              <w:rPr>
                <w:b/>
                <w:color w:val="000000"/>
                <w:sz w:val="24"/>
                <w:szCs w:val="24"/>
                <w:lang w:val="kk-KZ"/>
              </w:rPr>
              <w:t xml:space="preserve"> «</w:t>
            </w:r>
            <w:r w:rsidRPr="00D725E2">
              <w:rPr>
                <w:b/>
                <w:color w:val="000000"/>
                <w:sz w:val="24"/>
                <w:szCs w:val="24"/>
              </w:rPr>
              <w:t>Astana IT University</w:t>
            </w:r>
            <w:r w:rsidRPr="00D725E2">
              <w:rPr>
                <w:b/>
                <w:color w:val="000000"/>
                <w:sz w:val="24"/>
                <w:szCs w:val="24"/>
                <w:lang w:val="kk-KZ"/>
              </w:rPr>
              <w:t>»</w:t>
            </w:r>
          </w:p>
        </w:tc>
        <w:tc>
          <w:tcPr>
            <w:tcW w:w="18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8A0032A" w14:textId="0422C93E" w:rsidR="00D725E2" w:rsidRPr="00D725E2" w:rsidRDefault="00D725E2" w:rsidP="001B22B3">
            <w:pPr>
              <w:pStyle w:val="10"/>
              <w:tabs>
                <w:tab w:val="left" w:pos="709"/>
              </w:tabs>
              <w:spacing w:line="240" w:lineRule="auto"/>
              <w:ind w:right="140"/>
              <w:jc w:val="center"/>
              <w:rPr>
                <w:rFonts w:ascii="Times New Roman" w:hAnsi="Times New Roman" w:cs="Times New Roman"/>
                <w:b/>
                <w:sz w:val="24"/>
                <w:szCs w:val="24"/>
                <w:lang w:val="en-US"/>
              </w:rPr>
            </w:pPr>
            <w:r w:rsidRPr="00D725E2">
              <w:rPr>
                <w:rFonts w:ascii="Times New Roman" w:hAnsi="Times New Roman" w:cs="Times New Roman"/>
                <w:b/>
                <w:sz w:val="24"/>
                <w:szCs w:val="24"/>
                <w:lang w:val="kk-KZ"/>
              </w:rPr>
              <w:t>ДП-</w:t>
            </w:r>
            <w:r w:rsidRPr="00D725E2">
              <w:rPr>
                <w:rFonts w:ascii="Times New Roman" w:hAnsi="Times New Roman" w:cs="Times New Roman"/>
                <w:b/>
                <w:sz w:val="24"/>
                <w:szCs w:val="24"/>
                <w:lang w:val="en-US"/>
              </w:rPr>
              <w:t>AITU-08</w:t>
            </w:r>
          </w:p>
        </w:tc>
      </w:tr>
      <w:tr w:rsidR="00D725E2" w:rsidRPr="0098295C" w14:paraId="289A2DBB" w14:textId="77777777" w:rsidTr="00D725E2">
        <w:trPr>
          <w:trHeight w:val="733"/>
        </w:trPr>
        <w:tc>
          <w:tcPr>
            <w:tcW w:w="8647"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8CE27B" w14:textId="17E0C8FC" w:rsidR="00D725E2" w:rsidRPr="00D725E2" w:rsidRDefault="00D725E2" w:rsidP="00D725E2">
            <w:pPr>
              <w:ind w:right="69"/>
              <w:jc w:val="center"/>
              <w:rPr>
                <w:b/>
                <w:bCs/>
                <w:sz w:val="24"/>
                <w:szCs w:val="24"/>
              </w:rPr>
            </w:pPr>
            <w:r w:rsidRPr="00D725E2">
              <w:rPr>
                <w:b/>
                <w:bCs/>
                <w:sz w:val="24"/>
                <w:szCs w:val="24"/>
              </w:rPr>
              <w:t>Правила проведения итоговой аттестации</w:t>
            </w:r>
          </w:p>
          <w:p w14:paraId="50C63570" w14:textId="34A4702F" w:rsidR="00D725E2" w:rsidRPr="00D725E2" w:rsidRDefault="00D725E2" w:rsidP="00D725E2">
            <w:pPr>
              <w:tabs>
                <w:tab w:val="left" w:pos="709"/>
              </w:tabs>
              <w:jc w:val="center"/>
              <w:rPr>
                <w:b/>
                <w:color w:val="000000"/>
              </w:rPr>
            </w:pPr>
            <w:r w:rsidRPr="00D725E2">
              <w:rPr>
                <w:b/>
                <w:bCs/>
                <w:spacing w:val="-67"/>
                <w:sz w:val="24"/>
                <w:szCs w:val="24"/>
              </w:rPr>
              <w:t xml:space="preserve"> </w:t>
            </w:r>
            <w:r w:rsidRPr="00D725E2">
              <w:rPr>
                <w:b/>
                <w:bCs/>
                <w:sz w:val="24"/>
                <w:szCs w:val="24"/>
              </w:rPr>
              <w:t>обучающихся в</w:t>
            </w:r>
            <w:r w:rsidRPr="00D725E2">
              <w:rPr>
                <w:b/>
                <w:bCs/>
                <w:spacing w:val="-2"/>
                <w:sz w:val="24"/>
                <w:szCs w:val="24"/>
              </w:rPr>
              <w:t xml:space="preserve"> </w:t>
            </w:r>
            <w:r w:rsidRPr="00D725E2">
              <w:rPr>
                <w:b/>
                <w:bCs/>
                <w:sz w:val="24"/>
                <w:szCs w:val="24"/>
              </w:rPr>
              <w:t>ТОО</w:t>
            </w:r>
            <w:r w:rsidRPr="00D725E2">
              <w:rPr>
                <w:b/>
                <w:bCs/>
                <w:spacing w:val="-2"/>
                <w:sz w:val="24"/>
                <w:szCs w:val="24"/>
              </w:rPr>
              <w:t xml:space="preserve"> </w:t>
            </w:r>
            <w:r w:rsidRPr="00D725E2">
              <w:rPr>
                <w:b/>
                <w:bCs/>
                <w:sz w:val="24"/>
                <w:szCs w:val="24"/>
              </w:rPr>
              <w:t>«</w:t>
            </w:r>
            <w:r w:rsidRPr="00D725E2">
              <w:rPr>
                <w:b/>
                <w:bCs/>
                <w:sz w:val="24"/>
                <w:szCs w:val="24"/>
                <w:lang w:val="en-US"/>
              </w:rPr>
              <w:t>ASTANA</w:t>
            </w:r>
            <w:r w:rsidRPr="00D725E2">
              <w:rPr>
                <w:b/>
                <w:bCs/>
                <w:sz w:val="24"/>
                <w:szCs w:val="24"/>
              </w:rPr>
              <w:t xml:space="preserve"> </w:t>
            </w:r>
            <w:r w:rsidRPr="00D725E2">
              <w:rPr>
                <w:b/>
                <w:bCs/>
                <w:sz w:val="24"/>
                <w:szCs w:val="24"/>
                <w:lang w:val="en-US"/>
              </w:rPr>
              <w:t>IT</w:t>
            </w:r>
            <w:r w:rsidRPr="00D725E2">
              <w:rPr>
                <w:b/>
                <w:bCs/>
                <w:spacing w:val="-2"/>
                <w:sz w:val="24"/>
                <w:szCs w:val="24"/>
              </w:rPr>
              <w:t xml:space="preserve"> </w:t>
            </w:r>
            <w:r w:rsidRPr="00D725E2">
              <w:rPr>
                <w:b/>
                <w:bCs/>
                <w:sz w:val="24"/>
                <w:szCs w:val="24"/>
                <w:lang w:val="en-US"/>
              </w:rPr>
              <w:t>UNIVERSITY</w:t>
            </w:r>
            <w:r w:rsidRPr="00D725E2">
              <w:rPr>
                <w:b/>
                <w:bCs/>
                <w:sz w:val="24"/>
                <w:szCs w:val="24"/>
              </w:rPr>
              <w:t>»</w:t>
            </w:r>
            <w:r w:rsidRPr="0098295C">
              <w:rPr>
                <w:b/>
                <w:color w:val="000000"/>
                <w:lang w:val="kk-KZ"/>
              </w:rPr>
              <w:t xml:space="preserve"> </w:t>
            </w:r>
          </w:p>
        </w:tc>
        <w:tc>
          <w:tcPr>
            <w:tcW w:w="186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EFCF043" w14:textId="4800E6B4" w:rsidR="00D725E2" w:rsidRPr="00D725E2" w:rsidRDefault="00D725E2" w:rsidP="001B22B3">
            <w:pPr>
              <w:pStyle w:val="10"/>
              <w:tabs>
                <w:tab w:val="left" w:pos="709"/>
              </w:tabs>
              <w:spacing w:line="240" w:lineRule="auto"/>
              <w:ind w:right="140"/>
              <w:jc w:val="center"/>
              <w:rPr>
                <w:rFonts w:ascii="Times New Roman" w:hAnsi="Times New Roman" w:cs="Times New Roman"/>
                <w:b/>
                <w:sz w:val="24"/>
                <w:szCs w:val="24"/>
                <w:lang w:val="en-US"/>
              </w:rPr>
            </w:pPr>
            <w:r w:rsidRPr="00D725E2">
              <w:rPr>
                <w:rFonts w:ascii="Times New Roman" w:hAnsi="Times New Roman" w:cs="Times New Roman"/>
                <w:b/>
                <w:sz w:val="24"/>
                <w:szCs w:val="24"/>
                <w:lang w:val="ru-RU"/>
              </w:rPr>
              <w:t>Редакция</w:t>
            </w:r>
            <w:r w:rsidRPr="00D725E2">
              <w:rPr>
                <w:rFonts w:ascii="Times New Roman" w:hAnsi="Times New Roman" w:cs="Times New Roman"/>
                <w:b/>
                <w:sz w:val="24"/>
                <w:szCs w:val="24"/>
              </w:rPr>
              <w:t xml:space="preserve"> </w:t>
            </w:r>
            <w:r w:rsidRPr="00D725E2">
              <w:rPr>
                <w:rFonts w:ascii="Times New Roman" w:hAnsi="Times New Roman" w:cs="Times New Roman"/>
                <w:b/>
                <w:sz w:val="24"/>
                <w:szCs w:val="24"/>
                <w:lang w:val="en-US"/>
              </w:rPr>
              <w:t>3</w:t>
            </w:r>
          </w:p>
        </w:tc>
      </w:tr>
    </w:tbl>
    <w:p w14:paraId="1B6E80EC" w14:textId="77777777" w:rsidR="00003574" w:rsidRDefault="00003574" w:rsidP="00A73B4E">
      <w:pPr>
        <w:pStyle w:val="a3"/>
        <w:ind w:left="0" w:right="69" w:firstLine="0"/>
        <w:jc w:val="left"/>
        <w:rPr>
          <w:sz w:val="20"/>
        </w:rPr>
      </w:pPr>
    </w:p>
    <w:p w14:paraId="3FD46DF1" w14:textId="77777777" w:rsidR="00003574" w:rsidRDefault="00003574" w:rsidP="00A73B4E">
      <w:pPr>
        <w:pStyle w:val="a3"/>
        <w:ind w:left="0" w:right="69" w:firstLine="0"/>
        <w:jc w:val="left"/>
        <w:rPr>
          <w:sz w:val="20"/>
        </w:rPr>
      </w:pPr>
    </w:p>
    <w:p w14:paraId="7E8AC28E" w14:textId="77777777" w:rsidR="00003574" w:rsidRDefault="00003574" w:rsidP="00A73B4E">
      <w:pPr>
        <w:pStyle w:val="a3"/>
        <w:ind w:left="0" w:right="69" w:firstLine="0"/>
        <w:jc w:val="left"/>
        <w:rPr>
          <w:sz w:val="20"/>
        </w:rPr>
      </w:pPr>
    </w:p>
    <w:p w14:paraId="70145A03" w14:textId="77777777" w:rsidR="006842C3" w:rsidRPr="00F6138D" w:rsidRDefault="00A95708" w:rsidP="00A73B4E">
      <w:pPr>
        <w:ind w:left="5670" w:right="69"/>
        <w:jc w:val="center"/>
        <w:rPr>
          <w:b/>
          <w:bCs/>
          <w:szCs w:val="28"/>
        </w:rPr>
      </w:pPr>
      <w:r w:rsidRPr="00F6138D">
        <w:rPr>
          <w:b/>
          <w:bCs/>
          <w:szCs w:val="28"/>
        </w:rPr>
        <w:t>УТВЕРЖДЕНЫ</w:t>
      </w:r>
    </w:p>
    <w:p w14:paraId="28964791" w14:textId="28445A0C" w:rsidR="00003574" w:rsidRPr="00F6138D" w:rsidRDefault="00A95708" w:rsidP="00A73B4E">
      <w:pPr>
        <w:pStyle w:val="a3"/>
        <w:ind w:left="5670" w:right="69" w:firstLine="0"/>
        <w:jc w:val="center"/>
        <w:rPr>
          <w:spacing w:val="1"/>
        </w:rPr>
      </w:pPr>
      <w:r w:rsidRPr="00F6138D">
        <w:t>Ученым</w:t>
      </w:r>
      <w:r w:rsidRPr="00F6138D">
        <w:rPr>
          <w:spacing w:val="70"/>
        </w:rPr>
        <w:t xml:space="preserve"> </w:t>
      </w:r>
      <w:r w:rsidRPr="00F6138D">
        <w:t>советом</w:t>
      </w:r>
    </w:p>
    <w:p w14:paraId="57CE2930" w14:textId="489F769D" w:rsidR="006842C3" w:rsidRPr="00F6138D" w:rsidRDefault="00A95708" w:rsidP="00A73B4E">
      <w:pPr>
        <w:pStyle w:val="a3"/>
        <w:ind w:left="5670" w:right="69" w:firstLine="0"/>
        <w:jc w:val="center"/>
      </w:pPr>
      <w:r w:rsidRPr="00F6138D">
        <w:t>ТОО</w:t>
      </w:r>
      <w:r w:rsidRPr="00F6138D">
        <w:rPr>
          <w:spacing w:val="-5"/>
        </w:rPr>
        <w:t xml:space="preserve"> </w:t>
      </w:r>
      <w:r w:rsidRPr="00F6138D">
        <w:t>«</w:t>
      </w:r>
      <w:r w:rsidRPr="00F6138D">
        <w:rPr>
          <w:lang w:val="en-US"/>
        </w:rPr>
        <w:t>Astana</w:t>
      </w:r>
      <w:r w:rsidRPr="00F6138D">
        <w:rPr>
          <w:spacing w:val="-6"/>
        </w:rPr>
        <w:t xml:space="preserve"> </w:t>
      </w:r>
      <w:r w:rsidRPr="00F6138D">
        <w:rPr>
          <w:lang w:val="en-US"/>
        </w:rPr>
        <w:t>IT</w:t>
      </w:r>
      <w:r w:rsidRPr="00F6138D">
        <w:rPr>
          <w:spacing w:val="-8"/>
        </w:rPr>
        <w:t xml:space="preserve"> </w:t>
      </w:r>
      <w:r w:rsidRPr="00F6138D">
        <w:rPr>
          <w:lang w:val="en-US"/>
        </w:rPr>
        <w:t>University</w:t>
      </w:r>
      <w:r w:rsidRPr="00F6138D">
        <w:t>»</w:t>
      </w:r>
    </w:p>
    <w:p w14:paraId="1B0EF945" w14:textId="37FAA465" w:rsidR="006842C3" w:rsidRPr="00F6138D" w:rsidRDefault="00A95708" w:rsidP="00A73B4E">
      <w:pPr>
        <w:pStyle w:val="a3"/>
        <w:spacing w:before="2" w:line="322" w:lineRule="exact"/>
        <w:ind w:left="5670" w:right="69" w:firstLine="0"/>
        <w:jc w:val="center"/>
      </w:pPr>
      <w:r w:rsidRPr="00F6138D">
        <w:t>протокол</w:t>
      </w:r>
      <w:r w:rsidRPr="00F6138D">
        <w:rPr>
          <w:spacing w:val="-10"/>
        </w:rPr>
        <w:t xml:space="preserve"> </w:t>
      </w:r>
      <w:r w:rsidRPr="00F6138D">
        <w:t>№</w:t>
      </w:r>
      <w:r w:rsidRPr="00F6138D">
        <w:rPr>
          <w:spacing w:val="-7"/>
        </w:rPr>
        <w:t xml:space="preserve"> </w:t>
      </w:r>
      <w:r w:rsidR="00B60D4D" w:rsidRPr="00F6138D">
        <w:t>13</w:t>
      </w:r>
      <w:r w:rsidRPr="00F6138D">
        <w:rPr>
          <w:spacing w:val="-4"/>
        </w:rPr>
        <w:t xml:space="preserve"> </w:t>
      </w:r>
      <w:r w:rsidRPr="00F6138D">
        <w:t>от</w:t>
      </w:r>
    </w:p>
    <w:p w14:paraId="287D95F3" w14:textId="5A55BC65" w:rsidR="006842C3" w:rsidRPr="00612C9B" w:rsidRDefault="00A95708" w:rsidP="00A73B4E">
      <w:pPr>
        <w:pStyle w:val="a3"/>
        <w:ind w:left="5670" w:right="69" w:firstLine="0"/>
        <w:jc w:val="center"/>
      </w:pPr>
      <w:r w:rsidRPr="00F6138D">
        <w:t>«</w:t>
      </w:r>
      <w:r w:rsidR="00F81C60" w:rsidRPr="00F6138D">
        <w:t>23</w:t>
      </w:r>
      <w:r w:rsidRPr="00F6138D">
        <w:t>»</w:t>
      </w:r>
      <w:r w:rsidRPr="00F6138D">
        <w:rPr>
          <w:spacing w:val="-6"/>
        </w:rPr>
        <w:t xml:space="preserve"> </w:t>
      </w:r>
      <w:r w:rsidR="00F81C60" w:rsidRPr="00F6138D">
        <w:t>мая</w:t>
      </w:r>
      <w:r w:rsidRPr="00F6138D">
        <w:rPr>
          <w:spacing w:val="-8"/>
        </w:rPr>
        <w:t xml:space="preserve"> </w:t>
      </w:r>
      <w:r w:rsidRPr="00F6138D">
        <w:t>202</w:t>
      </w:r>
      <w:r w:rsidR="008A7CC1" w:rsidRPr="00F6138D">
        <w:t>4</w:t>
      </w:r>
      <w:r w:rsidRPr="00F6138D">
        <w:rPr>
          <w:spacing w:val="-3"/>
        </w:rPr>
        <w:t xml:space="preserve"> </w:t>
      </w:r>
      <w:r w:rsidRPr="00F6138D">
        <w:t>года</w:t>
      </w:r>
    </w:p>
    <w:p w14:paraId="74EE427F" w14:textId="77777777" w:rsidR="006842C3" w:rsidRDefault="006842C3" w:rsidP="00A73B4E">
      <w:pPr>
        <w:pStyle w:val="a3"/>
        <w:ind w:left="0" w:right="69" w:firstLine="0"/>
        <w:jc w:val="left"/>
        <w:rPr>
          <w:sz w:val="30"/>
        </w:rPr>
      </w:pPr>
    </w:p>
    <w:p w14:paraId="7379FD51" w14:textId="77777777" w:rsidR="006842C3" w:rsidRDefault="006842C3" w:rsidP="00A73B4E">
      <w:pPr>
        <w:pStyle w:val="a3"/>
        <w:ind w:left="0" w:right="69" w:firstLine="0"/>
        <w:jc w:val="left"/>
        <w:rPr>
          <w:sz w:val="30"/>
        </w:rPr>
      </w:pPr>
    </w:p>
    <w:p w14:paraId="36A203EC" w14:textId="77777777" w:rsidR="00003574" w:rsidRDefault="00003574" w:rsidP="00A73B4E">
      <w:pPr>
        <w:pStyle w:val="a3"/>
        <w:ind w:left="0" w:right="69" w:firstLine="0"/>
        <w:jc w:val="left"/>
        <w:rPr>
          <w:sz w:val="30"/>
        </w:rPr>
      </w:pPr>
    </w:p>
    <w:p w14:paraId="5F0BD3CD" w14:textId="77777777" w:rsidR="00003574" w:rsidRDefault="00003574" w:rsidP="00A73B4E">
      <w:pPr>
        <w:pStyle w:val="a3"/>
        <w:ind w:left="0" w:right="69" w:firstLine="0"/>
        <w:jc w:val="left"/>
        <w:rPr>
          <w:sz w:val="30"/>
        </w:rPr>
      </w:pPr>
    </w:p>
    <w:p w14:paraId="29F7FDF2" w14:textId="77777777" w:rsidR="006842C3" w:rsidRDefault="006842C3" w:rsidP="00A73B4E">
      <w:pPr>
        <w:pStyle w:val="a3"/>
        <w:ind w:left="0" w:right="69" w:firstLine="0"/>
        <w:jc w:val="left"/>
        <w:rPr>
          <w:sz w:val="30"/>
        </w:rPr>
      </w:pPr>
    </w:p>
    <w:p w14:paraId="29D5E796" w14:textId="77777777" w:rsidR="006842C3" w:rsidRDefault="006842C3" w:rsidP="00A73B4E">
      <w:pPr>
        <w:pStyle w:val="a3"/>
        <w:spacing w:before="10"/>
        <w:ind w:left="0" w:right="69" w:firstLine="0"/>
        <w:jc w:val="left"/>
        <w:rPr>
          <w:sz w:val="42"/>
        </w:rPr>
      </w:pPr>
    </w:p>
    <w:p w14:paraId="5B67482A" w14:textId="77777777" w:rsidR="00CD764B" w:rsidRDefault="00A95708" w:rsidP="00A73B4E">
      <w:pPr>
        <w:ind w:right="69"/>
        <w:jc w:val="center"/>
        <w:rPr>
          <w:b/>
          <w:bCs/>
          <w:szCs w:val="28"/>
        </w:rPr>
      </w:pPr>
      <w:r w:rsidRPr="00612C9B">
        <w:rPr>
          <w:b/>
          <w:bCs/>
          <w:szCs w:val="28"/>
        </w:rPr>
        <w:t>ПРАВИЛА ПРОВЕДЕНИЯ ИТОГОВОЙ АТТЕСТАЦИИ</w:t>
      </w:r>
    </w:p>
    <w:p w14:paraId="0E222197" w14:textId="3B9EEFEE" w:rsidR="006842C3" w:rsidRPr="00CD764B" w:rsidRDefault="00A95708" w:rsidP="00A73B4E">
      <w:pPr>
        <w:ind w:right="69"/>
        <w:jc w:val="center"/>
        <w:rPr>
          <w:b/>
          <w:bCs/>
          <w:szCs w:val="28"/>
          <w:lang w:val="en-US"/>
        </w:rPr>
      </w:pPr>
      <w:r w:rsidRPr="00951EA0">
        <w:rPr>
          <w:b/>
          <w:bCs/>
          <w:spacing w:val="-67"/>
          <w:szCs w:val="28"/>
          <w:lang w:val="en-US"/>
        </w:rPr>
        <w:t xml:space="preserve"> </w:t>
      </w:r>
      <w:r w:rsidRPr="00612C9B">
        <w:rPr>
          <w:b/>
          <w:bCs/>
          <w:szCs w:val="28"/>
        </w:rPr>
        <w:t>ОБУЧАЮЩИХСЯ</w:t>
      </w:r>
      <w:r w:rsidRPr="00CD764B">
        <w:rPr>
          <w:b/>
          <w:bCs/>
          <w:szCs w:val="28"/>
          <w:lang w:val="en-US"/>
        </w:rPr>
        <w:t xml:space="preserve"> </w:t>
      </w:r>
      <w:r w:rsidRPr="00612C9B">
        <w:rPr>
          <w:b/>
          <w:bCs/>
          <w:szCs w:val="28"/>
        </w:rPr>
        <w:t>В</w:t>
      </w:r>
      <w:r w:rsidRPr="00CD764B">
        <w:rPr>
          <w:b/>
          <w:bCs/>
          <w:spacing w:val="-2"/>
          <w:szCs w:val="28"/>
          <w:lang w:val="en-US"/>
        </w:rPr>
        <w:t xml:space="preserve"> </w:t>
      </w:r>
      <w:r w:rsidRPr="00612C9B">
        <w:rPr>
          <w:b/>
          <w:bCs/>
          <w:szCs w:val="28"/>
        </w:rPr>
        <w:t>ТОО</w:t>
      </w:r>
      <w:r w:rsidRPr="00CD764B">
        <w:rPr>
          <w:b/>
          <w:bCs/>
          <w:spacing w:val="-2"/>
          <w:szCs w:val="28"/>
          <w:lang w:val="en-US"/>
        </w:rPr>
        <w:t xml:space="preserve"> </w:t>
      </w:r>
      <w:r w:rsidRPr="00CD764B">
        <w:rPr>
          <w:b/>
          <w:bCs/>
          <w:szCs w:val="28"/>
          <w:lang w:val="en-US"/>
        </w:rPr>
        <w:t>«ASTANA IT</w:t>
      </w:r>
      <w:r w:rsidRPr="00CD764B">
        <w:rPr>
          <w:b/>
          <w:bCs/>
          <w:spacing w:val="-2"/>
          <w:szCs w:val="28"/>
          <w:lang w:val="en-US"/>
        </w:rPr>
        <w:t xml:space="preserve"> </w:t>
      </w:r>
      <w:r w:rsidRPr="00CD764B">
        <w:rPr>
          <w:b/>
          <w:bCs/>
          <w:szCs w:val="28"/>
          <w:lang w:val="en-US"/>
        </w:rPr>
        <w:t>UNIVERSITY»</w:t>
      </w:r>
    </w:p>
    <w:p w14:paraId="4E6F44E4" w14:textId="77777777" w:rsidR="006842C3" w:rsidRPr="00CD764B" w:rsidRDefault="006842C3" w:rsidP="00A73B4E">
      <w:pPr>
        <w:pStyle w:val="a3"/>
        <w:ind w:left="0" w:right="69" w:firstLine="0"/>
        <w:jc w:val="left"/>
        <w:rPr>
          <w:b/>
          <w:sz w:val="30"/>
          <w:lang w:val="en-US"/>
        </w:rPr>
      </w:pPr>
    </w:p>
    <w:p w14:paraId="1DB2D105" w14:textId="77777777" w:rsidR="006842C3" w:rsidRPr="00CD764B" w:rsidRDefault="006842C3" w:rsidP="00A73B4E">
      <w:pPr>
        <w:pStyle w:val="a3"/>
        <w:ind w:left="0" w:right="69" w:firstLine="0"/>
        <w:jc w:val="left"/>
        <w:rPr>
          <w:b/>
          <w:sz w:val="30"/>
          <w:lang w:val="en-US"/>
        </w:rPr>
      </w:pPr>
    </w:p>
    <w:p w14:paraId="70097FC2" w14:textId="77777777" w:rsidR="006842C3" w:rsidRPr="00CD764B" w:rsidRDefault="006842C3" w:rsidP="00A73B4E">
      <w:pPr>
        <w:pStyle w:val="a3"/>
        <w:ind w:left="0" w:right="69" w:firstLine="0"/>
        <w:jc w:val="left"/>
        <w:rPr>
          <w:b/>
          <w:sz w:val="30"/>
          <w:lang w:val="en-US"/>
        </w:rPr>
      </w:pPr>
    </w:p>
    <w:p w14:paraId="3777389A" w14:textId="77777777" w:rsidR="006842C3" w:rsidRPr="00CD764B" w:rsidRDefault="006842C3" w:rsidP="00A73B4E">
      <w:pPr>
        <w:pStyle w:val="a3"/>
        <w:ind w:left="0" w:right="69" w:firstLine="0"/>
        <w:jc w:val="left"/>
        <w:rPr>
          <w:b/>
          <w:sz w:val="30"/>
          <w:lang w:val="en-US"/>
        </w:rPr>
      </w:pPr>
    </w:p>
    <w:p w14:paraId="289EB6F0" w14:textId="77777777" w:rsidR="00003574" w:rsidRPr="00CD764B" w:rsidRDefault="00003574" w:rsidP="00A73B4E">
      <w:pPr>
        <w:pStyle w:val="a3"/>
        <w:ind w:left="0" w:right="69" w:firstLine="0"/>
        <w:jc w:val="left"/>
        <w:rPr>
          <w:b/>
          <w:sz w:val="30"/>
          <w:lang w:val="en-US"/>
        </w:rPr>
      </w:pPr>
    </w:p>
    <w:p w14:paraId="14B6BDA2" w14:textId="77777777" w:rsidR="00003574" w:rsidRPr="00CD764B" w:rsidRDefault="00003574" w:rsidP="00A73B4E">
      <w:pPr>
        <w:pStyle w:val="a3"/>
        <w:ind w:left="0" w:right="69" w:firstLine="0"/>
        <w:jc w:val="left"/>
        <w:rPr>
          <w:b/>
          <w:sz w:val="30"/>
          <w:lang w:val="en-US"/>
        </w:rPr>
      </w:pPr>
    </w:p>
    <w:p w14:paraId="26680B04" w14:textId="77777777" w:rsidR="00003574" w:rsidRPr="00CD764B" w:rsidRDefault="00003574" w:rsidP="00A73B4E">
      <w:pPr>
        <w:pStyle w:val="a3"/>
        <w:ind w:left="0" w:right="69" w:firstLine="0"/>
        <w:jc w:val="left"/>
        <w:rPr>
          <w:b/>
          <w:sz w:val="30"/>
          <w:lang w:val="en-US"/>
        </w:rPr>
      </w:pPr>
    </w:p>
    <w:p w14:paraId="166FEBE0" w14:textId="77777777" w:rsidR="00003574" w:rsidRPr="00CD764B" w:rsidRDefault="00003574" w:rsidP="00A73B4E">
      <w:pPr>
        <w:pStyle w:val="a3"/>
        <w:ind w:left="0" w:right="69" w:firstLine="0"/>
        <w:jc w:val="left"/>
        <w:rPr>
          <w:b/>
          <w:sz w:val="30"/>
          <w:lang w:val="en-US"/>
        </w:rPr>
      </w:pPr>
    </w:p>
    <w:p w14:paraId="6E3EAAAD" w14:textId="77777777" w:rsidR="00003574" w:rsidRPr="00CD764B" w:rsidRDefault="00003574" w:rsidP="00A73B4E">
      <w:pPr>
        <w:pStyle w:val="a3"/>
        <w:ind w:left="0" w:right="69" w:firstLine="0"/>
        <w:jc w:val="left"/>
        <w:rPr>
          <w:b/>
          <w:sz w:val="30"/>
          <w:lang w:val="en-US"/>
        </w:rPr>
      </w:pPr>
    </w:p>
    <w:p w14:paraId="73C340FC" w14:textId="77777777" w:rsidR="006842C3" w:rsidRPr="00CD764B" w:rsidRDefault="006842C3" w:rsidP="00A73B4E">
      <w:pPr>
        <w:pStyle w:val="a3"/>
        <w:ind w:left="0" w:right="69" w:firstLine="0"/>
        <w:jc w:val="left"/>
        <w:rPr>
          <w:b/>
          <w:sz w:val="30"/>
          <w:lang w:val="en-US"/>
        </w:rPr>
      </w:pPr>
    </w:p>
    <w:p w14:paraId="451F534A" w14:textId="77777777" w:rsidR="006842C3" w:rsidRPr="00CD764B" w:rsidRDefault="006842C3" w:rsidP="00A73B4E">
      <w:pPr>
        <w:pStyle w:val="a3"/>
        <w:ind w:left="0" w:right="69" w:firstLine="0"/>
        <w:jc w:val="left"/>
        <w:rPr>
          <w:b/>
          <w:sz w:val="30"/>
          <w:lang w:val="en-US"/>
        </w:rPr>
      </w:pPr>
    </w:p>
    <w:p w14:paraId="5DCB22F6" w14:textId="77777777" w:rsidR="006842C3" w:rsidRPr="00CD764B" w:rsidRDefault="006842C3" w:rsidP="00A73B4E">
      <w:pPr>
        <w:pStyle w:val="a3"/>
        <w:ind w:left="0" w:right="69" w:firstLine="0"/>
        <w:jc w:val="left"/>
        <w:rPr>
          <w:b/>
          <w:sz w:val="30"/>
          <w:lang w:val="en-US"/>
        </w:rPr>
      </w:pPr>
    </w:p>
    <w:p w14:paraId="5509127B" w14:textId="77777777" w:rsidR="006842C3" w:rsidRPr="00CD764B" w:rsidRDefault="006842C3" w:rsidP="00A73B4E">
      <w:pPr>
        <w:pStyle w:val="a3"/>
        <w:ind w:left="0" w:right="69" w:firstLine="0"/>
        <w:jc w:val="left"/>
        <w:rPr>
          <w:b/>
          <w:sz w:val="30"/>
          <w:lang w:val="en-US"/>
        </w:rPr>
      </w:pPr>
    </w:p>
    <w:p w14:paraId="5816CDBA" w14:textId="77777777" w:rsidR="006842C3" w:rsidRPr="00CD764B" w:rsidRDefault="006842C3" w:rsidP="00A73B4E">
      <w:pPr>
        <w:pStyle w:val="a3"/>
        <w:ind w:left="0" w:right="69" w:firstLine="0"/>
        <w:jc w:val="left"/>
        <w:rPr>
          <w:b/>
          <w:sz w:val="30"/>
          <w:lang w:val="en-US"/>
        </w:rPr>
      </w:pPr>
    </w:p>
    <w:p w14:paraId="7DDF38A0" w14:textId="77777777" w:rsidR="006842C3" w:rsidRPr="00CD764B" w:rsidRDefault="006842C3" w:rsidP="00A73B4E">
      <w:pPr>
        <w:pStyle w:val="a3"/>
        <w:ind w:left="0" w:right="69" w:firstLine="0"/>
        <w:jc w:val="left"/>
        <w:rPr>
          <w:b/>
          <w:sz w:val="30"/>
          <w:lang w:val="en-US"/>
        </w:rPr>
      </w:pPr>
    </w:p>
    <w:p w14:paraId="778C4D14" w14:textId="77777777" w:rsidR="006842C3" w:rsidRPr="00CD764B" w:rsidRDefault="006842C3" w:rsidP="00A73B4E">
      <w:pPr>
        <w:pStyle w:val="a3"/>
        <w:ind w:left="0" w:right="69" w:firstLine="0"/>
        <w:jc w:val="left"/>
        <w:rPr>
          <w:b/>
          <w:sz w:val="30"/>
          <w:lang w:val="en-US"/>
        </w:rPr>
      </w:pPr>
    </w:p>
    <w:p w14:paraId="0BDDE8FE" w14:textId="229B8C32" w:rsidR="00D725E2" w:rsidRPr="00D725E2" w:rsidRDefault="00D725E2" w:rsidP="00D725E2">
      <w:pPr>
        <w:tabs>
          <w:tab w:val="left" w:pos="709"/>
        </w:tabs>
        <w:jc w:val="center"/>
        <w:rPr>
          <w:color w:val="000000"/>
          <w:sz w:val="26"/>
          <w:szCs w:val="26"/>
          <w:lang w:val="en-US"/>
        </w:rPr>
      </w:pPr>
      <w:r w:rsidRPr="0098295C">
        <w:rPr>
          <w:color w:val="000000"/>
          <w:sz w:val="26"/>
          <w:szCs w:val="26"/>
        </w:rPr>
        <w:t>г. Астана, 202</w:t>
      </w:r>
      <w:r>
        <w:rPr>
          <w:color w:val="000000"/>
          <w:sz w:val="26"/>
          <w:szCs w:val="26"/>
          <w:lang w:val="en-US"/>
        </w:rPr>
        <w:t>4</w:t>
      </w:r>
    </w:p>
    <w:p w14:paraId="5C75FB50" w14:textId="77777777" w:rsidR="006842C3" w:rsidRPr="00CD764B" w:rsidRDefault="006842C3" w:rsidP="00A73B4E">
      <w:pPr>
        <w:pStyle w:val="a3"/>
        <w:ind w:left="0" w:right="69" w:firstLine="0"/>
        <w:jc w:val="left"/>
        <w:rPr>
          <w:b/>
          <w:sz w:val="30"/>
          <w:lang w:val="en-US"/>
        </w:rPr>
      </w:pPr>
    </w:p>
    <w:p w14:paraId="6AB3027B" w14:textId="7B335106" w:rsidR="006842C3" w:rsidRDefault="00A95708" w:rsidP="00612C9B">
      <w:pPr>
        <w:pStyle w:val="1"/>
      </w:pPr>
      <w:r w:rsidRPr="00612C9B">
        <w:lastRenderedPageBreak/>
        <w:t>Термины</w:t>
      </w:r>
      <w:r>
        <w:t xml:space="preserve"> и</w:t>
      </w:r>
      <w:r>
        <w:rPr>
          <w:spacing w:val="-2"/>
        </w:rPr>
        <w:t xml:space="preserve"> </w:t>
      </w:r>
      <w:r>
        <w:t>определения</w:t>
      </w:r>
    </w:p>
    <w:p w14:paraId="70731122" w14:textId="77777777" w:rsidR="006842C3" w:rsidRDefault="00A95708" w:rsidP="00612C9B">
      <w:pPr>
        <w:pStyle w:val="a4"/>
        <w:numPr>
          <w:ilvl w:val="0"/>
          <w:numId w:val="11"/>
        </w:numPr>
        <w:tabs>
          <w:tab w:val="left" w:pos="1134"/>
        </w:tabs>
        <w:spacing w:before="120"/>
        <w:ind w:left="0" w:right="69" w:firstLine="709"/>
      </w:pPr>
      <w:r>
        <w:t>В</w:t>
      </w:r>
      <w:r>
        <w:rPr>
          <w:spacing w:val="1"/>
        </w:rPr>
        <w:t xml:space="preserve"> </w:t>
      </w:r>
      <w:r>
        <w:t>настоящих</w:t>
      </w:r>
      <w:r>
        <w:rPr>
          <w:spacing w:val="1"/>
        </w:rPr>
        <w:t xml:space="preserve"> </w:t>
      </w:r>
      <w:r>
        <w:t>Правилах</w:t>
      </w:r>
      <w:r>
        <w:rPr>
          <w:spacing w:val="1"/>
        </w:rPr>
        <w:t xml:space="preserve"> </w:t>
      </w:r>
      <w:r>
        <w:t>проведения</w:t>
      </w:r>
      <w:r>
        <w:rPr>
          <w:spacing w:val="1"/>
        </w:rPr>
        <w:t xml:space="preserve"> </w:t>
      </w:r>
      <w:r>
        <w:t>итоговой</w:t>
      </w:r>
      <w:r>
        <w:rPr>
          <w:spacing w:val="1"/>
        </w:rPr>
        <w:t xml:space="preserve"> </w:t>
      </w:r>
      <w:r>
        <w:t>аттестации</w:t>
      </w:r>
      <w:r>
        <w:rPr>
          <w:spacing w:val="1"/>
        </w:rPr>
        <w:t xml:space="preserve"> </w:t>
      </w:r>
      <w:r>
        <w:t>обучающихся в ТОО «Astana IT University» (далее - Правила) используются</w:t>
      </w:r>
      <w:r>
        <w:rPr>
          <w:spacing w:val="1"/>
        </w:rPr>
        <w:t xml:space="preserve"> </w:t>
      </w:r>
      <w:r>
        <w:t>следующие</w:t>
      </w:r>
      <w:r>
        <w:rPr>
          <w:spacing w:val="-2"/>
        </w:rPr>
        <w:t xml:space="preserve"> </w:t>
      </w:r>
      <w:r>
        <w:t>основные понятия:</w:t>
      </w:r>
    </w:p>
    <w:p w14:paraId="09652723" w14:textId="6B727137" w:rsidR="006842C3" w:rsidRDefault="00A95708" w:rsidP="00612C9B">
      <w:pPr>
        <w:pStyle w:val="a4"/>
        <w:numPr>
          <w:ilvl w:val="0"/>
          <w:numId w:val="10"/>
        </w:numPr>
        <w:tabs>
          <w:tab w:val="left" w:pos="1134"/>
        </w:tabs>
        <w:ind w:left="0" w:right="69" w:firstLine="709"/>
        <w:jc w:val="both"/>
      </w:pPr>
      <w:r>
        <w:t>Итоговая</w:t>
      </w:r>
      <w:r>
        <w:rPr>
          <w:spacing w:val="1"/>
        </w:rPr>
        <w:t xml:space="preserve"> </w:t>
      </w:r>
      <w:r>
        <w:t>аттестация</w:t>
      </w:r>
      <w:r>
        <w:rPr>
          <w:spacing w:val="1"/>
        </w:rPr>
        <w:t xml:space="preserve"> </w:t>
      </w:r>
      <w:r>
        <w:t>обучающихся</w:t>
      </w:r>
      <w:r>
        <w:rPr>
          <w:spacing w:val="1"/>
        </w:rPr>
        <w:t xml:space="preserve"> </w:t>
      </w:r>
      <w:r>
        <w:t>-</w:t>
      </w:r>
      <w:r>
        <w:rPr>
          <w:spacing w:val="1"/>
        </w:rPr>
        <w:t xml:space="preserve"> </w:t>
      </w:r>
      <w:r>
        <w:t>процедура, проводимая с целью определения степени освоения ими объема</w:t>
      </w:r>
      <w:r>
        <w:rPr>
          <w:spacing w:val="1"/>
        </w:rPr>
        <w:t xml:space="preserve"> </w:t>
      </w:r>
      <w:r>
        <w:t>учебных дисциплин и (или) модулей и иных видов учебной деятельности,</w:t>
      </w:r>
      <w:r>
        <w:rPr>
          <w:spacing w:val="1"/>
        </w:rPr>
        <w:t xml:space="preserve"> </w:t>
      </w:r>
      <w:r>
        <w:t>предусмотренных</w:t>
      </w:r>
      <w:r>
        <w:rPr>
          <w:spacing w:val="1"/>
        </w:rPr>
        <w:t xml:space="preserve"> </w:t>
      </w:r>
      <w:r>
        <w:t>образовательной</w:t>
      </w:r>
      <w:r>
        <w:rPr>
          <w:spacing w:val="1"/>
        </w:rPr>
        <w:t xml:space="preserve"> </w:t>
      </w:r>
      <w:r>
        <w:t>программой</w:t>
      </w:r>
      <w:r>
        <w:rPr>
          <w:spacing w:val="1"/>
        </w:rPr>
        <w:t xml:space="preserve"> </w:t>
      </w:r>
      <w:r>
        <w:t>в</w:t>
      </w:r>
      <w:r>
        <w:rPr>
          <w:spacing w:val="1"/>
        </w:rPr>
        <w:t xml:space="preserve"> </w:t>
      </w:r>
      <w:r>
        <w:t>соответствии</w:t>
      </w:r>
      <w:r>
        <w:rPr>
          <w:spacing w:val="1"/>
        </w:rPr>
        <w:t xml:space="preserve"> </w:t>
      </w:r>
      <w:r>
        <w:t>с</w:t>
      </w:r>
      <w:r>
        <w:rPr>
          <w:spacing w:val="1"/>
        </w:rPr>
        <w:t xml:space="preserve"> </w:t>
      </w:r>
      <w:r>
        <w:t>государственным общеобязательным стандартом соответствующего уровня</w:t>
      </w:r>
      <w:r>
        <w:rPr>
          <w:spacing w:val="1"/>
        </w:rPr>
        <w:t xml:space="preserve"> </w:t>
      </w:r>
      <w:r>
        <w:t>образования.</w:t>
      </w:r>
    </w:p>
    <w:p w14:paraId="089B1ED8" w14:textId="77777777" w:rsidR="006842C3" w:rsidRDefault="00A95708" w:rsidP="00612C9B">
      <w:pPr>
        <w:pStyle w:val="a4"/>
        <w:numPr>
          <w:ilvl w:val="0"/>
          <w:numId w:val="10"/>
        </w:numPr>
        <w:tabs>
          <w:tab w:val="left" w:pos="1134"/>
        </w:tabs>
        <w:ind w:left="0" w:right="69" w:firstLine="709"/>
        <w:jc w:val="both"/>
      </w:pPr>
      <w:r>
        <w:t>Учебные</w:t>
      </w:r>
      <w:r>
        <w:rPr>
          <w:spacing w:val="1"/>
        </w:rPr>
        <w:t xml:space="preserve"> </w:t>
      </w:r>
      <w:r>
        <w:t>достижения</w:t>
      </w:r>
      <w:r>
        <w:rPr>
          <w:spacing w:val="1"/>
        </w:rPr>
        <w:t xml:space="preserve"> </w:t>
      </w:r>
      <w:r>
        <w:t>обучающихся</w:t>
      </w:r>
      <w:r>
        <w:rPr>
          <w:spacing w:val="1"/>
        </w:rPr>
        <w:t xml:space="preserve"> </w:t>
      </w:r>
      <w:r>
        <w:t>-</w:t>
      </w:r>
      <w:r>
        <w:rPr>
          <w:spacing w:val="1"/>
        </w:rPr>
        <w:t xml:space="preserve"> </w:t>
      </w:r>
      <w:r>
        <w:t>знания,</w:t>
      </w:r>
      <w:r>
        <w:rPr>
          <w:spacing w:val="1"/>
        </w:rPr>
        <w:t xml:space="preserve"> </w:t>
      </w:r>
      <w:r>
        <w:t>умения,</w:t>
      </w:r>
      <w:r>
        <w:rPr>
          <w:spacing w:val="1"/>
        </w:rPr>
        <w:t xml:space="preserve"> </w:t>
      </w:r>
      <w:r>
        <w:t>навыки</w:t>
      </w:r>
      <w:r>
        <w:rPr>
          <w:spacing w:val="1"/>
        </w:rPr>
        <w:t xml:space="preserve"> </w:t>
      </w:r>
      <w:r>
        <w:t>и</w:t>
      </w:r>
      <w:r>
        <w:rPr>
          <w:spacing w:val="1"/>
        </w:rPr>
        <w:t xml:space="preserve"> </w:t>
      </w:r>
      <w:r>
        <w:t>компетенции</w:t>
      </w:r>
      <w:r>
        <w:rPr>
          <w:spacing w:val="1"/>
        </w:rPr>
        <w:t xml:space="preserve"> </w:t>
      </w:r>
      <w:r>
        <w:t>обучающихся,</w:t>
      </w:r>
      <w:r>
        <w:rPr>
          <w:spacing w:val="1"/>
        </w:rPr>
        <w:t xml:space="preserve"> </w:t>
      </w:r>
      <w:r>
        <w:t>приобретаемые</w:t>
      </w:r>
      <w:r>
        <w:rPr>
          <w:spacing w:val="1"/>
        </w:rPr>
        <w:t xml:space="preserve"> </w:t>
      </w:r>
      <w:r>
        <w:t>ими</w:t>
      </w:r>
      <w:r>
        <w:rPr>
          <w:spacing w:val="1"/>
        </w:rPr>
        <w:t xml:space="preserve"> </w:t>
      </w:r>
      <w:r>
        <w:t>в</w:t>
      </w:r>
      <w:r>
        <w:rPr>
          <w:spacing w:val="1"/>
        </w:rPr>
        <w:t xml:space="preserve"> </w:t>
      </w:r>
      <w:r>
        <w:t>процессе</w:t>
      </w:r>
      <w:r>
        <w:rPr>
          <w:spacing w:val="1"/>
        </w:rPr>
        <w:t xml:space="preserve"> </w:t>
      </w:r>
      <w:r>
        <w:t>обучения</w:t>
      </w:r>
      <w:r>
        <w:rPr>
          <w:spacing w:val="1"/>
        </w:rPr>
        <w:t xml:space="preserve"> </w:t>
      </w:r>
      <w:r>
        <w:t>и</w:t>
      </w:r>
      <w:r>
        <w:rPr>
          <w:spacing w:val="1"/>
        </w:rPr>
        <w:t xml:space="preserve"> </w:t>
      </w:r>
      <w:r>
        <w:t>отражающие достигнутый</w:t>
      </w:r>
      <w:r>
        <w:rPr>
          <w:spacing w:val="-3"/>
        </w:rPr>
        <w:t xml:space="preserve"> </w:t>
      </w:r>
      <w:r>
        <w:t>уровень развития</w:t>
      </w:r>
      <w:r>
        <w:rPr>
          <w:spacing w:val="2"/>
        </w:rPr>
        <w:t xml:space="preserve"> </w:t>
      </w:r>
      <w:r>
        <w:t>личности;</w:t>
      </w:r>
    </w:p>
    <w:p w14:paraId="41FAEFA1" w14:textId="77777777" w:rsidR="006842C3" w:rsidRDefault="00A95708" w:rsidP="00612C9B">
      <w:pPr>
        <w:pStyle w:val="a4"/>
        <w:numPr>
          <w:ilvl w:val="0"/>
          <w:numId w:val="10"/>
        </w:numPr>
        <w:tabs>
          <w:tab w:val="left" w:pos="1134"/>
        </w:tabs>
        <w:ind w:left="0" w:right="69" w:firstLine="709"/>
        <w:jc w:val="both"/>
      </w:pPr>
      <w:r>
        <w:t>Балльно-рейтинговая</w:t>
      </w:r>
      <w:r>
        <w:rPr>
          <w:spacing w:val="1"/>
        </w:rPr>
        <w:t xml:space="preserve"> </w:t>
      </w:r>
      <w:r>
        <w:t>буквенная</w:t>
      </w:r>
      <w:r>
        <w:rPr>
          <w:spacing w:val="1"/>
        </w:rPr>
        <w:t xml:space="preserve"> </w:t>
      </w:r>
      <w:r>
        <w:t>система</w:t>
      </w:r>
      <w:r>
        <w:rPr>
          <w:spacing w:val="1"/>
        </w:rPr>
        <w:t xml:space="preserve"> </w:t>
      </w:r>
      <w:r>
        <w:t>оценки</w:t>
      </w:r>
      <w:r>
        <w:rPr>
          <w:spacing w:val="71"/>
        </w:rPr>
        <w:t xml:space="preserve"> </w:t>
      </w:r>
      <w:r>
        <w:t>учебных</w:t>
      </w:r>
      <w:r>
        <w:rPr>
          <w:spacing w:val="1"/>
        </w:rPr>
        <w:t xml:space="preserve"> </w:t>
      </w:r>
      <w:r>
        <w:t>достижений</w:t>
      </w:r>
      <w:r>
        <w:rPr>
          <w:spacing w:val="1"/>
        </w:rPr>
        <w:t xml:space="preserve"> </w:t>
      </w:r>
      <w:r>
        <w:t>-</w:t>
      </w:r>
      <w:r>
        <w:rPr>
          <w:spacing w:val="1"/>
        </w:rPr>
        <w:t xml:space="preserve"> </w:t>
      </w:r>
      <w:r>
        <w:t>система</w:t>
      </w:r>
      <w:r>
        <w:rPr>
          <w:spacing w:val="1"/>
        </w:rPr>
        <w:t xml:space="preserve"> </w:t>
      </w:r>
      <w:r>
        <w:t>оценки</w:t>
      </w:r>
      <w:r>
        <w:rPr>
          <w:spacing w:val="1"/>
        </w:rPr>
        <w:t xml:space="preserve"> </w:t>
      </w:r>
      <w:r>
        <w:t>уровня</w:t>
      </w:r>
      <w:r>
        <w:rPr>
          <w:spacing w:val="1"/>
        </w:rPr>
        <w:t xml:space="preserve"> </w:t>
      </w:r>
      <w:r>
        <w:t>учебных</w:t>
      </w:r>
      <w:r>
        <w:rPr>
          <w:spacing w:val="1"/>
        </w:rPr>
        <w:t xml:space="preserve"> </w:t>
      </w:r>
      <w:r>
        <w:t>достижений</w:t>
      </w:r>
      <w:r>
        <w:rPr>
          <w:spacing w:val="1"/>
        </w:rPr>
        <w:t xml:space="preserve"> </w:t>
      </w:r>
      <w:r>
        <w:t>в</w:t>
      </w:r>
      <w:r>
        <w:rPr>
          <w:spacing w:val="1"/>
        </w:rPr>
        <w:t xml:space="preserve"> </w:t>
      </w:r>
      <w:r>
        <w:t>баллах,</w:t>
      </w:r>
      <w:r>
        <w:rPr>
          <w:spacing w:val="-67"/>
        </w:rPr>
        <w:t xml:space="preserve"> </w:t>
      </w:r>
      <w:r>
        <w:t>соответствующих принятой в международной практике буквенной системе с</w:t>
      </w:r>
      <w:r>
        <w:rPr>
          <w:spacing w:val="1"/>
        </w:rPr>
        <w:t xml:space="preserve"> </w:t>
      </w:r>
      <w:r>
        <w:t>цифровым</w:t>
      </w:r>
      <w:r>
        <w:rPr>
          <w:spacing w:val="-1"/>
        </w:rPr>
        <w:t xml:space="preserve"> </w:t>
      </w:r>
      <w:r>
        <w:t>эквивалентом,</w:t>
      </w:r>
      <w:r>
        <w:rPr>
          <w:spacing w:val="-7"/>
        </w:rPr>
        <w:t xml:space="preserve"> </w:t>
      </w:r>
      <w:r>
        <w:t>и</w:t>
      </w:r>
      <w:r>
        <w:rPr>
          <w:spacing w:val="3"/>
        </w:rPr>
        <w:t xml:space="preserve"> </w:t>
      </w:r>
      <w:r>
        <w:t>позволяющая</w:t>
      </w:r>
      <w:r>
        <w:rPr>
          <w:spacing w:val="-1"/>
        </w:rPr>
        <w:t xml:space="preserve"> </w:t>
      </w:r>
      <w:r>
        <w:t>установить рейтинг</w:t>
      </w:r>
      <w:r>
        <w:rPr>
          <w:spacing w:val="-1"/>
        </w:rPr>
        <w:t xml:space="preserve"> </w:t>
      </w:r>
      <w:r>
        <w:t>обучающихся.</w:t>
      </w:r>
    </w:p>
    <w:p w14:paraId="52C7BEF1" w14:textId="77777777" w:rsidR="006842C3" w:rsidRDefault="00A95708" w:rsidP="00612C9B">
      <w:pPr>
        <w:pStyle w:val="a4"/>
        <w:numPr>
          <w:ilvl w:val="0"/>
          <w:numId w:val="10"/>
        </w:numPr>
        <w:tabs>
          <w:tab w:val="left" w:pos="1134"/>
          <w:tab w:val="left" w:pos="1310"/>
        </w:tabs>
        <w:ind w:left="0" w:right="69" w:firstLine="709"/>
        <w:jc w:val="both"/>
      </w:pPr>
      <w:r>
        <w:t>Диссертационный</w:t>
      </w:r>
      <w:r>
        <w:rPr>
          <w:spacing w:val="1"/>
        </w:rPr>
        <w:t xml:space="preserve"> </w:t>
      </w:r>
      <w:r>
        <w:t>совет</w:t>
      </w:r>
      <w:r>
        <w:rPr>
          <w:spacing w:val="1"/>
        </w:rPr>
        <w:t xml:space="preserve"> </w:t>
      </w:r>
      <w:r>
        <w:t>-</w:t>
      </w:r>
      <w:r>
        <w:rPr>
          <w:spacing w:val="1"/>
        </w:rPr>
        <w:t xml:space="preserve"> </w:t>
      </w:r>
      <w:r>
        <w:t>коллегиальный</w:t>
      </w:r>
      <w:r>
        <w:rPr>
          <w:spacing w:val="1"/>
        </w:rPr>
        <w:t xml:space="preserve"> </w:t>
      </w:r>
      <w:r>
        <w:t>орган</w:t>
      </w:r>
      <w:r>
        <w:rPr>
          <w:spacing w:val="1"/>
        </w:rPr>
        <w:t xml:space="preserve"> </w:t>
      </w:r>
      <w:r>
        <w:t>при</w:t>
      </w:r>
      <w:r>
        <w:rPr>
          <w:spacing w:val="1"/>
        </w:rPr>
        <w:t xml:space="preserve"> </w:t>
      </w:r>
      <w:r>
        <w:t>организации</w:t>
      </w:r>
      <w:r>
        <w:rPr>
          <w:spacing w:val="1"/>
        </w:rPr>
        <w:t xml:space="preserve"> </w:t>
      </w:r>
      <w:r>
        <w:t>высшего</w:t>
      </w:r>
      <w:r>
        <w:rPr>
          <w:spacing w:val="1"/>
        </w:rPr>
        <w:t xml:space="preserve"> </w:t>
      </w:r>
      <w:r>
        <w:t>и</w:t>
      </w:r>
      <w:r>
        <w:rPr>
          <w:spacing w:val="1"/>
        </w:rPr>
        <w:t xml:space="preserve"> </w:t>
      </w:r>
      <w:r>
        <w:t>(или)</w:t>
      </w:r>
      <w:r>
        <w:rPr>
          <w:spacing w:val="1"/>
        </w:rPr>
        <w:t xml:space="preserve"> </w:t>
      </w:r>
      <w:r>
        <w:t>послевузовского</w:t>
      </w:r>
      <w:r>
        <w:rPr>
          <w:spacing w:val="1"/>
        </w:rPr>
        <w:t xml:space="preserve"> </w:t>
      </w:r>
      <w:r>
        <w:t>образования,</w:t>
      </w:r>
      <w:r>
        <w:rPr>
          <w:spacing w:val="1"/>
        </w:rPr>
        <w:t xml:space="preserve"> </w:t>
      </w:r>
      <w:r>
        <w:t>который</w:t>
      </w:r>
      <w:r>
        <w:rPr>
          <w:spacing w:val="1"/>
        </w:rPr>
        <w:t xml:space="preserve"> </w:t>
      </w:r>
      <w:r>
        <w:t>проводит</w:t>
      </w:r>
      <w:r>
        <w:rPr>
          <w:spacing w:val="1"/>
        </w:rPr>
        <w:t xml:space="preserve"> </w:t>
      </w:r>
      <w:r>
        <w:t>защиту</w:t>
      </w:r>
      <w:r>
        <w:rPr>
          <w:spacing w:val="-67"/>
        </w:rPr>
        <w:t xml:space="preserve"> </w:t>
      </w:r>
      <w:r>
        <w:t>диссертационных работ</w:t>
      </w:r>
      <w:r>
        <w:rPr>
          <w:spacing w:val="-3"/>
        </w:rPr>
        <w:t xml:space="preserve"> </w:t>
      </w:r>
      <w:r>
        <w:t>докторантов.</w:t>
      </w:r>
    </w:p>
    <w:p w14:paraId="53F4FA04" w14:textId="71EC63B6" w:rsidR="006842C3" w:rsidRDefault="00A95708" w:rsidP="00612C9B">
      <w:pPr>
        <w:pStyle w:val="a4"/>
        <w:numPr>
          <w:ilvl w:val="0"/>
          <w:numId w:val="11"/>
        </w:numPr>
        <w:tabs>
          <w:tab w:val="left" w:pos="1134"/>
        </w:tabs>
        <w:ind w:left="0" w:right="69" w:firstLine="709"/>
      </w:pPr>
      <w:r>
        <w:t>В</w:t>
      </w:r>
      <w:r>
        <w:rPr>
          <w:spacing w:val="1"/>
        </w:rPr>
        <w:t xml:space="preserve"> </w:t>
      </w:r>
      <w:r>
        <w:t>настоящих</w:t>
      </w:r>
      <w:r>
        <w:rPr>
          <w:spacing w:val="1"/>
        </w:rPr>
        <w:t xml:space="preserve"> </w:t>
      </w:r>
      <w:r>
        <w:t>Правилах</w:t>
      </w:r>
      <w:r>
        <w:rPr>
          <w:spacing w:val="1"/>
        </w:rPr>
        <w:t xml:space="preserve"> </w:t>
      </w:r>
      <w:r>
        <w:t>используются</w:t>
      </w:r>
      <w:r>
        <w:rPr>
          <w:spacing w:val="1"/>
        </w:rPr>
        <w:t xml:space="preserve"> </w:t>
      </w:r>
      <w:r>
        <w:t>следующие</w:t>
      </w:r>
      <w:r>
        <w:rPr>
          <w:spacing w:val="1"/>
        </w:rPr>
        <w:t xml:space="preserve"> </w:t>
      </w:r>
      <w:r>
        <w:t>сокращения:</w:t>
      </w:r>
    </w:p>
    <w:p w14:paraId="78285CD1" w14:textId="0E894DBB" w:rsidR="006842C3" w:rsidRDefault="00A95708" w:rsidP="00612C9B">
      <w:pPr>
        <w:pStyle w:val="a4"/>
        <w:numPr>
          <w:ilvl w:val="0"/>
          <w:numId w:val="9"/>
        </w:numPr>
        <w:tabs>
          <w:tab w:val="left" w:pos="1134"/>
        </w:tabs>
        <w:spacing w:line="321" w:lineRule="exact"/>
        <w:ind w:left="0" w:right="69" w:firstLine="709"/>
      </w:pPr>
      <w:r>
        <w:t>ТОО</w:t>
      </w:r>
      <w:r>
        <w:rPr>
          <w:spacing w:val="-5"/>
        </w:rPr>
        <w:t xml:space="preserve"> </w:t>
      </w:r>
      <w:r w:rsidR="00886FF8">
        <w:t xml:space="preserve">– </w:t>
      </w:r>
      <w:r>
        <w:t>Товарищество</w:t>
      </w:r>
      <w:r>
        <w:rPr>
          <w:spacing w:val="-5"/>
        </w:rPr>
        <w:t xml:space="preserve"> </w:t>
      </w:r>
      <w:r>
        <w:t>с</w:t>
      </w:r>
      <w:r>
        <w:rPr>
          <w:spacing w:val="-5"/>
        </w:rPr>
        <w:t xml:space="preserve"> </w:t>
      </w:r>
      <w:r>
        <w:t>ограниченной</w:t>
      </w:r>
      <w:r>
        <w:rPr>
          <w:spacing w:val="-4"/>
        </w:rPr>
        <w:t xml:space="preserve"> </w:t>
      </w:r>
      <w:r>
        <w:t>ответственностью</w:t>
      </w:r>
    </w:p>
    <w:p w14:paraId="3F7DB74F" w14:textId="143EF27B" w:rsidR="006842C3" w:rsidRDefault="00A95708" w:rsidP="00612C9B">
      <w:pPr>
        <w:pStyle w:val="a4"/>
        <w:numPr>
          <w:ilvl w:val="0"/>
          <w:numId w:val="9"/>
        </w:numPr>
        <w:tabs>
          <w:tab w:val="left" w:pos="1134"/>
        </w:tabs>
        <w:spacing w:line="322" w:lineRule="exact"/>
        <w:ind w:left="0" w:right="69" w:firstLine="709"/>
      </w:pPr>
      <w:r>
        <w:t>AITU</w:t>
      </w:r>
      <w:r>
        <w:rPr>
          <w:spacing w:val="-1"/>
        </w:rPr>
        <w:t xml:space="preserve"> </w:t>
      </w:r>
      <w:r w:rsidR="00886FF8">
        <w:t>–</w:t>
      </w:r>
      <w:r>
        <w:rPr>
          <w:spacing w:val="-4"/>
        </w:rPr>
        <w:t xml:space="preserve"> </w:t>
      </w:r>
      <w:r>
        <w:t>Astana IT</w:t>
      </w:r>
      <w:r>
        <w:rPr>
          <w:spacing w:val="1"/>
        </w:rPr>
        <w:t xml:space="preserve"> </w:t>
      </w:r>
      <w:r>
        <w:t>University</w:t>
      </w:r>
    </w:p>
    <w:p w14:paraId="54EE356E" w14:textId="1A336C49" w:rsidR="006842C3" w:rsidRDefault="00A95708" w:rsidP="00612C9B">
      <w:pPr>
        <w:pStyle w:val="a4"/>
        <w:numPr>
          <w:ilvl w:val="0"/>
          <w:numId w:val="9"/>
        </w:numPr>
        <w:tabs>
          <w:tab w:val="left" w:pos="1134"/>
        </w:tabs>
        <w:spacing w:line="322" w:lineRule="exact"/>
        <w:ind w:left="0" w:right="69" w:firstLine="709"/>
      </w:pPr>
      <w:r>
        <w:t>ОП</w:t>
      </w:r>
      <w:r>
        <w:rPr>
          <w:spacing w:val="-1"/>
        </w:rPr>
        <w:t xml:space="preserve"> </w:t>
      </w:r>
      <w:r w:rsidR="00886FF8">
        <w:t>–</w:t>
      </w:r>
      <w:r>
        <w:rPr>
          <w:spacing w:val="-3"/>
        </w:rPr>
        <w:t xml:space="preserve"> </w:t>
      </w:r>
      <w:r>
        <w:t>Образовательная программа</w:t>
      </w:r>
    </w:p>
    <w:p w14:paraId="51848DBC" w14:textId="6CB665BE" w:rsidR="006842C3" w:rsidRDefault="00A95708" w:rsidP="00612C9B">
      <w:pPr>
        <w:pStyle w:val="a4"/>
        <w:numPr>
          <w:ilvl w:val="0"/>
          <w:numId w:val="9"/>
        </w:numPr>
        <w:tabs>
          <w:tab w:val="left" w:pos="1134"/>
          <w:tab w:val="left" w:pos="2181"/>
          <w:tab w:val="left" w:pos="2478"/>
          <w:tab w:val="left" w:pos="4803"/>
          <w:tab w:val="left" w:pos="7283"/>
          <w:tab w:val="left" w:pos="8538"/>
        </w:tabs>
        <w:spacing w:line="242" w:lineRule="auto"/>
        <w:ind w:left="0" w:right="69" w:firstLine="709"/>
      </w:pPr>
      <w:r>
        <w:t>ГОСО</w:t>
      </w:r>
      <w:r w:rsidR="00474C36">
        <w:t xml:space="preserve"> </w:t>
      </w:r>
      <w:r w:rsidR="00886FF8">
        <w:t>–</w:t>
      </w:r>
      <w:r>
        <w:tab/>
        <w:t>Государственный</w:t>
      </w:r>
      <w:r w:rsidR="00474C36">
        <w:t xml:space="preserve"> </w:t>
      </w:r>
      <w:r>
        <w:t>общеобязательный</w:t>
      </w:r>
      <w:r w:rsidR="00474C36">
        <w:t xml:space="preserve"> </w:t>
      </w:r>
      <w:r>
        <w:t>стандарт</w:t>
      </w:r>
      <w:r w:rsidR="00474C36">
        <w:t xml:space="preserve"> </w:t>
      </w:r>
      <w:r>
        <w:rPr>
          <w:spacing w:val="-1"/>
        </w:rPr>
        <w:t>высшего</w:t>
      </w:r>
      <w:r w:rsidR="00474C36">
        <w:rPr>
          <w:spacing w:val="-1"/>
        </w:rPr>
        <w:t xml:space="preserve"> </w:t>
      </w:r>
      <w:r>
        <w:t>образования</w:t>
      </w:r>
    </w:p>
    <w:p w14:paraId="653E37CA" w14:textId="230EBFCE" w:rsidR="006842C3" w:rsidRDefault="00A95708" w:rsidP="00612C9B">
      <w:pPr>
        <w:pStyle w:val="a4"/>
        <w:numPr>
          <w:ilvl w:val="0"/>
          <w:numId w:val="9"/>
        </w:numPr>
        <w:tabs>
          <w:tab w:val="left" w:pos="1134"/>
        </w:tabs>
        <w:spacing w:line="317" w:lineRule="exact"/>
        <w:ind w:left="0" w:right="69" w:firstLine="709"/>
      </w:pPr>
      <w:r>
        <w:t>GPA</w:t>
      </w:r>
      <w:r>
        <w:rPr>
          <w:spacing w:val="1"/>
        </w:rPr>
        <w:t xml:space="preserve"> </w:t>
      </w:r>
      <w:r w:rsidR="00886FF8">
        <w:t>–</w:t>
      </w:r>
      <w:r>
        <w:rPr>
          <w:spacing w:val="-1"/>
        </w:rPr>
        <w:t xml:space="preserve"> </w:t>
      </w:r>
      <w:r>
        <w:t>Средний</w:t>
      </w:r>
      <w:r>
        <w:rPr>
          <w:spacing w:val="-1"/>
        </w:rPr>
        <w:t xml:space="preserve"> </w:t>
      </w:r>
      <w:r>
        <w:t>балл</w:t>
      </w:r>
      <w:r>
        <w:rPr>
          <w:spacing w:val="-3"/>
        </w:rPr>
        <w:t xml:space="preserve"> </w:t>
      </w:r>
      <w:r>
        <w:t>успеваемости</w:t>
      </w:r>
    </w:p>
    <w:p w14:paraId="1EEF4010" w14:textId="3BE91770" w:rsidR="006842C3" w:rsidRDefault="00A95708" w:rsidP="00612C9B">
      <w:pPr>
        <w:pStyle w:val="a4"/>
        <w:numPr>
          <w:ilvl w:val="0"/>
          <w:numId w:val="9"/>
        </w:numPr>
        <w:tabs>
          <w:tab w:val="left" w:pos="1134"/>
        </w:tabs>
        <w:ind w:left="0" w:right="69" w:firstLine="709"/>
      </w:pPr>
      <w:r>
        <w:t>ППС</w:t>
      </w:r>
      <w:r>
        <w:rPr>
          <w:spacing w:val="-2"/>
        </w:rPr>
        <w:t xml:space="preserve"> </w:t>
      </w:r>
      <w:r w:rsidR="00886FF8">
        <w:t>–</w:t>
      </w:r>
      <w:r>
        <w:rPr>
          <w:spacing w:val="-2"/>
        </w:rPr>
        <w:t xml:space="preserve"> </w:t>
      </w:r>
      <w:r>
        <w:t>Профессорско-преподавательский</w:t>
      </w:r>
      <w:r>
        <w:rPr>
          <w:spacing w:val="-2"/>
        </w:rPr>
        <w:t xml:space="preserve"> </w:t>
      </w:r>
      <w:r>
        <w:t>состав</w:t>
      </w:r>
    </w:p>
    <w:p w14:paraId="7033139E" w14:textId="7A1F8EA4" w:rsidR="000D7BF7" w:rsidRDefault="000D7BF7" w:rsidP="00612C9B">
      <w:pPr>
        <w:pStyle w:val="a4"/>
        <w:numPr>
          <w:ilvl w:val="0"/>
          <w:numId w:val="9"/>
        </w:numPr>
        <w:tabs>
          <w:tab w:val="left" w:pos="1134"/>
        </w:tabs>
        <w:ind w:left="0" w:right="69" w:firstLine="709"/>
      </w:pPr>
      <w:r>
        <w:t>ДОП – Департамент образовательных программ</w:t>
      </w:r>
    </w:p>
    <w:p w14:paraId="40ECFDD9" w14:textId="4061C6E5" w:rsidR="0036032A" w:rsidRDefault="0036032A" w:rsidP="00612C9B">
      <w:pPr>
        <w:pStyle w:val="a4"/>
        <w:numPr>
          <w:ilvl w:val="0"/>
          <w:numId w:val="9"/>
        </w:numPr>
        <w:tabs>
          <w:tab w:val="left" w:pos="1134"/>
        </w:tabs>
        <w:ind w:left="0" w:right="69" w:firstLine="709"/>
      </w:pPr>
      <w:r>
        <w:t>НИРД – Научно-исследовательская работа докторанта</w:t>
      </w:r>
    </w:p>
    <w:p w14:paraId="695E345A" w14:textId="4BEB6AA4" w:rsidR="00565DE4" w:rsidRDefault="00565DE4" w:rsidP="00612C9B">
      <w:pPr>
        <w:pStyle w:val="a4"/>
        <w:numPr>
          <w:ilvl w:val="0"/>
          <w:numId w:val="9"/>
        </w:numPr>
        <w:tabs>
          <w:tab w:val="left" w:pos="1134"/>
        </w:tabs>
        <w:ind w:left="0" w:right="69" w:firstLine="709"/>
      </w:pPr>
      <w:r w:rsidRPr="00886FF8">
        <w:t>ЭИРД</w:t>
      </w:r>
      <w:r w:rsidR="00886FF8">
        <w:t xml:space="preserve"> – Экспериментально-исследовательская работа докторанта</w:t>
      </w:r>
    </w:p>
    <w:p w14:paraId="5B796D11" w14:textId="77777777" w:rsidR="006842C3" w:rsidRDefault="00A95708" w:rsidP="00612C9B">
      <w:pPr>
        <w:pStyle w:val="1"/>
      </w:pPr>
      <w:r w:rsidRPr="00612C9B">
        <w:t>Общие</w:t>
      </w:r>
      <w:r>
        <w:rPr>
          <w:spacing w:val="-1"/>
        </w:rPr>
        <w:t xml:space="preserve"> </w:t>
      </w:r>
      <w:r>
        <w:t>положения</w:t>
      </w:r>
    </w:p>
    <w:p w14:paraId="5C5A1B69" w14:textId="77777777" w:rsidR="006842C3" w:rsidRPr="003B1EAF" w:rsidRDefault="00A95708" w:rsidP="00612C9B">
      <w:pPr>
        <w:pStyle w:val="a4"/>
        <w:numPr>
          <w:ilvl w:val="0"/>
          <w:numId w:val="11"/>
        </w:numPr>
        <w:tabs>
          <w:tab w:val="left" w:pos="1134"/>
        </w:tabs>
        <w:ind w:left="0" w:right="69" w:firstLine="709"/>
      </w:pPr>
      <w:r w:rsidRPr="003B1EAF">
        <w:t>Настоящие Правила определяют порядок организации и проведения итоговой аттестации обучающихся образовательных программ высшего и послевузовского образования AITU.</w:t>
      </w:r>
    </w:p>
    <w:p w14:paraId="07DA7D1D" w14:textId="77777777" w:rsidR="006842C3" w:rsidRPr="003B1EAF" w:rsidRDefault="00A95708" w:rsidP="00612C9B">
      <w:pPr>
        <w:pStyle w:val="a4"/>
        <w:numPr>
          <w:ilvl w:val="0"/>
          <w:numId w:val="11"/>
        </w:numPr>
        <w:tabs>
          <w:tab w:val="left" w:pos="1134"/>
        </w:tabs>
        <w:ind w:left="0" w:right="69" w:firstLine="709"/>
      </w:pPr>
      <w:r w:rsidRPr="003B1EAF">
        <w:t>Целью итоговой аттестации является оценка результатов обучения и ключевых профессиональных компетенций, достигнутых по завершению изучения ОП AITU.</w:t>
      </w:r>
    </w:p>
    <w:p w14:paraId="63FE7F93" w14:textId="77777777" w:rsidR="006842C3" w:rsidRPr="003B1EAF" w:rsidRDefault="00A95708" w:rsidP="00612C9B">
      <w:pPr>
        <w:pStyle w:val="a4"/>
        <w:numPr>
          <w:ilvl w:val="0"/>
          <w:numId w:val="11"/>
        </w:numPr>
        <w:tabs>
          <w:tab w:val="left" w:pos="1134"/>
        </w:tabs>
        <w:ind w:left="0" w:right="69" w:firstLine="709"/>
      </w:pPr>
      <w:r w:rsidRPr="003B1EAF">
        <w:t>Требования к уровню подготовки обучающихся определяются на основе Дублинских дескрипторов и Национальной рамки квалификации высшего образования РК и отражают освоенные компетенции, выраженные в достигнутых результатах обучения.</w:t>
      </w:r>
    </w:p>
    <w:p w14:paraId="17224CCF" w14:textId="77777777" w:rsidR="00727037" w:rsidRDefault="00A95708" w:rsidP="00612C9B">
      <w:pPr>
        <w:pStyle w:val="a4"/>
        <w:numPr>
          <w:ilvl w:val="0"/>
          <w:numId w:val="11"/>
        </w:numPr>
        <w:tabs>
          <w:tab w:val="left" w:pos="1134"/>
        </w:tabs>
        <w:ind w:left="0" w:right="69" w:firstLine="709"/>
      </w:pPr>
      <w:r w:rsidRPr="003B1EAF">
        <w:t>Итоговая аттестация обучающихся AITU проводится согласно академическому календарю.</w:t>
      </w:r>
    </w:p>
    <w:p w14:paraId="7C11093F" w14:textId="42B0E3DC" w:rsidR="006842C3" w:rsidRPr="003B1EAF" w:rsidRDefault="00A95708" w:rsidP="00612C9B">
      <w:pPr>
        <w:pStyle w:val="a4"/>
        <w:numPr>
          <w:ilvl w:val="0"/>
          <w:numId w:val="11"/>
        </w:numPr>
        <w:tabs>
          <w:tab w:val="left" w:pos="1134"/>
        </w:tabs>
        <w:ind w:left="0" w:right="69" w:firstLine="709"/>
      </w:pPr>
      <w:r w:rsidRPr="003B1EAF">
        <w:lastRenderedPageBreak/>
        <w:t>Для проведения итоговой аттестации обучающихся создается аттестационная комиссия (далее - Комиссия) по уровню образования и ОП, состав которой утверждается приказом Ректора или лица, исполняющего его обязанности, на основании решения Ученого совета AITU. В состав Комиссии также включается секретарь. Количество членов Комиссии составляет не менее 5 человек.</w:t>
      </w:r>
    </w:p>
    <w:p w14:paraId="349CAA2D" w14:textId="0313E884" w:rsidR="006842C3" w:rsidRPr="003B1EAF" w:rsidRDefault="00A95708" w:rsidP="00612C9B">
      <w:pPr>
        <w:pStyle w:val="a4"/>
        <w:numPr>
          <w:ilvl w:val="0"/>
          <w:numId w:val="11"/>
        </w:numPr>
        <w:tabs>
          <w:tab w:val="left" w:pos="1134"/>
        </w:tabs>
        <w:ind w:left="0" w:right="69" w:firstLine="709"/>
      </w:pPr>
      <w:r w:rsidRPr="003B1EAF">
        <w:t xml:space="preserve">На период итоговой аттестации приказом Ректора или лица, исполняющего его обязанности, по ОП создается </w:t>
      </w:r>
      <w:r w:rsidR="00784611" w:rsidRPr="003B1EAF">
        <w:t>апелляционная</w:t>
      </w:r>
      <w:r w:rsidRPr="003B1EAF">
        <w:t xml:space="preserve"> комиссия из числа членов профессорско-преподавательского состава, квалификация которых соответствует её профилю, не входящих в состав Комиссии. В состав </w:t>
      </w:r>
      <w:r w:rsidR="005B0C57">
        <w:rPr>
          <w:lang w:val="kk-KZ"/>
        </w:rPr>
        <w:t>К</w:t>
      </w:r>
      <w:r w:rsidRPr="003B1EAF">
        <w:t>омиссии также включается секретарь. Количество её членов составляет не менее 3 человек.</w:t>
      </w:r>
    </w:p>
    <w:p w14:paraId="79395696" w14:textId="77777777" w:rsidR="006842C3" w:rsidRPr="003B1EAF" w:rsidRDefault="00A95708" w:rsidP="00612C9B">
      <w:pPr>
        <w:pStyle w:val="a4"/>
        <w:numPr>
          <w:ilvl w:val="0"/>
          <w:numId w:val="11"/>
        </w:numPr>
        <w:tabs>
          <w:tab w:val="left" w:pos="1134"/>
        </w:tabs>
        <w:ind w:left="0" w:right="69" w:firstLine="709"/>
      </w:pPr>
      <w:r w:rsidRPr="003B1EAF">
        <w:t>К итоговой аттестации допускаются обучающиеся, полностью завершившие образовательный процесс в соответствии с требованиями ГОСО, образовательной программы, индивидуального учебного плана.</w:t>
      </w:r>
    </w:p>
    <w:p w14:paraId="27BBBB52" w14:textId="77777777" w:rsidR="006842C3" w:rsidRPr="003B1EAF" w:rsidRDefault="00A95708" w:rsidP="00612C9B">
      <w:pPr>
        <w:pStyle w:val="a4"/>
        <w:numPr>
          <w:ilvl w:val="0"/>
          <w:numId w:val="11"/>
        </w:numPr>
        <w:tabs>
          <w:tab w:val="left" w:pos="1134"/>
        </w:tabs>
        <w:ind w:left="0" w:right="69" w:firstLine="709"/>
      </w:pPr>
      <w:r w:rsidRPr="003B1EAF">
        <w:t>Обучающиеся, не выполнившие теоретический курс обучения (имеющие академические задолженности) не допускаются к итоговой аттестации и подлежат отчислению, как не выполнивший требования ОП.</w:t>
      </w:r>
    </w:p>
    <w:p w14:paraId="1460D4EF" w14:textId="2BD8C190" w:rsidR="00612C9B" w:rsidRPr="00A95708" w:rsidRDefault="00A95708" w:rsidP="00612C9B">
      <w:pPr>
        <w:pStyle w:val="a4"/>
        <w:numPr>
          <w:ilvl w:val="0"/>
          <w:numId w:val="11"/>
        </w:numPr>
        <w:tabs>
          <w:tab w:val="left" w:pos="1134"/>
        </w:tabs>
        <w:ind w:left="0" w:right="69" w:firstLine="709"/>
        <w:rPr>
          <w:sz w:val="22"/>
        </w:rPr>
      </w:pPr>
      <w:r w:rsidRPr="003B1EAF">
        <w:t xml:space="preserve">Обучающийся, не выполнивший требования образовательной программы, отчисляется из вуза приказом Ректора как не завершивший свое обучение с выдачей справки, выдаваемой гражданам, не завершившим образование, по форме утвержденной </w:t>
      </w:r>
      <w:r w:rsidR="000301D9" w:rsidRPr="00A95708">
        <w:t>уполномоченным органом</w:t>
      </w:r>
      <w:r w:rsidRPr="00A95708">
        <w:t>.</w:t>
      </w:r>
      <w:r w:rsidR="00612C9B" w:rsidRPr="00A95708">
        <w:t xml:space="preserve"> </w:t>
      </w:r>
    </w:p>
    <w:p w14:paraId="7A08348B" w14:textId="0766F8BB" w:rsidR="006842C3" w:rsidRDefault="00A95708" w:rsidP="00612C9B">
      <w:pPr>
        <w:pStyle w:val="1"/>
      </w:pPr>
      <w:r>
        <w:t>Аттестационная</w:t>
      </w:r>
      <w:r w:rsidRPr="00612C9B">
        <w:rPr>
          <w:spacing w:val="-3"/>
        </w:rPr>
        <w:t xml:space="preserve"> </w:t>
      </w:r>
      <w:r>
        <w:t>комиссия</w:t>
      </w:r>
    </w:p>
    <w:p w14:paraId="27D4B1F5" w14:textId="33293850" w:rsidR="006842C3" w:rsidRPr="00A95708" w:rsidRDefault="00A95708" w:rsidP="00612C9B">
      <w:pPr>
        <w:pStyle w:val="a4"/>
        <w:numPr>
          <w:ilvl w:val="0"/>
          <w:numId w:val="11"/>
        </w:numPr>
        <w:tabs>
          <w:tab w:val="left" w:pos="1134"/>
        </w:tabs>
        <w:ind w:left="0" w:right="69" w:firstLine="709"/>
      </w:pPr>
      <w:r w:rsidRPr="00A95708">
        <w:t xml:space="preserve">Работу Комиссии возглавляет председатель, образование </w:t>
      </w:r>
      <w:r w:rsidR="00A6761C" w:rsidRPr="00A95708">
        <w:t xml:space="preserve">или опыт работы </w:t>
      </w:r>
      <w:r w:rsidRPr="00A95708">
        <w:t>которого соответствует профилю и уровню ОП.</w:t>
      </w:r>
    </w:p>
    <w:p w14:paraId="25BBC86A" w14:textId="77777777" w:rsidR="006842C3" w:rsidRDefault="00A95708" w:rsidP="00612C9B">
      <w:pPr>
        <w:pStyle w:val="a4"/>
        <w:numPr>
          <w:ilvl w:val="0"/>
          <w:numId w:val="11"/>
        </w:numPr>
        <w:tabs>
          <w:tab w:val="left" w:pos="1134"/>
        </w:tabs>
        <w:ind w:left="0" w:right="69" w:firstLine="709"/>
      </w:pPr>
      <w:r>
        <w:t>В</w:t>
      </w:r>
      <w:r w:rsidRPr="003B1EAF">
        <w:t xml:space="preserve"> </w:t>
      </w:r>
      <w:r>
        <w:t>компетенцию</w:t>
      </w:r>
      <w:r w:rsidRPr="003B1EAF">
        <w:t xml:space="preserve"> </w:t>
      </w:r>
      <w:r>
        <w:t>Комиссии</w:t>
      </w:r>
      <w:r w:rsidRPr="003B1EAF">
        <w:t xml:space="preserve"> </w:t>
      </w:r>
      <w:r>
        <w:t>входят:</w:t>
      </w:r>
    </w:p>
    <w:p w14:paraId="30045E21" w14:textId="316FCDD5" w:rsidR="006842C3" w:rsidRDefault="00631394" w:rsidP="00631394">
      <w:pPr>
        <w:pStyle w:val="a4"/>
        <w:numPr>
          <w:ilvl w:val="0"/>
          <w:numId w:val="8"/>
        </w:numPr>
        <w:tabs>
          <w:tab w:val="left" w:pos="1134"/>
        </w:tabs>
        <w:ind w:left="0" w:right="69" w:firstLine="709"/>
      </w:pPr>
      <w:r>
        <w:t>проверка уровня соответствия теоретической и практической подготовки</w:t>
      </w:r>
      <w:r>
        <w:rPr>
          <w:spacing w:val="-1"/>
        </w:rPr>
        <w:t xml:space="preserve"> </w:t>
      </w:r>
      <w:r>
        <w:t>выпускаемых кадров требованиям</w:t>
      </w:r>
      <w:r>
        <w:rPr>
          <w:spacing w:val="-1"/>
        </w:rPr>
        <w:t xml:space="preserve"> </w:t>
      </w:r>
      <w:r>
        <w:t>ОП;</w:t>
      </w:r>
    </w:p>
    <w:p w14:paraId="21EFB6D4" w14:textId="470D2DF7" w:rsidR="006842C3" w:rsidRPr="00A40269" w:rsidRDefault="00A95708" w:rsidP="00A40269">
      <w:pPr>
        <w:pStyle w:val="a4"/>
        <w:numPr>
          <w:ilvl w:val="0"/>
          <w:numId w:val="8"/>
        </w:numPr>
        <w:tabs>
          <w:tab w:val="left" w:pos="1134"/>
        </w:tabs>
        <w:spacing w:line="321" w:lineRule="exact"/>
        <w:ind w:left="0" w:right="69" w:firstLine="709"/>
      </w:pPr>
      <w:r>
        <w:t>присуждение</w:t>
      </w:r>
      <w:r>
        <w:rPr>
          <w:spacing w:val="29"/>
        </w:rPr>
        <w:t xml:space="preserve"> </w:t>
      </w:r>
      <w:r>
        <w:t>выпускнику</w:t>
      </w:r>
      <w:r>
        <w:rPr>
          <w:spacing w:val="31"/>
        </w:rPr>
        <w:t xml:space="preserve"> </w:t>
      </w:r>
      <w:r>
        <w:t>программы</w:t>
      </w:r>
      <w:r>
        <w:rPr>
          <w:spacing w:val="31"/>
        </w:rPr>
        <w:t xml:space="preserve"> </w:t>
      </w:r>
      <w:r>
        <w:t>высшего</w:t>
      </w:r>
      <w:r>
        <w:rPr>
          <w:spacing w:val="29"/>
        </w:rPr>
        <w:t xml:space="preserve"> </w:t>
      </w:r>
      <w:r>
        <w:t>образования</w:t>
      </w:r>
      <w:r>
        <w:rPr>
          <w:spacing w:val="29"/>
        </w:rPr>
        <w:t xml:space="preserve"> </w:t>
      </w:r>
      <w:r>
        <w:t>степени</w:t>
      </w:r>
      <w:r w:rsidR="00A40269">
        <w:t xml:space="preserve"> </w:t>
      </w:r>
      <w:r>
        <w:t>«бакалавр»</w:t>
      </w:r>
      <w:r w:rsidRPr="00A40269">
        <w:rPr>
          <w:spacing w:val="-3"/>
        </w:rPr>
        <w:t xml:space="preserve"> </w:t>
      </w:r>
      <w:r>
        <w:t>по соответствующей ОП;</w:t>
      </w:r>
    </w:p>
    <w:p w14:paraId="01C436BC" w14:textId="15890C94" w:rsidR="006842C3" w:rsidRDefault="00A95708" w:rsidP="00A40269">
      <w:pPr>
        <w:pStyle w:val="a4"/>
        <w:numPr>
          <w:ilvl w:val="0"/>
          <w:numId w:val="8"/>
        </w:numPr>
        <w:tabs>
          <w:tab w:val="left" w:pos="1134"/>
          <w:tab w:val="left" w:pos="3146"/>
          <w:tab w:val="left" w:pos="4934"/>
          <w:tab w:val="left" w:pos="6626"/>
          <w:tab w:val="left" w:pos="8634"/>
        </w:tabs>
        <w:ind w:left="0" w:right="69" w:firstLine="709"/>
      </w:pPr>
      <w:r>
        <w:t>присуждение</w:t>
      </w:r>
      <w:r w:rsidR="00A40269">
        <w:t xml:space="preserve"> </w:t>
      </w:r>
      <w:r>
        <w:t>выпускнику</w:t>
      </w:r>
      <w:r w:rsidR="00A40269">
        <w:t xml:space="preserve"> </w:t>
      </w:r>
      <w:r>
        <w:t>программы</w:t>
      </w:r>
      <w:r w:rsidR="00A40269">
        <w:t xml:space="preserve"> </w:t>
      </w:r>
      <w:r>
        <w:t>магистратуры</w:t>
      </w:r>
      <w:r w:rsidR="00A40269">
        <w:t xml:space="preserve"> </w:t>
      </w:r>
      <w:r>
        <w:t>степени</w:t>
      </w:r>
      <w:r w:rsidR="00A40269">
        <w:t xml:space="preserve"> </w:t>
      </w:r>
      <w:r>
        <w:t>«магистр»</w:t>
      </w:r>
      <w:r w:rsidRPr="00A40269">
        <w:rPr>
          <w:spacing w:val="-3"/>
        </w:rPr>
        <w:t xml:space="preserve"> </w:t>
      </w:r>
      <w:r>
        <w:t>по</w:t>
      </w:r>
      <w:r w:rsidRPr="00A40269">
        <w:rPr>
          <w:spacing w:val="3"/>
        </w:rPr>
        <w:t xml:space="preserve"> </w:t>
      </w:r>
      <w:r>
        <w:t>соответствующей</w:t>
      </w:r>
      <w:r w:rsidRPr="00A40269">
        <w:rPr>
          <w:spacing w:val="-2"/>
        </w:rPr>
        <w:t xml:space="preserve"> </w:t>
      </w:r>
      <w:r>
        <w:t>ОП;</w:t>
      </w:r>
    </w:p>
    <w:p w14:paraId="5F74862A" w14:textId="77777777" w:rsidR="006842C3" w:rsidRDefault="00A95708" w:rsidP="00631394">
      <w:pPr>
        <w:pStyle w:val="a4"/>
        <w:numPr>
          <w:ilvl w:val="0"/>
          <w:numId w:val="8"/>
        </w:numPr>
        <w:tabs>
          <w:tab w:val="left" w:pos="1134"/>
        </w:tabs>
        <w:ind w:left="0" w:right="69" w:firstLine="709"/>
      </w:pPr>
      <w:r>
        <w:t>разработка предложений, направленных на дальнейшее улучшение</w:t>
      </w:r>
      <w:r>
        <w:rPr>
          <w:spacing w:val="1"/>
        </w:rPr>
        <w:t xml:space="preserve"> </w:t>
      </w:r>
      <w:r>
        <w:t>качества</w:t>
      </w:r>
      <w:r>
        <w:rPr>
          <w:spacing w:val="-1"/>
        </w:rPr>
        <w:t xml:space="preserve"> </w:t>
      </w:r>
      <w:r>
        <w:t>подготовки кадров.</w:t>
      </w:r>
    </w:p>
    <w:p w14:paraId="144BD81F" w14:textId="77777777" w:rsidR="006842C3" w:rsidRDefault="00A95708" w:rsidP="00612C9B">
      <w:pPr>
        <w:pStyle w:val="a4"/>
        <w:numPr>
          <w:ilvl w:val="0"/>
          <w:numId w:val="11"/>
        </w:numPr>
        <w:tabs>
          <w:tab w:val="left" w:pos="1134"/>
        </w:tabs>
        <w:ind w:left="0" w:right="69" w:firstLine="709"/>
      </w:pPr>
      <w:r>
        <w:t>Расписание</w:t>
      </w:r>
      <w:r w:rsidRPr="003B1EAF">
        <w:t xml:space="preserve"> </w:t>
      </w:r>
      <w:r>
        <w:t>работы</w:t>
      </w:r>
      <w:r w:rsidRPr="003B1EAF">
        <w:t xml:space="preserve"> </w:t>
      </w:r>
      <w:r>
        <w:t>Комиссии</w:t>
      </w:r>
      <w:r w:rsidRPr="003B1EAF">
        <w:t xml:space="preserve"> </w:t>
      </w:r>
      <w:r>
        <w:t>составляется</w:t>
      </w:r>
      <w:r w:rsidRPr="003B1EAF">
        <w:t xml:space="preserve"> </w:t>
      </w:r>
      <w:r>
        <w:t>Департаментом</w:t>
      </w:r>
      <w:r w:rsidRPr="003B1EAF">
        <w:t xml:space="preserve"> </w:t>
      </w:r>
      <w:r>
        <w:t>академической</w:t>
      </w:r>
      <w:r w:rsidRPr="003B1EAF">
        <w:t xml:space="preserve"> </w:t>
      </w:r>
      <w:r>
        <w:t>деятельности,</w:t>
      </w:r>
      <w:r w:rsidRPr="003B1EAF">
        <w:t xml:space="preserve"> </w:t>
      </w:r>
      <w:r>
        <w:t>утверждается</w:t>
      </w:r>
      <w:r w:rsidRPr="003B1EAF">
        <w:t xml:space="preserve"> </w:t>
      </w:r>
      <w:r>
        <w:t>курирующим</w:t>
      </w:r>
      <w:r w:rsidRPr="003B1EAF">
        <w:t xml:space="preserve"> </w:t>
      </w:r>
      <w:r>
        <w:t>проректором</w:t>
      </w:r>
      <w:r w:rsidRPr="003B1EAF">
        <w:t xml:space="preserve"> </w:t>
      </w:r>
      <w:r>
        <w:t>по</w:t>
      </w:r>
      <w:r w:rsidRPr="003B1EAF">
        <w:t xml:space="preserve"> </w:t>
      </w:r>
      <w:r>
        <w:t>академической</w:t>
      </w:r>
      <w:r w:rsidRPr="003B1EAF">
        <w:t xml:space="preserve"> </w:t>
      </w:r>
      <w:r>
        <w:t>деятельности</w:t>
      </w:r>
      <w:r w:rsidRPr="003B1EAF">
        <w:t xml:space="preserve"> </w:t>
      </w:r>
      <w:r>
        <w:t>и</w:t>
      </w:r>
      <w:r w:rsidRPr="003B1EAF">
        <w:t xml:space="preserve"> </w:t>
      </w:r>
      <w:r>
        <w:t>доводится</w:t>
      </w:r>
      <w:r w:rsidRPr="003B1EAF">
        <w:t xml:space="preserve"> </w:t>
      </w:r>
      <w:r>
        <w:t>до</w:t>
      </w:r>
      <w:r w:rsidRPr="003B1EAF">
        <w:t xml:space="preserve"> </w:t>
      </w:r>
      <w:r>
        <w:t>общего</w:t>
      </w:r>
      <w:r w:rsidRPr="003B1EAF">
        <w:t xml:space="preserve"> </w:t>
      </w:r>
      <w:r>
        <w:t>сведения не</w:t>
      </w:r>
      <w:r w:rsidRPr="003B1EAF">
        <w:t xml:space="preserve"> </w:t>
      </w:r>
      <w:r>
        <w:t>позднее,</w:t>
      </w:r>
      <w:r w:rsidRPr="003B1EAF">
        <w:t xml:space="preserve"> </w:t>
      </w:r>
      <w:r>
        <w:t>чем</w:t>
      </w:r>
      <w:r w:rsidRPr="003B1EAF">
        <w:t xml:space="preserve"> </w:t>
      </w:r>
      <w:r>
        <w:t>за</w:t>
      </w:r>
      <w:r w:rsidRPr="003B1EAF">
        <w:t xml:space="preserve"> </w:t>
      </w:r>
      <w:r>
        <w:t>две</w:t>
      </w:r>
      <w:r w:rsidRPr="003B1EAF">
        <w:t xml:space="preserve"> </w:t>
      </w:r>
      <w:r>
        <w:t>недели до начала работы Комиссии.</w:t>
      </w:r>
    </w:p>
    <w:p w14:paraId="3CAEE618" w14:textId="77777777" w:rsidR="006842C3" w:rsidRDefault="00A95708" w:rsidP="00612C9B">
      <w:pPr>
        <w:pStyle w:val="a4"/>
        <w:numPr>
          <w:ilvl w:val="0"/>
          <w:numId w:val="11"/>
        </w:numPr>
        <w:tabs>
          <w:tab w:val="left" w:pos="1134"/>
        </w:tabs>
        <w:ind w:left="0" w:right="69" w:firstLine="709"/>
      </w:pPr>
      <w:r>
        <w:t>Продолжительность</w:t>
      </w:r>
      <w:r w:rsidRPr="003B1EAF">
        <w:t xml:space="preserve"> </w:t>
      </w:r>
      <w:r>
        <w:t>заседания</w:t>
      </w:r>
      <w:r w:rsidRPr="003B1EAF">
        <w:t xml:space="preserve"> </w:t>
      </w:r>
      <w:r>
        <w:t>Комиссии</w:t>
      </w:r>
      <w:r w:rsidRPr="003B1EAF">
        <w:t xml:space="preserve"> </w:t>
      </w:r>
      <w:r>
        <w:t>не</w:t>
      </w:r>
      <w:r w:rsidRPr="003B1EAF">
        <w:t xml:space="preserve"> </w:t>
      </w:r>
      <w:r>
        <w:t>превышает</w:t>
      </w:r>
      <w:r w:rsidRPr="003B1EAF">
        <w:t xml:space="preserve"> </w:t>
      </w:r>
      <w:r>
        <w:t>6</w:t>
      </w:r>
      <w:r w:rsidRPr="003B1EAF">
        <w:t xml:space="preserve"> </w:t>
      </w:r>
      <w:r>
        <w:t>(шесть)</w:t>
      </w:r>
      <w:r w:rsidRPr="003B1EAF">
        <w:t xml:space="preserve"> </w:t>
      </w:r>
      <w:r>
        <w:t>академических</w:t>
      </w:r>
      <w:r w:rsidRPr="003B1EAF">
        <w:t xml:space="preserve"> </w:t>
      </w:r>
      <w:r>
        <w:t>часов</w:t>
      </w:r>
      <w:r w:rsidRPr="003B1EAF">
        <w:t xml:space="preserve"> </w:t>
      </w:r>
      <w:r>
        <w:t>в</w:t>
      </w:r>
      <w:r w:rsidRPr="003B1EAF">
        <w:t xml:space="preserve"> </w:t>
      </w:r>
      <w:r>
        <w:t>день.</w:t>
      </w:r>
      <w:r w:rsidRPr="003B1EAF">
        <w:t xml:space="preserve"> </w:t>
      </w:r>
      <w:r>
        <w:t>Комиссия</w:t>
      </w:r>
      <w:r w:rsidRPr="003B1EAF">
        <w:t xml:space="preserve"> </w:t>
      </w:r>
      <w:r>
        <w:t>действует</w:t>
      </w:r>
      <w:r w:rsidRPr="003B1EAF">
        <w:t xml:space="preserve"> </w:t>
      </w:r>
      <w:r>
        <w:t>в</w:t>
      </w:r>
      <w:r w:rsidRPr="003B1EAF">
        <w:t xml:space="preserve"> </w:t>
      </w:r>
      <w:r>
        <w:t>течение</w:t>
      </w:r>
      <w:r w:rsidRPr="003B1EAF">
        <w:t xml:space="preserve"> </w:t>
      </w:r>
      <w:r>
        <w:t>одного</w:t>
      </w:r>
      <w:r w:rsidRPr="003B1EAF">
        <w:t xml:space="preserve"> </w:t>
      </w:r>
      <w:r>
        <w:t>календарного года.</w:t>
      </w:r>
    </w:p>
    <w:p w14:paraId="1CBDEF7A" w14:textId="77777777" w:rsidR="006842C3" w:rsidRDefault="006842C3" w:rsidP="00612C9B">
      <w:pPr>
        <w:tabs>
          <w:tab w:val="left" w:pos="1134"/>
        </w:tabs>
        <w:ind w:right="69" w:firstLine="709"/>
        <w:jc w:val="both"/>
        <w:sectPr w:rsidR="006842C3" w:rsidSect="007456BC">
          <w:footerReference w:type="default" r:id="rId8"/>
          <w:pgSz w:w="11910" w:h="16840"/>
          <w:pgMar w:top="1040" w:right="580" w:bottom="1240" w:left="1480" w:header="0" w:footer="794" w:gutter="0"/>
          <w:cols w:space="720"/>
          <w:titlePg/>
          <w:docGrid w:linePitch="381"/>
        </w:sectPr>
      </w:pPr>
    </w:p>
    <w:p w14:paraId="3D98DD1C" w14:textId="77777777" w:rsidR="006842C3" w:rsidRDefault="00A95708" w:rsidP="00612C9B">
      <w:pPr>
        <w:pStyle w:val="a4"/>
        <w:numPr>
          <w:ilvl w:val="0"/>
          <w:numId w:val="11"/>
        </w:numPr>
        <w:tabs>
          <w:tab w:val="left" w:pos="1134"/>
        </w:tabs>
        <w:ind w:left="0" w:right="69" w:firstLine="709"/>
      </w:pPr>
      <w:r>
        <w:lastRenderedPageBreak/>
        <w:t>Все</w:t>
      </w:r>
      <w:r w:rsidRPr="003B1EAF">
        <w:t xml:space="preserve"> </w:t>
      </w:r>
      <w:r>
        <w:t>заседания</w:t>
      </w:r>
      <w:r w:rsidRPr="003B1EAF">
        <w:t xml:space="preserve"> </w:t>
      </w:r>
      <w:r>
        <w:t>Комиссии</w:t>
      </w:r>
      <w:r w:rsidRPr="003B1EAF">
        <w:t xml:space="preserve"> </w:t>
      </w:r>
      <w:r>
        <w:t>оформляются</w:t>
      </w:r>
      <w:r w:rsidRPr="003B1EAF">
        <w:t xml:space="preserve"> </w:t>
      </w:r>
      <w:r>
        <w:t>протоколом</w:t>
      </w:r>
      <w:r w:rsidRPr="003B1EAF">
        <w:t xml:space="preserve"> </w:t>
      </w:r>
      <w:r>
        <w:t>и</w:t>
      </w:r>
      <w:r w:rsidRPr="003B1EAF">
        <w:t xml:space="preserve"> </w:t>
      </w:r>
      <w:r>
        <w:t>ведутся</w:t>
      </w:r>
      <w:r w:rsidRPr="003B1EAF">
        <w:t xml:space="preserve"> </w:t>
      </w:r>
      <w:r>
        <w:t>индивидуально на каждого обучающегося. Протокол заседания заполняется</w:t>
      </w:r>
      <w:r w:rsidRPr="003B1EAF">
        <w:t xml:space="preserve"> </w:t>
      </w:r>
      <w:r>
        <w:t>секретарем Комиссии. Решение Комиссии считается правомочным, если на</w:t>
      </w:r>
      <w:r w:rsidRPr="003B1EAF">
        <w:t xml:space="preserve"> </w:t>
      </w:r>
      <w:r>
        <w:t>его</w:t>
      </w:r>
      <w:r w:rsidRPr="003B1EAF">
        <w:t xml:space="preserve"> </w:t>
      </w:r>
      <w:r>
        <w:t>заседании</w:t>
      </w:r>
      <w:r w:rsidRPr="003B1EAF">
        <w:t xml:space="preserve"> </w:t>
      </w:r>
      <w:r>
        <w:t>присутствует</w:t>
      </w:r>
      <w:r w:rsidRPr="003B1EAF">
        <w:t xml:space="preserve"> </w:t>
      </w:r>
      <w:r>
        <w:t>не</w:t>
      </w:r>
      <w:r w:rsidRPr="003B1EAF">
        <w:t xml:space="preserve"> </w:t>
      </w:r>
      <w:r>
        <w:t>менее</w:t>
      </w:r>
      <w:r w:rsidRPr="003B1EAF">
        <w:t xml:space="preserve"> </w:t>
      </w:r>
      <w:r>
        <w:t>двух</w:t>
      </w:r>
      <w:r w:rsidRPr="003B1EAF">
        <w:t xml:space="preserve"> </w:t>
      </w:r>
      <w:r>
        <w:t>третей</w:t>
      </w:r>
      <w:r w:rsidRPr="003B1EAF">
        <w:t xml:space="preserve"> </w:t>
      </w:r>
      <w:r>
        <w:t>её</w:t>
      </w:r>
      <w:r w:rsidRPr="003B1EAF">
        <w:t xml:space="preserve"> </w:t>
      </w:r>
      <w:r>
        <w:t>состава,</w:t>
      </w:r>
      <w:r w:rsidRPr="003B1EAF">
        <w:t xml:space="preserve"> </w:t>
      </w:r>
      <w:r>
        <w:t>включая</w:t>
      </w:r>
      <w:r w:rsidRPr="003B1EAF">
        <w:t xml:space="preserve"> </w:t>
      </w:r>
      <w:r>
        <w:t>председателя и секретаря.</w:t>
      </w:r>
    </w:p>
    <w:p w14:paraId="1038882A" w14:textId="784CCCD9" w:rsidR="006842C3" w:rsidRPr="00612C9B" w:rsidRDefault="00A95708" w:rsidP="00612C9B">
      <w:pPr>
        <w:pStyle w:val="a4"/>
        <w:numPr>
          <w:ilvl w:val="0"/>
          <w:numId w:val="11"/>
        </w:numPr>
        <w:tabs>
          <w:tab w:val="left" w:pos="1134"/>
        </w:tabs>
        <w:ind w:left="0" w:right="69" w:firstLine="709"/>
      </w:pPr>
      <w:r>
        <w:t>По</w:t>
      </w:r>
      <w:r w:rsidRPr="003B1EAF">
        <w:t xml:space="preserve"> </w:t>
      </w:r>
      <w:r>
        <w:t>окончанию</w:t>
      </w:r>
      <w:r w:rsidRPr="003B1EAF">
        <w:t xml:space="preserve"> </w:t>
      </w:r>
      <w:r>
        <w:t>работы</w:t>
      </w:r>
      <w:r w:rsidRPr="003B1EAF">
        <w:t xml:space="preserve"> </w:t>
      </w:r>
      <w:r>
        <w:t>Комиссии</w:t>
      </w:r>
      <w:r w:rsidRPr="003B1EAF">
        <w:t xml:space="preserve"> </w:t>
      </w:r>
      <w:r>
        <w:t>председатель</w:t>
      </w:r>
      <w:r w:rsidRPr="003B1EAF">
        <w:t xml:space="preserve"> </w:t>
      </w:r>
      <w:r>
        <w:t>пишет</w:t>
      </w:r>
      <w:r w:rsidRPr="003B1EAF">
        <w:t xml:space="preserve"> </w:t>
      </w:r>
      <w:r>
        <w:t>отчет</w:t>
      </w:r>
      <w:r w:rsidRPr="003B1EAF">
        <w:t xml:space="preserve"> </w:t>
      </w:r>
      <w:r>
        <w:t>об</w:t>
      </w:r>
      <w:r w:rsidRPr="003B1EAF">
        <w:t xml:space="preserve"> </w:t>
      </w:r>
      <w:r>
        <w:t>итоговой</w:t>
      </w:r>
      <w:r w:rsidRPr="003B1EAF">
        <w:t xml:space="preserve"> </w:t>
      </w:r>
      <w:r>
        <w:t>аттестации</w:t>
      </w:r>
      <w:r w:rsidRPr="003B1EAF">
        <w:t xml:space="preserve"> </w:t>
      </w:r>
      <w:r>
        <w:t>обучающихся,</w:t>
      </w:r>
      <w:r w:rsidRPr="003B1EAF">
        <w:t xml:space="preserve"> </w:t>
      </w:r>
      <w:r>
        <w:t>содержащий</w:t>
      </w:r>
      <w:r w:rsidRPr="003B1EAF">
        <w:t xml:space="preserve"> </w:t>
      </w:r>
      <w:r>
        <w:t>информацию</w:t>
      </w:r>
      <w:r w:rsidRPr="003B1EAF">
        <w:t xml:space="preserve"> </w:t>
      </w:r>
      <w:r>
        <w:t>о</w:t>
      </w:r>
      <w:r w:rsidRPr="003B1EAF">
        <w:t xml:space="preserve"> </w:t>
      </w:r>
      <w:r>
        <w:t>количественных</w:t>
      </w:r>
      <w:r w:rsidRPr="003B1EAF">
        <w:t xml:space="preserve"> </w:t>
      </w:r>
      <w:r>
        <w:t>и</w:t>
      </w:r>
      <w:r w:rsidRPr="003B1EAF">
        <w:t xml:space="preserve"> </w:t>
      </w:r>
      <w:r>
        <w:t>качественных</w:t>
      </w:r>
      <w:r w:rsidRPr="003B1EAF">
        <w:t xml:space="preserve"> </w:t>
      </w:r>
      <w:r>
        <w:t>показателях</w:t>
      </w:r>
      <w:r w:rsidRPr="003B1EAF">
        <w:t xml:space="preserve"> </w:t>
      </w:r>
      <w:r>
        <w:t>защиты</w:t>
      </w:r>
      <w:r w:rsidRPr="003B1EAF">
        <w:t xml:space="preserve"> </w:t>
      </w:r>
      <w:r>
        <w:t>выпускных</w:t>
      </w:r>
      <w:r w:rsidRPr="003B1EAF">
        <w:t xml:space="preserve"> </w:t>
      </w:r>
      <w:r>
        <w:t>квалификационных</w:t>
      </w:r>
      <w:r w:rsidRPr="003B1EAF">
        <w:t xml:space="preserve"> </w:t>
      </w:r>
      <w:r>
        <w:t>работ,</w:t>
      </w:r>
      <w:r w:rsidRPr="003B1EAF">
        <w:t xml:space="preserve"> </w:t>
      </w:r>
      <w:r>
        <w:t>а</w:t>
      </w:r>
      <w:r w:rsidRPr="003B1EAF">
        <w:t xml:space="preserve"> </w:t>
      </w:r>
      <w:r>
        <w:t>также</w:t>
      </w:r>
      <w:r w:rsidRPr="003B1EAF">
        <w:t xml:space="preserve"> </w:t>
      </w:r>
      <w:r>
        <w:t>рекомендации</w:t>
      </w:r>
      <w:r w:rsidRPr="003B1EAF">
        <w:t xml:space="preserve"> </w:t>
      </w:r>
      <w:r>
        <w:t>председателя</w:t>
      </w:r>
      <w:r w:rsidRPr="003B1EAF">
        <w:t xml:space="preserve"> </w:t>
      </w:r>
      <w:r>
        <w:t>по</w:t>
      </w:r>
      <w:r w:rsidRPr="003B1EAF">
        <w:t xml:space="preserve"> </w:t>
      </w:r>
      <w:r>
        <w:t>улучшению</w:t>
      </w:r>
      <w:r w:rsidRPr="003B1EAF">
        <w:t xml:space="preserve"> </w:t>
      </w:r>
      <w:r>
        <w:t>качества</w:t>
      </w:r>
      <w:r w:rsidRPr="003B1EAF">
        <w:t xml:space="preserve"> </w:t>
      </w:r>
      <w:r>
        <w:t>подготовки</w:t>
      </w:r>
      <w:r w:rsidRPr="003B1EAF">
        <w:t xml:space="preserve"> </w:t>
      </w:r>
      <w:r>
        <w:t>обучающихся</w:t>
      </w:r>
      <w:r w:rsidRPr="003B1EAF">
        <w:t xml:space="preserve"> </w:t>
      </w:r>
      <w:r>
        <w:t>и</w:t>
      </w:r>
      <w:r w:rsidRPr="003B1EAF">
        <w:t xml:space="preserve"> </w:t>
      </w:r>
      <w:r>
        <w:t>организации</w:t>
      </w:r>
      <w:r w:rsidRPr="003B1EAF">
        <w:t xml:space="preserve"> </w:t>
      </w:r>
      <w:r>
        <w:t>работы</w:t>
      </w:r>
      <w:r w:rsidRPr="003B1EAF">
        <w:t xml:space="preserve"> </w:t>
      </w:r>
      <w:r>
        <w:t>Комиссии. Отчет обсуждается и утверждается на заседании Ученого совета</w:t>
      </w:r>
      <w:r w:rsidRPr="003B1EAF">
        <w:t xml:space="preserve"> </w:t>
      </w:r>
      <w:r>
        <w:t>AITU.</w:t>
      </w:r>
    </w:p>
    <w:p w14:paraId="36C9E6B9" w14:textId="2EE32E34" w:rsidR="006842C3" w:rsidRPr="003C5FFB" w:rsidRDefault="00A95708" w:rsidP="003C5FFB">
      <w:pPr>
        <w:pStyle w:val="1"/>
      </w:pPr>
      <w:r>
        <w:t>Итоговая</w:t>
      </w:r>
      <w:r>
        <w:rPr>
          <w:spacing w:val="-3"/>
        </w:rPr>
        <w:t xml:space="preserve"> </w:t>
      </w:r>
      <w:r>
        <w:t>аттестация обучающихся</w:t>
      </w:r>
      <w:r>
        <w:rPr>
          <w:spacing w:val="-6"/>
        </w:rPr>
        <w:t xml:space="preserve"> </w:t>
      </w:r>
      <w:r>
        <w:t>образовательных программ</w:t>
      </w:r>
      <w:r w:rsidR="003C5FFB">
        <w:t xml:space="preserve"> </w:t>
      </w:r>
      <w:r w:rsidRPr="003C5FFB">
        <w:t>высшего</w:t>
      </w:r>
      <w:r w:rsidRPr="003C5FFB">
        <w:rPr>
          <w:spacing w:val="-3"/>
        </w:rPr>
        <w:t xml:space="preserve"> </w:t>
      </w:r>
      <w:r w:rsidRPr="003C5FFB">
        <w:t>образования</w:t>
      </w:r>
    </w:p>
    <w:p w14:paraId="7AA522FE" w14:textId="77777777" w:rsidR="006842C3" w:rsidRDefault="00A95708" w:rsidP="00612C9B">
      <w:pPr>
        <w:pStyle w:val="a4"/>
        <w:numPr>
          <w:ilvl w:val="0"/>
          <w:numId w:val="11"/>
        </w:numPr>
        <w:tabs>
          <w:tab w:val="left" w:pos="1134"/>
        </w:tabs>
        <w:ind w:left="0" w:right="69" w:firstLine="709"/>
      </w:pPr>
      <w:r>
        <w:t>Итоговая</w:t>
      </w:r>
      <w:r w:rsidRPr="003B1EAF">
        <w:t xml:space="preserve"> </w:t>
      </w:r>
      <w:r>
        <w:t>аттестация</w:t>
      </w:r>
      <w:r w:rsidRPr="003B1EAF">
        <w:t xml:space="preserve"> </w:t>
      </w:r>
      <w:r>
        <w:t>обучающихся</w:t>
      </w:r>
      <w:r w:rsidRPr="003B1EAF">
        <w:t xml:space="preserve"> </w:t>
      </w:r>
      <w:r>
        <w:t>образовательных</w:t>
      </w:r>
      <w:r w:rsidRPr="003B1EAF">
        <w:t xml:space="preserve"> </w:t>
      </w:r>
      <w:r>
        <w:t>программ</w:t>
      </w:r>
      <w:r w:rsidRPr="003B1EAF">
        <w:t xml:space="preserve"> </w:t>
      </w:r>
      <w:r>
        <w:t>высшего образования проводится в форме написания и защиты дипломной</w:t>
      </w:r>
      <w:r w:rsidRPr="003B1EAF">
        <w:t xml:space="preserve"> </w:t>
      </w:r>
      <w:r>
        <w:t>работы/дипломного</w:t>
      </w:r>
      <w:r w:rsidRPr="003B1EAF">
        <w:t xml:space="preserve"> </w:t>
      </w:r>
      <w:r>
        <w:t>проекта или сдачи</w:t>
      </w:r>
      <w:r w:rsidRPr="003B1EAF">
        <w:t xml:space="preserve"> </w:t>
      </w:r>
      <w:r>
        <w:t>комплексного экзамена.</w:t>
      </w:r>
    </w:p>
    <w:p w14:paraId="2C3C57AC" w14:textId="77777777" w:rsidR="006842C3" w:rsidRDefault="00A95708" w:rsidP="00612C9B">
      <w:pPr>
        <w:pStyle w:val="a4"/>
        <w:numPr>
          <w:ilvl w:val="0"/>
          <w:numId w:val="11"/>
        </w:numPr>
        <w:tabs>
          <w:tab w:val="left" w:pos="1134"/>
        </w:tabs>
        <w:ind w:left="0" w:right="69" w:firstLine="709"/>
      </w:pPr>
      <w:r>
        <w:t>Сдача</w:t>
      </w:r>
      <w:r w:rsidRPr="003B1EAF">
        <w:t xml:space="preserve"> </w:t>
      </w:r>
      <w:r>
        <w:t>комплексного</w:t>
      </w:r>
      <w:r w:rsidRPr="003B1EAF">
        <w:t xml:space="preserve"> </w:t>
      </w:r>
      <w:r>
        <w:t>экзамена</w:t>
      </w:r>
      <w:r w:rsidRPr="003B1EAF">
        <w:t xml:space="preserve"> </w:t>
      </w:r>
      <w:r>
        <w:t>допускается</w:t>
      </w:r>
      <w:r w:rsidRPr="003B1EAF">
        <w:t xml:space="preserve"> </w:t>
      </w:r>
      <w:r>
        <w:t>в</w:t>
      </w:r>
      <w:r w:rsidRPr="003B1EAF">
        <w:t xml:space="preserve"> </w:t>
      </w:r>
      <w:r>
        <w:t>случаях,</w:t>
      </w:r>
      <w:r w:rsidRPr="003B1EAF">
        <w:t xml:space="preserve"> </w:t>
      </w:r>
      <w:r>
        <w:t>предусмотренных</w:t>
      </w:r>
      <w:r w:rsidRPr="003B1EAF">
        <w:t xml:space="preserve"> </w:t>
      </w:r>
      <w:r>
        <w:t>п.18</w:t>
      </w:r>
      <w:r w:rsidRPr="003B1EAF">
        <w:t xml:space="preserve"> </w:t>
      </w:r>
      <w:r>
        <w:t>данных</w:t>
      </w:r>
      <w:r w:rsidRPr="003B1EAF">
        <w:t xml:space="preserve"> </w:t>
      </w:r>
      <w:r>
        <w:t>Правил,</w:t>
      </w:r>
      <w:r w:rsidRPr="003B1EAF">
        <w:t xml:space="preserve"> </w:t>
      </w:r>
      <w:r>
        <w:t>при</w:t>
      </w:r>
      <w:r w:rsidRPr="003B1EAF">
        <w:t xml:space="preserve"> </w:t>
      </w:r>
      <w:r>
        <w:t>письменном</w:t>
      </w:r>
      <w:r w:rsidRPr="003B1EAF">
        <w:t xml:space="preserve"> </w:t>
      </w:r>
      <w:r>
        <w:t>обращении</w:t>
      </w:r>
      <w:r w:rsidRPr="003B1EAF">
        <w:t xml:space="preserve"> </w:t>
      </w:r>
      <w:r>
        <w:t>обучающегося</w:t>
      </w:r>
      <w:r w:rsidRPr="003B1EAF">
        <w:t xml:space="preserve"> </w:t>
      </w:r>
      <w:r>
        <w:t>с</w:t>
      </w:r>
      <w:r w:rsidRPr="003B1EAF">
        <w:t xml:space="preserve"> </w:t>
      </w:r>
      <w:r>
        <w:t>заявлением</w:t>
      </w:r>
      <w:r w:rsidRPr="003B1EAF">
        <w:t xml:space="preserve"> </w:t>
      </w:r>
      <w:r>
        <w:t>на</w:t>
      </w:r>
      <w:r w:rsidRPr="003B1EAF">
        <w:t xml:space="preserve"> </w:t>
      </w:r>
      <w:r>
        <w:t>имя</w:t>
      </w:r>
      <w:r w:rsidRPr="003B1EAF">
        <w:t xml:space="preserve"> </w:t>
      </w:r>
      <w:r>
        <w:t>Ректора</w:t>
      </w:r>
      <w:r w:rsidRPr="003B1EAF">
        <w:t xml:space="preserve"> </w:t>
      </w:r>
      <w:r>
        <w:t>и</w:t>
      </w:r>
      <w:r w:rsidRPr="003B1EAF">
        <w:t xml:space="preserve"> </w:t>
      </w:r>
      <w:r>
        <w:t>прикреплением</w:t>
      </w:r>
      <w:r w:rsidRPr="003B1EAF">
        <w:t xml:space="preserve"> </w:t>
      </w:r>
      <w:r>
        <w:t>подтверждающих</w:t>
      </w:r>
      <w:r w:rsidRPr="003B1EAF">
        <w:t xml:space="preserve"> </w:t>
      </w:r>
      <w:r>
        <w:t>документов.</w:t>
      </w:r>
    </w:p>
    <w:p w14:paraId="21FC1C75" w14:textId="77777777" w:rsidR="006842C3" w:rsidRDefault="00A95708" w:rsidP="00612C9B">
      <w:pPr>
        <w:pStyle w:val="a4"/>
        <w:numPr>
          <w:ilvl w:val="0"/>
          <w:numId w:val="11"/>
        </w:numPr>
        <w:tabs>
          <w:tab w:val="left" w:pos="1134"/>
        </w:tabs>
        <w:ind w:left="0" w:right="69" w:firstLine="709"/>
      </w:pPr>
      <w:r>
        <w:t>Обучающиеся</w:t>
      </w:r>
      <w:r w:rsidRPr="003B1EAF">
        <w:t xml:space="preserve"> </w:t>
      </w:r>
      <w:r>
        <w:t>могут</w:t>
      </w:r>
      <w:r w:rsidRPr="003B1EAF">
        <w:t xml:space="preserve"> </w:t>
      </w:r>
      <w:r>
        <w:t>сдать</w:t>
      </w:r>
      <w:r w:rsidRPr="003B1EAF">
        <w:t xml:space="preserve"> </w:t>
      </w:r>
      <w:r>
        <w:t>комплексный</w:t>
      </w:r>
      <w:r w:rsidRPr="003B1EAF">
        <w:t xml:space="preserve"> </w:t>
      </w:r>
      <w:r>
        <w:t>экзамен</w:t>
      </w:r>
      <w:r w:rsidRPr="003B1EAF">
        <w:t xml:space="preserve"> </w:t>
      </w:r>
      <w:r>
        <w:t>по</w:t>
      </w:r>
      <w:r w:rsidRPr="003B1EAF">
        <w:t xml:space="preserve"> </w:t>
      </w:r>
      <w:r>
        <w:t>следующим</w:t>
      </w:r>
      <w:r w:rsidRPr="003B1EAF">
        <w:t xml:space="preserve"> </w:t>
      </w:r>
      <w:r>
        <w:t>основаниям:</w:t>
      </w:r>
    </w:p>
    <w:p w14:paraId="5FDC661B" w14:textId="77777777" w:rsidR="006842C3" w:rsidRDefault="00A95708" w:rsidP="00612C9B">
      <w:pPr>
        <w:pStyle w:val="a4"/>
        <w:numPr>
          <w:ilvl w:val="0"/>
          <w:numId w:val="6"/>
        </w:numPr>
        <w:tabs>
          <w:tab w:val="left" w:pos="1134"/>
        </w:tabs>
        <w:spacing w:line="321" w:lineRule="exact"/>
        <w:ind w:left="0" w:right="69" w:firstLine="709"/>
      </w:pPr>
      <w:r>
        <w:t>длительное</w:t>
      </w:r>
      <w:r>
        <w:rPr>
          <w:spacing w:val="-1"/>
        </w:rPr>
        <w:t xml:space="preserve"> </w:t>
      </w:r>
      <w:r>
        <w:t>лечение</w:t>
      </w:r>
      <w:r>
        <w:rPr>
          <w:spacing w:val="-5"/>
        </w:rPr>
        <w:t xml:space="preserve"> </w:t>
      </w:r>
      <w:r>
        <w:t>в</w:t>
      </w:r>
      <w:r>
        <w:rPr>
          <w:spacing w:val="-2"/>
        </w:rPr>
        <w:t xml:space="preserve"> </w:t>
      </w:r>
      <w:r>
        <w:t>стационаре</w:t>
      </w:r>
      <w:r>
        <w:rPr>
          <w:spacing w:val="-1"/>
        </w:rPr>
        <w:t xml:space="preserve"> </w:t>
      </w:r>
      <w:r>
        <w:t>по</w:t>
      </w:r>
      <w:r>
        <w:rPr>
          <w:spacing w:val="-2"/>
        </w:rPr>
        <w:t xml:space="preserve"> </w:t>
      </w:r>
      <w:r>
        <w:t>состоянию</w:t>
      </w:r>
      <w:r>
        <w:rPr>
          <w:spacing w:val="-2"/>
        </w:rPr>
        <w:t xml:space="preserve"> </w:t>
      </w:r>
      <w:r>
        <w:t>здоровья;</w:t>
      </w:r>
    </w:p>
    <w:p w14:paraId="2545FD17" w14:textId="77777777" w:rsidR="006842C3" w:rsidRDefault="00A95708" w:rsidP="00612C9B">
      <w:pPr>
        <w:pStyle w:val="a4"/>
        <w:numPr>
          <w:ilvl w:val="0"/>
          <w:numId w:val="6"/>
        </w:numPr>
        <w:tabs>
          <w:tab w:val="left" w:pos="1134"/>
        </w:tabs>
        <w:ind w:left="0" w:right="69" w:firstLine="709"/>
      </w:pPr>
      <w:r>
        <w:t>в связи с особыми образовательными потребностями, в том числе</w:t>
      </w:r>
      <w:r>
        <w:rPr>
          <w:spacing w:val="1"/>
        </w:rPr>
        <w:t xml:space="preserve"> </w:t>
      </w:r>
      <w:r>
        <w:t>дети-инвалиды,</w:t>
      </w:r>
      <w:r>
        <w:rPr>
          <w:spacing w:val="-4"/>
        </w:rPr>
        <w:t xml:space="preserve"> </w:t>
      </w:r>
      <w:r>
        <w:t>инвалиды с детства,</w:t>
      </w:r>
      <w:r>
        <w:rPr>
          <w:spacing w:val="-3"/>
        </w:rPr>
        <w:t xml:space="preserve"> </w:t>
      </w:r>
      <w:r>
        <w:t>инвалиды</w:t>
      </w:r>
      <w:r>
        <w:rPr>
          <w:spacing w:val="2"/>
        </w:rPr>
        <w:t xml:space="preserve"> </w:t>
      </w:r>
      <w:r>
        <w:t>I группы;</w:t>
      </w:r>
    </w:p>
    <w:p w14:paraId="0C248670" w14:textId="6022EF28" w:rsidR="006842C3" w:rsidRDefault="00A95708" w:rsidP="00A40269">
      <w:pPr>
        <w:pStyle w:val="a4"/>
        <w:numPr>
          <w:ilvl w:val="0"/>
          <w:numId w:val="6"/>
        </w:numPr>
        <w:tabs>
          <w:tab w:val="left" w:pos="1134"/>
        </w:tabs>
        <w:spacing w:before="1"/>
        <w:ind w:left="0" w:right="69" w:firstLine="709"/>
      </w:pPr>
      <w:r>
        <w:t>в</w:t>
      </w:r>
      <w:r>
        <w:rPr>
          <w:spacing w:val="17"/>
        </w:rPr>
        <w:t xml:space="preserve"> </w:t>
      </w:r>
      <w:r>
        <w:t>связи</w:t>
      </w:r>
      <w:r>
        <w:rPr>
          <w:spacing w:val="17"/>
        </w:rPr>
        <w:t xml:space="preserve"> </w:t>
      </w:r>
      <w:r>
        <w:t>с</w:t>
      </w:r>
      <w:r>
        <w:rPr>
          <w:spacing w:val="17"/>
        </w:rPr>
        <w:t xml:space="preserve"> </w:t>
      </w:r>
      <w:r>
        <w:t>беременностью</w:t>
      </w:r>
      <w:r>
        <w:rPr>
          <w:spacing w:val="15"/>
        </w:rPr>
        <w:t xml:space="preserve"> </w:t>
      </w:r>
      <w:r>
        <w:t>или</w:t>
      </w:r>
      <w:r>
        <w:rPr>
          <w:spacing w:val="18"/>
        </w:rPr>
        <w:t xml:space="preserve"> </w:t>
      </w:r>
      <w:r>
        <w:t>воспитанием</w:t>
      </w:r>
      <w:r>
        <w:rPr>
          <w:spacing w:val="14"/>
        </w:rPr>
        <w:t xml:space="preserve"> </w:t>
      </w:r>
      <w:r>
        <w:t>ребенка</w:t>
      </w:r>
      <w:r>
        <w:rPr>
          <w:spacing w:val="18"/>
        </w:rPr>
        <w:t xml:space="preserve"> </w:t>
      </w:r>
      <w:r>
        <w:t>в</w:t>
      </w:r>
      <w:r>
        <w:rPr>
          <w:spacing w:val="14"/>
        </w:rPr>
        <w:t xml:space="preserve"> </w:t>
      </w:r>
      <w:r>
        <w:t>возрасте</w:t>
      </w:r>
      <w:r>
        <w:rPr>
          <w:spacing w:val="16"/>
        </w:rPr>
        <w:t xml:space="preserve"> </w:t>
      </w:r>
      <w:r>
        <w:t>до</w:t>
      </w:r>
      <w:r>
        <w:rPr>
          <w:spacing w:val="17"/>
        </w:rPr>
        <w:t xml:space="preserve"> </w:t>
      </w:r>
      <w:r>
        <w:t>3-х</w:t>
      </w:r>
      <w:r w:rsidR="00A40269">
        <w:t xml:space="preserve"> </w:t>
      </w:r>
      <w:r>
        <w:t>лет.</w:t>
      </w:r>
    </w:p>
    <w:p w14:paraId="4E6203B7" w14:textId="61C5281D" w:rsidR="006842C3" w:rsidRPr="003B1EAF" w:rsidRDefault="00A95708" w:rsidP="00612C9B">
      <w:pPr>
        <w:pStyle w:val="a4"/>
        <w:numPr>
          <w:ilvl w:val="0"/>
          <w:numId w:val="11"/>
        </w:numPr>
        <w:tabs>
          <w:tab w:val="left" w:pos="1134"/>
        </w:tabs>
        <w:ind w:left="0" w:right="69" w:firstLine="709"/>
      </w:pPr>
      <w:r w:rsidRPr="003B1EAF">
        <w:t>Перечень</w:t>
      </w:r>
      <w:r w:rsidR="00A6761C">
        <w:t xml:space="preserve"> </w:t>
      </w:r>
      <w:r w:rsidRPr="003B1EAF">
        <w:t>профилирующих</w:t>
      </w:r>
      <w:r w:rsidR="00A6761C">
        <w:t xml:space="preserve"> </w:t>
      </w:r>
      <w:r w:rsidRPr="003B1EAF">
        <w:t>дисциплин,</w:t>
      </w:r>
      <w:r w:rsidR="00A6761C">
        <w:t xml:space="preserve"> </w:t>
      </w:r>
      <w:r w:rsidRPr="003B1EAF">
        <w:t>по</w:t>
      </w:r>
      <w:r w:rsidR="00A6761C">
        <w:t xml:space="preserve"> </w:t>
      </w:r>
      <w:r w:rsidRPr="003B1EAF">
        <w:t>которым</w:t>
      </w:r>
      <w:r w:rsidR="00A6761C">
        <w:t xml:space="preserve"> </w:t>
      </w:r>
      <w:r w:rsidRPr="003B1EAF">
        <w:t>сдается</w:t>
      </w:r>
      <w:r w:rsidR="00BA7EA5">
        <w:t xml:space="preserve"> </w:t>
      </w:r>
      <w:r w:rsidRPr="003B1EAF">
        <w:t xml:space="preserve">комплексный экзамен, и программа комплексного экзамена утверждаются решением Ученого совета AITU на основании представления директоров </w:t>
      </w:r>
      <w:r w:rsidR="00616F28">
        <w:t>ДОП</w:t>
      </w:r>
      <w:r w:rsidRPr="003B1EAF">
        <w:t>.</w:t>
      </w:r>
    </w:p>
    <w:p w14:paraId="21355BF9" w14:textId="77777777" w:rsidR="006842C3" w:rsidRDefault="00A95708" w:rsidP="00612C9B">
      <w:pPr>
        <w:pStyle w:val="a4"/>
        <w:numPr>
          <w:ilvl w:val="0"/>
          <w:numId w:val="11"/>
        </w:numPr>
        <w:tabs>
          <w:tab w:val="left" w:pos="1134"/>
        </w:tabs>
        <w:ind w:left="0" w:right="69" w:firstLine="709"/>
      </w:pPr>
      <w:r>
        <w:t>Программа</w:t>
      </w:r>
      <w:r w:rsidRPr="003B1EAF">
        <w:t xml:space="preserve"> </w:t>
      </w:r>
      <w:r>
        <w:t>комплексного</w:t>
      </w:r>
      <w:r w:rsidRPr="003B1EAF">
        <w:t xml:space="preserve"> </w:t>
      </w:r>
      <w:r>
        <w:t>экзамена</w:t>
      </w:r>
      <w:r w:rsidRPr="003B1EAF">
        <w:t xml:space="preserve"> </w:t>
      </w:r>
      <w:r>
        <w:t>отражает</w:t>
      </w:r>
      <w:r w:rsidRPr="003B1EAF">
        <w:t xml:space="preserve"> </w:t>
      </w:r>
      <w:r>
        <w:t>интегрированные</w:t>
      </w:r>
      <w:r w:rsidRPr="003B1EAF">
        <w:t xml:space="preserve"> </w:t>
      </w:r>
      <w:r>
        <w:t>знания,</w:t>
      </w:r>
      <w:r w:rsidRPr="003B1EAF">
        <w:t xml:space="preserve"> </w:t>
      </w:r>
      <w:r>
        <w:t>ключевые</w:t>
      </w:r>
      <w:r w:rsidRPr="003B1EAF">
        <w:t xml:space="preserve"> </w:t>
      </w:r>
      <w:r>
        <w:t>и</w:t>
      </w:r>
      <w:r w:rsidRPr="003B1EAF">
        <w:t xml:space="preserve"> </w:t>
      </w:r>
      <w:r>
        <w:t>профессиональные</w:t>
      </w:r>
      <w:r w:rsidRPr="003B1EAF">
        <w:t xml:space="preserve"> </w:t>
      </w:r>
      <w:r>
        <w:t>компетенции,</w:t>
      </w:r>
      <w:r w:rsidRPr="003B1EAF">
        <w:t xml:space="preserve"> </w:t>
      </w:r>
      <w:r>
        <w:t>формулируемые</w:t>
      </w:r>
      <w:r w:rsidRPr="003B1EAF">
        <w:t xml:space="preserve"> </w:t>
      </w:r>
      <w:r>
        <w:t>рынком</w:t>
      </w:r>
      <w:r w:rsidRPr="003B1EAF">
        <w:t xml:space="preserve"> </w:t>
      </w:r>
      <w:r>
        <w:t>труда</w:t>
      </w:r>
      <w:r w:rsidRPr="003B1EAF">
        <w:t xml:space="preserve"> </w:t>
      </w:r>
      <w:r>
        <w:t>в соответствии</w:t>
      </w:r>
      <w:r w:rsidRPr="003B1EAF">
        <w:t xml:space="preserve"> </w:t>
      </w:r>
      <w:r>
        <w:t>с</w:t>
      </w:r>
      <w:r w:rsidRPr="003B1EAF">
        <w:t xml:space="preserve"> </w:t>
      </w:r>
      <w:r>
        <w:t>ОП.</w:t>
      </w:r>
    </w:p>
    <w:p w14:paraId="171626CB" w14:textId="77777777" w:rsidR="006842C3" w:rsidRDefault="00A95708" w:rsidP="00612C9B">
      <w:pPr>
        <w:pStyle w:val="a3"/>
        <w:tabs>
          <w:tab w:val="left" w:pos="1134"/>
        </w:tabs>
        <w:ind w:left="0" w:right="69" w:firstLine="709"/>
      </w:pPr>
      <w:r>
        <w:t>Комплексный</w:t>
      </w:r>
      <w:r>
        <w:rPr>
          <w:spacing w:val="1"/>
        </w:rPr>
        <w:t xml:space="preserve"> </w:t>
      </w:r>
      <w:r>
        <w:t>экзамен</w:t>
      </w:r>
      <w:r>
        <w:rPr>
          <w:spacing w:val="1"/>
        </w:rPr>
        <w:t xml:space="preserve"> </w:t>
      </w:r>
      <w:r>
        <w:t>проводится</w:t>
      </w:r>
      <w:r>
        <w:rPr>
          <w:spacing w:val="1"/>
        </w:rPr>
        <w:t xml:space="preserve"> </w:t>
      </w:r>
      <w:r>
        <w:t>по</w:t>
      </w:r>
      <w:r>
        <w:rPr>
          <w:spacing w:val="1"/>
        </w:rPr>
        <w:t xml:space="preserve"> </w:t>
      </w:r>
      <w:r>
        <w:t>программе,</w:t>
      </w:r>
      <w:r>
        <w:rPr>
          <w:spacing w:val="1"/>
        </w:rPr>
        <w:t xml:space="preserve"> </w:t>
      </w:r>
      <w:r>
        <w:t>разработанной</w:t>
      </w:r>
      <w:r>
        <w:rPr>
          <w:spacing w:val="1"/>
        </w:rPr>
        <w:t xml:space="preserve"> </w:t>
      </w:r>
      <w:r>
        <w:t>на</w:t>
      </w:r>
      <w:r>
        <w:rPr>
          <w:spacing w:val="1"/>
        </w:rPr>
        <w:t xml:space="preserve"> </w:t>
      </w:r>
      <w:r>
        <w:t>основе</w:t>
      </w:r>
      <w:r>
        <w:rPr>
          <w:spacing w:val="-5"/>
        </w:rPr>
        <w:t xml:space="preserve"> </w:t>
      </w:r>
      <w:r>
        <w:t>рабочих учебных</w:t>
      </w:r>
      <w:r>
        <w:rPr>
          <w:spacing w:val="-3"/>
        </w:rPr>
        <w:t xml:space="preserve"> </w:t>
      </w:r>
      <w:r>
        <w:t>программ дисциплин.</w:t>
      </w:r>
    </w:p>
    <w:p w14:paraId="47DAEA39" w14:textId="77777777" w:rsidR="006842C3" w:rsidRDefault="00A95708" w:rsidP="00612C9B">
      <w:pPr>
        <w:pStyle w:val="a4"/>
        <w:numPr>
          <w:ilvl w:val="0"/>
          <w:numId w:val="11"/>
        </w:numPr>
        <w:tabs>
          <w:tab w:val="left" w:pos="1134"/>
        </w:tabs>
        <w:ind w:left="0" w:right="69" w:firstLine="709"/>
      </w:pPr>
      <w:r>
        <w:t>Защита дипломной работы (проекта) включает написание дипломной</w:t>
      </w:r>
      <w:r w:rsidRPr="003B1EAF">
        <w:t xml:space="preserve"> </w:t>
      </w:r>
      <w:r>
        <w:t>работы</w:t>
      </w:r>
      <w:r w:rsidRPr="003B1EAF">
        <w:t xml:space="preserve"> </w:t>
      </w:r>
      <w:r>
        <w:t>(проекта)</w:t>
      </w:r>
      <w:r w:rsidRPr="003B1EAF">
        <w:t xml:space="preserve"> </w:t>
      </w:r>
      <w:r>
        <w:t>и</w:t>
      </w:r>
      <w:r w:rsidRPr="003B1EAF">
        <w:t xml:space="preserve"> </w:t>
      </w:r>
      <w:r>
        <w:t>процедуру защиты.</w:t>
      </w:r>
    </w:p>
    <w:p w14:paraId="74D6DD9A" w14:textId="42072B35" w:rsidR="006842C3" w:rsidRPr="001A69AB" w:rsidRDefault="00A95708" w:rsidP="00612C9B">
      <w:pPr>
        <w:pStyle w:val="a4"/>
        <w:numPr>
          <w:ilvl w:val="0"/>
          <w:numId w:val="11"/>
        </w:numPr>
        <w:tabs>
          <w:tab w:val="left" w:pos="1134"/>
        </w:tabs>
        <w:ind w:left="0" w:right="69" w:firstLine="709"/>
      </w:pPr>
      <w:r w:rsidRPr="001A69AB">
        <w:t xml:space="preserve">Обучающиеся, проходящие итоговую аттестацию в форме написания и защиты дипломного проекта (работы), выбирают темы дипломного проекта/работы в октябре текущего учебного года. При этом для </w:t>
      </w:r>
      <w:r w:rsidR="00A40269" w:rsidRPr="001A69AB">
        <w:t xml:space="preserve">руководства </w:t>
      </w:r>
      <w:r w:rsidR="00A40269">
        <w:t>дипломным</w:t>
      </w:r>
      <w:r w:rsidRPr="001A69AB">
        <w:t xml:space="preserve"> проектом/работой обучающемуся назначается научный руководитель.</w:t>
      </w:r>
    </w:p>
    <w:p w14:paraId="72004278" w14:textId="77777777" w:rsidR="006842C3" w:rsidRDefault="00A95708" w:rsidP="00612C9B">
      <w:pPr>
        <w:pStyle w:val="a4"/>
        <w:numPr>
          <w:ilvl w:val="0"/>
          <w:numId w:val="11"/>
        </w:numPr>
        <w:tabs>
          <w:tab w:val="left" w:pos="1134"/>
        </w:tabs>
        <w:ind w:left="0" w:right="69" w:firstLine="709"/>
      </w:pPr>
      <w:r>
        <w:t>Научный руководитель дипломной работы (проекта), утверждается</w:t>
      </w:r>
      <w:r w:rsidRPr="003B1EAF">
        <w:t xml:space="preserve"> </w:t>
      </w:r>
      <w:r>
        <w:t>приказом Ректора с указанием темы на основании решения Ученого совета</w:t>
      </w:r>
      <w:r w:rsidRPr="003B1EAF">
        <w:t xml:space="preserve"> </w:t>
      </w:r>
      <w:r>
        <w:t>AITU.</w:t>
      </w:r>
    </w:p>
    <w:p w14:paraId="0F02FA98" w14:textId="3131A6A3" w:rsidR="006842C3" w:rsidRDefault="00A95708" w:rsidP="00612C9B">
      <w:pPr>
        <w:pStyle w:val="a4"/>
        <w:numPr>
          <w:ilvl w:val="0"/>
          <w:numId w:val="11"/>
        </w:numPr>
        <w:tabs>
          <w:tab w:val="left" w:pos="1134"/>
        </w:tabs>
        <w:ind w:left="0" w:right="69" w:firstLine="709"/>
      </w:pPr>
      <w:r>
        <w:t>Рецензирование</w:t>
      </w:r>
      <w:r w:rsidRPr="003B1EAF">
        <w:t xml:space="preserve"> </w:t>
      </w:r>
      <w:r>
        <w:t>дипломной</w:t>
      </w:r>
      <w:r w:rsidRPr="003B1EAF">
        <w:t xml:space="preserve"> </w:t>
      </w:r>
      <w:r>
        <w:t>работы</w:t>
      </w:r>
      <w:r w:rsidRPr="003B1EAF">
        <w:t xml:space="preserve"> </w:t>
      </w:r>
      <w:r>
        <w:t>(проекта)</w:t>
      </w:r>
      <w:r w:rsidRPr="003B1EAF">
        <w:t xml:space="preserve"> </w:t>
      </w:r>
      <w:r>
        <w:t>осуществляется</w:t>
      </w:r>
      <w:r w:rsidRPr="003B1EAF">
        <w:t xml:space="preserve"> </w:t>
      </w:r>
      <w:r>
        <w:t>внешними</w:t>
      </w:r>
      <w:r w:rsidRPr="003B1EAF">
        <w:t xml:space="preserve"> </w:t>
      </w:r>
      <w:r>
        <w:t>специалистами</w:t>
      </w:r>
      <w:r w:rsidRPr="003B1EAF">
        <w:t xml:space="preserve"> </w:t>
      </w:r>
      <w:r>
        <w:t>из</w:t>
      </w:r>
      <w:r w:rsidRPr="003B1EAF">
        <w:t xml:space="preserve"> </w:t>
      </w:r>
      <w:r>
        <w:t>организаций,</w:t>
      </w:r>
      <w:r w:rsidRPr="003B1EAF">
        <w:t xml:space="preserve"> </w:t>
      </w:r>
      <w:r>
        <w:t>квалификация</w:t>
      </w:r>
      <w:r w:rsidRPr="003B1EAF">
        <w:t xml:space="preserve"> </w:t>
      </w:r>
      <w:r>
        <w:t>которых</w:t>
      </w:r>
      <w:r w:rsidRPr="003B1EAF">
        <w:t xml:space="preserve"> </w:t>
      </w:r>
      <w:r>
        <w:t>соответствует</w:t>
      </w:r>
      <w:r w:rsidRPr="003B1EAF">
        <w:t xml:space="preserve"> </w:t>
      </w:r>
      <w:r>
        <w:t>профилю</w:t>
      </w:r>
      <w:r w:rsidRPr="003B1EAF">
        <w:t xml:space="preserve"> </w:t>
      </w:r>
      <w:r>
        <w:t>защищаемой</w:t>
      </w:r>
      <w:r w:rsidRPr="003B1EAF">
        <w:t xml:space="preserve"> </w:t>
      </w:r>
      <w:r>
        <w:t>дипломной</w:t>
      </w:r>
      <w:r w:rsidRPr="003B1EAF">
        <w:t xml:space="preserve"> </w:t>
      </w:r>
      <w:r>
        <w:t>работы</w:t>
      </w:r>
      <w:r w:rsidRPr="003B1EAF">
        <w:t xml:space="preserve"> </w:t>
      </w:r>
      <w:r>
        <w:t>(проекта).</w:t>
      </w:r>
      <w:r w:rsidRPr="003B1EAF">
        <w:t xml:space="preserve"> </w:t>
      </w:r>
      <w:r>
        <w:t>Рецензенты</w:t>
      </w:r>
      <w:r w:rsidRPr="003B1EAF">
        <w:t xml:space="preserve"> </w:t>
      </w:r>
      <w:r>
        <w:t>должны</w:t>
      </w:r>
      <w:r w:rsidRPr="003B1EAF">
        <w:t xml:space="preserve"> </w:t>
      </w:r>
      <w:r>
        <w:t>иметь</w:t>
      </w:r>
      <w:r w:rsidRPr="003B1EAF">
        <w:t xml:space="preserve"> </w:t>
      </w:r>
      <w:r>
        <w:t>базовое</w:t>
      </w:r>
      <w:r w:rsidRPr="003B1EAF">
        <w:t xml:space="preserve"> </w:t>
      </w:r>
      <w:r>
        <w:t>высшее</w:t>
      </w:r>
      <w:r w:rsidRPr="003B1EAF">
        <w:t xml:space="preserve"> </w:t>
      </w:r>
      <w:r>
        <w:t>образование</w:t>
      </w:r>
      <w:r w:rsidRPr="003B1EAF">
        <w:t xml:space="preserve"> </w:t>
      </w:r>
      <w:r>
        <w:t>и/или</w:t>
      </w:r>
      <w:r w:rsidRPr="003B1EAF">
        <w:t xml:space="preserve"> </w:t>
      </w:r>
      <w:r>
        <w:t>ученую/академическую степень, ученое звание или опыт работы не менее 3-</w:t>
      </w:r>
      <w:r w:rsidR="00D93DD9">
        <w:t>х</w:t>
      </w:r>
      <w:r w:rsidRPr="003B1EAF">
        <w:t xml:space="preserve"> </w:t>
      </w:r>
      <w:r>
        <w:t>лет</w:t>
      </w:r>
      <w:r w:rsidRPr="003B1EAF">
        <w:t xml:space="preserve"> </w:t>
      </w:r>
      <w:r>
        <w:t>соответствующие</w:t>
      </w:r>
      <w:r w:rsidRPr="003B1EAF">
        <w:t xml:space="preserve"> </w:t>
      </w:r>
      <w:r>
        <w:t>профилю</w:t>
      </w:r>
      <w:r w:rsidRPr="003B1EAF">
        <w:t xml:space="preserve"> </w:t>
      </w:r>
      <w:r>
        <w:t>защищаемой выпускной</w:t>
      </w:r>
      <w:r w:rsidRPr="003B1EAF">
        <w:t xml:space="preserve"> </w:t>
      </w:r>
      <w:r>
        <w:t>работы.</w:t>
      </w:r>
    </w:p>
    <w:p w14:paraId="00545C95" w14:textId="02313FE7" w:rsidR="006842C3" w:rsidRDefault="00A95708" w:rsidP="00612C9B">
      <w:pPr>
        <w:pStyle w:val="a4"/>
        <w:numPr>
          <w:ilvl w:val="0"/>
          <w:numId w:val="11"/>
        </w:numPr>
        <w:tabs>
          <w:tab w:val="left" w:pos="1134"/>
        </w:tabs>
        <w:ind w:left="0" w:right="69" w:firstLine="709"/>
      </w:pPr>
      <w:r>
        <w:t>Рецензенты</w:t>
      </w:r>
      <w:r w:rsidRPr="003B1EAF">
        <w:t xml:space="preserve"> </w:t>
      </w:r>
      <w:r>
        <w:t>дипломных</w:t>
      </w:r>
      <w:r w:rsidRPr="003B1EAF">
        <w:t xml:space="preserve"> </w:t>
      </w:r>
      <w:r>
        <w:t>работ</w:t>
      </w:r>
      <w:r w:rsidRPr="003B1EAF">
        <w:t xml:space="preserve"> </w:t>
      </w:r>
      <w:r>
        <w:t>(проектов)</w:t>
      </w:r>
      <w:r w:rsidRPr="003B1EAF">
        <w:t xml:space="preserve"> </w:t>
      </w:r>
      <w:r>
        <w:t>утверждаются</w:t>
      </w:r>
      <w:r w:rsidRPr="003B1EAF">
        <w:t xml:space="preserve"> </w:t>
      </w:r>
      <w:r>
        <w:t>приказом</w:t>
      </w:r>
      <w:r w:rsidRPr="003B1EAF">
        <w:t xml:space="preserve"> </w:t>
      </w:r>
      <w:r>
        <w:t>Ректора общим списком по представлению руководителя соответствующего</w:t>
      </w:r>
      <w:r w:rsidRPr="003B1EAF">
        <w:t xml:space="preserve"> </w:t>
      </w:r>
      <w:r w:rsidR="00616F28">
        <w:t>ДОП</w:t>
      </w:r>
      <w:r w:rsidRPr="003B1EAF">
        <w:t xml:space="preserve"> </w:t>
      </w:r>
      <w:r>
        <w:t>с</w:t>
      </w:r>
      <w:r w:rsidRPr="003B1EAF">
        <w:t xml:space="preserve"> </w:t>
      </w:r>
      <w:r>
        <w:t>указанием</w:t>
      </w:r>
      <w:r w:rsidRPr="003B1EAF">
        <w:t xml:space="preserve"> </w:t>
      </w:r>
      <w:r>
        <w:t>места</w:t>
      </w:r>
      <w:r w:rsidRPr="003B1EAF">
        <w:t xml:space="preserve"> </w:t>
      </w:r>
      <w:r>
        <w:t>работы,</w:t>
      </w:r>
      <w:r w:rsidRPr="003B1EAF">
        <w:t xml:space="preserve"> </w:t>
      </w:r>
      <w:r>
        <w:t>занимаемой</w:t>
      </w:r>
      <w:r w:rsidRPr="003B1EAF">
        <w:t xml:space="preserve"> </w:t>
      </w:r>
      <w:r>
        <w:t>должности</w:t>
      </w:r>
      <w:r w:rsidRPr="003B1EAF">
        <w:t xml:space="preserve"> </w:t>
      </w:r>
      <w:r>
        <w:t>и</w:t>
      </w:r>
      <w:r w:rsidRPr="003B1EAF">
        <w:t xml:space="preserve"> </w:t>
      </w:r>
      <w:r>
        <w:t>образования (ученая</w:t>
      </w:r>
      <w:r w:rsidRPr="003B1EAF">
        <w:t xml:space="preserve"> </w:t>
      </w:r>
      <w:r>
        <w:t>или</w:t>
      </w:r>
      <w:r w:rsidRPr="003B1EAF">
        <w:t xml:space="preserve"> </w:t>
      </w:r>
      <w:r>
        <w:t>академическая</w:t>
      </w:r>
      <w:r w:rsidRPr="003B1EAF">
        <w:t xml:space="preserve"> </w:t>
      </w:r>
      <w:r>
        <w:t>степени).</w:t>
      </w:r>
    </w:p>
    <w:p w14:paraId="3F707EEB" w14:textId="77777777" w:rsidR="006842C3" w:rsidRDefault="00A95708" w:rsidP="00612C9B">
      <w:pPr>
        <w:pStyle w:val="a4"/>
        <w:numPr>
          <w:ilvl w:val="0"/>
          <w:numId w:val="11"/>
        </w:numPr>
        <w:tabs>
          <w:tab w:val="left" w:pos="1134"/>
        </w:tabs>
        <w:ind w:left="0" w:right="69" w:firstLine="709"/>
      </w:pPr>
      <w:r>
        <w:t>Требования</w:t>
      </w:r>
      <w:r w:rsidRPr="003B1EAF">
        <w:t xml:space="preserve"> </w:t>
      </w:r>
      <w:r>
        <w:t>к</w:t>
      </w:r>
      <w:r w:rsidRPr="003B1EAF">
        <w:t xml:space="preserve"> </w:t>
      </w:r>
      <w:r>
        <w:t>структуре,</w:t>
      </w:r>
      <w:r w:rsidRPr="003B1EAF">
        <w:t xml:space="preserve"> </w:t>
      </w:r>
      <w:r>
        <w:t>содержанию</w:t>
      </w:r>
      <w:r w:rsidRPr="003B1EAF">
        <w:t xml:space="preserve"> </w:t>
      </w:r>
      <w:r>
        <w:t>и</w:t>
      </w:r>
      <w:r w:rsidRPr="003B1EAF">
        <w:t xml:space="preserve"> </w:t>
      </w:r>
      <w:r>
        <w:t>оформлению</w:t>
      </w:r>
      <w:r w:rsidRPr="003B1EAF">
        <w:t xml:space="preserve"> </w:t>
      </w:r>
      <w:r>
        <w:t>дипломных</w:t>
      </w:r>
      <w:r w:rsidRPr="003B1EAF">
        <w:t xml:space="preserve"> </w:t>
      </w:r>
      <w:r>
        <w:t>работ</w:t>
      </w:r>
      <w:r w:rsidRPr="003B1EAF">
        <w:t xml:space="preserve"> </w:t>
      </w:r>
      <w:r>
        <w:t>и</w:t>
      </w:r>
      <w:r w:rsidRPr="003B1EAF">
        <w:t xml:space="preserve"> </w:t>
      </w:r>
      <w:r>
        <w:t>дипломных</w:t>
      </w:r>
      <w:r w:rsidRPr="003B1EAF">
        <w:t xml:space="preserve"> </w:t>
      </w:r>
      <w:r>
        <w:t>проектов</w:t>
      </w:r>
      <w:r w:rsidRPr="003B1EAF">
        <w:t xml:space="preserve"> </w:t>
      </w:r>
      <w:r>
        <w:t>изложены</w:t>
      </w:r>
      <w:r w:rsidRPr="003B1EAF">
        <w:t xml:space="preserve"> </w:t>
      </w:r>
      <w:r>
        <w:t>в</w:t>
      </w:r>
      <w:r w:rsidRPr="003B1EAF">
        <w:t xml:space="preserve"> </w:t>
      </w:r>
      <w:r>
        <w:t>методических</w:t>
      </w:r>
      <w:r w:rsidRPr="003B1EAF">
        <w:t xml:space="preserve"> </w:t>
      </w:r>
      <w:r>
        <w:t>указаниях</w:t>
      </w:r>
      <w:r w:rsidRPr="003B1EAF">
        <w:t xml:space="preserve"> </w:t>
      </w:r>
      <w:r>
        <w:t>по</w:t>
      </w:r>
      <w:r w:rsidRPr="003B1EAF">
        <w:t xml:space="preserve"> </w:t>
      </w:r>
      <w:r>
        <w:t>выполнению</w:t>
      </w:r>
      <w:r w:rsidRPr="003B1EAF">
        <w:t xml:space="preserve"> </w:t>
      </w:r>
      <w:r>
        <w:t>дипломных работ.</w:t>
      </w:r>
    </w:p>
    <w:p w14:paraId="56D70328" w14:textId="26294FA7" w:rsidR="009B6F6A" w:rsidRPr="00F6138D" w:rsidRDefault="00A95708" w:rsidP="009B6F6A">
      <w:pPr>
        <w:pStyle w:val="a4"/>
        <w:numPr>
          <w:ilvl w:val="0"/>
          <w:numId w:val="11"/>
        </w:numPr>
        <w:tabs>
          <w:tab w:val="left" w:pos="1134"/>
        </w:tabs>
        <w:ind w:left="0" w:right="69" w:firstLine="709"/>
      </w:pPr>
      <w:r>
        <w:t>Дипломная</w:t>
      </w:r>
      <w:r w:rsidRPr="003B1EAF">
        <w:t xml:space="preserve"> </w:t>
      </w:r>
      <w:r>
        <w:t>работа/проект</w:t>
      </w:r>
      <w:r w:rsidRPr="003B1EAF">
        <w:t xml:space="preserve"> </w:t>
      </w:r>
      <w:r>
        <w:t>обучающегося</w:t>
      </w:r>
      <w:r w:rsidRPr="003B1EAF">
        <w:t xml:space="preserve"> </w:t>
      </w:r>
      <w:r>
        <w:t>проверяется</w:t>
      </w:r>
      <w:r w:rsidRPr="003B1EAF">
        <w:t xml:space="preserve"> </w:t>
      </w:r>
      <w:r>
        <w:t>на</w:t>
      </w:r>
      <w:r w:rsidRPr="003B1EAF">
        <w:t xml:space="preserve"> </w:t>
      </w:r>
      <w:r>
        <w:t>предмет</w:t>
      </w:r>
      <w:r w:rsidRPr="003B1EAF">
        <w:t xml:space="preserve"> </w:t>
      </w:r>
      <w:r>
        <w:t>плагиата</w:t>
      </w:r>
      <w:r w:rsidRPr="003B1EAF">
        <w:t xml:space="preserve"> </w:t>
      </w:r>
      <w:r>
        <w:t>согласно</w:t>
      </w:r>
      <w:r w:rsidRPr="003B1EAF">
        <w:t xml:space="preserve"> </w:t>
      </w:r>
      <w:r>
        <w:t>Положени</w:t>
      </w:r>
      <w:r w:rsidR="00A40269">
        <w:t>ю</w:t>
      </w:r>
      <w:r w:rsidRPr="003B1EAF">
        <w:t xml:space="preserve"> </w:t>
      </w:r>
      <w:r>
        <w:t>о</w:t>
      </w:r>
      <w:r w:rsidRPr="003B1EAF">
        <w:t xml:space="preserve"> </w:t>
      </w:r>
      <w:r>
        <w:t>проведении</w:t>
      </w:r>
      <w:r w:rsidRPr="003B1EAF">
        <w:t xml:space="preserve"> </w:t>
      </w:r>
      <w:r>
        <w:t>проверки</w:t>
      </w:r>
      <w:r w:rsidRPr="003B1EAF">
        <w:t xml:space="preserve"> </w:t>
      </w:r>
      <w:r>
        <w:t>письменных</w:t>
      </w:r>
      <w:r w:rsidRPr="003B1EAF">
        <w:t xml:space="preserve"> </w:t>
      </w:r>
      <w:r>
        <w:t>работ</w:t>
      </w:r>
      <w:r w:rsidRPr="003B1EAF">
        <w:t xml:space="preserve"> </w:t>
      </w:r>
      <w:r>
        <w:t xml:space="preserve">на </w:t>
      </w:r>
      <w:r w:rsidRPr="00F6138D">
        <w:t>предмет наличия плагиата ТОО «Astana IT University».</w:t>
      </w:r>
      <w:r w:rsidR="009B6F6A" w:rsidRPr="00F6138D">
        <w:t xml:space="preserve"> Процент оригинальности текста должен составлять не менее 70%.</w:t>
      </w:r>
    </w:p>
    <w:p w14:paraId="7DA64472" w14:textId="77777777" w:rsidR="006842C3" w:rsidRDefault="00A95708" w:rsidP="00612C9B">
      <w:pPr>
        <w:pStyle w:val="a4"/>
        <w:numPr>
          <w:ilvl w:val="0"/>
          <w:numId w:val="11"/>
        </w:numPr>
        <w:tabs>
          <w:tab w:val="left" w:pos="1134"/>
        </w:tabs>
        <w:ind w:left="0" w:right="69" w:firstLine="709"/>
      </w:pPr>
      <w:r>
        <w:t>Допуск</w:t>
      </w:r>
      <w:r w:rsidRPr="003B1EAF">
        <w:t xml:space="preserve"> </w:t>
      </w:r>
      <w:r>
        <w:t>обучающихся</w:t>
      </w:r>
      <w:r w:rsidRPr="003B1EAF">
        <w:t xml:space="preserve"> </w:t>
      </w:r>
      <w:r>
        <w:t>к</w:t>
      </w:r>
      <w:r w:rsidRPr="003B1EAF">
        <w:t xml:space="preserve"> </w:t>
      </w:r>
      <w:r>
        <w:t>итоговой</w:t>
      </w:r>
      <w:r w:rsidRPr="003B1EAF">
        <w:t xml:space="preserve"> </w:t>
      </w:r>
      <w:r>
        <w:t>аттестации</w:t>
      </w:r>
      <w:r w:rsidRPr="003B1EAF">
        <w:t xml:space="preserve"> </w:t>
      </w:r>
      <w:r>
        <w:t>оформляется</w:t>
      </w:r>
      <w:r w:rsidRPr="003B1EAF">
        <w:t xml:space="preserve"> </w:t>
      </w:r>
      <w:r>
        <w:t>распоряжением декана списочным составом с указанием фамилии, имени,</w:t>
      </w:r>
      <w:r w:rsidRPr="003B1EAF">
        <w:t xml:space="preserve"> </w:t>
      </w:r>
      <w:r>
        <w:t>отчества</w:t>
      </w:r>
      <w:r w:rsidRPr="003B1EAF">
        <w:t xml:space="preserve"> </w:t>
      </w:r>
      <w:r>
        <w:t>(при</w:t>
      </w:r>
      <w:r w:rsidRPr="003B1EAF">
        <w:t xml:space="preserve"> </w:t>
      </w:r>
      <w:r>
        <w:t>наличии),</w:t>
      </w:r>
      <w:r w:rsidRPr="003B1EAF">
        <w:t xml:space="preserve"> </w:t>
      </w:r>
      <w:r>
        <w:t>образовательных</w:t>
      </w:r>
      <w:r w:rsidRPr="003B1EAF">
        <w:t xml:space="preserve"> </w:t>
      </w:r>
      <w:r>
        <w:t>программ</w:t>
      </w:r>
      <w:r w:rsidRPr="003B1EAF">
        <w:t xml:space="preserve"> </w:t>
      </w:r>
      <w:r>
        <w:t>обучающихся</w:t>
      </w:r>
      <w:r w:rsidRPr="003B1EAF">
        <w:t xml:space="preserve"> </w:t>
      </w:r>
      <w:r>
        <w:t>не</w:t>
      </w:r>
      <w:r w:rsidRPr="003B1EAF">
        <w:t xml:space="preserve"> </w:t>
      </w:r>
      <w:r>
        <w:t>позднее,</w:t>
      </w:r>
      <w:r w:rsidRPr="003B1EAF">
        <w:t xml:space="preserve"> </w:t>
      </w:r>
      <w:r>
        <w:t>чем</w:t>
      </w:r>
      <w:r w:rsidRPr="003B1EAF">
        <w:t xml:space="preserve"> </w:t>
      </w:r>
      <w:r>
        <w:t>за</w:t>
      </w:r>
      <w:r w:rsidRPr="003B1EAF">
        <w:t xml:space="preserve"> </w:t>
      </w:r>
      <w:r>
        <w:t>две недели до начала</w:t>
      </w:r>
      <w:r w:rsidRPr="003B1EAF">
        <w:t xml:space="preserve"> </w:t>
      </w:r>
      <w:r>
        <w:t>итоговой</w:t>
      </w:r>
      <w:r w:rsidRPr="003B1EAF">
        <w:t xml:space="preserve"> </w:t>
      </w:r>
      <w:r>
        <w:t>аттестации.</w:t>
      </w:r>
    </w:p>
    <w:p w14:paraId="6E9CCB6A" w14:textId="77777777" w:rsidR="006842C3" w:rsidRDefault="00A95708" w:rsidP="00612C9B">
      <w:pPr>
        <w:pStyle w:val="a4"/>
        <w:numPr>
          <w:ilvl w:val="0"/>
          <w:numId w:val="11"/>
        </w:numPr>
        <w:tabs>
          <w:tab w:val="left" w:pos="1134"/>
        </w:tabs>
        <w:ind w:left="0" w:right="69" w:firstLine="709"/>
      </w:pPr>
      <w:r>
        <w:t>Не</w:t>
      </w:r>
      <w:r w:rsidRPr="003B1EAF">
        <w:t xml:space="preserve"> </w:t>
      </w:r>
      <w:r>
        <w:t>позднее</w:t>
      </w:r>
      <w:r w:rsidRPr="003B1EAF">
        <w:t xml:space="preserve"> </w:t>
      </w:r>
      <w:r>
        <w:t>трех</w:t>
      </w:r>
      <w:r w:rsidRPr="003B1EAF">
        <w:t xml:space="preserve"> </w:t>
      </w:r>
      <w:r>
        <w:t>рабочих</w:t>
      </w:r>
      <w:r w:rsidRPr="003B1EAF">
        <w:t xml:space="preserve"> </w:t>
      </w:r>
      <w:r>
        <w:t>дней</w:t>
      </w:r>
      <w:r w:rsidRPr="003B1EAF">
        <w:t xml:space="preserve"> </w:t>
      </w:r>
      <w:r>
        <w:t>до</w:t>
      </w:r>
      <w:r w:rsidRPr="003B1EAF">
        <w:t xml:space="preserve"> </w:t>
      </w:r>
      <w:r>
        <w:t>начала</w:t>
      </w:r>
      <w:r w:rsidRPr="003B1EAF">
        <w:t xml:space="preserve"> </w:t>
      </w:r>
      <w:r>
        <w:t>итоговой</w:t>
      </w:r>
      <w:r w:rsidRPr="003B1EAF">
        <w:t xml:space="preserve"> </w:t>
      </w:r>
      <w:r>
        <w:t>аттестации</w:t>
      </w:r>
      <w:r w:rsidRPr="003B1EAF">
        <w:t xml:space="preserve"> </w:t>
      </w:r>
      <w:r>
        <w:t>секретарю</w:t>
      </w:r>
      <w:r w:rsidRPr="003B1EAF">
        <w:t xml:space="preserve"> </w:t>
      </w:r>
      <w:r>
        <w:t>Комиссии представляются:</w:t>
      </w:r>
    </w:p>
    <w:p w14:paraId="1034810B" w14:textId="77777777" w:rsidR="006842C3" w:rsidRDefault="00A95708" w:rsidP="00612C9B">
      <w:pPr>
        <w:pStyle w:val="a4"/>
        <w:numPr>
          <w:ilvl w:val="0"/>
          <w:numId w:val="5"/>
        </w:numPr>
        <w:tabs>
          <w:tab w:val="left" w:pos="1134"/>
        </w:tabs>
        <w:spacing w:line="317" w:lineRule="exact"/>
        <w:ind w:left="0" w:right="69" w:firstLine="709"/>
      </w:pPr>
      <w:r>
        <w:t>распоряжение</w:t>
      </w:r>
      <w:r>
        <w:rPr>
          <w:spacing w:val="-2"/>
        </w:rPr>
        <w:t xml:space="preserve"> </w:t>
      </w:r>
      <w:r>
        <w:t>о допуске</w:t>
      </w:r>
      <w:r>
        <w:rPr>
          <w:spacing w:val="-4"/>
        </w:rPr>
        <w:t xml:space="preserve"> </w:t>
      </w:r>
      <w:r>
        <w:t>обучающихся</w:t>
      </w:r>
      <w:r>
        <w:rPr>
          <w:spacing w:val="-3"/>
        </w:rPr>
        <w:t xml:space="preserve"> </w:t>
      </w:r>
      <w:r>
        <w:t>к</w:t>
      </w:r>
      <w:r>
        <w:rPr>
          <w:spacing w:val="-3"/>
        </w:rPr>
        <w:t xml:space="preserve"> </w:t>
      </w:r>
      <w:r>
        <w:t>итоговой аттестации;</w:t>
      </w:r>
    </w:p>
    <w:p w14:paraId="49474D40" w14:textId="77777777" w:rsidR="006842C3" w:rsidRDefault="00A95708" w:rsidP="00612C9B">
      <w:pPr>
        <w:pStyle w:val="a4"/>
        <w:numPr>
          <w:ilvl w:val="0"/>
          <w:numId w:val="5"/>
        </w:numPr>
        <w:tabs>
          <w:tab w:val="left" w:pos="1134"/>
        </w:tabs>
        <w:spacing w:line="322" w:lineRule="exact"/>
        <w:ind w:left="0" w:right="69" w:firstLine="709"/>
      </w:pPr>
      <w:r>
        <w:t>сводная</w:t>
      </w:r>
      <w:r>
        <w:rPr>
          <w:spacing w:val="-3"/>
        </w:rPr>
        <w:t xml:space="preserve"> </w:t>
      </w:r>
      <w:r>
        <w:t>ведомость</w:t>
      </w:r>
      <w:r>
        <w:rPr>
          <w:spacing w:val="-1"/>
        </w:rPr>
        <w:t xml:space="preserve"> </w:t>
      </w:r>
      <w:r>
        <w:t>обучающихся</w:t>
      </w:r>
      <w:r>
        <w:rPr>
          <w:spacing w:val="1"/>
        </w:rPr>
        <w:t xml:space="preserve"> </w:t>
      </w:r>
      <w:r>
        <w:t>за</w:t>
      </w:r>
      <w:r>
        <w:rPr>
          <w:spacing w:val="1"/>
        </w:rPr>
        <w:t xml:space="preserve"> </w:t>
      </w:r>
      <w:r>
        <w:t>весь</w:t>
      </w:r>
      <w:r>
        <w:rPr>
          <w:spacing w:val="-4"/>
        </w:rPr>
        <w:t xml:space="preserve"> </w:t>
      </w:r>
      <w:r>
        <w:t>период</w:t>
      </w:r>
      <w:r>
        <w:rPr>
          <w:spacing w:val="-3"/>
        </w:rPr>
        <w:t xml:space="preserve"> </w:t>
      </w:r>
      <w:r>
        <w:t>обучения;</w:t>
      </w:r>
    </w:p>
    <w:p w14:paraId="66DA65A3" w14:textId="0A7084C0" w:rsidR="006842C3" w:rsidRDefault="00A95708" w:rsidP="006136D4">
      <w:pPr>
        <w:pStyle w:val="a4"/>
        <w:numPr>
          <w:ilvl w:val="0"/>
          <w:numId w:val="5"/>
        </w:numPr>
        <w:tabs>
          <w:tab w:val="left" w:pos="1134"/>
        </w:tabs>
        <w:ind w:left="0" w:right="69" w:firstLine="709"/>
      </w:pPr>
      <w:r>
        <w:t>отзыв</w:t>
      </w:r>
      <w:r>
        <w:rPr>
          <w:spacing w:val="1"/>
        </w:rPr>
        <w:t xml:space="preserve"> </w:t>
      </w:r>
      <w:r>
        <w:t>научного</w:t>
      </w:r>
      <w:r>
        <w:rPr>
          <w:spacing w:val="1"/>
        </w:rPr>
        <w:t xml:space="preserve"> </w:t>
      </w:r>
      <w:r>
        <w:t>руководителя</w:t>
      </w:r>
      <w:r>
        <w:rPr>
          <w:spacing w:val="1"/>
        </w:rPr>
        <w:t xml:space="preserve"> </w:t>
      </w:r>
      <w:r>
        <w:t>дипломной</w:t>
      </w:r>
      <w:r>
        <w:rPr>
          <w:spacing w:val="1"/>
        </w:rPr>
        <w:t xml:space="preserve"> </w:t>
      </w:r>
      <w:r>
        <w:t>работы</w:t>
      </w:r>
      <w:r>
        <w:rPr>
          <w:spacing w:val="1"/>
        </w:rPr>
        <w:t xml:space="preserve"> </w:t>
      </w:r>
      <w:r>
        <w:t>или</w:t>
      </w:r>
      <w:r>
        <w:rPr>
          <w:spacing w:val="1"/>
        </w:rPr>
        <w:t xml:space="preserve"> </w:t>
      </w:r>
      <w:r>
        <w:t>проекта,</w:t>
      </w:r>
      <w:r>
        <w:rPr>
          <w:spacing w:val="1"/>
        </w:rPr>
        <w:t xml:space="preserve"> </w:t>
      </w:r>
      <w:r>
        <w:t>в</w:t>
      </w:r>
      <w:r>
        <w:rPr>
          <w:spacing w:val="1"/>
        </w:rPr>
        <w:t xml:space="preserve"> </w:t>
      </w:r>
      <w:r>
        <w:t>котором</w:t>
      </w:r>
      <w:r>
        <w:rPr>
          <w:spacing w:val="25"/>
        </w:rPr>
        <w:t xml:space="preserve"> </w:t>
      </w:r>
      <w:r>
        <w:t>дается</w:t>
      </w:r>
      <w:r>
        <w:rPr>
          <w:spacing w:val="25"/>
        </w:rPr>
        <w:t xml:space="preserve"> </w:t>
      </w:r>
      <w:r>
        <w:t>аргументированное</w:t>
      </w:r>
      <w:r>
        <w:rPr>
          <w:spacing w:val="25"/>
        </w:rPr>
        <w:t xml:space="preserve"> </w:t>
      </w:r>
      <w:r>
        <w:t>заключение</w:t>
      </w:r>
      <w:r>
        <w:rPr>
          <w:spacing w:val="24"/>
        </w:rPr>
        <w:t xml:space="preserve"> </w:t>
      </w:r>
      <w:r>
        <w:t>«допускается</w:t>
      </w:r>
      <w:r>
        <w:rPr>
          <w:spacing w:val="25"/>
        </w:rPr>
        <w:t xml:space="preserve"> </w:t>
      </w:r>
      <w:r>
        <w:t>к</w:t>
      </w:r>
      <w:r>
        <w:rPr>
          <w:spacing w:val="28"/>
        </w:rPr>
        <w:t xml:space="preserve"> </w:t>
      </w:r>
      <w:r>
        <w:t>защите»</w:t>
      </w:r>
      <w:r>
        <w:rPr>
          <w:spacing w:val="25"/>
        </w:rPr>
        <w:t xml:space="preserve"> </w:t>
      </w:r>
      <w:r>
        <w:t>или</w:t>
      </w:r>
      <w:r w:rsidR="006136D4">
        <w:t xml:space="preserve"> </w:t>
      </w:r>
      <w:r>
        <w:t>«не</w:t>
      </w:r>
      <w:r w:rsidRPr="006136D4">
        <w:rPr>
          <w:spacing w:val="-2"/>
        </w:rPr>
        <w:t xml:space="preserve"> </w:t>
      </w:r>
      <w:r>
        <w:t>допускается к защите»;</w:t>
      </w:r>
    </w:p>
    <w:p w14:paraId="637A119A" w14:textId="5FE59D85" w:rsidR="006842C3" w:rsidRDefault="00A95708" w:rsidP="00612C9B">
      <w:pPr>
        <w:pStyle w:val="a4"/>
        <w:numPr>
          <w:ilvl w:val="0"/>
          <w:numId w:val="5"/>
        </w:numPr>
        <w:tabs>
          <w:tab w:val="left" w:pos="1134"/>
        </w:tabs>
        <w:ind w:left="0" w:right="69" w:firstLine="709"/>
      </w:pPr>
      <w:r>
        <w:t>рецензия</w:t>
      </w:r>
      <w:r>
        <w:rPr>
          <w:spacing w:val="1"/>
        </w:rPr>
        <w:t xml:space="preserve"> </w:t>
      </w:r>
      <w:r>
        <w:t>на</w:t>
      </w:r>
      <w:r>
        <w:rPr>
          <w:spacing w:val="1"/>
        </w:rPr>
        <w:t xml:space="preserve"> </w:t>
      </w:r>
      <w:r>
        <w:t>дипломную</w:t>
      </w:r>
      <w:r>
        <w:rPr>
          <w:spacing w:val="1"/>
        </w:rPr>
        <w:t xml:space="preserve"> </w:t>
      </w:r>
      <w:r>
        <w:t>работу</w:t>
      </w:r>
      <w:r>
        <w:rPr>
          <w:spacing w:val="1"/>
        </w:rPr>
        <w:t xml:space="preserve"> </w:t>
      </w:r>
      <w:r>
        <w:t>(проект),</w:t>
      </w:r>
      <w:r>
        <w:rPr>
          <w:spacing w:val="1"/>
        </w:rPr>
        <w:t xml:space="preserve"> </w:t>
      </w:r>
      <w:r>
        <w:t>в</w:t>
      </w:r>
      <w:r>
        <w:rPr>
          <w:spacing w:val="1"/>
        </w:rPr>
        <w:t xml:space="preserve"> </w:t>
      </w:r>
      <w:r>
        <w:t>которой</w:t>
      </w:r>
      <w:r>
        <w:rPr>
          <w:spacing w:val="1"/>
        </w:rPr>
        <w:t xml:space="preserve"> </w:t>
      </w:r>
      <w:r>
        <w:t>дается</w:t>
      </w:r>
      <w:r>
        <w:rPr>
          <w:spacing w:val="1"/>
        </w:rPr>
        <w:t xml:space="preserve"> </w:t>
      </w:r>
      <w:r>
        <w:t>всесторонняя характеристика представленной к защите дипломной работы</w:t>
      </w:r>
      <w:r>
        <w:rPr>
          <w:spacing w:val="1"/>
        </w:rPr>
        <w:t xml:space="preserve"> </w:t>
      </w:r>
      <w:r>
        <w:t>(проекта) и аргументированное заключение с указанием оценки по балльно-рейтинговой буквенной системе оценки знаний и возможности присуждения</w:t>
      </w:r>
      <w:r>
        <w:rPr>
          <w:spacing w:val="1"/>
        </w:rPr>
        <w:t xml:space="preserve"> </w:t>
      </w:r>
      <w:r>
        <w:t>степени</w:t>
      </w:r>
      <w:r>
        <w:rPr>
          <w:spacing w:val="-1"/>
        </w:rPr>
        <w:t xml:space="preserve"> </w:t>
      </w:r>
      <w:r>
        <w:t>«бакалавр»;</w:t>
      </w:r>
    </w:p>
    <w:p w14:paraId="5D0236A8" w14:textId="77777777" w:rsidR="006842C3" w:rsidRDefault="00A95708" w:rsidP="00612C9B">
      <w:pPr>
        <w:pStyle w:val="a4"/>
        <w:numPr>
          <w:ilvl w:val="0"/>
          <w:numId w:val="5"/>
        </w:numPr>
        <w:tabs>
          <w:tab w:val="left" w:pos="1134"/>
        </w:tabs>
        <w:ind w:left="0" w:right="69" w:firstLine="709"/>
      </w:pPr>
      <w:r>
        <w:t>справка</w:t>
      </w:r>
      <w:r>
        <w:rPr>
          <w:spacing w:val="1"/>
        </w:rPr>
        <w:t xml:space="preserve"> </w:t>
      </w:r>
      <w:r>
        <w:t>о</w:t>
      </w:r>
      <w:r>
        <w:rPr>
          <w:spacing w:val="1"/>
        </w:rPr>
        <w:t xml:space="preserve"> </w:t>
      </w:r>
      <w:r>
        <w:t>прохождении</w:t>
      </w:r>
      <w:r>
        <w:rPr>
          <w:spacing w:val="1"/>
        </w:rPr>
        <w:t xml:space="preserve"> </w:t>
      </w:r>
      <w:r>
        <w:t>проверки</w:t>
      </w:r>
      <w:r>
        <w:rPr>
          <w:spacing w:val="1"/>
        </w:rPr>
        <w:t xml:space="preserve"> </w:t>
      </w:r>
      <w:r>
        <w:t>дипломной работы</w:t>
      </w:r>
      <w:r>
        <w:rPr>
          <w:spacing w:val="1"/>
        </w:rPr>
        <w:t xml:space="preserve"> </w:t>
      </w:r>
      <w:r>
        <w:t>(проекта)</w:t>
      </w:r>
      <w:r>
        <w:rPr>
          <w:spacing w:val="1"/>
        </w:rPr>
        <w:t xml:space="preserve"> </w:t>
      </w:r>
      <w:r>
        <w:t>на</w:t>
      </w:r>
      <w:r>
        <w:rPr>
          <w:spacing w:val="-67"/>
        </w:rPr>
        <w:t xml:space="preserve"> </w:t>
      </w:r>
      <w:r>
        <w:t>предмет</w:t>
      </w:r>
      <w:r>
        <w:rPr>
          <w:spacing w:val="-5"/>
        </w:rPr>
        <w:t xml:space="preserve"> </w:t>
      </w:r>
      <w:r>
        <w:t>плагиата.</w:t>
      </w:r>
    </w:p>
    <w:p w14:paraId="16B454F5" w14:textId="14B5CE5D" w:rsidR="006842C3" w:rsidRPr="00000216" w:rsidRDefault="00A95708" w:rsidP="00612C9B">
      <w:pPr>
        <w:pStyle w:val="a4"/>
        <w:numPr>
          <w:ilvl w:val="0"/>
          <w:numId w:val="11"/>
        </w:numPr>
        <w:tabs>
          <w:tab w:val="left" w:pos="1134"/>
        </w:tabs>
        <w:ind w:left="0" w:right="69" w:firstLine="709"/>
      </w:pPr>
      <w:r w:rsidRPr="00000216">
        <w:t>При необходимости в Комиссию представляются материалы, характеризующие научную и практическую ценность выполненной дипломной работы (проекта), неофициальные отзывы, письменные заключения организаций, осуществляющих практическую деятельность по</w:t>
      </w:r>
      <w:r w:rsidR="00000216" w:rsidRPr="00000216">
        <w:t xml:space="preserve"> </w:t>
      </w:r>
      <w:r w:rsidRPr="00000216">
        <w:t>профилю дипломной работы (проекта), справки или акты внедрения результатов исследования.</w:t>
      </w:r>
    </w:p>
    <w:p w14:paraId="1F2C0110" w14:textId="77777777" w:rsidR="006842C3" w:rsidRDefault="00A95708" w:rsidP="00612C9B">
      <w:pPr>
        <w:pStyle w:val="a4"/>
        <w:numPr>
          <w:ilvl w:val="0"/>
          <w:numId w:val="11"/>
        </w:numPr>
        <w:tabs>
          <w:tab w:val="left" w:pos="1134"/>
        </w:tabs>
        <w:ind w:left="0" w:right="69" w:firstLine="709"/>
      </w:pPr>
      <w:r>
        <w:t>Обучающийся защищает дипломную работу (проект) при наличии</w:t>
      </w:r>
      <w:r w:rsidRPr="003B1EAF">
        <w:t xml:space="preserve"> </w:t>
      </w:r>
      <w:r>
        <w:t>положительного</w:t>
      </w:r>
      <w:r w:rsidRPr="003B1EAF">
        <w:t xml:space="preserve"> </w:t>
      </w:r>
      <w:r>
        <w:t>отзыва</w:t>
      </w:r>
      <w:r w:rsidRPr="003B1EAF">
        <w:t xml:space="preserve"> </w:t>
      </w:r>
      <w:r>
        <w:t>научного</w:t>
      </w:r>
      <w:r w:rsidRPr="003B1EAF">
        <w:t xml:space="preserve"> </w:t>
      </w:r>
      <w:r>
        <w:t>руководителя</w:t>
      </w:r>
      <w:r w:rsidRPr="003B1EAF">
        <w:t xml:space="preserve"> </w:t>
      </w:r>
      <w:r>
        <w:t>и</w:t>
      </w:r>
      <w:r w:rsidRPr="003B1EAF">
        <w:t xml:space="preserve"> </w:t>
      </w:r>
      <w:r>
        <w:t>одной</w:t>
      </w:r>
      <w:r w:rsidRPr="003B1EAF">
        <w:t xml:space="preserve"> </w:t>
      </w:r>
      <w:r>
        <w:t>рецензии</w:t>
      </w:r>
      <w:r w:rsidRPr="003B1EAF">
        <w:t xml:space="preserve"> </w:t>
      </w:r>
      <w:r>
        <w:t>специалиста, соответствующего профилю защищаемой работы (проекта). В</w:t>
      </w:r>
      <w:r w:rsidRPr="003B1EAF">
        <w:t xml:space="preserve"> </w:t>
      </w:r>
      <w:r>
        <w:t>случае, если научным руководителем дается отрицательное заключение «не</w:t>
      </w:r>
      <w:r w:rsidRPr="003B1EAF">
        <w:t xml:space="preserve"> </w:t>
      </w:r>
      <w:r>
        <w:t>допускается к защите», обучающийся не допускается к защите дипломной</w:t>
      </w:r>
      <w:r w:rsidRPr="003B1EAF">
        <w:t xml:space="preserve"> </w:t>
      </w:r>
      <w:r>
        <w:t>работы</w:t>
      </w:r>
      <w:r w:rsidRPr="003B1EAF">
        <w:t xml:space="preserve"> </w:t>
      </w:r>
      <w:r>
        <w:t>(проекта).</w:t>
      </w:r>
    </w:p>
    <w:p w14:paraId="76319648" w14:textId="77777777" w:rsidR="006842C3" w:rsidRDefault="00A95708" w:rsidP="00612C9B">
      <w:pPr>
        <w:pStyle w:val="a3"/>
        <w:tabs>
          <w:tab w:val="left" w:pos="1134"/>
        </w:tabs>
        <w:ind w:left="0" w:right="69" w:firstLine="709"/>
      </w:pPr>
      <w:r>
        <w:t>Обучающийся допускается к защите дипломной работы (проекта) как</w:t>
      </w:r>
      <w:r>
        <w:rPr>
          <w:spacing w:val="1"/>
        </w:rPr>
        <w:t xml:space="preserve"> </w:t>
      </w:r>
      <w:r>
        <w:t>при</w:t>
      </w:r>
      <w:r>
        <w:rPr>
          <w:spacing w:val="-1"/>
        </w:rPr>
        <w:t xml:space="preserve"> </w:t>
      </w:r>
      <w:r>
        <w:t>положительном, так и при отрицательном</w:t>
      </w:r>
      <w:r>
        <w:rPr>
          <w:spacing w:val="-1"/>
        </w:rPr>
        <w:t xml:space="preserve"> </w:t>
      </w:r>
      <w:r>
        <w:t>заключении</w:t>
      </w:r>
      <w:r>
        <w:rPr>
          <w:spacing w:val="-3"/>
        </w:rPr>
        <w:t xml:space="preserve"> </w:t>
      </w:r>
      <w:r>
        <w:t>рецензента.</w:t>
      </w:r>
    </w:p>
    <w:p w14:paraId="675F2F55" w14:textId="77777777" w:rsidR="006842C3" w:rsidRDefault="00A95708" w:rsidP="00612C9B">
      <w:pPr>
        <w:pStyle w:val="a4"/>
        <w:numPr>
          <w:ilvl w:val="0"/>
          <w:numId w:val="11"/>
        </w:numPr>
        <w:tabs>
          <w:tab w:val="left" w:pos="1134"/>
        </w:tabs>
        <w:ind w:left="0" w:right="69" w:firstLine="709"/>
      </w:pPr>
      <w:r>
        <w:t>Результаты</w:t>
      </w:r>
      <w:r w:rsidRPr="003B1EAF">
        <w:t xml:space="preserve"> </w:t>
      </w:r>
      <w:r>
        <w:t>комплексного</w:t>
      </w:r>
      <w:r w:rsidRPr="003B1EAF">
        <w:t xml:space="preserve"> </w:t>
      </w:r>
      <w:r>
        <w:t>экзамена/защиты</w:t>
      </w:r>
      <w:r w:rsidRPr="003B1EAF">
        <w:t xml:space="preserve"> </w:t>
      </w:r>
      <w:r>
        <w:t>дипломной</w:t>
      </w:r>
      <w:r w:rsidRPr="003B1EAF">
        <w:t xml:space="preserve"> </w:t>
      </w:r>
      <w:r>
        <w:t>работы/проекта</w:t>
      </w:r>
      <w:r w:rsidRPr="003B1EAF">
        <w:t xml:space="preserve"> </w:t>
      </w:r>
      <w:r>
        <w:t>оцениваются</w:t>
      </w:r>
      <w:r w:rsidRPr="003B1EAF">
        <w:t xml:space="preserve"> </w:t>
      </w:r>
      <w:r>
        <w:t>по</w:t>
      </w:r>
      <w:r w:rsidRPr="003B1EAF">
        <w:t xml:space="preserve"> </w:t>
      </w:r>
      <w:r>
        <w:t>балльно-рейтинговой</w:t>
      </w:r>
      <w:r w:rsidRPr="003B1EAF">
        <w:t xml:space="preserve"> </w:t>
      </w:r>
      <w:r>
        <w:t>системе</w:t>
      </w:r>
      <w:r w:rsidRPr="003B1EAF">
        <w:t xml:space="preserve"> </w:t>
      </w:r>
      <w:r>
        <w:t>оценки</w:t>
      </w:r>
      <w:r w:rsidRPr="003B1EAF">
        <w:t xml:space="preserve"> </w:t>
      </w:r>
      <w:r>
        <w:t>учебных</w:t>
      </w:r>
      <w:r w:rsidRPr="003B1EAF">
        <w:t xml:space="preserve"> </w:t>
      </w:r>
      <w:r>
        <w:t>достижений обучающихся.</w:t>
      </w:r>
    </w:p>
    <w:p w14:paraId="49A7AE5D" w14:textId="77777777" w:rsidR="006842C3" w:rsidRDefault="00A95708" w:rsidP="00612C9B">
      <w:pPr>
        <w:pStyle w:val="a4"/>
        <w:numPr>
          <w:ilvl w:val="0"/>
          <w:numId w:val="11"/>
        </w:numPr>
        <w:tabs>
          <w:tab w:val="left" w:pos="1134"/>
        </w:tabs>
        <w:ind w:left="0" w:right="69" w:firstLine="709"/>
      </w:pPr>
      <w:r>
        <w:t>Результаты</w:t>
      </w:r>
      <w:r w:rsidRPr="003B1EAF">
        <w:t xml:space="preserve"> </w:t>
      </w:r>
      <w:r>
        <w:t>сдачи</w:t>
      </w:r>
      <w:r w:rsidRPr="003B1EAF">
        <w:t xml:space="preserve"> </w:t>
      </w:r>
      <w:r>
        <w:t>комплексного</w:t>
      </w:r>
      <w:r w:rsidRPr="003B1EAF">
        <w:t xml:space="preserve"> </w:t>
      </w:r>
      <w:r>
        <w:t>экзамена/защиты</w:t>
      </w:r>
      <w:r w:rsidRPr="003B1EAF">
        <w:t xml:space="preserve"> </w:t>
      </w:r>
      <w:r>
        <w:t>дипломной</w:t>
      </w:r>
      <w:r w:rsidRPr="003B1EAF">
        <w:t xml:space="preserve"> </w:t>
      </w:r>
      <w:r>
        <w:t>работы/проекта</w:t>
      </w:r>
      <w:r w:rsidRPr="003B1EAF">
        <w:t xml:space="preserve"> </w:t>
      </w:r>
      <w:r>
        <w:t>объявляются</w:t>
      </w:r>
      <w:r w:rsidRPr="003B1EAF">
        <w:t xml:space="preserve"> </w:t>
      </w:r>
      <w:r>
        <w:t>в</w:t>
      </w:r>
      <w:r w:rsidRPr="003B1EAF">
        <w:t xml:space="preserve"> </w:t>
      </w:r>
      <w:r>
        <w:t>день</w:t>
      </w:r>
      <w:r w:rsidRPr="003B1EAF">
        <w:t xml:space="preserve"> </w:t>
      </w:r>
      <w:r>
        <w:t>их</w:t>
      </w:r>
      <w:r w:rsidRPr="003B1EAF">
        <w:t xml:space="preserve"> </w:t>
      </w:r>
      <w:r>
        <w:t>проведения</w:t>
      </w:r>
      <w:r w:rsidRPr="003B1EAF">
        <w:t xml:space="preserve"> </w:t>
      </w:r>
      <w:r>
        <w:t>после</w:t>
      </w:r>
      <w:r w:rsidRPr="003B1EAF">
        <w:t xml:space="preserve"> </w:t>
      </w:r>
      <w:r>
        <w:t>подписания</w:t>
      </w:r>
      <w:r w:rsidRPr="003B1EAF">
        <w:t xml:space="preserve"> </w:t>
      </w:r>
      <w:r>
        <w:t>протоколов</w:t>
      </w:r>
      <w:r w:rsidRPr="003B1EAF">
        <w:t xml:space="preserve"> </w:t>
      </w:r>
      <w:r>
        <w:t>заседания Комиссии по итоговой</w:t>
      </w:r>
      <w:r w:rsidRPr="003B1EAF">
        <w:t xml:space="preserve"> </w:t>
      </w:r>
      <w:r>
        <w:t>аттестации.</w:t>
      </w:r>
    </w:p>
    <w:p w14:paraId="40D9017F" w14:textId="77777777" w:rsidR="006842C3" w:rsidRDefault="00A95708" w:rsidP="00612C9B">
      <w:pPr>
        <w:pStyle w:val="a4"/>
        <w:numPr>
          <w:ilvl w:val="0"/>
          <w:numId w:val="11"/>
        </w:numPr>
        <w:tabs>
          <w:tab w:val="left" w:pos="1134"/>
        </w:tabs>
        <w:ind w:left="0" w:right="69" w:firstLine="709"/>
      </w:pPr>
      <w:r>
        <w:t>Решения</w:t>
      </w:r>
      <w:r w:rsidRPr="003B1EAF">
        <w:t xml:space="preserve"> </w:t>
      </w:r>
      <w:r>
        <w:t>об</w:t>
      </w:r>
      <w:r w:rsidRPr="003B1EAF">
        <w:t xml:space="preserve"> </w:t>
      </w:r>
      <w:r>
        <w:t>оценках</w:t>
      </w:r>
      <w:r w:rsidRPr="003B1EAF">
        <w:t xml:space="preserve"> </w:t>
      </w:r>
      <w:r>
        <w:t>комплексного</w:t>
      </w:r>
      <w:r w:rsidRPr="003B1EAF">
        <w:t xml:space="preserve"> </w:t>
      </w:r>
      <w:r>
        <w:t>экзамена/защиты</w:t>
      </w:r>
      <w:r w:rsidRPr="003B1EAF">
        <w:t xml:space="preserve"> </w:t>
      </w:r>
      <w:r>
        <w:t>дипломной</w:t>
      </w:r>
      <w:r w:rsidRPr="003B1EAF">
        <w:t xml:space="preserve"> </w:t>
      </w:r>
      <w:r>
        <w:t>работы (проекта), а также о присуждении степени и выдаче диплома (без</w:t>
      </w:r>
      <w:r w:rsidRPr="003B1EAF">
        <w:t xml:space="preserve"> </w:t>
      </w:r>
      <w:r>
        <w:t>отличия,</w:t>
      </w:r>
      <w:r w:rsidRPr="003B1EAF">
        <w:t xml:space="preserve"> </w:t>
      </w:r>
      <w:r>
        <w:t>с</w:t>
      </w:r>
      <w:r w:rsidRPr="003B1EAF">
        <w:t xml:space="preserve"> </w:t>
      </w:r>
      <w:r>
        <w:t>отличием)</w:t>
      </w:r>
      <w:r w:rsidRPr="003B1EAF">
        <w:t xml:space="preserve"> </w:t>
      </w:r>
      <w:r>
        <w:t>принимаются</w:t>
      </w:r>
      <w:r w:rsidRPr="003B1EAF">
        <w:t xml:space="preserve"> </w:t>
      </w:r>
      <w:r>
        <w:t>на</w:t>
      </w:r>
      <w:r w:rsidRPr="003B1EAF">
        <w:t xml:space="preserve"> </w:t>
      </w:r>
      <w:r>
        <w:t>основе</w:t>
      </w:r>
      <w:r w:rsidRPr="003B1EAF">
        <w:t xml:space="preserve"> </w:t>
      </w:r>
      <w:r>
        <w:t>открытого</w:t>
      </w:r>
      <w:r w:rsidRPr="003B1EAF">
        <w:t xml:space="preserve"> </w:t>
      </w:r>
      <w:r>
        <w:t>голосования</w:t>
      </w:r>
      <w:r w:rsidRPr="003B1EAF">
        <w:t xml:space="preserve"> </w:t>
      </w:r>
      <w:r>
        <w:t>большинством голосов членов Комиссии, участвовавших в заседании. При</w:t>
      </w:r>
      <w:r w:rsidRPr="003B1EAF">
        <w:t xml:space="preserve"> </w:t>
      </w:r>
      <w:r>
        <w:t>равном</w:t>
      </w:r>
      <w:r w:rsidRPr="003B1EAF">
        <w:t xml:space="preserve"> </w:t>
      </w:r>
      <w:r>
        <w:t>числе</w:t>
      </w:r>
      <w:r w:rsidRPr="003B1EAF">
        <w:t xml:space="preserve"> </w:t>
      </w:r>
      <w:r>
        <w:t>голосов</w:t>
      </w:r>
      <w:r w:rsidRPr="003B1EAF">
        <w:t xml:space="preserve"> </w:t>
      </w:r>
      <w:r>
        <w:t>решающим</w:t>
      </w:r>
      <w:r w:rsidRPr="003B1EAF">
        <w:t xml:space="preserve"> </w:t>
      </w:r>
      <w:r>
        <w:t>голосом</w:t>
      </w:r>
      <w:r w:rsidRPr="003B1EAF">
        <w:t xml:space="preserve"> </w:t>
      </w:r>
      <w:r>
        <w:t>является</w:t>
      </w:r>
      <w:r w:rsidRPr="003B1EAF">
        <w:t xml:space="preserve"> </w:t>
      </w:r>
      <w:r>
        <w:t>голос</w:t>
      </w:r>
      <w:r w:rsidRPr="003B1EAF">
        <w:t xml:space="preserve"> </w:t>
      </w:r>
      <w:r>
        <w:t>председателя</w:t>
      </w:r>
      <w:r w:rsidRPr="003B1EAF">
        <w:t xml:space="preserve"> </w:t>
      </w:r>
      <w:r>
        <w:t>Комиссии.</w:t>
      </w:r>
    </w:p>
    <w:p w14:paraId="601B4B90" w14:textId="2474273A" w:rsidR="006842C3" w:rsidRDefault="00A95708" w:rsidP="00612C9B">
      <w:pPr>
        <w:pStyle w:val="a4"/>
        <w:numPr>
          <w:ilvl w:val="0"/>
          <w:numId w:val="11"/>
        </w:numPr>
        <w:tabs>
          <w:tab w:val="left" w:pos="1134"/>
        </w:tabs>
        <w:ind w:left="0" w:right="69" w:firstLine="709"/>
      </w:pPr>
      <w:r>
        <w:t>Протоколы</w:t>
      </w:r>
      <w:r w:rsidRPr="003B1EAF">
        <w:t xml:space="preserve"> </w:t>
      </w:r>
      <w:r>
        <w:t>заседания</w:t>
      </w:r>
      <w:r w:rsidRPr="003B1EAF">
        <w:t xml:space="preserve"> </w:t>
      </w:r>
      <w:r>
        <w:t>хранятся</w:t>
      </w:r>
      <w:r w:rsidRPr="003B1EAF">
        <w:t xml:space="preserve"> </w:t>
      </w:r>
      <w:r>
        <w:t>в</w:t>
      </w:r>
      <w:r w:rsidRPr="003B1EAF">
        <w:t xml:space="preserve"> </w:t>
      </w:r>
      <w:r>
        <w:t>архиве</w:t>
      </w:r>
      <w:r w:rsidRPr="003B1EAF">
        <w:t xml:space="preserve"> </w:t>
      </w:r>
      <w:r>
        <w:t>AITU</w:t>
      </w:r>
      <w:r w:rsidRPr="003B1EAF">
        <w:t xml:space="preserve"> </w:t>
      </w:r>
      <w:r>
        <w:t>в</w:t>
      </w:r>
      <w:r w:rsidRPr="003B1EAF">
        <w:t xml:space="preserve"> </w:t>
      </w:r>
      <w:r>
        <w:t>соответствии</w:t>
      </w:r>
      <w:r w:rsidRPr="003B1EAF">
        <w:t xml:space="preserve"> </w:t>
      </w:r>
      <w:r>
        <w:t>с</w:t>
      </w:r>
      <w:r w:rsidRPr="003B1EAF">
        <w:t xml:space="preserve"> </w:t>
      </w:r>
      <w:r>
        <w:t>требованиями</w:t>
      </w:r>
      <w:r w:rsidR="00831126">
        <w:t xml:space="preserve"> действующего законодательства</w:t>
      </w:r>
      <w:r>
        <w:t>.</w:t>
      </w:r>
    </w:p>
    <w:p w14:paraId="122EB8C5" w14:textId="77777777" w:rsidR="006842C3" w:rsidRDefault="00A95708" w:rsidP="00612C9B">
      <w:pPr>
        <w:pStyle w:val="a4"/>
        <w:numPr>
          <w:ilvl w:val="0"/>
          <w:numId w:val="11"/>
        </w:numPr>
        <w:tabs>
          <w:tab w:val="left" w:pos="1134"/>
        </w:tabs>
        <w:ind w:left="0" w:right="69" w:firstLine="709"/>
      </w:pPr>
      <w:r>
        <w:t>Обучающийся,</w:t>
      </w:r>
      <w:r w:rsidRPr="003B1EAF">
        <w:t xml:space="preserve"> </w:t>
      </w:r>
      <w:r>
        <w:t>не</w:t>
      </w:r>
      <w:r w:rsidRPr="003B1EAF">
        <w:t xml:space="preserve"> </w:t>
      </w:r>
      <w:r>
        <w:t>явившийся</w:t>
      </w:r>
      <w:r w:rsidRPr="003B1EAF">
        <w:t xml:space="preserve"> </w:t>
      </w:r>
      <w:r>
        <w:t>на</w:t>
      </w:r>
      <w:r w:rsidRPr="003B1EAF">
        <w:t xml:space="preserve"> </w:t>
      </w:r>
      <w:r>
        <w:t>итоговую</w:t>
      </w:r>
      <w:r w:rsidRPr="003B1EAF">
        <w:t xml:space="preserve"> </w:t>
      </w:r>
      <w:r>
        <w:t>аттестацию</w:t>
      </w:r>
      <w:r w:rsidRPr="003B1EAF">
        <w:t xml:space="preserve"> </w:t>
      </w:r>
      <w:r>
        <w:t>по</w:t>
      </w:r>
      <w:r w:rsidRPr="003B1EAF">
        <w:t xml:space="preserve"> </w:t>
      </w:r>
      <w:r>
        <w:t>уважительной</w:t>
      </w:r>
      <w:r w:rsidRPr="003B1EAF">
        <w:t xml:space="preserve"> </w:t>
      </w:r>
      <w:r>
        <w:t>причине,</w:t>
      </w:r>
      <w:r w:rsidRPr="003B1EAF">
        <w:t xml:space="preserve"> </w:t>
      </w:r>
      <w:r>
        <w:t>пишет</w:t>
      </w:r>
      <w:r w:rsidRPr="003B1EAF">
        <w:t xml:space="preserve"> </w:t>
      </w:r>
      <w:r>
        <w:t>заявление</w:t>
      </w:r>
      <w:r w:rsidRPr="003B1EAF">
        <w:t xml:space="preserve"> </w:t>
      </w:r>
      <w:r>
        <w:t>в</w:t>
      </w:r>
      <w:r w:rsidRPr="003B1EAF">
        <w:t xml:space="preserve"> </w:t>
      </w:r>
      <w:r>
        <w:t>произвольной</w:t>
      </w:r>
      <w:r w:rsidRPr="003B1EAF">
        <w:t xml:space="preserve"> </w:t>
      </w:r>
      <w:r>
        <w:t>форме</w:t>
      </w:r>
      <w:r w:rsidRPr="003B1EAF">
        <w:t xml:space="preserve"> </w:t>
      </w:r>
      <w:r>
        <w:t>на</w:t>
      </w:r>
      <w:r w:rsidRPr="003B1EAF">
        <w:t xml:space="preserve"> </w:t>
      </w:r>
      <w:r>
        <w:t>имя</w:t>
      </w:r>
      <w:r w:rsidRPr="003B1EAF">
        <w:t xml:space="preserve"> </w:t>
      </w:r>
      <w:r>
        <w:t>председателя</w:t>
      </w:r>
      <w:r w:rsidRPr="003B1EAF">
        <w:t xml:space="preserve"> </w:t>
      </w:r>
      <w:r>
        <w:t>Комиссии,</w:t>
      </w:r>
      <w:r w:rsidRPr="003B1EAF">
        <w:t xml:space="preserve"> </w:t>
      </w:r>
      <w:r>
        <w:t>представляет</w:t>
      </w:r>
      <w:r w:rsidRPr="003B1EAF">
        <w:t xml:space="preserve"> </w:t>
      </w:r>
      <w:r>
        <w:t>документ,</w:t>
      </w:r>
      <w:r w:rsidRPr="003B1EAF">
        <w:t xml:space="preserve"> </w:t>
      </w:r>
      <w:r>
        <w:t>подтверждающий</w:t>
      </w:r>
      <w:r w:rsidRPr="003B1EAF">
        <w:t xml:space="preserve"> </w:t>
      </w:r>
      <w:r>
        <w:t>уважительную причину, и</w:t>
      </w:r>
      <w:r w:rsidRPr="003B1EAF">
        <w:t xml:space="preserve"> </w:t>
      </w:r>
      <w:r>
        <w:t>по его</w:t>
      </w:r>
      <w:r w:rsidRPr="003B1EAF">
        <w:t xml:space="preserve"> </w:t>
      </w:r>
      <w:r>
        <w:t>разрешению сдает комплексный экзамен</w:t>
      </w:r>
      <w:r w:rsidRPr="003B1EAF">
        <w:t xml:space="preserve"> </w:t>
      </w:r>
      <w:r>
        <w:t>или</w:t>
      </w:r>
      <w:r w:rsidRPr="003B1EAF">
        <w:t xml:space="preserve"> </w:t>
      </w:r>
      <w:r>
        <w:t>защищает</w:t>
      </w:r>
      <w:r w:rsidRPr="003B1EAF">
        <w:t xml:space="preserve"> </w:t>
      </w:r>
      <w:r>
        <w:t>дипломную</w:t>
      </w:r>
      <w:r w:rsidRPr="003B1EAF">
        <w:t xml:space="preserve"> </w:t>
      </w:r>
      <w:r>
        <w:t>работу</w:t>
      </w:r>
      <w:r w:rsidRPr="003B1EAF">
        <w:t xml:space="preserve"> </w:t>
      </w:r>
      <w:r>
        <w:t>(проект),</w:t>
      </w:r>
      <w:r w:rsidRPr="003B1EAF">
        <w:t xml:space="preserve"> </w:t>
      </w:r>
      <w:r>
        <w:t>в</w:t>
      </w:r>
      <w:r w:rsidRPr="003B1EAF">
        <w:t xml:space="preserve"> </w:t>
      </w:r>
      <w:r>
        <w:t>другой</w:t>
      </w:r>
      <w:r w:rsidRPr="003B1EAF">
        <w:t xml:space="preserve"> </w:t>
      </w:r>
      <w:r>
        <w:t>день</w:t>
      </w:r>
      <w:r w:rsidRPr="003B1EAF">
        <w:t xml:space="preserve"> </w:t>
      </w:r>
      <w:r>
        <w:t>заседания</w:t>
      </w:r>
      <w:r w:rsidRPr="003B1EAF">
        <w:t xml:space="preserve"> </w:t>
      </w:r>
      <w:r>
        <w:t>Комиссии в соответствии</w:t>
      </w:r>
      <w:r w:rsidRPr="003B1EAF">
        <w:t xml:space="preserve"> </w:t>
      </w:r>
      <w:r>
        <w:t>с</w:t>
      </w:r>
      <w:r w:rsidRPr="003B1EAF">
        <w:t xml:space="preserve"> </w:t>
      </w:r>
      <w:r>
        <w:t>расписанием</w:t>
      </w:r>
      <w:r w:rsidRPr="003B1EAF">
        <w:t xml:space="preserve"> </w:t>
      </w:r>
      <w:r>
        <w:t>итоговой аттестации.</w:t>
      </w:r>
    </w:p>
    <w:p w14:paraId="25730ECC" w14:textId="77777777" w:rsidR="006842C3" w:rsidRDefault="00A95708" w:rsidP="00612C9B">
      <w:pPr>
        <w:pStyle w:val="a4"/>
        <w:numPr>
          <w:ilvl w:val="0"/>
          <w:numId w:val="11"/>
        </w:numPr>
        <w:tabs>
          <w:tab w:val="left" w:pos="1134"/>
        </w:tabs>
        <w:ind w:left="0" w:right="69" w:firstLine="709"/>
      </w:pPr>
      <w:r>
        <w:t>Повторная сдача комплексного экзамена/защита дипломной работы</w:t>
      </w:r>
      <w:r w:rsidRPr="003B1EAF">
        <w:t xml:space="preserve"> </w:t>
      </w:r>
      <w:r>
        <w:t>(проекта)</w:t>
      </w:r>
      <w:r w:rsidRPr="003B1EAF">
        <w:t xml:space="preserve"> </w:t>
      </w:r>
      <w:r>
        <w:t>с</w:t>
      </w:r>
      <w:r w:rsidRPr="003B1EAF">
        <w:t xml:space="preserve"> </w:t>
      </w:r>
      <w:r>
        <w:t>целью</w:t>
      </w:r>
      <w:r w:rsidRPr="003B1EAF">
        <w:t xml:space="preserve"> </w:t>
      </w:r>
      <w:r>
        <w:t>повышения</w:t>
      </w:r>
      <w:r w:rsidRPr="003B1EAF">
        <w:t xml:space="preserve"> </w:t>
      </w:r>
      <w:r>
        <w:t>положительной оценки</w:t>
      </w:r>
      <w:r w:rsidRPr="003B1EAF">
        <w:t xml:space="preserve"> </w:t>
      </w:r>
      <w:r>
        <w:t>не допускается.</w:t>
      </w:r>
    </w:p>
    <w:p w14:paraId="4A0B688C" w14:textId="77777777" w:rsidR="006842C3" w:rsidRDefault="00A95708" w:rsidP="00612C9B">
      <w:pPr>
        <w:pStyle w:val="a4"/>
        <w:numPr>
          <w:ilvl w:val="0"/>
          <w:numId w:val="11"/>
        </w:numPr>
        <w:tabs>
          <w:tab w:val="left" w:pos="1134"/>
        </w:tabs>
        <w:ind w:left="0" w:right="69" w:firstLine="709"/>
      </w:pPr>
      <w:r>
        <w:t>Пересдача</w:t>
      </w:r>
      <w:r w:rsidRPr="003B1EAF">
        <w:t xml:space="preserve"> </w:t>
      </w:r>
      <w:r>
        <w:t>комплексного</w:t>
      </w:r>
      <w:r w:rsidRPr="003B1EAF">
        <w:t xml:space="preserve"> </w:t>
      </w:r>
      <w:r>
        <w:t>экзамена/повторная</w:t>
      </w:r>
      <w:r w:rsidRPr="003B1EAF">
        <w:t xml:space="preserve"> </w:t>
      </w:r>
      <w:r>
        <w:t>защита</w:t>
      </w:r>
      <w:r w:rsidRPr="003B1EAF">
        <w:t xml:space="preserve"> </w:t>
      </w:r>
      <w:r>
        <w:t>дипломной</w:t>
      </w:r>
      <w:r w:rsidRPr="003B1EAF">
        <w:t xml:space="preserve"> </w:t>
      </w:r>
      <w:r>
        <w:t>работы</w:t>
      </w:r>
      <w:r w:rsidRPr="003B1EAF">
        <w:t xml:space="preserve"> </w:t>
      </w:r>
      <w:r>
        <w:t>(проекта)</w:t>
      </w:r>
      <w:r w:rsidRPr="003B1EAF">
        <w:t xml:space="preserve"> </w:t>
      </w:r>
      <w:r>
        <w:t>лицам,</w:t>
      </w:r>
      <w:r w:rsidRPr="003B1EAF">
        <w:t xml:space="preserve"> </w:t>
      </w:r>
      <w:r>
        <w:t>получившим</w:t>
      </w:r>
      <w:r w:rsidRPr="003B1EAF">
        <w:t xml:space="preserve"> </w:t>
      </w:r>
      <w:r>
        <w:t>оценку</w:t>
      </w:r>
      <w:r w:rsidRPr="003B1EAF">
        <w:t xml:space="preserve"> </w:t>
      </w:r>
      <w:r>
        <w:t>«неудовлетворительно»,</w:t>
      </w:r>
      <w:r w:rsidRPr="003B1EAF">
        <w:t xml:space="preserve"> </w:t>
      </w:r>
      <w:r>
        <w:t>в</w:t>
      </w:r>
      <w:r w:rsidRPr="003B1EAF">
        <w:t xml:space="preserve"> </w:t>
      </w:r>
      <w:r>
        <w:t>период текущей</w:t>
      </w:r>
      <w:r w:rsidRPr="003B1EAF">
        <w:t xml:space="preserve"> </w:t>
      </w:r>
      <w:r>
        <w:t>итоговой аттестации</w:t>
      </w:r>
      <w:r w:rsidRPr="003B1EAF">
        <w:t xml:space="preserve"> </w:t>
      </w:r>
      <w:r>
        <w:t>не разрешается.</w:t>
      </w:r>
    </w:p>
    <w:p w14:paraId="23DCC2BC" w14:textId="561313C4" w:rsidR="006842C3" w:rsidRPr="001A69AB" w:rsidRDefault="00A95708" w:rsidP="00612C9B">
      <w:pPr>
        <w:pStyle w:val="a4"/>
        <w:numPr>
          <w:ilvl w:val="0"/>
          <w:numId w:val="11"/>
        </w:numPr>
        <w:tabs>
          <w:tab w:val="left" w:pos="1134"/>
        </w:tabs>
        <w:ind w:left="0" w:right="69" w:firstLine="709"/>
      </w:pPr>
      <w:r w:rsidRPr="001A69AB">
        <w:t>В</w:t>
      </w:r>
      <w:r w:rsidR="00000216">
        <w:t xml:space="preserve"> </w:t>
      </w:r>
      <w:r w:rsidRPr="001A69AB">
        <w:t>случае</w:t>
      </w:r>
      <w:r w:rsidR="00000216">
        <w:t xml:space="preserve"> </w:t>
      </w:r>
      <w:r w:rsidRPr="001A69AB">
        <w:t>оценки</w:t>
      </w:r>
      <w:r w:rsidR="00000216">
        <w:t xml:space="preserve"> </w:t>
      </w:r>
      <w:r w:rsidRPr="001A69AB">
        <w:t>дипломной</w:t>
      </w:r>
      <w:r w:rsidR="00000216">
        <w:t xml:space="preserve"> </w:t>
      </w:r>
      <w:r w:rsidRPr="001A69AB">
        <w:t>работы (проекта)</w:t>
      </w:r>
      <w:r w:rsidR="001A69AB" w:rsidRPr="001A69AB">
        <w:t xml:space="preserve"> </w:t>
      </w:r>
      <w:r w:rsidRPr="001A69AB">
        <w:t>«неудовлетворительно», Комиссия может вынести решение «представить её на повторную защиту с доработкой» (с указанием срока) или «выполнить дипломную работу (проект) на новую тему в следующем учебном году». Данное решение записывается в протокол заседания Комиссии.</w:t>
      </w:r>
    </w:p>
    <w:p w14:paraId="04311DB1" w14:textId="26B4733A" w:rsidR="006842C3" w:rsidRPr="00000216" w:rsidRDefault="00A95708" w:rsidP="00612C9B">
      <w:pPr>
        <w:pStyle w:val="a4"/>
        <w:numPr>
          <w:ilvl w:val="0"/>
          <w:numId w:val="11"/>
        </w:numPr>
        <w:tabs>
          <w:tab w:val="left" w:pos="1134"/>
        </w:tabs>
        <w:ind w:left="0" w:right="69" w:firstLine="709"/>
      </w:pPr>
      <w:r w:rsidRPr="00000216">
        <w:t>Обучающийся, не прошедший итоговую аттестацию, в следующем учебном году не позднее, чем за месяц до начала итоговой аттестации пишет заявление на имя Ректора о допуске к повторной итоговой аттестации.</w:t>
      </w:r>
      <w:r w:rsidR="00000216" w:rsidRPr="00000216">
        <w:t xml:space="preserve"> </w:t>
      </w:r>
      <w:r w:rsidRPr="00000216">
        <w:t>Допуск к повторной итоговой аттестации оформляется приказом Ректора.</w:t>
      </w:r>
    </w:p>
    <w:p w14:paraId="6B4CB4B0" w14:textId="77777777" w:rsidR="006842C3" w:rsidRDefault="00A95708" w:rsidP="00612C9B">
      <w:pPr>
        <w:pStyle w:val="a4"/>
        <w:numPr>
          <w:ilvl w:val="0"/>
          <w:numId w:val="11"/>
        </w:numPr>
        <w:tabs>
          <w:tab w:val="left" w:pos="1134"/>
        </w:tabs>
        <w:ind w:left="0" w:right="69" w:firstLine="709"/>
      </w:pPr>
      <w:r>
        <w:t>Перечень дисциплин, выносимых на комплексный экзамен для лиц,</w:t>
      </w:r>
      <w:r w:rsidRPr="003B1EAF">
        <w:t xml:space="preserve"> </w:t>
      </w:r>
      <w:r>
        <w:t>повторно</w:t>
      </w:r>
      <w:r w:rsidRPr="003B1EAF">
        <w:t xml:space="preserve"> </w:t>
      </w:r>
      <w:r>
        <w:t>сдающих</w:t>
      </w:r>
      <w:r w:rsidRPr="003B1EAF">
        <w:t xml:space="preserve"> </w:t>
      </w:r>
      <w:r>
        <w:t>итоговую</w:t>
      </w:r>
      <w:r w:rsidRPr="003B1EAF">
        <w:t xml:space="preserve"> </w:t>
      </w:r>
      <w:r>
        <w:t>аттестацию,</w:t>
      </w:r>
      <w:r w:rsidRPr="003B1EAF">
        <w:t xml:space="preserve"> </w:t>
      </w:r>
      <w:r>
        <w:t>определяется</w:t>
      </w:r>
      <w:r w:rsidRPr="003B1EAF">
        <w:t xml:space="preserve"> </w:t>
      </w:r>
      <w:r>
        <w:t>учебным</w:t>
      </w:r>
      <w:r w:rsidRPr="003B1EAF">
        <w:t xml:space="preserve"> </w:t>
      </w:r>
      <w:r>
        <w:t>планом,</w:t>
      </w:r>
      <w:r w:rsidRPr="003B1EAF">
        <w:t xml:space="preserve"> </w:t>
      </w:r>
      <w:r>
        <w:t>действовавшим</w:t>
      </w:r>
      <w:r w:rsidRPr="003B1EAF">
        <w:t xml:space="preserve"> </w:t>
      </w:r>
      <w:r>
        <w:t>в</w:t>
      </w:r>
      <w:r w:rsidRPr="003B1EAF">
        <w:t xml:space="preserve"> </w:t>
      </w:r>
      <w:r>
        <w:t>год окончания</w:t>
      </w:r>
      <w:r w:rsidRPr="003B1EAF">
        <w:t xml:space="preserve"> </w:t>
      </w:r>
      <w:r>
        <w:t>обучавшимся теоретического курса.</w:t>
      </w:r>
    </w:p>
    <w:p w14:paraId="78BCB646" w14:textId="77777777" w:rsidR="006842C3" w:rsidRDefault="00A95708" w:rsidP="00612C9B">
      <w:pPr>
        <w:pStyle w:val="a4"/>
        <w:numPr>
          <w:ilvl w:val="0"/>
          <w:numId w:val="11"/>
        </w:numPr>
        <w:tabs>
          <w:tab w:val="left" w:pos="1134"/>
        </w:tabs>
        <w:ind w:left="0" w:right="69" w:firstLine="709"/>
      </w:pPr>
      <w:r>
        <w:t>Обучающемуся,</w:t>
      </w:r>
      <w:r w:rsidRPr="003B1EAF">
        <w:t xml:space="preserve"> </w:t>
      </w:r>
      <w:r>
        <w:t>прошедшему</w:t>
      </w:r>
      <w:r w:rsidRPr="003B1EAF">
        <w:t xml:space="preserve"> </w:t>
      </w:r>
      <w:r>
        <w:t>итоговую</w:t>
      </w:r>
      <w:r w:rsidRPr="003B1EAF">
        <w:t xml:space="preserve"> </w:t>
      </w:r>
      <w:r>
        <w:t>аттестацию</w:t>
      </w:r>
      <w:r w:rsidRPr="003B1EAF">
        <w:t xml:space="preserve"> </w:t>
      </w:r>
      <w:r>
        <w:t>и</w:t>
      </w:r>
      <w:r w:rsidRPr="003B1EAF">
        <w:t xml:space="preserve"> </w:t>
      </w:r>
      <w:r>
        <w:t>подтвердившему</w:t>
      </w:r>
      <w:r w:rsidRPr="003B1EAF">
        <w:t xml:space="preserve"> </w:t>
      </w:r>
      <w:r>
        <w:t>освоение</w:t>
      </w:r>
      <w:r w:rsidRPr="003B1EAF">
        <w:t xml:space="preserve"> </w:t>
      </w:r>
      <w:r>
        <w:t>соответствующей</w:t>
      </w:r>
      <w:r w:rsidRPr="003B1EAF">
        <w:t xml:space="preserve"> </w:t>
      </w:r>
      <w:r>
        <w:t>образовательной</w:t>
      </w:r>
      <w:r w:rsidRPr="003B1EAF">
        <w:t xml:space="preserve"> </w:t>
      </w:r>
      <w:r>
        <w:t>программы</w:t>
      </w:r>
      <w:r w:rsidRPr="003B1EAF">
        <w:t xml:space="preserve"> </w:t>
      </w:r>
      <w:r>
        <w:t>высшего образования, решением Комиссии присуждается степень «бакалавр»</w:t>
      </w:r>
      <w:r w:rsidRPr="003B1EAF">
        <w:t xml:space="preserve"> </w:t>
      </w:r>
      <w:r>
        <w:t>по</w:t>
      </w:r>
      <w:r w:rsidRPr="003B1EAF">
        <w:t xml:space="preserve"> </w:t>
      </w:r>
      <w:r>
        <w:t>соответствующей</w:t>
      </w:r>
      <w:r w:rsidRPr="003B1EAF">
        <w:t xml:space="preserve"> </w:t>
      </w:r>
      <w:r>
        <w:t>ОП и выдается</w:t>
      </w:r>
      <w:r w:rsidRPr="003B1EAF">
        <w:t xml:space="preserve"> </w:t>
      </w:r>
      <w:r>
        <w:t>диплом с</w:t>
      </w:r>
      <w:r w:rsidRPr="003B1EAF">
        <w:t xml:space="preserve"> </w:t>
      </w:r>
      <w:r>
        <w:t>приложением.</w:t>
      </w:r>
    </w:p>
    <w:p w14:paraId="7AA9A2D2" w14:textId="77777777" w:rsidR="006842C3" w:rsidRDefault="00A95708" w:rsidP="00612C9B">
      <w:pPr>
        <w:pStyle w:val="a4"/>
        <w:numPr>
          <w:ilvl w:val="0"/>
          <w:numId w:val="11"/>
        </w:numPr>
        <w:tabs>
          <w:tab w:val="left" w:pos="1134"/>
        </w:tabs>
        <w:ind w:left="0" w:right="69" w:firstLine="709"/>
      </w:pPr>
      <w:r>
        <w:t>На основании протокола Комиссии Ректор издает приказ о выпуске</w:t>
      </w:r>
      <w:r w:rsidRPr="003B1EAF">
        <w:t xml:space="preserve"> </w:t>
      </w:r>
      <w:r>
        <w:t>обучающихся,</w:t>
      </w:r>
      <w:r w:rsidRPr="003B1EAF">
        <w:t xml:space="preserve"> </w:t>
      </w:r>
      <w:r>
        <w:t>завершивших</w:t>
      </w:r>
      <w:r w:rsidRPr="003B1EAF">
        <w:t xml:space="preserve"> </w:t>
      </w:r>
      <w:r>
        <w:t>обучение</w:t>
      </w:r>
      <w:r w:rsidRPr="003B1EAF">
        <w:t xml:space="preserve"> </w:t>
      </w:r>
      <w:r>
        <w:t>по</w:t>
      </w:r>
      <w:r w:rsidRPr="003B1EAF">
        <w:t xml:space="preserve"> </w:t>
      </w:r>
      <w:r>
        <w:t>соответствующей</w:t>
      </w:r>
      <w:r w:rsidRPr="003B1EAF">
        <w:t xml:space="preserve"> </w:t>
      </w:r>
      <w:r>
        <w:t>ОП</w:t>
      </w:r>
      <w:r w:rsidRPr="003B1EAF">
        <w:t xml:space="preserve"> </w:t>
      </w:r>
      <w:r>
        <w:t>высшего</w:t>
      </w:r>
      <w:r w:rsidRPr="003B1EAF">
        <w:t xml:space="preserve"> </w:t>
      </w:r>
      <w:r>
        <w:t>образования и успешно прошедших итоговую аттестацию, с присуждением</w:t>
      </w:r>
      <w:r w:rsidRPr="003B1EAF">
        <w:t xml:space="preserve"> </w:t>
      </w:r>
      <w:r>
        <w:t>степени «бакалавр».</w:t>
      </w:r>
    </w:p>
    <w:p w14:paraId="58D85B2F" w14:textId="77777777" w:rsidR="006842C3" w:rsidRDefault="00A95708" w:rsidP="00DA2DD9">
      <w:pPr>
        <w:pStyle w:val="a4"/>
        <w:numPr>
          <w:ilvl w:val="0"/>
          <w:numId w:val="11"/>
        </w:numPr>
        <w:tabs>
          <w:tab w:val="left" w:pos="1134"/>
        </w:tabs>
        <w:ind w:left="0" w:right="69" w:firstLine="709"/>
      </w:pPr>
      <w:r>
        <w:t>В</w:t>
      </w:r>
      <w:r w:rsidRPr="003B1EAF">
        <w:t xml:space="preserve"> </w:t>
      </w:r>
      <w:r>
        <w:t>приложении</w:t>
      </w:r>
      <w:r w:rsidRPr="003B1EAF">
        <w:t xml:space="preserve"> </w:t>
      </w:r>
      <w:r>
        <w:t>к</w:t>
      </w:r>
      <w:r w:rsidRPr="003B1EAF">
        <w:t xml:space="preserve"> </w:t>
      </w:r>
      <w:r>
        <w:t>диплому</w:t>
      </w:r>
      <w:r w:rsidRPr="003B1EAF">
        <w:t xml:space="preserve"> </w:t>
      </w:r>
      <w:r>
        <w:t>указываются</w:t>
      </w:r>
      <w:r w:rsidRPr="003B1EAF">
        <w:t xml:space="preserve"> </w:t>
      </w:r>
      <w:r>
        <w:t>оценки</w:t>
      </w:r>
      <w:r w:rsidRPr="003B1EAF">
        <w:t xml:space="preserve"> </w:t>
      </w:r>
      <w:r>
        <w:t>по</w:t>
      </w:r>
      <w:r w:rsidRPr="003B1EAF">
        <w:t xml:space="preserve"> </w:t>
      </w:r>
      <w:r>
        <w:t>балльно-</w:t>
      </w:r>
      <w:r w:rsidRPr="003B1EAF">
        <w:t xml:space="preserve"> </w:t>
      </w:r>
      <w:r>
        <w:t>рейтинговой</w:t>
      </w:r>
      <w:r w:rsidRPr="003B1EAF">
        <w:t xml:space="preserve"> </w:t>
      </w:r>
      <w:r>
        <w:t>буквенной</w:t>
      </w:r>
      <w:r w:rsidRPr="003B1EAF">
        <w:t xml:space="preserve"> </w:t>
      </w:r>
      <w:r>
        <w:t>системе</w:t>
      </w:r>
      <w:r w:rsidRPr="003B1EAF">
        <w:t xml:space="preserve"> </w:t>
      </w:r>
      <w:r>
        <w:t>оценок</w:t>
      </w:r>
      <w:r w:rsidRPr="003B1EAF">
        <w:t xml:space="preserve"> </w:t>
      </w:r>
      <w:r>
        <w:t>знаний</w:t>
      </w:r>
      <w:r w:rsidRPr="003B1EAF">
        <w:t xml:space="preserve"> </w:t>
      </w:r>
      <w:r>
        <w:t>по</w:t>
      </w:r>
      <w:r w:rsidRPr="003B1EAF">
        <w:t xml:space="preserve"> </w:t>
      </w:r>
      <w:r>
        <w:t>всем</w:t>
      </w:r>
      <w:r w:rsidRPr="003B1EAF">
        <w:t xml:space="preserve"> </w:t>
      </w:r>
      <w:r>
        <w:t>учебным</w:t>
      </w:r>
      <w:r w:rsidRPr="003B1EAF">
        <w:t xml:space="preserve"> </w:t>
      </w:r>
      <w:r>
        <w:t>дисциплинам</w:t>
      </w:r>
      <w:r w:rsidRPr="003B1EAF">
        <w:t xml:space="preserve"> </w:t>
      </w:r>
      <w:r>
        <w:t>(модулям),</w:t>
      </w:r>
      <w:r w:rsidRPr="003B1EAF">
        <w:t xml:space="preserve"> </w:t>
      </w:r>
      <w:r>
        <w:t>курсовым</w:t>
      </w:r>
      <w:r w:rsidRPr="003B1EAF">
        <w:t xml:space="preserve"> </w:t>
      </w:r>
      <w:r>
        <w:t>работам</w:t>
      </w:r>
      <w:r w:rsidRPr="003B1EAF">
        <w:t xml:space="preserve"> </w:t>
      </w:r>
      <w:r>
        <w:t>(проектам),</w:t>
      </w:r>
      <w:r w:rsidRPr="003B1EAF">
        <w:t xml:space="preserve"> </w:t>
      </w:r>
      <w:r>
        <w:t>видам</w:t>
      </w:r>
      <w:r w:rsidRPr="003B1EAF">
        <w:t xml:space="preserve"> </w:t>
      </w:r>
      <w:r>
        <w:t>профессиональных практик, результаты итоговой аттестации с указанием их</w:t>
      </w:r>
      <w:r w:rsidRPr="003B1EAF">
        <w:t xml:space="preserve"> </w:t>
      </w:r>
      <w:r>
        <w:t>объема</w:t>
      </w:r>
      <w:r w:rsidRPr="003B1EAF">
        <w:t xml:space="preserve"> </w:t>
      </w:r>
      <w:r>
        <w:t>в кредитах</w:t>
      </w:r>
      <w:r w:rsidRPr="003B1EAF">
        <w:t xml:space="preserve"> </w:t>
      </w:r>
      <w:r>
        <w:t>и</w:t>
      </w:r>
      <w:r w:rsidRPr="003B1EAF">
        <w:t xml:space="preserve"> </w:t>
      </w:r>
      <w:r>
        <w:t>академических часах.</w:t>
      </w:r>
    </w:p>
    <w:p w14:paraId="3BA456C6" w14:textId="04A01B93" w:rsidR="00DA2DD9" w:rsidRPr="00D725E2" w:rsidRDefault="00DC2500" w:rsidP="00DA2DD9">
      <w:pPr>
        <w:pStyle w:val="af"/>
        <w:numPr>
          <w:ilvl w:val="0"/>
          <w:numId w:val="11"/>
        </w:numPr>
        <w:shd w:val="clear" w:color="auto" w:fill="FFFFFF"/>
        <w:spacing w:before="0" w:beforeAutospacing="0" w:after="0" w:afterAutospacing="0"/>
        <w:ind w:left="0" w:firstLine="709"/>
        <w:jc w:val="both"/>
        <w:textAlignment w:val="baseline"/>
        <w:rPr>
          <w:sz w:val="28"/>
          <w:szCs w:val="22"/>
          <w:lang w:val="ru-RU"/>
        </w:rPr>
      </w:pPr>
      <w:r w:rsidRPr="00D725E2">
        <w:rPr>
          <w:sz w:val="28"/>
          <w:szCs w:val="22"/>
          <w:lang w:val="ru-RU"/>
        </w:rPr>
        <w:t xml:space="preserve">Обучающемуся </w:t>
      </w:r>
      <w:r w:rsidR="00DA2DD9" w:rsidRPr="00D725E2">
        <w:rPr>
          <w:sz w:val="28"/>
          <w:szCs w:val="22"/>
          <w:lang w:val="ru-RU"/>
        </w:rPr>
        <w:t>по образовательной программе высшего образования, имеющему по учебным дисциплинам и другим видам учебной деятельности (за исключением итоговой аттестации) итоговые оценки А, А – "отлично", В-, В, В+, С+ "хорошо" при среднем балле успеваемости (GPA) не ниже 3,50, а также сдавшему итоговую аттестацию с оценками А, А – "отлично", выдается диплом с отличием (без учета оценок по дополнительным видам обучения).</w:t>
      </w:r>
    </w:p>
    <w:p w14:paraId="2AA1CBA3" w14:textId="432760CC" w:rsidR="00DA2DD9" w:rsidRPr="00D725E2" w:rsidRDefault="00DA2DD9" w:rsidP="00DA2DD9">
      <w:pPr>
        <w:pStyle w:val="af"/>
        <w:shd w:val="clear" w:color="auto" w:fill="FFFFFF"/>
        <w:spacing w:before="0" w:beforeAutospacing="0" w:after="0" w:afterAutospacing="0"/>
        <w:ind w:firstLine="709"/>
        <w:jc w:val="both"/>
        <w:textAlignment w:val="baseline"/>
        <w:rPr>
          <w:sz w:val="28"/>
          <w:szCs w:val="22"/>
          <w:lang w:val="ru-RU"/>
        </w:rPr>
      </w:pPr>
      <w:r w:rsidRPr="00D725E2">
        <w:rPr>
          <w:sz w:val="28"/>
          <w:szCs w:val="22"/>
          <w:lang w:val="ru-RU"/>
        </w:rPr>
        <w:t>При этом, обучающемуся, имеющему в течение всего периода обучения пересдачи или повторные сдачи итогового контроля (экзамена), диплом с отличием не выдается.</w:t>
      </w:r>
    </w:p>
    <w:p w14:paraId="62FD4542" w14:textId="77777777" w:rsidR="00DC2500" w:rsidRDefault="00DC2500" w:rsidP="00DC2500">
      <w:pPr>
        <w:tabs>
          <w:tab w:val="left" w:pos="1134"/>
        </w:tabs>
        <w:ind w:right="69"/>
      </w:pPr>
    </w:p>
    <w:p w14:paraId="658E099F" w14:textId="690A5867" w:rsidR="006842C3" w:rsidRPr="009D23B8" w:rsidRDefault="00A95708" w:rsidP="009D23B8">
      <w:pPr>
        <w:pStyle w:val="1"/>
      </w:pPr>
      <w:r>
        <w:t>Итоговая аттестация обучающихся образовательных программ</w:t>
      </w:r>
      <w:r>
        <w:rPr>
          <w:spacing w:val="-67"/>
        </w:rPr>
        <w:t xml:space="preserve"> </w:t>
      </w:r>
      <w:r>
        <w:t>послевузовского</w:t>
      </w:r>
      <w:r>
        <w:rPr>
          <w:spacing w:val="-4"/>
        </w:rPr>
        <w:t xml:space="preserve"> </w:t>
      </w:r>
      <w:r>
        <w:t>образования</w:t>
      </w:r>
    </w:p>
    <w:p w14:paraId="15140051" w14:textId="77777777" w:rsidR="006842C3" w:rsidRDefault="00A95708" w:rsidP="00612C9B">
      <w:pPr>
        <w:pStyle w:val="a4"/>
        <w:numPr>
          <w:ilvl w:val="1"/>
          <w:numId w:val="4"/>
        </w:numPr>
        <w:tabs>
          <w:tab w:val="left" w:pos="1134"/>
        </w:tabs>
        <w:spacing w:before="89"/>
        <w:ind w:left="0" w:right="69" w:firstLine="709"/>
        <w:rPr>
          <w:b/>
        </w:rPr>
      </w:pPr>
      <w:r>
        <w:rPr>
          <w:b/>
        </w:rPr>
        <w:t>Магистратура</w:t>
      </w:r>
    </w:p>
    <w:p w14:paraId="3B5CD7F3" w14:textId="77777777" w:rsidR="006842C3" w:rsidRDefault="00A95708" w:rsidP="00612C9B">
      <w:pPr>
        <w:pStyle w:val="a4"/>
        <w:numPr>
          <w:ilvl w:val="0"/>
          <w:numId w:val="11"/>
        </w:numPr>
        <w:tabs>
          <w:tab w:val="left" w:pos="1134"/>
        </w:tabs>
        <w:ind w:left="0" w:right="69" w:firstLine="709"/>
      </w:pPr>
      <w:r>
        <w:t>Руководитель</w:t>
      </w:r>
      <w:r w:rsidRPr="003B1EAF">
        <w:t xml:space="preserve"> </w:t>
      </w:r>
      <w:r>
        <w:t>магистранта обязан:</w:t>
      </w:r>
    </w:p>
    <w:p w14:paraId="73D56BC7" w14:textId="77777777" w:rsidR="006842C3" w:rsidRDefault="00A95708" w:rsidP="00612C9B">
      <w:pPr>
        <w:pStyle w:val="a4"/>
        <w:numPr>
          <w:ilvl w:val="0"/>
          <w:numId w:val="3"/>
        </w:numPr>
        <w:tabs>
          <w:tab w:val="left" w:pos="1074"/>
          <w:tab w:val="left" w:pos="1134"/>
          <w:tab w:val="left" w:pos="3192"/>
          <w:tab w:val="left" w:pos="4856"/>
          <w:tab w:val="left" w:pos="6695"/>
          <w:tab w:val="left" w:pos="9429"/>
        </w:tabs>
        <w:ind w:left="0" w:right="69" w:firstLine="709"/>
        <w:jc w:val="left"/>
      </w:pPr>
      <w:r>
        <w:t>контролировать</w:t>
      </w:r>
      <w:r>
        <w:tab/>
        <w:t>выполнение</w:t>
      </w:r>
      <w:r>
        <w:tab/>
        <w:t>магистерской</w:t>
      </w:r>
      <w:r>
        <w:tab/>
        <w:t>диссертации/проекта</w:t>
      </w:r>
      <w:r>
        <w:tab/>
      </w:r>
      <w:r>
        <w:rPr>
          <w:spacing w:val="-2"/>
        </w:rPr>
        <w:t>и</w:t>
      </w:r>
      <w:r>
        <w:rPr>
          <w:spacing w:val="-67"/>
        </w:rPr>
        <w:t xml:space="preserve"> </w:t>
      </w:r>
      <w:r>
        <w:t>научно-исследовательской</w:t>
      </w:r>
      <w:r>
        <w:rPr>
          <w:spacing w:val="-6"/>
        </w:rPr>
        <w:t xml:space="preserve"> </w:t>
      </w:r>
      <w:r>
        <w:t>работы магистранта;</w:t>
      </w:r>
    </w:p>
    <w:p w14:paraId="5D949DB6" w14:textId="77777777" w:rsidR="006842C3" w:rsidRDefault="00A95708" w:rsidP="00612C9B">
      <w:pPr>
        <w:pStyle w:val="a4"/>
        <w:numPr>
          <w:ilvl w:val="0"/>
          <w:numId w:val="3"/>
        </w:numPr>
        <w:tabs>
          <w:tab w:val="left" w:pos="1074"/>
          <w:tab w:val="left" w:pos="1134"/>
          <w:tab w:val="left" w:pos="3455"/>
          <w:tab w:val="left" w:pos="5004"/>
          <w:tab w:val="left" w:pos="5810"/>
          <w:tab w:val="left" w:pos="7951"/>
        </w:tabs>
        <w:ind w:left="0" w:right="69" w:firstLine="709"/>
        <w:jc w:val="left"/>
      </w:pPr>
      <w:r>
        <w:t>предоставлять</w:t>
      </w:r>
      <w:r>
        <w:tab/>
        <w:t>отзывы</w:t>
      </w:r>
      <w:r>
        <w:tab/>
        <w:t>о</w:t>
      </w:r>
      <w:r>
        <w:tab/>
        <w:t>выполнении</w:t>
      </w:r>
      <w:r>
        <w:tab/>
      </w:r>
      <w:r>
        <w:rPr>
          <w:spacing w:val="-1"/>
        </w:rPr>
        <w:t>магистерской</w:t>
      </w:r>
      <w:r>
        <w:rPr>
          <w:spacing w:val="-67"/>
        </w:rPr>
        <w:t xml:space="preserve"> </w:t>
      </w:r>
      <w:r>
        <w:t>диссертации/проекта</w:t>
      </w:r>
      <w:r>
        <w:rPr>
          <w:spacing w:val="-1"/>
        </w:rPr>
        <w:t xml:space="preserve"> </w:t>
      </w:r>
      <w:r>
        <w:t>на</w:t>
      </w:r>
      <w:r>
        <w:rPr>
          <w:spacing w:val="1"/>
        </w:rPr>
        <w:t xml:space="preserve"> </w:t>
      </w:r>
      <w:r>
        <w:t>годовые</w:t>
      </w:r>
      <w:r>
        <w:rPr>
          <w:spacing w:val="-1"/>
        </w:rPr>
        <w:t xml:space="preserve"> </w:t>
      </w:r>
      <w:r>
        <w:t>отчеты;</w:t>
      </w:r>
    </w:p>
    <w:p w14:paraId="29734907" w14:textId="77777777" w:rsidR="006842C3" w:rsidRDefault="00A95708" w:rsidP="00612C9B">
      <w:pPr>
        <w:pStyle w:val="a4"/>
        <w:numPr>
          <w:ilvl w:val="0"/>
          <w:numId w:val="3"/>
        </w:numPr>
        <w:tabs>
          <w:tab w:val="left" w:pos="1074"/>
          <w:tab w:val="left" w:pos="1134"/>
          <w:tab w:val="left" w:pos="3432"/>
          <w:tab w:val="left" w:pos="5445"/>
          <w:tab w:val="left" w:pos="7779"/>
        </w:tabs>
        <w:ind w:left="0" w:right="69" w:firstLine="709"/>
        <w:jc w:val="left"/>
      </w:pPr>
      <w:r>
        <w:t>содействовать</w:t>
      </w:r>
      <w:r>
        <w:tab/>
        <w:t>успешному</w:t>
      </w:r>
      <w:r>
        <w:tab/>
        <w:t>прохождению</w:t>
      </w:r>
      <w:r>
        <w:tab/>
      </w:r>
      <w:r>
        <w:rPr>
          <w:spacing w:val="-1"/>
        </w:rPr>
        <w:t>магистрантами</w:t>
      </w:r>
      <w:r>
        <w:rPr>
          <w:spacing w:val="-67"/>
        </w:rPr>
        <w:t xml:space="preserve"> </w:t>
      </w:r>
      <w:r>
        <w:t>исследовательской</w:t>
      </w:r>
      <w:r>
        <w:rPr>
          <w:spacing w:val="-4"/>
        </w:rPr>
        <w:t xml:space="preserve"> </w:t>
      </w:r>
      <w:r>
        <w:t>практики;</w:t>
      </w:r>
    </w:p>
    <w:p w14:paraId="46C55953" w14:textId="77777777" w:rsidR="006842C3" w:rsidRDefault="00A95708" w:rsidP="00612C9B">
      <w:pPr>
        <w:pStyle w:val="a4"/>
        <w:numPr>
          <w:ilvl w:val="0"/>
          <w:numId w:val="3"/>
        </w:numPr>
        <w:tabs>
          <w:tab w:val="left" w:pos="1074"/>
          <w:tab w:val="left" w:pos="1134"/>
        </w:tabs>
        <w:spacing w:line="340" w:lineRule="exact"/>
        <w:ind w:left="0" w:right="69" w:firstLine="709"/>
        <w:jc w:val="left"/>
      </w:pPr>
      <w:r>
        <w:t>обсуждать</w:t>
      </w:r>
      <w:r>
        <w:rPr>
          <w:spacing w:val="-5"/>
        </w:rPr>
        <w:t xml:space="preserve"> </w:t>
      </w:r>
      <w:r>
        <w:t>полученные</w:t>
      </w:r>
      <w:r>
        <w:rPr>
          <w:spacing w:val="-1"/>
        </w:rPr>
        <w:t xml:space="preserve"> </w:t>
      </w:r>
      <w:r>
        <w:t>результаты</w:t>
      </w:r>
      <w:r>
        <w:rPr>
          <w:spacing w:val="-1"/>
        </w:rPr>
        <w:t xml:space="preserve"> </w:t>
      </w:r>
      <w:r>
        <w:t>вместе с</w:t>
      </w:r>
      <w:r>
        <w:rPr>
          <w:spacing w:val="1"/>
        </w:rPr>
        <w:t xml:space="preserve"> </w:t>
      </w:r>
      <w:r>
        <w:t>магистрантом;</w:t>
      </w:r>
    </w:p>
    <w:p w14:paraId="1C009F72" w14:textId="77777777" w:rsidR="006842C3" w:rsidRDefault="00A95708" w:rsidP="00612C9B">
      <w:pPr>
        <w:pStyle w:val="a4"/>
        <w:numPr>
          <w:ilvl w:val="0"/>
          <w:numId w:val="3"/>
        </w:numPr>
        <w:tabs>
          <w:tab w:val="left" w:pos="1074"/>
          <w:tab w:val="left" w:pos="1134"/>
        </w:tabs>
        <w:spacing w:line="342" w:lineRule="exact"/>
        <w:ind w:left="0" w:right="69" w:firstLine="709"/>
        <w:jc w:val="left"/>
      </w:pPr>
      <w:r>
        <w:t>корректировать</w:t>
      </w:r>
      <w:r>
        <w:rPr>
          <w:spacing w:val="-3"/>
        </w:rPr>
        <w:t xml:space="preserve"> </w:t>
      </w:r>
      <w:r>
        <w:t>и оказывать</w:t>
      </w:r>
      <w:r>
        <w:rPr>
          <w:spacing w:val="-3"/>
        </w:rPr>
        <w:t xml:space="preserve"> </w:t>
      </w:r>
      <w:r>
        <w:t>содействия</w:t>
      </w:r>
      <w:r>
        <w:rPr>
          <w:spacing w:val="-3"/>
        </w:rPr>
        <w:t xml:space="preserve"> </w:t>
      </w:r>
      <w:r>
        <w:t>в публикации</w:t>
      </w:r>
      <w:r>
        <w:rPr>
          <w:spacing w:val="-1"/>
        </w:rPr>
        <w:t xml:space="preserve"> </w:t>
      </w:r>
      <w:r>
        <w:t>научной статьи;</w:t>
      </w:r>
    </w:p>
    <w:p w14:paraId="5EF1872B" w14:textId="77777777" w:rsidR="006842C3" w:rsidRDefault="00A95708" w:rsidP="00612C9B">
      <w:pPr>
        <w:pStyle w:val="a4"/>
        <w:numPr>
          <w:ilvl w:val="0"/>
          <w:numId w:val="3"/>
        </w:numPr>
        <w:tabs>
          <w:tab w:val="left" w:pos="1074"/>
          <w:tab w:val="left" w:pos="1134"/>
          <w:tab w:val="left" w:pos="2597"/>
          <w:tab w:val="left" w:pos="4645"/>
          <w:tab w:val="left" w:pos="5912"/>
          <w:tab w:val="left" w:pos="6360"/>
          <w:tab w:val="left" w:pos="7952"/>
        </w:tabs>
        <w:ind w:left="0" w:right="69" w:firstLine="709"/>
        <w:jc w:val="left"/>
      </w:pPr>
      <w:r>
        <w:t>оказывать</w:t>
      </w:r>
      <w:r>
        <w:tab/>
        <w:t>методическую</w:t>
      </w:r>
      <w:r>
        <w:tab/>
        <w:t>помощь</w:t>
      </w:r>
      <w:r>
        <w:tab/>
        <w:t>в</w:t>
      </w:r>
      <w:r>
        <w:tab/>
        <w:t>написании</w:t>
      </w:r>
      <w:r>
        <w:tab/>
      </w:r>
      <w:r>
        <w:rPr>
          <w:spacing w:val="-1"/>
        </w:rPr>
        <w:t>магистерской</w:t>
      </w:r>
      <w:r>
        <w:rPr>
          <w:spacing w:val="-67"/>
        </w:rPr>
        <w:t xml:space="preserve"> </w:t>
      </w:r>
      <w:r>
        <w:t>диссертации/проекта.</w:t>
      </w:r>
    </w:p>
    <w:p w14:paraId="72DB63A5" w14:textId="77777777" w:rsidR="006842C3" w:rsidRDefault="00A95708" w:rsidP="00612C9B">
      <w:pPr>
        <w:pStyle w:val="a3"/>
        <w:tabs>
          <w:tab w:val="left" w:pos="1134"/>
        </w:tabs>
        <w:ind w:left="0" w:right="69" w:firstLine="709"/>
      </w:pPr>
      <w:r>
        <w:t>В случае неисполнения научным консультантом своих обязанностей по</w:t>
      </w:r>
      <w:r>
        <w:rPr>
          <w:spacing w:val="-67"/>
        </w:rPr>
        <w:t xml:space="preserve"> </w:t>
      </w:r>
      <w:r>
        <w:t>руководству исследовательскими работами, он лишается или ограничивается,</w:t>
      </w:r>
      <w:r>
        <w:rPr>
          <w:spacing w:val="-67"/>
        </w:rPr>
        <w:t xml:space="preserve"> </w:t>
      </w:r>
      <w:r>
        <w:t>в</w:t>
      </w:r>
      <w:r>
        <w:rPr>
          <w:spacing w:val="-1"/>
        </w:rPr>
        <w:t xml:space="preserve"> </w:t>
      </w:r>
      <w:r>
        <w:t>дальнейшем,</w:t>
      </w:r>
      <w:r>
        <w:rPr>
          <w:spacing w:val="-3"/>
        </w:rPr>
        <w:t xml:space="preserve"> </w:t>
      </w:r>
      <w:r>
        <w:t>права на</w:t>
      </w:r>
      <w:r>
        <w:rPr>
          <w:spacing w:val="-1"/>
        </w:rPr>
        <w:t xml:space="preserve"> </w:t>
      </w:r>
      <w:r>
        <w:t>руководство новыми магистрантами.</w:t>
      </w:r>
    </w:p>
    <w:p w14:paraId="7FC0FF54" w14:textId="1D9642BC" w:rsidR="006842C3" w:rsidRPr="00261908" w:rsidRDefault="00A95708" w:rsidP="00612C9B">
      <w:pPr>
        <w:pStyle w:val="a4"/>
        <w:numPr>
          <w:ilvl w:val="0"/>
          <w:numId w:val="11"/>
        </w:numPr>
        <w:tabs>
          <w:tab w:val="left" w:pos="1134"/>
        </w:tabs>
        <w:ind w:left="0" w:right="69" w:firstLine="709"/>
      </w:pPr>
      <w:r w:rsidRPr="00261908">
        <w:t xml:space="preserve">Итоговая аттестация обучающихся образовательных программ магистратуры     научно-педагогического     и     профильного     </w:t>
      </w:r>
      <w:r w:rsidR="00690C49" w:rsidRPr="00261908">
        <w:t xml:space="preserve">направлений </w:t>
      </w:r>
      <w:r w:rsidR="00690C49">
        <w:t>проводится</w:t>
      </w:r>
      <w:r w:rsidRPr="00261908">
        <w:t xml:space="preserve"> в форме написания и защиты магистерской диссертации (проекта).</w:t>
      </w:r>
    </w:p>
    <w:p w14:paraId="2A1043C3" w14:textId="77777777" w:rsidR="006842C3" w:rsidRDefault="00A95708" w:rsidP="00612C9B">
      <w:pPr>
        <w:pStyle w:val="a4"/>
        <w:numPr>
          <w:ilvl w:val="0"/>
          <w:numId w:val="11"/>
        </w:numPr>
        <w:tabs>
          <w:tab w:val="left" w:pos="1134"/>
        </w:tabs>
        <w:ind w:left="0" w:right="69" w:firstLine="709"/>
      </w:pPr>
      <w:r>
        <w:t>Магистрант</w:t>
      </w:r>
      <w:r w:rsidRPr="003B1EAF">
        <w:t xml:space="preserve"> </w:t>
      </w:r>
      <w:r>
        <w:t>обучается</w:t>
      </w:r>
      <w:r w:rsidRPr="003B1EAF">
        <w:t xml:space="preserve"> </w:t>
      </w:r>
      <w:r>
        <w:t>на</w:t>
      </w:r>
      <w:r w:rsidRPr="003B1EAF">
        <w:t xml:space="preserve"> </w:t>
      </w:r>
      <w:r>
        <w:t>основе</w:t>
      </w:r>
      <w:r w:rsidRPr="003B1EAF">
        <w:t xml:space="preserve"> </w:t>
      </w:r>
      <w:r>
        <w:t>индивидуального</w:t>
      </w:r>
      <w:r w:rsidRPr="003B1EAF">
        <w:t xml:space="preserve"> </w:t>
      </w:r>
      <w:r>
        <w:t>плана</w:t>
      </w:r>
      <w:r w:rsidRPr="003B1EAF">
        <w:t xml:space="preserve"> </w:t>
      </w:r>
      <w:r>
        <w:t>работы,</w:t>
      </w:r>
      <w:r w:rsidRPr="003B1EAF">
        <w:t xml:space="preserve"> </w:t>
      </w:r>
      <w:r>
        <w:t>который</w:t>
      </w:r>
      <w:r w:rsidRPr="003B1EAF">
        <w:t xml:space="preserve"> </w:t>
      </w:r>
      <w:r>
        <w:t>составляется</w:t>
      </w:r>
      <w:r w:rsidRPr="003B1EAF">
        <w:t xml:space="preserve"> </w:t>
      </w:r>
      <w:r>
        <w:t>под</w:t>
      </w:r>
      <w:r w:rsidRPr="003B1EAF">
        <w:t xml:space="preserve"> </w:t>
      </w:r>
      <w:r>
        <w:t>руководством</w:t>
      </w:r>
      <w:r w:rsidRPr="003B1EAF">
        <w:t xml:space="preserve"> </w:t>
      </w:r>
      <w:r>
        <w:t>научного</w:t>
      </w:r>
      <w:r w:rsidRPr="003B1EAF">
        <w:t xml:space="preserve"> </w:t>
      </w:r>
      <w:r>
        <w:t>руководителя,</w:t>
      </w:r>
      <w:r w:rsidRPr="003B1EAF">
        <w:t xml:space="preserve"> </w:t>
      </w:r>
      <w:r>
        <w:t>который</w:t>
      </w:r>
      <w:r w:rsidRPr="003B1EAF">
        <w:t xml:space="preserve"> </w:t>
      </w:r>
      <w:r>
        <w:t>назначается в течение двух месяцев после зачисления магистранта. Научный</w:t>
      </w:r>
      <w:r w:rsidRPr="003B1EAF">
        <w:t xml:space="preserve"> </w:t>
      </w:r>
      <w:r>
        <w:t>руководитель</w:t>
      </w:r>
      <w:r w:rsidRPr="003B1EAF">
        <w:t xml:space="preserve"> </w:t>
      </w:r>
      <w:r>
        <w:t>и</w:t>
      </w:r>
      <w:r w:rsidRPr="003B1EAF">
        <w:t xml:space="preserve"> </w:t>
      </w:r>
      <w:r>
        <w:t>тема</w:t>
      </w:r>
      <w:r w:rsidRPr="003B1EAF">
        <w:t xml:space="preserve"> </w:t>
      </w:r>
      <w:r>
        <w:t>исследования</w:t>
      </w:r>
      <w:r w:rsidRPr="003B1EAF">
        <w:t xml:space="preserve"> </w:t>
      </w:r>
      <w:r>
        <w:t>магистранта</w:t>
      </w:r>
      <w:r w:rsidRPr="003B1EAF">
        <w:t xml:space="preserve"> </w:t>
      </w:r>
      <w:r>
        <w:t>утверждаются</w:t>
      </w:r>
      <w:r w:rsidRPr="003B1EAF">
        <w:t xml:space="preserve"> </w:t>
      </w:r>
      <w:r>
        <w:t>решением</w:t>
      </w:r>
      <w:r w:rsidRPr="003B1EAF">
        <w:t xml:space="preserve"> </w:t>
      </w:r>
      <w:r>
        <w:t>Ученого совета</w:t>
      </w:r>
      <w:r w:rsidRPr="003B1EAF">
        <w:t xml:space="preserve"> </w:t>
      </w:r>
      <w:r>
        <w:t>AITU.</w:t>
      </w:r>
    </w:p>
    <w:p w14:paraId="4D044843" w14:textId="77777777" w:rsidR="006842C3" w:rsidRDefault="00A95708" w:rsidP="00612C9B">
      <w:pPr>
        <w:pStyle w:val="a4"/>
        <w:numPr>
          <w:ilvl w:val="0"/>
          <w:numId w:val="11"/>
        </w:numPr>
        <w:tabs>
          <w:tab w:val="left" w:pos="1134"/>
        </w:tabs>
        <w:ind w:left="0" w:right="69" w:firstLine="709"/>
      </w:pPr>
      <w:r>
        <w:t>Научное</w:t>
      </w:r>
      <w:r w:rsidRPr="003B1EAF">
        <w:t xml:space="preserve"> </w:t>
      </w:r>
      <w:r>
        <w:t>руководство</w:t>
      </w:r>
      <w:r w:rsidRPr="003B1EAF">
        <w:t xml:space="preserve"> </w:t>
      </w:r>
      <w:r>
        <w:t>у</w:t>
      </w:r>
      <w:r w:rsidRPr="003B1EAF">
        <w:t xml:space="preserve"> </w:t>
      </w:r>
      <w:r>
        <w:t>магистрантов</w:t>
      </w:r>
      <w:r w:rsidRPr="003B1EAF">
        <w:t xml:space="preserve"> </w:t>
      </w:r>
      <w:r>
        <w:t>осуществляется</w:t>
      </w:r>
      <w:r w:rsidRPr="003B1EAF">
        <w:t xml:space="preserve"> </w:t>
      </w:r>
      <w:r>
        <w:t>преподавателем, имеющим ученую степень «кандидат наук», или «доктор</w:t>
      </w:r>
      <w:r w:rsidRPr="003B1EAF">
        <w:t xml:space="preserve"> </w:t>
      </w:r>
      <w:r>
        <w:t>наук»,</w:t>
      </w:r>
      <w:r w:rsidRPr="003B1EAF">
        <w:t xml:space="preserve"> </w:t>
      </w:r>
      <w:r>
        <w:t>или</w:t>
      </w:r>
      <w:r w:rsidRPr="003B1EAF">
        <w:t xml:space="preserve"> </w:t>
      </w:r>
      <w:r>
        <w:t>«доктор</w:t>
      </w:r>
      <w:r w:rsidRPr="003B1EAF">
        <w:t xml:space="preserve"> </w:t>
      </w:r>
      <w:r>
        <w:t>философии</w:t>
      </w:r>
      <w:r w:rsidRPr="003B1EAF">
        <w:t xml:space="preserve"> </w:t>
      </w:r>
      <w:r>
        <w:t>(PhD)»,</w:t>
      </w:r>
      <w:r w:rsidRPr="003B1EAF">
        <w:t xml:space="preserve"> </w:t>
      </w:r>
      <w:r>
        <w:t>или</w:t>
      </w:r>
      <w:r w:rsidRPr="003B1EAF">
        <w:t xml:space="preserve"> </w:t>
      </w:r>
      <w:r>
        <w:t>«доктор</w:t>
      </w:r>
      <w:r w:rsidRPr="003B1EAF">
        <w:t xml:space="preserve"> </w:t>
      </w:r>
      <w:r>
        <w:t>по</w:t>
      </w:r>
      <w:r w:rsidRPr="003B1EAF">
        <w:t xml:space="preserve"> </w:t>
      </w:r>
      <w:r>
        <w:t>профилю»,</w:t>
      </w:r>
      <w:r w:rsidRPr="003B1EAF">
        <w:t xml:space="preserve"> </w:t>
      </w:r>
      <w:r>
        <w:t>или</w:t>
      </w:r>
      <w:r w:rsidRPr="003B1EAF">
        <w:t xml:space="preserve"> </w:t>
      </w:r>
      <w:r>
        <w:t>академическую</w:t>
      </w:r>
      <w:r w:rsidRPr="003B1EAF">
        <w:t xml:space="preserve"> </w:t>
      </w:r>
      <w:r>
        <w:t>степень</w:t>
      </w:r>
      <w:r w:rsidRPr="003B1EAF">
        <w:t xml:space="preserve"> </w:t>
      </w:r>
      <w:r>
        <w:t>«доктор</w:t>
      </w:r>
      <w:r w:rsidRPr="003B1EAF">
        <w:t xml:space="preserve"> </w:t>
      </w:r>
      <w:r>
        <w:t>философии</w:t>
      </w:r>
      <w:r w:rsidRPr="003B1EAF">
        <w:t xml:space="preserve"> </w:t>
      </w:r>
      <w:r>
        <w:t>(PhD)»,</w:t>
      </w:r>
      <w:r w:rsidRPr="003B1EAF">
        <w:t xml:space="preserve"> </w:t>
      </w:r>
      <w:r>
        <w:t>или</w:t>
      </w:r>
      <w:r w:rsidRPr="003B1EAF">
        <w:t xml:space="preserve"> </w:t>
      </w:r>
      <w:r>
        <w:t>«доктор</w:t>
      </w:r>
      <w:r w:rsidRPr="003B1EAF">
        <w:t xml:space="preserve"> </w:t>
      </w:r>
      <w:r>
        <w:t>по</w:t>
      </w:r>
      <w:r w:rsidRPr="003B1EAF">
        <w:t xml:space="preserve"> </w:t>
      </w:r>
      <w:r>
        <w:t>профилю»,</w:t>
      </w:r>
      <w:r w:rsidRPr="003B1EAF">
        <w:t xml:space="preserve"> </w:t>
      </w:r>
      <w:r>
        <w:t>или</w:t>
      </w:r>
      <w:r w:rsidRPr="003B1EAF">
        <w:t xml:space="preserve"> </w:t>
      </w:r>
      <w:r>
        <w:t>степень</w:t>
      </w:r>
      <w:r w:rsidRPr="003B1EAF">
        <w:t xml:space="preserve"> </w:t>
      </w:r>
      <w:r>
        <w:t>«доктор</w:t>
      </w:r>
      <w:r w:rsidRPr="003B1EAF">
        <w:t xml:space="preserve"> </w:t>
      </w:r>
      <w:r>
        <w:t>философии</w:t>
      </w:r>
      <w:r w:rsidRPr="003B1EAF">
        <w:t xml:space="preserve"> </w:t>
      </w:r>
      <w:r>
        <w:t>(PhD)»,</w:t>
      </w:r>
      <w:r w:rsidRPr="003B1EAF">
        <w:t xml:space="preserve"> </w:t>
      </w:r>
      <w:r>
        <w:t>или</w:t>
      </w:r>
      <w:r w:rsidRPr="003B1EAF">
        <w:t xml:space="preserve"> </w:t>
      </w:r>
      <w:r>
        <w:t>«доктор</w:t>
      </w:r>
      <w:r w:rsidRPr="003B1EAF">
        <w:t xml:space="preserve"> </w:t>
      </w:r>
      <w:r>
        <w:t>по</w:t>
      </w:r>
      <w:r w:rsidRPr="003B1EAF">
        <w:t xml:space="preserve"> </w:t>
      </w:r>
      <w:r>
        <w:t>профилю»,</w:t>
      </w:r>
      <w:r w:rsidRPr="003B1EAF">
        <w:t xml:space="preserve"> </w:t>
      </w:r>
      <w:r>
        <w:t>соответствующую</w:t>
      </w:r>
      <w:r w:rsidRPr="003B1EAF">
        <w:t xml:space="preserve"> </w:t>
      </w:r>
      <w:r>
        <w:t>профилю</w:t>
      </w:r>
      <w:r w:rsidRPr="003B1EAF">
        <w:t xml:space="preserve"> </w:t>
      </w:r>
      <w:r>
        <w:t>запрашиваемого</w:t>
      </w:r>
      <w:r w:rsidRPr="003B1EAF">
        <w:t xml:space="preserve"> </w:t>
      </w:r>
      <w:r>
        <w:t>направления,</w:t>
      </w:r>
      <w:r w:rsidRPr="003B1EAF">
        <w:t xml:space="preserve"> </w:t>
      </w:r>
      <w:r>
        <w:t>со</w:t>
      </w:r>
      <w:r w:rsidRPr="003B1EAF">
        <w:t xml:space="preserve"> </w:t>
      </w:r>
      <w:r>
        <w:t>стажем</w:t>
      </w:r>
      <w:r w:rsidRPr="003B1EAF">
        <w:t xml:space="preserve"> </w:t>
      </w:r>
      <w:r>
        <w:t>научно-педагогической</w:t>
      </w:r>
      <w:r w:rsidRPr="003B1EAF">
        <w:t xml:space="preserve"> </w:t>
      </w:r>
      <w:r>
        <w:t>работы</w:t>
      </w:r>
      <w:r w:rsidRPr="003B1EAF">
        <w:t xml:space="preserve"> </w:t>
      </w:r>
      <w:r>
        <w:t>не</w:t>
      </w:r>
      <w:r w:rsidRPr="003B1EAF">
        <w:t xml:space="preserve"> </w:t>
      </w:r>
      <w:r>
        <w:t>менее</w:t>
      </w:r>
      <w:r w:rsidRPr="003B1EAF">
        <w:t xml:space="preserve"> </w:t>
      </w:r>
      <w:r>
        <w:t>трех</w:t>
      </w:r>
      <w:r w:rsidRPr="003B1EAF">
        <w:t xml:space="preserve"> </w:t>
      </w:r>
      <w:r>
        <w:t>лет,</w:t>
      </w:r>
      <w:r w:rsidRPr="003B1EAF">
        <w:t xml:space="preserve"> </w:t>
      </w:r>
      <w:r>
        <w:t>являющимся</w:t>
      </w:r>
      <w:r w:rsidRPr="003B1EAF">
        <w:t xml:space="preserve"> </w:t>
      </w:r>
      <w:r>
        <w:t>автором 5 научных статей за последние пять лет в изданиях, включенных в</w:t>
      </w:r>
      <w:r w:rsidRPr="003B1EAF">
        <w:t xml:space="preserve"> </w:t>
      </w:r>
      <w:r>
        <w:t>Перечень</w:t>
      </w:r>
      <w:r w:rsidRPr="003B1EAF">
        <w:t xml:space="preserve"> </w:t>
      </w:r>
      <w:r>
        <w:t>научных</w:t>
      </w:r>
      <w:r w:rsidRPr="003B1EAF">
        <w:t xml:space="preserve"> </w:t>
      </w:r>
      <w:r>
        <w:t>изданий,</w:t>
      </w:r>
      <w:r w:rsidRPr="003B1EAF">
        <w:t xml:space="preserve"> </w:t>
      </w:r>
      <w:r>
        <w:t>рекомендуемых</w:t>
      </w:r>
      <w:r w:rsidRPr="003B1EAF">
        <w:t xml:space="preserve"> </w:t>
      </w:r>
      <w:r>
        <w:t>для</w:t>
      </w:r>
      <w:r w:rsidRPr="003B1EAF">
        <w:t xml:space="preserve"> </w:t>
      </w:r>
      <w:r>
        <w:t>публикации</w:t>
      </w:r>
      <w:r w:rsidRPr="003B1EAF">
        <w:t xml:space="preserve"> </w:t>
      </w:r>
      <w:r>
        <w:t>основных</w:t>
      </w:r>
      <w:r w:rsidRPr="003B1EAF">
        <w:t xml:space="preserve"> </w:t>
      </w:r>
      <w:r>
        <w:t>результатов научной деятельности, утвержденный уполномоченным органом</w:t>
      </w:r>
      <w:r w:rsidRPr="003B1EAF">
        <w:t xml:space="preserve"> </w:t>
      </w:r>
      <w:r>
        <w:t>в</w:t>
      </w:r>
      <w:r w:rsidRPr="003B1EAF">
        <w:t xml:space="preserve"> </w:t>
      </w:r>
      <w:r>
        <w:t>области</w:t>
      </w:r>
      <w:r w:rsidRPr="003B1EAF">
        <w:t xml:space="preserve"> </w:t>
      </w:r>
      <w:r>
        <w:t>образования</w:t>
      </w:r>
      <w:r w:rsidRPr="003B1EAF">
        <w:t xml:space="preserve"> </w:t>
      </w:r>
      <w:r>
        <w:t>и</w:t>
      </w:r>
      <w:r w:rsidRPr="003B1EAF">
        <w:t xml:space="preserve"> </w:t>
      </w:r>
      <w:r>
        <w:t>науки</w:t>
      </w:r>
      <w:r w:rsidRPr="003B1EAF">
        <w:t xml:space="preserve"> </w:t>
      </w:r>
      <w:r>
        <w:t>и</w:t>
      </w:r>
      <w:r w:rsidRPr="003B1EAF">
        <w:t xml:space="preserve"> </w:t>
      </w:r>
      <w:r>
        <w:t>1</w:t>
      </w:r>
      <w:r w:rsidRPr="003B1EAF">
        <w:t xml:space="preserve"> </w:t>
      </w:r>
      <w:r>
        <w:t>научной</w:t>
      </w:r>
      <w:r w:rsidRPr="003B1EAF">
        <w:t xml:space="preserve"> </w:t>
      </w:r>
      <w:r>
        <w:t>статьи</w:t>
      </w:r>
      <w:r w:rsidRPr="003B1EAF">
        <w:t xml:space="preserve"> </w:t>
      </w:r>
      <w:r>
        <w:t>в</w:t>
      </w:r>
      <w:r w:rsidRPr="003B1EAF">
        <w:t xml:space="preserve"> </w:t>
      </w:r>
      <w:r>
        <w:t>международном</w:t>
      </w:r>
      <w:r w:rsidRPr="003B1EAF">
        <w:t xml:space="preserve"> </w:t>
      </w:r>
      <w:r>
        <w:t>рецензируемом научном журнале, имеющем импакт-фактор по данным JCR</w:t>
      </w:r>
      <w:r w:rsidRPr="003B1EAF">
        <w:t xml:space="preserve"> </w:t>
      </w:r>
      <w:r>
        <w:t>(ЖСР) или индексируемым в одной из баз Science Citation Index Expanded,</w:t>
      </w:r>
      <w:r w:rsidRPr="003B1EAF">
        <w:t xml:space="preserve"> </w:t>
      </w:r>
      <w:r>
        <w:t>Social Science Citation Index или Arts and Humanities Citation Index в Web of</w:t>
      </w:r>
      <w:r w:rsidRPr="003B1EAF">
        <w:t xml:space="preserve"> </w:t>
      </w:r>
      <w:r>
        <w:t>Science</w:t>
      </w:r>
      <w:r w:rsidRPr="003B1EAF">
        <w:t xml:space="preserve"> </w:t>
      </w:r>
      <w:r>
        <w:t>Core</w:t>
      </w:r>
      <w:r w:rsidRPr="003B1EAF">
        <w:t xml:space="preserve"> </w:t>
      </w:r>
      <w:r>
        <w:t>Collection</w:t>
      </w:r>
      <w:r w:rsidRPr="003B1EAF">
        <w:t xml:space="preserve"> </w:t>
      </w:r>
      <w:r>
        <w:t>(Вэб</w:t>
      </w:r>
      <w:r w:rsidRPr="003B1EAF">
        <w:t xml:space="preserve"> </w:t>
      </w:r>
      <w:r>
        <w:t>оф</w:t>
      </w:r>
      <w:r w:rsidRPr="003B1EAF">
        <w:t xml:space="preserve"> </w:t>
      </w:r>
      <w:r>
        <w:t>Сайнс</w:t>
      </w:r>
      <w:r w:rsidRPr="003B1EAF">
        <w:t xml:space="preserve"> </w:t>
      </w:r>
      <w:r>
        <w:t>Кор</w:t>
      </w:r>
      <w:r w:rsidRPr="003B1EAF">
        <w:t xml:space="preserve"> </w:t>
      </w:r>
      <w:r>
        <w:t>Коллекшн)</w:t>
      </w:r>
      <w:r w:rsidRPr="003B1EAF">
        <w:t xml:space="preserve"> </w:t>
      </w:r>
      <w:r>
        <w:t>или</w:t>
      </w:r>
      <w:r w:rsidRPr="003B1EAF">
        <w:t xml:space="preserve"> </w:t>
      </w:r>
      <w:r>
        <w:t>показатель</w:t>
      </w:r>
      <w:r w:rsidRPr="003B1EAF">
        <w:t xml:space="preserve"> </w:t>
      </w:r>
      <w:r>
        <w:t>процентиль</w:t>
      </w:r>
      <w:r w:rsidRPr="003B1EAF">
        <w:t xml:space="preserve"> </w:t>
      </w:r>
      <w:r>
        <w:t>по</w:t>
      </w:r>
      <w:r w:rsidRPr="003B1EAF">
        <w:t xml:space="preserve"> </w:t>
      </w:r>
      <w:r>
        <w:t>CiteScore</w:t>
      </w:r>
      <w:r w:rsidRPr="003B1EAF">
        <w:t xml:space="preserve"> </w:t>
      </w:r>
      <w:r>
        <w:t>(СайтСкор)</w:t>
      </w:r>
      <w:r w:rsidRPr="003B1EAF">
        <w:t xml:space="preserve"> </w:t>
      </w:r>
      <w:r>
        <w:t>не</w:t>
      </w:r>
      <w:r w:rsidRPr="003B1EAF">
        <w:t xml:space="preserve"> </w:t>
      </w:r>
      <w:r>
        <w:t>менее</w:t>
      </w:r>
      <w:r w:rsidRPr="003B1EAF">
        <w:t xml:space="preserve"> </w:t>
      </w:r>
      <w:r>
        <w:t>25</w:t>
      </w:r>
      <w:r w:rsidRPr="003B1EAF">
        <w:t xml:space="preserve"> </w:t>
      </w:r>
      <w:r>
        <w:t>в</w:t>
      </w:r>
      <w:r w:rsidRPr="003B1EAF">
        <w:t xml:space="preserve"> </w:t>
      </w:r>
      <w:r>
        <w:t>базе</w:t>
      </w:r>
      <w:r w:rsidRPr="003B1EAF">
        <w:t xml:space="preserve"> </w:t>
      </w:r>
      <w:r>
        <w:t>данных</w:t>
      </w:r>
      <w:r w:rsidRPr="003B1EAF">
        <w:t xml:space="preserve"> </w:t>
      </w:r>
      <w:r>
        <w:t>Scopus</w:t>
      </w:r>
      <w:r w:rsidRPr="003B1EAF">
        <w:t xml:space="preserve"> </w:t>
      </w:r>
      <w:r>
        <w:t>(Скопус).</w:t>
      </w:r>
    </w:p>
    <w:p w14:paraId="38550390" w14:textId="77777777" w:rsidR="006842C3" w:rsidRDefault="00A95708" w:rsidP="00612C9B">
      <w:pPr>
        <w:pStyle w:val="a3"/>
        <w:tabs>
          <w:tab w:val="left" w:pos="1134"/>
        </w:tabs>
        <w:ind w:left="0" w:right="69" w:firstLine="709"/>
      </w:pPr>
      <w:r>
        <w:t>Для</w:t>
      </w:r>
      <w:r>
        <w:rPr>
          <w:spacing w:val="1"/>
        </w:rPr>
        <w:t xml:space="preserve"> </w:t>
      </w:r>
      <w:r>
        <w:t>направлений</w:t>
      </w:r>
      <w:r>
        <w:rPr>
          <w:spacing w:val="1"/>
        </w:rPr>
        <w:t xml:space="preserve"> </w:t>
      </w:r>
      <w:r>
        <w:t>подготовки</w:t>
      </w:r>
      <w:r>
        <w:rPr>
          <w:spacing w:val="1"/>
        </w:rPr>
        <w:t xml:space="preserve"> </w:t>
      </w:r>
      <w:r>
        <w:t>кадров:</w:t>
      </w:r>
      <w:r>
        <w:rPr>
          <w:spacing w:val="1"/>
        </w:rPr>
        <w:t xml:space="preserve"> </w:t>
      </w:r>
      <w:r>
        <w:t>"Информационные</w:t>
      </w:r>
      <w:r>
        <w:rPr>
          <w:spacing w:val="1"/>
        </w:rPr>
        <w:t xml:space="preserve"> </w:t>
      </w:r>
      <w:r>
        <w:t>и</w:t>
      </w:r>
      <w:r>
        <w:rPr>
          <w:spacing w:val="-67"/>
        </w:rPr>
        <w:t xml:space="preserve"> </w:t>
      </w:r>
      <w:r>
        <w:t>коммуникационные</w:t>
      </w:r>
      <w:r>
        <w:rPr>
          <w:spacing w:val="1"/>
        </w:rPr>
        <w:t xml:space="preserve"> </w:t>
      </w:r>
      <w:r>
        <w:t>технологии",</w:t>
      </w:r>
      <w:r>
        <w:rPr>
          <w:spacing w:val="1"/>
        </w:rPr>
        <w:t xml:space="preserve"> </w:t>
      </w:r>
      <w:r>
        <w:t>"Журналистика</w:t>
      </w:r>
      <w:r>
        <w:rPr>
          <w:spacing w:val="1"/>
        </w:rPr>
        <w:t xml:space="preserve"> </w:t>
      </w:r>
      <w:r>
        <w:t>и</w:t>
      </w:r>
      <w:r>
        <w:rPr>
          <w:spacing w:val="1"/>
        </w:rPr>
        <w:t xml:space="preserve"> </w:t>
      </w:r>
      <w:r>
        <w:t>информация"</w:t>
      </w:r>
      <w:r>
        <w:rPr>
          <w:spacing w:val="1"/>
        </w:rPr>
        <w:t xml:space="preserve"> </w:t>
      </w:r>
      <w:r>
        <w:t>осуществление руководства научно-исследовательской работой (проектами)</w:t>
      </w:r>
      <w:r>
        <w:rPr>
          <w:spacing w:val="1"/>
        </w:rPr>
        <w:t xml:space="preserve"> </w:t>
      </w:r>
      <w:r>
        <w:t>обучающихся</w:t>
      </w:r>
      <w:r>
        <w:rPr>
          <w:spacing w:val="1"/>
        </w:rPr>
        <w:t xml:space="preserve"> </w:t>
      </w:r>
      <w:r>
        <w:t>преподавателями</w:t>
      </w:r>
      <w:r>
        <w:rPr>
          <w:spacing w:val="1"/>
        </w:rPr>
        <w:t xml:space="preserve"> </w:t>
      </w:r>
      <w:r>
        <w:t>соответствующего</w:t>
      </w:r>
      <w:r>
        <w:rPr>
          <w:spacing w:val="1"/>
        </w:rPr>
        <w:t xml:space="preserve"> </w:t>
      </w:r>
      <w:r>
        <w:t>профиля</w:t>
      </w:r>
      <w:r>
        <w:rPr>
          <w:spacing w:val="1"/>
        </w:rPr>
        <w:t xml:space="preserve"> </w:t>
      </w:r>
      <w:r>
        <w:t>и</w:t>
      </w:r>
      <w:r>
        <w:rPr>
          <w:spacing w:val="1"/>
        </w:rPr>
        <w:t xml:space="preserve"> </w:t>
      </w:r>
      <w:r>
        <w:t>(или)</w:t>
      </w:r>
      <w:r>
        <w:rPr>
          <w:spacing w:val="1"/>
        </w:rPr>
        <w:t xml:space="preserve"> </w:t>
      </w:r>
      <w:r>
        <w:t>специалистами,</w:t>
      </w:r>
      <w:r>
        <w:rPr>
          <w:spacing w:val="1"/>
        </w:rPr>
        <w:t xml:space="preserve"> </w:t>
      </w:r>
      <w:r>
        <w:t>соответствующими</w:t>
      </w:r>
      <w:r>
        <w:rPr>
          <w:spacing w:val="1"/>
        </w:rPr>
        <w:t xml:space="preserve"> </w:t>
      </w:r>
      <w:r>
        <w:t>8</w:t>
      </w:r>
      <w:r>
        <w:rPr>
          <w:spacing w:val="1"/>
        </w:rPr>
        <w:t xml:space="preserve"> </w:t>
      </w:r>
      <w:r>
        <w:t>уровню</w:t>
      </w:r>
      <w:r>
        <w:rPr>
          <w:spacing w:val="1"/>
        </w:rPr>
        <w:t xml:space="preserve"> </w:t>
      </w:r>
      <w:r>
        <w:t>Национальной</w:t>
      </w:r>
      <w:r>
        <w:rPr>
          <w:spacing w:val="1"/>
        </w:rPr>
        <w:t xml:space="preserve"> </w:t>
      </w:r>
      <w:r>
        <w:t>рамки</w:t>
      </w:r>
      <w:r>
        <w:rPr>
          <w:spacing w:val="1"/>
        </w:rPr>
        <w:t xml:space="preserve"> </w:t>
      </w:r>
      <w:r>
        <w:t>квалификации,</w:t>
      </w:r>
      <w:r>
        <w:rPr>
          <w:spacing w:val="-1"/>
        </w:rPr>
        <w:t xml:space="preserve"> </w:t>
      </w:r>
      <w:r>
        <w:t>со</w:t>
      </w:r>
      <w:r>
        <w:rPr>
          <w:spacing w:val="-3"/>
        </w:rPr>
        <w:t xml:space="preserve"> </w:t>
      </w:r>
      <w:r>
        <w:t>стажем работы</w:t>
      </w:r>
      <w:r>
        <w:rPr>
          <w:spacing w:val="2"/>
        </w:rPr>
        <w:t xml:space="preserve"> </w:t>
      </w:r>
      <w:r>
        <w:t>не менее 3 лет.</w:t>
      </w:r>
    </w:p>
    <w:p w14:paraId="30768142" w14:textId="77777777" w:rsidR="006842C3" w:rsidRDefault="00A95708" w:rsidP="00612C9B">
      <w:pPr>
        <w:pStyle w:val="a4"/>
        <w:numPr>
          <w:ilvl w:val="0"/>
          <w:numId w:val="11"/>
        </w:numPr>
        <w:tabs>
          <w:tab w:val="left" w:pos="1134"/>
        </w:tabs>
        <w:ind w:left="0" w:right="69" w:firstLine="709"/>
      </w:pPr>
      <w:r>
        <w:t>Основные результаты магистерской диссертации представляются не</w:t>
      </w:r>
      <w:r w:rsidRPr="003B1EAF">
        <w:t xml:space="preserve"> </w:t>
      </w:r>
      <w:r>
        <w:t>менее,</w:t>
      </w:r>
      <w:r w:rsidRPr="003B1EAF">
        <w:t xml:space="preserve"> </w:t>
      </w:r>
      <w:r>
        <w:t>чем</w:t>
      </w:r>
      <w:r w:rsidRPr="003B1EAF">
        <w:t xml:space="preserve"> </w:t>
      </w:r>
      <w:r>
        <w:t>в</w:t>
      </w:r>
      <w:r w:rsidRPr="003B1EAF">
        <w:t xml:space="preserve"> </w:t>
      </w:r>
      <w:r>
        <w:t>одной</w:t>
      </w:r>
      <w:r w:rsidRPr="003B1EAF">
        <w:t xml:space="preserve"> </w:t>
      </w:r>
      <w:r>
        <w:t>публикации</w:t>
      </w:r>
      <w:r w:rsidRPr="003B1EAF">
        <w:t xml:space="preserve"> </w:t>
      </w:r>
      <w:r>
        <w:t>и</w:t>
      </w:r>
      <w:r w:rsidRPr="003B1EAF">
        <w:t xml:space="preserve"> </w:t>
      </w:r>
      <w:r>
        <w:t>(или)</w:t>
      </w:r>
      <w:r w:rsidRPr="003B1EAF">
        <w:t xml:space="preserve"> </w:t>
      </w:r>
      <w:r>
        <w:t>одном</w:t>
      </w:r>
      <w:r w:rsidRPr="003B1EAF">
        <w:t xml:space="preserve"> </w:t>
      </w:r>
      <w:r>
        <w:t>выступлении</w:t>
      </w:r>
      <w:r w:rsidRPr="003B1EAF">
        <w:t xml:space="preserve"> </w:t>
      </w:r>
      <w:r>
        <w:t>на</w:t>
      </w:r>
      <w:r w:rsidRPr="003B1EAF">
        <w:t xml:space="preserve"> </w:t>
      </w:r>
      <w:r>
        <w:t>научно-</w:t>
      </w:r>
      <w:r w:rsidRPr="003B1EAF">
        <w:t xml:space="preserve"> </w:t>
      </w:r>
      <w:r>
        <w:t>практической</w:t>
      </w:r>
      <w:r w:rsidRPr="003B1EAF">
        <w:t xml:space="preserve"> </w:t>
      </w:r>
      <w:r>
        <w:t>конференции.</w:t>
      </w:r>
    </w:p>
    <w:p w14:paraId="4D498190" w14:textId="77777777" w:rsidR="006842C3" w:rsidRDefault="00A95708" w:rsidP="00612C9B">
      <w:pPr>
        <w:pStyle w:val="a4"/>
        <w:numPr>
          <w:ilvl w:val="0"/>
          <w:numId w:val="11"/>
        </w:numPr>
        <w:tabs>
          <w:tab w:val="left" w:pos="1134"/>
        </w:tabs>
        <w:ind w:left="0" w:right="69" w:firstLine="709"/>
      </w:pPr>
      <w:r>
        <w:t>Рецензирование магистерской диссертации (проекта) осуществляется</w:t>
      </w:r>
      <w:r w:rsidRPr="003B1EAF">
        <w:t xml:space="preserve"> </w:t>
      </w:r>
      <w:r>
        <w:t>внешними</w:t>
      </w:r>
      <w:r w:rsidRPr="003B1EAF">
        <w:t xml:space="preserve"> </w:t>
      </w:r>
      <w:r>
        <w:t>специалистами</w:t>
      </w:r>
      <w:r w:rsidRPr="003B1EAF">
        <w:t xml:space="preserve"> </w:t>
      </w:r>
      <w:r>
        <w:t>из</w:t>
      </w:r>
      <w:r w:rsidRPr="003B1EAF">
        <w:t xml:space="preserve"> </w:t>
      </w:r>
      <w:r>
        <w:t>организаций,</w:t>
      </w:r>
      <w:r w:rsidRPr="003B1EAF">
        <w:t xml:space="preserve"> </w:t>
      </w:r>
      <w:r>
        <w:t>квалификация</w:t>
      </w:r>
      <w:r w:rsidRPr="003B1EAF">
        <w:t xml:space="preserve"> </w:t>
      </w:r>
      <w:r>
        <w:t>которых</w:t>
      </w:r>
      <w:r w:rsidRPr="003B1EAF">
        <w:t xml:space="preserve"> </w:t>
      </w:r>
      <w:r>
        <w:t>соответствует</w:t>
      </w:r>
      <w:r w:rsidRPr="003B1EAF">
        <w:t xml:space="preserve"> </w:t>
      </w:r>
      <w:r>
        <w:t>профилю</w:t>
      </w:r>
      <w:r w:rsidRPr="003B1EAF">
        <w:t xml:space="preserve"> </w:t>
      </w:r>
      <w:r>
        <w:t>защищаемой</w:t>
      </w:r>
      <w:r w:rsidRPr="003B1EAF">
        <w:t xml:space="preserve"> </w:t>
      </w:r>
      <w:r>
        <w:t>магистерской</w:t>
      </w:r>
      <w:r w:rsidRPr="003B1EAF">
        <w:t xml:space="preserve"> </w:t>
      </w:r>
      <w:r>
        <w:t>диссертации</w:t>
      </w:r>
      <w:r w:rsidRPr="003B1EAF">
        <w:t xml:space="preserve"> </w:t>
      </w:r>
      <w:r>
        <w:t>(проекта).</w:t>
      </w:r>
      <w:r w:rsidRPr="003B1EAF">
        <w:t xml:space="preserve"> </w:t>
      </w:r>
      <w:r>
        <w:t>Рецензенты должны иметь ученую/академическую степень, ученое звание и</w:t>
      </w:r>
      <w:r w:rsidRPr="003B1EAF">
        <w:t xml:space="preserve"> </w:t>
      </w:r>
      <w:r>
        <w:t>опыт</w:t>
      </w:r>
      <w:r w:rsidRPr="003B1EAF">
        <w:t xml:space="preserve"> </w:t>
      </w:r>
      <w:r>
        <w:t>работы</w:t>
      </w:r>
      <w:r w:rsidRPr="003B1EAF">
        <w:t xml:space="preserve"> </w:t>
      </w:r>
      <w:r>
        <w:t>не</w:t>
      </w:r>
      <w:r w:rsidRPr="003B1EAF">
        <w:t xml:space="preserve"> </w:t>
      </w:r>
      <w:r>
        <w:t>менее</w:t>
      </w:r>
      <w:r w:rsidRPr="003B1EAF">
        <w:t xml:space="preserve"> </w:t>
      </w:r>
      <w:r>
        <w:t>3-х</w:t>
      </w:r>
      <w:r w:rsidRPr="003B1EAF">
        <w:t xml:space="preserve"> </w:t>
      </w:r>
      <w:r>
        <w:t>лет,</w:t>
      </w:r>
      <w:r w:rsidRPr="003B1EAF">
        <w:t xml:space="preserve"> </w:t>
      </w:r>
      <w:r>
        <w:t>соответствующие</w:t>
      </w:r>
      <w:r w:rsidRPr="003B1EAF">
        <w:t xml:space="preserve"> </w:t>
      </w:r>
      <w:r>
        <w:t>профилю</w:t>
      </w:r>
      <w:r w:rsidRPr="003B1EAF">
        <w:t xml:space="preserve"> </w:t>
      </w:r>
      <w:r>
        <w:t>защищаемой</w:t>
      </w:r>
      <w:r w:rsidRPr="003B1EAF">
        <w:t xml:space="preserve"> </w:t>
      </w:r>
      <w:r>
        <w:t>работы.</w:t>
      </w:r>
    </w:p>
    <w:p w14:paraId="17FC612F" w14:textId="730B4659" w:rsidR="006842C3" w:rsidRDefault="00A95708" w:rsidP="00612C9B">
      <w:pPr>
        <w:pStyle w:val="a4"/>
        <w:numPr>
          <w:ilvl w:val="0"/>
          <w:numId w:val="11"/>
        </w:numPr>
        <w:tabs>
          <w:tab w:val="left" w:pos="1134"/>
        </w:tabs>
        <w:ind w:left="0" w:right="69" w:firstLine="709"/>
      </w:pPr>
      <w:r>
        <w:t>Рецензенты</w:t>
      </w:r>
      <w:r w:rsidRPr="003B1EAF">
        <w:t xml:space="preserve"> </w:t>
      </w:r>
      <w:r>
        <w:t>магистерских</w:t>
      </w:r>
      <w:r w:rsidRPr="003B1EAF">
        <w:t xml:space="preserve"> </w:t>
      </w:r>
      <w:r>
        <w:t>диссертаций</w:t>
      </w:r>
      <w:r w:rsidRPr="003B1EAF">
        <w:t xml:space="preserve"> </w:t>
      </w:r>
      <w:r>
        <w:t>(проектов)</w:t>
      </w:r>
      <w:r w:rsidRPr="003B1EAF">
        <w:t xml:space="preserve"> </w:t>
      </w:r>
      <w:r>
        <w:t>утверждаются</w:t>
      </w:r>
      <w:r w:rsidRPr="003B1EAF">
        <w:t xml:space="preserve"> </w:t>
      </w:r>
      <w:r>
        <w:t>приказом</w:t>
      </w:r>
      <w:r w:rsidRPr="003B1EAF">
        <w:t xml:space="preserve"> </w:t>
      </w:r>
      <w:r>
        <w:t>Ректора</w:t>
      </w:r>
      <w:r w:rsidRPr="003B1EAF">
        <w:t xml:space="preserve"> </w:t>
      </w:r>
      <w:r>
        <w:t>общим</w:t>
      </w:r>
      <w:r w:rsidRPr="003B1EAF">
        <w:t xml:space="preserve"> </w:t>
      </w:r>
      <w:r>
        <w:t>списком</w:t>
      </w:r>
      <w:r w:rsidRPr="003B1EAF">
        <w:t xml:space="preserve"> </w:t>
      </w:r>
      <w:r>
        <w:t>по</w:t>
      </w:r>
      <w:r w:rsidRPr="003B1EAF">
        <w:t xml:space="preserve"> </w:t>
      </w:r>
      <w:r>
        <w:t>представлению</w:t>
      </w:r>
      <w:r w:rsidRPr="003B1EAF">
        <w:t xml:space="preserve"> </w:t>
      </w:r>
      <w:r>
        <w:t>руководителя</w:t>
      </w:r>
      <w:r w:rsidRPr="003B1EAF">
        <w:t xml:space="preserve"> </w:t>
      </w:r>
      <w:r>
        <w:t xml:space="preserve">соответствующего </w:t>
      </w:r>
      <w:r w:rsidR="00616F28">
        <w:t>ДОП</w:t>
      </w:r>
      <w:r>
        <w:t xml:space="preserve"> с указанием места работы, занимаемой</w:t>
      </w:r>
      <w:r w:rsidRPr="003B1EAF">
        <w:t xml:space="preserve"> </w:t>
      </w:r>
      <w:r>
        <w:t>должности</w:t>
      </w:r>
      <w:r w:rsidRPr="003B1EAF">
        <w:t xml:space="preserve"> </w:t>
      </w:r>
      <w:r>
        <w:t>и</w:t>
      </w:r>
      <w:r w:rsidRPr="003B1EAF">
        <w:t xml:space="preserve"> </w:t>
      </w:r>
      <w:r>
        <w:t>образования, ученой</w:t>
      </w:r>
      <w:r w:rsidRPr="003B1EAF">
        <w:t xml:space="preserve"> </w:t>
      </w:r>
      <w:r>
        <w:t>и (или)</w:t>
      </w:r>
      <w:r w:rsidRPr="003B1EAF">
        <w:t xml:space="preserve"> </w:t>
      </w:r>
      <w:r>
        <w:t>академической</w:t>
      </w:r>
      <w:r w:rsidRPr="003B1EAF">
        <w:t xml:space="preserve"> </w:t>
      </w:r>
      <w:r>
        <w:t>степеней.</w:t>
      </w:r>
    </w:p>
    <w:p w14:paraId="685DF559" w14:textId="77777777" w:rsidR="006842C3" w:rsidRDefault="00A95708" w:rsidP="00612C9B">
      <w:pPr>
        <w:pStyle w:val="a4"/>
        <w:numPr>
          <w:ilvl w:val="0"/>
          <w:numId w:val="11"/>
        </w:numPr>
        <w:tabs>
          <w:tab w:val="left" w:pos="1134"/>
        </w:tabs>
        <w:ind w:left="0" w:right="69" w:firstLine="709"/>
      </w:pPr>
      <w:r>
        <w:t>Требования к структуре, содержанию и оформлению магистерских</w:t>
      </w:r>
      <w:r w:rsidRPr="003B1EAF">
        <w:t xml:space="preserve"> </w:t>
      </w:r>
      <w:r>
        <w:t>диссертаций (проектов) изложены в методических указаниях по выполнению</w:t>
      </w:r>
      <w:r w:rsidRPr="003B1EAF">
        <w:t xml:space="preserve"> </w:t>
      </w:r>
      <w:r>
        <w:t>магистерской</w:t>
      </w:r>
      <w:r w:rsidRPr="003B1EAF">
        <w:t xml:space="preserve"> </w:t>
      </w:r>
      <w:r>
        <w:t>диссертаций</w:t>
      </w:r>
      <w:r w:rsidRPr="003B1EAF">
        <w:t xml:space="preserve"> </w:t>
      </w:r>
      <w:r>
        <w:t>(проекта).</w:t>
      </w:r>
    </w:p>
    <w:p w14:paraId="243637E0" w14:textId="19E16ECB" w:rsidR="009B6F6A" w:rsidRPr="00F6138D" w:rsidRDefault="00A95708" w:rsidP="009B6F6A">
      <w:pPr>
        <w:pStyle w:val="a4"/>
        <w:numPr>
          <w:ilvl w:val="0"/>
          <w:numId w:val="11"/>
        </w:numPr>
        <w:tabs>
          <w:tab w:val="left" w:pos="1134"/>
        </w:tabs>
        <w:ind w:left="0" w:right="69" w:firstLine="709"/>
      </w:pPr>
      <w:r>
        <w:t>Магистерская</w:t>
      </w:r>
      <w:r w:rsidRPr="003B1EAF">
        <w:t xml:space="preserve"> </w:t>
      </w:r>
      <w:r>
        <w:t>диссертация</w:t>
      </w:r>
      <w:r w:rsidRPr="003B1EAF">
        <w:t xml:space="preserve"> </w:t>
      </w:r>
      <w:r>
        <w:t>(проект)</w:t>
      </w:r>
      <w:r w:rsidRPr="003B1EAF">
        <w:t xml:space="preserve"> </w:t>
      </w:r>
      <w:r>
        <w:t>обучающегося</w:t>
      </w:r>
      <w:r w:rsidRPr="003B1EAF">
        <w:t xml:space="preserve"> </w:t>
      </w:r>
      <w:r>
        <w:t>проверяется</w:t>
      </w:r>
      <w:r w:rsidRPr="003B1EAF">
        <w:t xml:space="preserve"> </w:t>
      </w:r>
      <w:r>
        <w:t>на</w:t>
      </w:r>
      <w:r w:rsidRPr="003B1EAF">
        <w:t xml:space="preserve"> </w:t>
      </w:r>
      <w:r>
        <w:t>предмет плагиата согласно Положению о проведении проверки письменных</w:t>
      </w:r>
      <w:r w:rsidRPr="003B1EAF">
        <w:t xml:space="preserve"> </w:t>
      </w:r>
      <w:r>
        <w:t>работ</w:t>
      </w:r>
      <w:r w:rsidRPr="003B1EAF">
        <w:t xml:space="preserve"> </w:t>
      </w:r>
      <w:r w:rsidRPr="00F6138D">
        <w:t xml:space="preserve">на предмет наличия плагиата </w:t>
      </w:r>
      <w:r w:rsidR="00382A49" w:rsidRPr="00F6138D">
        <w:t>AITU</w:t>
      </w:r>
      <w:r w:rsidRPr="00F6138D">
        <w:t>.</w:t>
      </w:r>
      <w:r w:rsidR="009B6F6A" w:rsidRPr="00F6138D">
        <w:t xml:space="preserve"> Процент оригинальности текста должен составлять не менее 70%.</w:t>
      </w:r>
    </w:p>
    <w:p w14:paraId="74A1B105" w14:textId="77777777" w:rsidR="006842C3" w:rsidRDefault="00A95708" w:rsidP="00612C9B">
      <w:pPr>
        <w:pStyle w:val="a4"/>
        <w:numPr>
          <w:ilvl w:val="0"/>
          <w:numId w:val="11"/>
        </w:numPr>
        <w:tabs>
          <w:tab w:val="left" w:pos="1134"/>
        </w:tabs>
        <w:ind w:left="0" w:right="69" w:firstLine="709"/>
      </w:pPr>
      <w:r>
        <w:t>Допуск</w:t>
      </w:r>
      <w:r w:rsidRPr="003B1EAF">
        <w:t xml:space="preserve"> </w:t>
      </w:r>
      <w:r>
        <w:t>обучающихся</w:t>
      </w:r>
      <w:r w:rsidRPr="003B1EAF">
        <w:t xml:space="preserve"> </w:t>
      </w:r>
      <w:r>
        <w:t>к</w:t>
      </w:r>
      <w:r w:rsidRPr="003B1EAF">
        <w:t xml:space="preserve"> </w:t>
      </w:r>
      <w:r>
        <w:t>итоговой</w:t>
      </w:r>
      <w:r w:rsidRPr="003B1EAF">
        <w:t xml:space="preserve"> </w:t>
      </w:r>
      <w:r>
        <w:t>аттестации</w:t>
      </w:r>
      <w:r w:rsidRPr="003B1EAF">
        <w:t xml:space="preserve"> </w:t>
      </w:r>
      <w:r>
        <w:t>оформляется</w:t>
      </w:r>
      <w:r w:rsidRPr="003B1EAF">
        <w:t xml:space="preserve"> </w:t>
      </w:r>
      <w:r>
        <w:t>распоряжением декана списочным составом с указанием фамилии, имени,</w:t>
      </w:r>
      <w:r w:rsidRPr="003B1EAF">
        <w:t xml:space="preserve"> </w:t>
      </w:r>
      <w:r>
        <w:t>отчества (при наличии), образовательной программы не позднее, чем за две</w:t>
      </w:r>
      <w:r w:rsidRPr="003B1EAF">
        <w:t xml:space="preserve"> </w:t>
      </w:r>
      <w:r>
        <w:t>недели</w:t>
      </w:r>
      <w:r w:rsidRPr="003B1EAF">
        <w:t xml:space="preserve"> </w:t>
      </w:r>
      <w:r>
        <w:t>до начала</w:t>
      </w:r>
      <w:r w:rsidRPr="003B1EAF">
        <w:t xml:space="preserve"> </w:t>
      </w:r>
      <w:r>
        <w:t>итоговой аттестации.</w:t>
      </w:r>
    </w:p>
    <w:p w14:paraId="7A1102AD" w14:textId="77777777" w:rsidR="006842C3" w:rsidRDefault="00A95708" w:rsidP="00612C9B">
      <w:pPr>
        <w:pStyle w:val="a4"/>
        <w:numPr>
          <w:ilvl w:val="0"/>
          <w:numId w:val="11"/>
        </w:numPr>
        <w:tabs>
          <w:tab w:val="left" w:pos="1134"/>
        </w:tabs>
        <w:ind w:left="0" w:right="69" w:firstLine="709"/>
      </w:pPr>
      <w:r>
        <w:t>Не</w:t>
      </w:r>
      <w:r w:rsidRPr="003B1EAF">
        <w:t xml:space="preserve"> </w:t>
      </w:r>
      <w:r>
        <w:t>позднее</w:t>
      </w:r>
      <w:r w:rsidRPr="003B1EAF">
        <w:t xml:space="preserve"> </w:t>
      </w:r>
      <w:r>
        <w:t>трех</w:t>
      </w:r>
      <w:r w:rsidRPr="003B1EAF">
        <w:t xml:space="preserve"> </w:t>
      </w:r>
      <w:r>
        <w:t>рабочих</w:t>
      </w:r>
      <w:r w:rsidRPr="003B1EAF">
        <w:t xml:space="preserve"> </w:t>
      </w:r>
      <w:r>
        <w:t>дней</w:t>
      </w:r>
      <w:r w:rsidRPr="003B1EAF">
        <w:t xml:space="preserve"> </w:t>
      </w:r>
      <w:r>
        <w:t>до</w:t>
      </w:r>
      <w:r w:rsidRPr="003B1EAF">
        <w:t xml:space="preserve"> </w:t>
      </w:r>
      <w:r>
        <w:t>начала</w:t>
      </w:r>
      <w:r w:rsidRPr="003B1EAF">
        <w:t xml:space="preserve"> </w:t>
      </w:r>
      <w:r>
        <w:t>итоговой</w:t>
      </w:r>
      <w:r w:rsidRPr="003B1EAF">
        <w:t xml:space="preserve"> </w:t>
      </w:r>
      <w:r>
        <w:t>аттестации</w:t>
      </w:r>
      <w:r w:rsidRPr="003B1EAF">
        <w:t xml:space="preserve"> </w:t>
      </w:r>
      <w:r>
        <w:t>секретарю</w:t>
      </w:r>
      <w:r w:rsidRPr="003B1EAF">
        <w:t xml:space="preserve"> </w:t>
      </w:r>
      <w:r>
        <w:t>Комиссии представляются:</w:t>
      </w:r>
    </w:p>
    <w:p w14:paraId="79A09C68" w14:textId="77777777" w:rsidR="006842C3" w:rsidRDefault="00A95708" w:rsidP="00612C9B">
      <w:pPr>
        <w:pStyle w:val="a4"/>
        <w:numPr>
          <w:ilvl w:val="0"/>
          <w:numId w:val="2"/>
        </w:numPr>
        <w:tabs>
          <w:tab w:val="left" w:pos="1134"/>
        </w:tabs>
        <w:spacing w:line="321" w:lineRule="exact"/>
        <w:ind w:left="0" w:right="69" w:firstLine="709"/>
      </w:pPr>
      <w:r>
        <w:t>Распоряжение о</w:t>
      </w:r>
      <w:r>
        <w:rPr>
          <w:spacing w:val="-3"/>
        </w:rPr>
        <w:t xml:space="preserve"> </w:t>
      </w:r>
      <w:r>
        <w:t>допуске</w:t>
      </w:r>
      <w:r>
        <w:rPr>
          <w:spacing w:val="-3"/>
        </w:rPr>
        <w:t xml:space="preserve"> </w:t>
      </w:r>
      <w:r>
        <w:t>обучающихся</w:t>
      </w:r>
      <w:r>
        <w:rPr>
          <w:spacing w:val="-3"/>
        </w:rPr>
        <w:t xml:space="preserve"> </w:t>
      </w:r>
      <w:r>
        <w:t>к</w:t>
      </w:r>
      <w:r>
        <w:rPr>
          <w:spacing w:val="-5"/>
        </w:rPr>
        <w:t xml:space="preserve"> </w:t>
      </w:r>
      <w:r>
        <w:t>итоговой аттестации.</w:t>
      </w:r>
    </w:p>
    <w:p w14:paraId="219D41D6" w14:textId="77777777" w:rsidR="006842C3" w:rsidRDefault="00A95708" w:rsidP="00612C9B">
      <w:pPr>
        <w:pStyle w:val="a4"/>
        <w:numPr>
          <w:ilvl w:val="0"/>
          <w:numId w:val="2"/>
        </w:numPr>
        <w:tabs>
          <w:tab w:val="left" w:pos="1134"/>
        </w:tabs>
        <w:spacing w:before="1" w:line="322" w:lineRule="exact"/>
        <w:ind w:left="0" w:right="69" w:firstLine="709"/>
      </w:pPr>
      <w:r>
        <w:t>Сводная</w:t>
      </w:r>
      <w:r>
        <w:rPr>
          <w:spacing w:val="-4"/>
        </w:rPr>
        <w:t xml:space="preserve"> </w:t>
      </w:r>
      <w:r>
        <w:t>ведомость обучающихся за весь</w:t>
      </w:r>
      <w:r>
        <w:rPr>
          <w:spacing w:val="-1"/>
        </w:rPr>
        <w:t xml:space="preserve"> </w:t>
      </w:r>
      <w:r>
        <w:t>период обучения.</w:t>
      </w:r>
    </w:p>
    <w:p w14:paraId="28F3728E" w14:textId="77777777" w:rsidR="006842C3" w:rsidRDefault="00A95708" w:rsidP="00612C9B">
      <w:pPr>
        <w:pStyle w:val="a4"/>
        <w:numPr>
          <w:ilvl w:val="0"/>
          <w:numId w:val="2"/>
        </w:numPr>
        <w:tabs>
          <w:tab w:val="left" w:pos="1134"/>
        </w:tabs>
        <w:ind w:left="0" w:right="69" w:firstLine="709"/>
      </w:pPr>
      <w:r>
        <w:t>Отзывы</w:t>
      </w:r>
      <w:r>
        <w:rPr>
          <w:spacing w:val="1"/>
        </w:rPr>
        <w:t xml:space="preserve"> </w:t>
      </w:r>
      <w:r>
        <w:t>научных</w:t>
      </w:r>
      <w:r>
        <w:rPr>
          <w:spacing w:val="1"/>
        </w:rPr>
        <w:t xml:space="preserve"> </w:t>
      </w:r>
      <w:r>
        <w:t>руководителей</w:t>
      </w:r>
      <w:r>
        <w:rPr>
          <w:spacing w:val="1"/>
        </w:rPr>
        <w:t xml:space="preserve"> </w:t>
      </w:r>
      <w:r>
        <w:t>магистерских</w:t>
      </w:r>
      <w:r>
        <w:rPr>
          <w:spacing w:val="1"/>
        </w:rPr>
        <w:t xml:space="preserve"> </w:t>
      </w:r>
      <w:r>
        <w:t>диссертаций</w:t>
      </w:r>
      <w:r>
        <w:rPr>
          <w:spacing w:val="1"/>
        </w:rPr>
        <w:t xml:space="preserve"> </w:t>
      </w:r>
      <w:r>
        <w:t>(проектов), в которых дается аргументированное заключение «допускается к</w:t>
      </w:r>
      <w:r>
        <w:rPr>
          <w:spacing w:val="1"/>
        </w:rPr>
        <w:t xml:space="preserve"> </w:t>
      </w:r>
      <w:r>
        <w:t>защите»</w:t>
      </w:r>
      <w:r>
        <w:rPr>
          <w:spacing w:val="2"/>
        </w:rPr>
        <w:t xml:space="preserve"> </w:t>
      </w:r>
      <w:r>
        <w:t>или</w:t>
      </w:r>
      <w:r>
        <w:rPr>
          <w:spacing w:val="-3"/>
        </w:rPr>
        <w:t xml:space="preserve"> </w:t>
      </w:r>
      <w:r>
        <w:t>«не</w:t>
      </w:r>
      <w:r>
        <w:rPr>
          <w:spacing w:val="1"/>
        </w:rPr>
        <w:t xml:space="preserve"> </w:t>
      </w:r>
      <w:r>
        <w:t>допускается</w:t>
      </w:r>
      <w:r>
        <w:rPr>
          <w:spacing w:val="-3"/>
        </w:rPr>
        <w:t xml:space="preserve"> </w:t>
      </w:r>
      <w:r>
        <w:t>к защите»</w:t>
      </w:r>
      <w:r>
        <w:rPr>
          <w:spacing w:val="-3"/>
        </w:rPr>
        <w:t xml:space="preserve"> </w:t>
      </w:r>
      <w:r>
        <w:t>по каждой работе</w:t>
      </w:r>
      <w:r>
        <w:rPr>
          <w:spacing w:val="-1"/>
        </w:rPr>
        <w:t xml:space="preserve"> </w:t>
      </w:r>
      <w:r>
        <w:t>отдельно.</w:t>
      </w:r>
    </w:p>
    <w:p w14:paraId="742E2F01" w14:textId="4593BFB2" w:rsidR="006842C3" w:rsidRDefault="00A95708" w:rsidP="00144DF1">
      <w:pPr>
        <w:pStyle w:val="a4"/>
        <w:numPr>
          <w:ilvl w:val="0"/>
          <w:numId w:val="2"/>
        </w:numPr>
        <w:tabs>
          <w:tab w:val="left" w:pos="1134"/>
        </w:tabs>
        <w:ind w:left="0" w:right="69" w:firstLine="709"/>
      </w:pPr>
      <w:r>
        <w:t>Рецензии</w:t>
      </w:r>
      <w:r>
        <w:rPr>
          <w:spacing w:val="1"/>
        </w:rPr>
        <w:t xml:space="preserve"> </w:t>
      </w:r>
      <w:r>
        <w:t>на</w:t>
      </w:r>
      <w:r>
        <w:rPr>
          <w:spacing w:val="1"/>
        </w:rPr>
        <w:t xml:space="preserve"> </w:t>
      </w:r>
      <w:r>
        <w:t>магистерские</w:t>
      </w:r>
      <w:r>
        <w:rPr>
          <w:spacing w:val="1"/>
        </w:rPr>
        <w:t xml:space="preserve"> </w:t>
      </w:r>
      <w:r>
        <w:t>диссертации</w:t>
      </w:r>
      <w:r>
        <w:rPr>
          <w:spacing w:val="1"/>
        </w:rPr>
        <w:t xml:space="preserve"> </w:t>
      </w:r>
      <w:r>
        <w:t>(проекты),</w:t>
      </w:r>
      <w:r>
        <w:rPr>
          <w:spacing w:val="1"/>
        </w:rPr>
        <w:t xml:space="preserve"> </w:t>
      </w:r>
      <w:r>
        <w:t>в</w:t>
      </w:r>
      <w:r>
        <w:rPr>
          <w:spacing w:val="1"/>
        </w:rPr>
        <w:t xml:space="preserve"> </w:t>
      </w:r>
      <w:r>
        <w:t>которых</w:t>
      </w:r>
      <w:r>
        <w:rPr>
          <w:spacing w:val="1"/>
        </w:rPr>
        <w:t xml:space="preserve"> </w:t>
      </w:r>
      <w:r>
        <w:t>по</w:t>
      </w:r>
      <w:r>
        <w:rPr>
          <w:spacing w:val="1"/>
        </w:rPr>
        <w:t xml:space="preserve"> </w:t>
      </w:r>
      <w:r>
        <w:t>каждой</w:t>
      </w:r>
      <w:r>
        <w:rPr>
          <w:spacing w:val="1"/>
        </w:rPr>
        <w:t xml:space="preserve"> </w:t>
      </w:r>
      <w:r>
        <w:t>диссертации</w:t>
      </w:r>
      <w:r>
        <w:rPr>
          <w:spacing w:val="1"/>
        </w:rPr>
        <w:t xml:space="preserve"> </w:t>
      </w:r>
      <w:r>
        <w:t>(проекту)</w:t>
      </w:r>
      <w:r>
        <w:rPr>
          <w:spacing w:val="1"/>
        </w:rPr>
        <w:t xml:space="preserve"> </w:t>
      </w:r>
      <w:r>
        <w:t>дается</w:t>
      </w:r>
      <w:r>
        <w:rPr>
          <w:spacing w:val="1"/>
        </w:rPr>
        <w:t xml:space="preserve"> </w:t>
      </w:r>
      <w:r>
        <w:t>всесторонняя</w:t>
      </w:r>
      <w:r>
        <w:rPr>
          <w:spacing w:val="1"/>
        </w:rPr>
        <w:t xml:space="preserve"> </w:t>
      </w:r>
      <w:r>
        <w:t>характеристика</w:t>
      </w:r>
      <w:r>
        <w:rPr>
          <w:spacing w:val="1"/>
        </w:rPr>
        <w:t xml:space="preserve"> </w:t>
      </w:r>
      <w:r>
        <w:t>и</w:t>
      </w:r>
      <w:r>
        <w:rPr>
          <w:spacing w:val="1"/>
        </w:rPr>
        <w:t xml:space="preserve"> </w:t>
      </w:r>
      <w:r>
        <w:t>аргументированное заключение с указанием оценки по балльно-рейтинговой</w:t>
      </w:r>
      <w:r>
        <w:rPr>
          <w:spacing w:val="1"/>
        </w:rPr>
        <w:t xml:space="preserve"> </w:t>
      </w:r>
      <w:r>
        <w:t>буквенной</w:t>
      </w:r>
      <w:r>
        <w:rPr>
          <w:spacing w:val="30"/>
        </w:rPr>
        <w:t xml:space="preserve"> </w:t>
      </w:r>
      <w:r>
        <w:t>системе</w:t>
      </w:r>
      <w:r>
        <w:rPr>
          <w:spacing w:val="27"/>
        </w:rPr>
        <w:t xml:space="preserve"> </w:t>
      </w:r>
      <w:r>
        <w:t>оценки</w:t>
      </w:r>
      <w:r>
        <w:rPr>
          <w:spacing w:val="30"/>
        </w:rPr>
        <w:t xml:space="preserve"> </w:t>
      </w:r>
      <w:r>
        <w:t>знаний</w:t>
      </w:r>
      <w:r>
        <w:rPr>
          <w:spacing w:val="30"/>
        </w:rPr>
        <w:t xml:space="preserve"> </w:t>
      </w:r>
      <w:r>
        <w:t>и</w:t>
      </w:r>
      <w:r>
        <w:rPr>
          <w:spacing w:val="26"/>
        </w:rPr>
        <w:t xml:space="preserve"> </w:t>
      </w:r>
      <w:r>
        <w:t>возможности</w:t>
      </w:r>
      <w:r>
        <w:rPr>
          <w:spacing w:val="30"/>
        </w:rPr>
        <w:t xml:space="preserve"> </w:t>
      </w:r>
      <w:r>
        <w:t>присуждения</w:t>
      </w:r>
      <w:r>
        <w:rPr>
          <w:spacing w:val="30"/>
        </w:rPr>
        <w:t xml:space="preserve"> </w:t>
      </w:r>
      <w:r>
        <w:t>степени</w:t>
      </w:r>
      <w:r w:rsidR="00144DF1">
        <w:t xml:space="preserve"> </w:t>
      </w:r>
      <w:r>
        <w:t>«магистр».</w:t>
      </w:r>
    </w:p>
    <w:p w14:paraId="2ACE32E6" w14:textId="3BB6FDE9" w:rsidR="006842C3" w:rsidRDefault="00A95708" w:rsidP="00612C9B">
      <w:pPr>
        <w:pStyle w:val="a4"/>
        <w:numPr>
          <w:ilvl w:val="0"/>
          <w:numId w:val="2"/>
        </w:numPr>
        <w:tabs>
          <w:tab w:val="left" w:pos="1134"/>
        </w:tabs>
        <w:ind w:left="0" w:right="69" w:firstLine="709"/>
      </w:pPr>
      <w:r>
        <w:t>Справка о прохождении проверки диссертационной работы (</w:t>
      </w:r>
      <w:r w:rsidR="00410095">
        <w:t>проекта) на</w:t>
      </w:r>
      <w:r>
        <w:t xml:space="preserve"> предмет</w:t>
      </w:r>
      <w:r>
        <w:rPr>
          <w:spacing w:val="-2"/>
        </w:rPr>
        <w:t xml:space="preserve"> </w:t>
      </w:r>
      <w:r>
        <w:t>плагиата.</w:t>
      </w:r>
    </w:p>
    <w:p w14:paraId="43836D02" w14:textId="502DE2E9" w:rsidR="006842C3" w:rsidRDefault="00A95708" w:rsidP="00612C9B">
      <w:pPr>
        <w:pStyle w:val="a4"/>
        <w:numPr>
          <w:ilvl w:val="0"/>
          <w:numId w:val="2"/>
        </w:numPr>
        <w:tabs>
          <w:tab w:val="left" w:pos="1134"/>
        </w:tabs>
        <w:ind w:left="0" w:right="69" w:firstLine="709"/>
      </w:pPr>
      <w:r>
        <w:t>Для магистрантов научно-педагогического направления – не менее</w:t>
      </w:r>
      <w:r>
        <w:rPr>
          <w:spacing w:val="1"/>
        </w:rPr>
        <w:t xml:space="preserve"> </w:t>
      </w:r>
      <w:r>
        <w:t>одной</w:t>
      </w:r>
      <w:r>
        <w:rPr>
          <w:spacing w:val="1"/>
        </w:rPr>
        <w:t xml:space="preserve"> </w:t>
      </w:r>
      <w:r>
        <w:t>публикации</w:t>
      </w:r>
      <w:r>
        <w:rPr>
          <w:spacing w:val="1"/>
        </w:rPr>
        <w:t xml:space="preserve"> </w:t>
      </w:r>
      <w:r>
        <w:t>и</w:t>
      </w:r>
      <w:r>
        <w:rPr>
          <w:spacing w:val="1"/>
        </w:rPr>
        <w:t xml:space="preserve"> </w:t>
      </w:r>
      <w:r>
        <w:t>(или)</w:t>
      </w:r>
      <w:r>
        <w:rPr>
          <w:spacing w:val="1"/>
        </w:rPr>
        <w:t xml:space="preserve"> </w:t>
      </w:r>
      <w:r>
        <w:t>одного</w:t>
      </w:r>
      <w:r>
        <w:rPr>
          <w:spacing w:val="1"/>
        </w:rPr>
        <w:t xml:space="preserve"> </w:t>
      </w:r>
      <w:r>
        <w:t>выступления</w:t>
      </w:r>
      <w:r>
        <w:rPr>
          <w:spacing w:val="1"/>
        </w:rPr>
        <w:t xml:space="preserve"> </w:t>
      </w:r>
      <w:r>
        <w:t>на</w:t>
      </w:r>
      <w:r>
        <w:rPr>
          <w:spacing w:val="1"/>
        </w:rPr>
        <w:t xml:space="preserve"> </w:t>
      </w:r>
      <w:r>
        <w:t>научно-практической</w:t>
      </w:r>
      <w:r>
        <w:rPr>
          <w:spacing w:val="1"/>
        </w:rPr>
        <w:t xml:space="preserve"> </w:t>
      </w:r>
      <w:r>
        <w:t>конференции. профильный</w:t>
      </w:r>
      <w:r>
        <w:rPr>
          <w:spacing w:val="-1"/>
        </w:rPr>
        <w:t xml:space="preserve"> </w:t>
      </w:r>
      <w:r>
        <w:t>и MBA</w:t>
      </w:r>
      <w:r>
        <w:rPr>
          <w:spacing w:val="-1"/>
        </w:rPr>
        <w:t xml:space="preserve"> </w:t>
      </w:r>
      <w:r>
        <w:t>не требуется</w:t>
      </w:r>
      <w:r w:rsidR="00144DF1">
        <w:t>.</w:t>
      </w:r>
    </w:p>
    <w:p w14:paraId="23F9BC32" w14:textId="77777777" w:rsidR="006842C3" w:rsidRDefault="00A95708" w:rsidP="00612C9B">
      <w:pPr>
        <w:pStyle w:val="a4"/>
        <w:numPr>
          <w:ilvl w:val="0"/>
          <w:numId w:val="11"/>
        </w:numPr>
        <w:tabs>
          <w:tab w:val="left" w:pos="1134"/>
        </w:tabs>
        <w:ind w:left="0" w:right="69" w:firstLine="709"/>
      </w:pPr>
      <w:r>
        <w:t>При</w:t>
      </w:r>
      <w:r w:rsidRPr="003B1EAF">
        <w:t xml:space="preserve"> </w:t>
      </w:r>
      <w:r>
        <w:t>необходимости</w:t>
      </w:r>
      <w:r w:rsidRPr="003B1EAF">
        <w:t xml:space="preserve"> </w:t>
      </w:r>
      <w:r>
        <w:t>в</w:t>
      </w:r>
      <w:r w:rsidRPr="003B1EAF">
        <w:t xml:space="preserve"> </w:t>
      </w:r>
      <w:r>
        <w:t>Комиссию</w:t>
      </w:r>
      <w:r w:rsidRPr="003B1EAF">
        <w:t xml:space="preserve"> </w:t>
      </w:r>
      <w:r>
        <w:t>представляются</w:t>
      </w:r>
      <w:r w:rsidRPr="003B1EAF">
        <w:t xml:space="preserve"> </w:t>
      </w:r>
      <w:r>
        <w:t>материалы,</w:t>
      </w:r>
      <w:r w:rsidRPr="003B1EAF">
        <w:t xml:space="preserve"> </w:t>
      </w:r>
      <w:r>
        <w:t>характеризующие</w:t>
      </w:r>
      <w:r w:rsidRPr="003B1EAF">
        <w:t xml:space="preserve"> </w:t>
      </w:r>
      <w:r>
        <w:t>научно-исследовательскую</w:t>
      </w:r>
      <w:r w:rsidRPr="003B1EAF">
        <w:t xml:space="preserve"> </w:t>
      </w:r>
      <w:r>
        <w:t>и</w:t>
      </w:r>
      <w:r w:rsidRPr="003B1EAF">
        <w:t xml:space="preserve"> </w:t>
      </w:r>
      <w:r>
        <w:t>практическую</w:t>
      </w:r>
      <w:r w:rsidRPr="003B1EAF">
        <w:t xml:space="preserve"> </w:t>
      </w:r>
      <w:r>
        <w:t>ценность</w:t>
      </w:r>
      <w:r w:rsidRPr="003B1EAF">
        <w:t xml:space="preserve"> </w:t>
      </w:r>
      <w:r>
        <w:t>выполненной магистерской диссертации (проекта), неофициальные отзывы,</w:t>
      </w:r>
      <w:r w:rsidRPr="003B1EAF">
        <w:t xml:space="preserve"> </w:t>
      </w:r>
      <w:r>
        <w:t>письменные</w:t>
      </w:r>
      <w:r w:rsidRPr="003B1EAF">
        <w:t xml:space="preserve"> </w:t>
      </w:r>
      <w:r>
        <w:t>заключения</w:t>
      </w:r>
      <w:r w:rsidRPr="003B1EAF">
        <w:t xml:space="preserve"> </w:t>
      </w:r>
      <w:r>
        <w:t>организаций,</w:t>
      </w:r>
      <w:r w:rsidRPr="003B1EAF">
        <w:t xml:space="preserve"> </w:t>
      </w:r>
      <w:r>
        <w:t>осуществляющих</w:t>
      </w:r>
      <w:r w:rsidRPr="003B1EAF">
        <w:t xml:space="preserve"> </w:t>
      </w:r>
      <w:r>
        <w:t>практическую</w:t>
      </w:r>
      <w:r w:rsidRPr="003B1EAF">
        <w:t xml:space="preserve"> </w:t>
      </w:r>
      <w:r>
        <w:t>деятельность по профилю магистерской диссертации (проекта), справки или</w:t>
      </w:r>
      <w:r w:rsidRPr="003B1EAF">
        <w:t xml:space="preserve"> </w:t>
      </w:r>
      <w:r>
        <w:t>акты</w:t>
      </w:r>
      <w:r w:rsidRPr="003B1EAF">
        <w:t xml:space="preserve"> </w:t>
      </w:r>
      <w:r>
        <w:t>внедрения результатов</w:t>
      </w:r>
      <w:r w:rsidRPr="003B1EAF">
        <w:t xml:space="preserve"> </w:t>
      </w:r>
      <w:r>
        <w:t>исследования.</w:t>
      </w:r>
    </w:p>
    <w:p w14:paraId="3EB5952B" w14:textId="77777777" w:rsidR="006842C3" w:rsidRDefault="00A95708" w:rsidP="00612C9B">
      <w:pPr>
        <w:pStyle w:val="a4"/>
        <w:numPr>
          <w:ilvl w:val="0"/>
          <w:numId w:val="11"/>
        </w:numPr>
        <w:tabs>
          <w:tab w:val="left" w:pos="1134"/>
        </w:tabs>
        <w:ind w:left="0" w:right="69" w:firstLine="709"/>
      </w:pPr>
      <w:r>
        <w:t>Обучающийся</w:t>
      </w:r>
      <w:r w:rsidRPr="003B1EAF">
        <w:t xml:space="preserve"> </w:t>
      </w:r>
      <w:r>
        <w:t>защищает</w:t>
      </w:r>
      <w:r w:rsidRPr="003B1EAF">
        <w:t xml:space="preserve"> </w:t>
      </w:r>
      <w:r>
        <w:t>магистерскую</w:t>
      </w:r>
      <w:r w:rsidRPr="003B1EAF">
        <w:t xml:space="preserve"> </w:t>
      </w:r>
      <w:r>
        <w:t>диссертацию</w:t>
      </w:r>
      <w:r w:rsidRPr="003B1EAF">
        <w:t xml:space="preserve"> </w:t>
      </w:r>
      <w:r>
        <w:t>(проект)</w:t>
      </w:r>
      <w:r w:rsidRPr="003B1EAF">
        <w:t xml:space="preserve"> </w:t>
      </w:r>
      <w:r>
        <w:t>при</w:t>
      </w:r>
      <w:r w:rsidRPr="003B1EAF">
        <w:t xml:space="preserve"> </w:t>
      </w:r>
      <w:r>
        <w:t>наличии положительного отзыва научного руководителя и одной рецензии</w:t>
      </w:r>
      <w:r w:rsidRPr="003B1EAF">
        <w:t xml:space="preserve"> </w:t>
      </w:r>
      <w:r>
        <w:t>специалиста,</w:t>
      </w:r>
      <w:r w:rsidRPr="003B1EAF">
        <w:t xml:space="preserve"> </w:t>
      </w:r>
      <w:r>
        <w:t>соответствующего</w:t>
      </w:r>
      <w:r w:rsidRPr="003B1EAF">
        <w:t xml:space="preserve"> </w:t>
      </w:r>
      <w:r>
        <w:t>профилю</w:t>
      </w:r>
      <w:r w:rsidRPr="003B1EAF">
        <w:t xml:space="preserve"> </w:t>
      </w:r>
      <w:r>
        <w:t>защищаемой</w:t>
      </w:r>
      <w:r w:rsidRPr="003B1EAF">
        <w:t xml:space="preserve"> </w:t>
      </w:r>
      <w:r>
        <w:t>диссертации</w:t>
      </w:r>
      <w:r w:rsidRPr="003B1EAF">
        <w:t xml:space="preserve"> </w:t>
      </w:r>
      <w:r>
        <w:t>(проекта). В</w:t>
      </w:r>
      <w:r w:rsidRPr="003B1EAF">
        <w:t xml:space="preserve"> </w:t>
      </w:r>
      <w:r>
        <w:t>случае, если</w:t>
      </w:r>
      <w:r w:rsidRPr="003B1EAF">
        <w:t xml:space="preserve"> </w:t>
      </w:r>
      <w:r>
        <w:t>научным</w:t>
      </w:r>
      <w:r w:rsidRPr="003B1EAF">
        <w:t xml:space="preserve"> </w:t>
      </w:r>
      <w:r>
        <w:t>руководителем дается заключение</w:t>
      </w:r>
      <w:r w:rsidRPr="003B1EAF">
        <w:t xml:space="preserve"> </w:t>
      </w:r>
      <w:r>
        <w:t>«не</w:t>
      </w:r>
      <w:r w:rsidRPr="003B1EAF">
        <w:t xml:space="preserve"> </w:t>
      </w:r>
      <w:r>
        <w:t>допускается к защите», обучающийся не допускается к защите магистерской</w:t>
      </w:r>
      <w:r w:rsidRPr="003B1EAF">
        <w:t xml:space="preserve"> </w:t>
      </w:r>
      <w:r>
        <w:t>диссертации</w:t>
      </w:r>
      <w:r w:rsidRPr="003B1EAF">
        <w:t xml:space="preserve"> </w:t>
      </w:r>
      <w:r>
        <w:t>(проекта).</w:t>
      </w:r>
    </w:p>
    <w:p w14:paraId="572865A4" w14:textId="77777777" w:rsidR="006842C3" w:rsidRDefault="00A95708" w:rsidP="00612C9B">
      <w:pPr>
        <w:pStyle w:val="a4"/>
        <w:numPr>
          <w:ilvl w:val="0"/>
          <w:numId w:val="11"/>
        </w:numPr>
        <w:tabs>
          <w:tab w:val="left" w:pos="1134"/>
        </w:tabs>
        <w:ind w:left="0" w:right="69" w:firstLine="709"/>
      </w:pPr>
      <w:r>
        <w:t>Магистрант</w:t>
      </w:r>
      <w:r w:rsidRPr="003B1EAF">
        <w:t xml:space="preserve"> </w:t>
      </w:r>
      <w:r>
        <w:t>допускается</w:t>
      </w:r>
      <w:r w:rsidRPr="003B1EAF">
        <w:t xml:space="preserve"> </w:t>
      </w:r>
      <w:r>
        <w:t>к</w:t>
      </w:r>
      <w:r w:rsidRPr="003B1EAF">
        <w:t xml:space="preserve"> </w:t>
      </w:r>
      <w:r>
        <w:t>защите</w:t>
      </w:r>
      <w:r w:rsidRPr="003B1EAF">
        <w:t xml:space="preserve"> </w:t>
      </w:r>
      <w:r>
        <w:t>магистерской</w:t>
      </w:r>
      <w:r w:rsidRPr="003B1EAF">
        <w:t xml:space="preserve"> </w:t>
      </w:r>
      <w:r>
        <w:t>диссертации</w:t>
      </w:r>
      <w:r w:rsidRPr="003B1EAF">
        <w:t xml:space="preserve"> </w:t>
      </w:r>
      <w:r>
        <w:t>(проекта)</w:t>
      </w:r>
      <w:r w:rsidRPr="003B1EAF">
        <w:t xml:space="preserve"> </w:t>
      </w:r>
      <w:r>
        <w:t>как</w:t>
      </w:r>
      <w:r w:rsidRPr="003B1EAF">
        <w:t xml:space="preserve"> </w:t>
      </w:r>
      <w:r>
        <w:t>при</w:t>
      </w:r>
      <w:r w:rsidRPr="003B1EAF">
        <w:t xml:space="preserve"> </w:t>
      </w:r>
      <w:r>
        <w:t>положительном,</w:t>
      </w:r>
      <w:r w:rsidRPr="003B1EAF">
        <w:t xml:space="preserve"> </w:t>
      </w:r>
      <w:r>
        <w:t>так</w:t>
      </w:r>
      <w:r w:rsidRPr="003B1EAF">
        <w:t xml:space="preserve"> </w:t>
      </w:r>
      <w:r>
        <w:t>и</w:t>
      </w:r>
      <w:r w:rsidRPr="003B1EAF">
        <w:t xml:space="preserve"> </w:t>
      </w:r>
      <w:r>
        <w:t>при</w:t>
      </w:r>
      <w:r w:rsidRPr="003B1EAF">
        <w:t xml:space="preserve"> </w:t>
      </w:r>
      <w:r>
        <w:t>отрицательном</w:t>
      </w:r>
      <w:r w:rsidRPr="003B1EAF">
        <w:t xml:space="preserve"> </w:t>
      </w:r>
      <w:r>
        <w:t>заключении</w:t>
      </w:r>
      <w:r w:rsidRPr="003B1EAF">
        <w:t xml:space="preserve"> </w:t>
      </w:r>
      <w:r>
        <w:t>рецензента.</w:t>
      </w:r>
    </w:p>
    <w:p w14:paraId="5FD50774" w14:textId="71823A2E" w:rsidR="006842C3" w:rsidRPr="00612C9B" w:rsidRDefault="00A95708" w:rsidP="00612C9B">
      <w:pPr>
        <w:pStyle w:val="a4"/>
        <w:numPr>
          <w:ilvl w:val="0"/>
          <w:numId w:val="11"/>
        </w:numPr>
        <w:tabs>
          <w:tab w:val="left" w:pos="1134"/>
        </w:tabs>
        <w:ind w:left="0" w:right="69" w:firstLine="709"/>
      </w:pPr>
      <w:r w:rsidRPr="00612C9B">
        <w:t xml:space="preserve">Магистранту, прошедшему итоговую аттестацию и подтвердившему освоение соответствующей образовательной программы </w:t>
      </w:r>
      <w:r w:rsidR="00690C49" w:rsidRPr="00612C9B">
        <w:t xml:space="preserve">послевузовского </w:t>
      </w:r>
      <w:r w:rsidR="00690C49">
        <w:t>образования</w:t>
      </w:r>
      <w:r w:rsidRPr="00612C9B">
        <w:t>,</w:t>
      </w:r>
      <w:r w:rsidR="00612C9B">
        <w:t xml:space="preserve"> </w:t>
      </w:r>
      <w:r w:rsidRPr="00612C9B">
        <w:t>решением</w:t>
      </w:r>
      <w:r w:rsidR="00612C9B">
        <w:t xml:space="preserve"> </w:t>
      </w:r>
      <w:r w:rsidRPr="00612C9B">
        <w:t>Комиссии</w:t>
      </w:r>
      <w:r w:rsidR="00612C9B">
        <w:t xml:space="preserve"> </w:t>
      </w:r>
      <w:r w:rsidRPr="00612C9B">
        <w:t>присуждается</w:t>
      </w:r>
      <w:r w:rsidR="00612C9B">
        <w:t xml:space="preserve"> </w:t>
      </w:r>
      <w:r w:rsidRPr="00612C9B">
        <w:t>степень</w:t>
      </w:r>
      <w:r w:rsidR="00612C9B">
        <w:t xml:space="preserve"> </w:t>
      </w:r>
      <w:r w:rsidRPr="00612C9B">
        <w:t>«магистр»</w:t>
      </w:r>
      <w:r w:rsidR="00612C9B">
        <w:t xml:space="preserve"> </w:t>
      </w:r>
      <w:r w:rsidRPr="00612C9B">
        <w:t>по</w:t>
      </w:r>
      <w:r w:rsidR="00612C9B" w:rsidRPr="00612C9B">
        <w:t xml:space="preserve"> </w:t>
      </w:r>
      <w:r w:rsidRPr="00612C9B">
        <w:t>соответствующей ОП.</w:t>
      </w:r>
    </w:p>
    <w:p w14:paraId="0A8BC675" w14:textId="1DBBAB37" w:rsidR="006842C3" w:rsidRDefault="00A95708" w:rsidP="00612C9B">
      <w:pPr>
        <w:pStyle w:val="a4"/>
        <w:numPr>
          <w:ilvl w:val="0"/>
          <w:numId w:val="11"/>
        </w:numPr>
        <w:tabs>
          <w:tab w:val="left" w:pos="1134"/>
        </w:tabs>
        <w:ind w:left="0" w:right="69" w:firstLine="709"/>
      </w:pPr>
      <w:r>
        <w:t>На основании протокола Комиссии издает</w:t>
      </w:r>
      <w:r w:rsidR="005F3E84">
        <w:t>ся</w:t>
      </w:r>
      <w:r>
        <w:t xml:space="preserve"> приказ </w:t>
      </w:r>
      <w:r w:rsidR="005F3E84">
        <w:t xml:space="preserve">Ректора </w:t>
      </w:r>
      <w:r>
        <w:t>о выпуске</w:t>
      </w:r>
      <w:r w:rsidRPr="003B1EAF">
        <w:t xml:space="preserve"> </w:t>
      </w:r>
      <w:r>
        <w:t>обучающихся</w:t>
      </w:r>
      <w:r w:rsidRPr="003B1EAF">
        <w:t xml:space="preserve"> </w:t>
      </w:r>
      <w:r>
        <w:t>с</w:t>
      </w:r>
      <w:r w:rsidRPr="003B1EAF">
        <w:t xml:space="preserve"> </w:t>
      </w:r>
      <w:r>
        <w:t>присуждением</w:t>
      </w:r>
      <w:r w:rsidRPr="003B1EAF">
        <w:t xml:space="preserve"> </w:t>
      </w:r>
      <w:r>
        <w:t>степени</w:t>
      </w:r>
      <w:r w:rsidRPr="003B1EAF">
        <w:t xml:space="preserve"> </w:t>
      </w:r>
      <w:r>
        <w:t>«магистр»</w:t>
      </w:r>
      <w:r w:rsidRPr="003B1EAF">
        <w:t xml:space="preserve"> </w:t>
      </w:r>
      <w:r>
        <w:t>по</w:t>
      </w:r>
      <w:r w:rsidRPr="003B1EAF">
        <w:t xml:space="preserve"> </w:t>
      </w:r>
      <w:r>
        <w:t>соответствующей</w:t>
      </w:r>
      <w:r w:rsidRPr="003B1EAF">
        <w:t xml:space="preserve"> </w:t>
      </w:r>
      <w:r>
        <w:t>ОП.</w:t>
      </w:r>
    </w:p>
    <w:p w14:paraId="17DCBA0E" w14:textId="1DFA2085" w:rsidR="006842C3" w:rsidRDefault="00A95708" w:rsidP="00612C9B">
      <w:pPr>
        <w:pStyle w:val="1"/>
      </w:pPr>
      <w:r>
        <w:t>Процедура защиты</w:t>
      </w:r>
    </w:p>
    <w:p w14:paraId="09DA7A4A" w14:textId="023DB580" w:rsidR="006842C3" w:rsidRDefault="00A95708" w:rsidP="00612C9B">
      <w:pPr>
        <w:pStyle w:val="a4"/>
        <w:numPr>
          <w:ilvl w:val="0"/>
          <w:numId w:val="11"/>
        </w:numPr>
        <w:tabs>
          <w:tab w:val="left" w:pos="1134"/>
        </w:tabs>
        <w:ind w:left="0" w:right="265" w:firstLine="709"/>
      </w:pPr>
      <w:r>
        <w:t>Защита</w:t>
      </w:r>
      <w:r w:rsidRPr="00612C9B">
        <w:t xml:space="preserve"> </w:t>
      </w:r>
      <w:r>
        <w:t>дипломной</w:t>
      </w:r>
      <w:r w:rsidRPr="00612C9B">
        <w:t xml:space="preserve"> </w:t>
      </w:r>
      <w:r>
        <w:t>работы</w:t>
      </w:r>
      <w:r w:rsidRPr="00612C9B">
        <w:t xml:space="preserve"> </w:t>
      </w:r>
      <w:r>
        <w:t>(проекта)</w:t>
      </w:r>
      <w:r w:rsidRPr="00612C9B">
        <w:t xml:space="preserve"> </w:t>
      </w:r>
      <w:r>
        <w:t>и</w:t>
      </w:r>
      <w:r w:rsidRPr="00612C9B">
        <w:t xml:space="preserve"> </w:t>
      </w:r>
      <w:r>
        <w:t>(или)</w:t>
      </w:r>
      <w:r w:rsidRPr="00612C9B">
        <w:t xml:space="preserve"> </w:t>
      </w:r>
      <w:r>
        <w:t>магистерской</w:t>
      </w:r>
      <w:r w:rsidRPr="00612C9B">
        <w:t xml:space="preserve"> </w:t>
      </w:r>
      <w:r>
        <w:t>диссертации (проекта) состоит из двух этапов: предварительной защиты в</w:t>
      </w:r>
      <w:r w:rsidRPr="00612C9B">
        <w:t xml:space="preserve"> </w:t>
      </w:r>
      <w:r w:rsidR="00616F28">
        <w:t>ДОП</w:t>
      </w:r>
      <w:r w:rsidRPr="00612C9B">
        <w:t xml:space="preserve"> </w:t>
      </w:r>
      <w:r>
        <w:t>и защиты</w:t>
      </w:r>
      <w:r w:rsidRPr="00612C9B">
        <w:t xml:space="preserve"> </w:t>
      </w:r>
      <w:r>
        <w:t>перед</w:t>
      </w:r>
      <w:r w:rsidRPr="00612C9B">
        <w:t xml:space="preserve"> </w:t>
      </w:r>
      <w:r>
        <w:t>Комиссией.</w:t>
      </w:r>
    </w:p>
    <w:p w14:paraId="1D921C23" w14:textId="1F764BE8" w:rsidR="006842C3" w:rsidRDefault="00A95708" w:rsidP="00612C9B">
      <w:pPr>
        <w:pStyle w:val="a4"/>
        <w:numPr>
          <w:ilvl w:val="0"/>
          <w:numId w:val="11"/>
        </w:numPr>
        <w:tabs>
          <w:tab w:val="left" w:pos="1134"/>
        </w:tabs>
        <w:ind w:left="0" w:right="265" w:firstLine="709"/>
      </w:pPr>
      <w:r>
        <w:t>Процедура</w:t>
      </w:r>
      <w:r w:rsidRPr="00612C9B">
        <w:t xml:space="preserve"> </w:t>
      </w:r>
      <w:r>
        <w:t>предзащиты</w:t>
      </w:r>
      <w:r w:rsidRPr="00612C9B">
        <w:t xml:space="preserve"> </w:t>
      </w:r>
      <w:r>
        <w:t>дипломной</w:t>
      </w:r>
      <w:r w:rsidRPr="00612C9B">
        <w:t xml:space="preserve"> </w:t>
      </w:r>
      <w:r>
        <w:t>работы</w:t>
      </w:r>
      <w:r w:rsidRPr="00612C9B">
        <w:t xml:space="preserve"> </w:t>
      </w:r>
      <w:r>
        <w:t>(проекта)</w:t>
      </w:r>
      <w:r w:rsidRPr="00612C9B">
        <w:t xml:space="preserve"> </w:t>
      </w:r>
      <w:r>
        <w:t>или</w:t>
      </w:r>
      <w:r w:rsidRPr="00612C9B">
        <w:t xml:space="preserve"> </w:t>
      </w:r>
      <w:r>
        <w:t>магистерской</w:t>
      </w:r>
      <w:r w:rsidRPr="00612C9B">
        <w:t xml:space="preserve"> </w:t>
      </w:r>
      <w:r>
        <w:t>диссертации</w:t>
      </w:r>
      <w:r w:rsidRPr="00612C9B">
        <w:t xml:space="preserve"> </w:t>
      </w:r>
      <w:r>
        <w:t>(проекта),</w:t>
      </w:r>
      <w:r w:rsidRPr="00612C9B">
        <w:t xml:space="preserve"> </w:t>
      </w:r>
      <w:r>
        <w:t>время</w:t>
      </w:r>
      <w:r w:rsidRPr="00612C9B">
        <w:t xml:space="preserve"> </w:t>
      </w:r>
      <w:r>
        <w:t>и</w:t>
      </w:r>
      <w:r w:rsidRPr="00612C9B">
        <w:t xml:space="preserve"> </w:t>
      </w:r>
      <w:r>
        <w:t>место</w:t>
      </w:r>
      <w:r w:rsidRPr="00612C9B">
        <w:t xml:space="preserve"> </w:t>
      </w:r>
      <w:r>
        <w:t>её</w:t>
      </w:r>
      <w:r w:rsidRPr="00612C9B">
        <w:t xml:space="preserve"> </w:t>
      </w:r>
      <w:r>
        <w:t>проведения</w:t>
      </w:r>
      <w:r w:rsidRPr="00612C9B">
        <w:t xml:space="preserve"> </w:t>
      </w:r>
      <w:r>
        <w:t>определяет</w:t>
      </w:r>
      <w:r w:rsidRPr="00612C9B">
        <w:t xml:space="preserve"> </w:t>
      </w:r>
      <w:r>
        <w:t xml:space="preserve">директор </w:t>
      </w:r>
      <w:r w:rsidR="00616F28">
        <w:t>ДОП</w:t>
      </w:r>
      <w:r>
        <w:t>.</w:t>
      </w:r>
    </w:p>
    <w:p w14:paraId="094E277C" w14:textId="77777777" w:rsidR="006842C3" w:rsidRPr="00612C9B" w:rsidRDefault="00A95708" w:rsidP="00612C9B">
      <w:pPr>
        <w:pStyle w:val="a4"/>
        <w:numPr>
          <w:ilvl w:val="0"/>
          <w:numId w:val="11"/>
        </w:numPr>
        <w:tabs>
          <w:tab w:val="left" w:pos="1134"/>
        </w:tabs>
        <w:ind w:left="0" w:right="265" w:firstLine="709"/>
      </w:pPr>
      <w:r w:rsidRPr="00612C9B">
        <w:t>В предзащите магистерской диссертации (проекта) в обязательном порядке учувствуют ведущие ученые AITU и сотрудники научно- инновационных центров.</w:t>
      </w:r>
    </w:p>
    <w:p w14:paraId="164D7F70" w14:textId="5C3453BB" w:rsidR="006842C3" w:rsidRDefault="00A95708" w:rsidP="00612C9B">
      <w:pPr>
        <w:pStyle w:val="a4"/>
        <w:numPr>
          <w:ilvl w:val="0"/>
          <w:numId w:val="11"/>
        </w:numPr>
        <w:tabs>
          <w:tab w:val="left" w:pos="1134"/>
        </w:tabs>
        <w:ind w:left="0" w:right="265" w:firstLine="709"/>
      </w:pPr>
      <w:r>
        <w:t>Предзащита</w:t>
      </w:r>
      <w:r w:rsidRPr="00612C9B">
        <w:t xml:space="preserve"> </w:t>
      </w:r>
      <w:r>
        <w:t>дипломной</w:t>
      </w:r>
      <w:r w:rsidRPr="00612C9B">
        <w:t xml:space="preserve"> </w:t>
      </w:r>
      <w:r>
        <w:t>работы</w:t>
      </w:r>
      <w:r w:rsidRPr="00612C9B">
        <w:t xml:space="preserve"> </w:t>
      </w:r>
      <w:r>
        <w:t>(проекта)</w:t>
      </w:r>
      <w:r w:rsidRPr="00612C9B">
        <w:t xml:space="preserve"> </w:t>
      </w:r>
      <w:r>
        <w:t>и</w:t>
      </w:r>
      <w:r w:rsidRPr="00612C9B">
        <w:t xml:space="preserve"> </w:t>
      </w:r>
      <w:r>
        <w:t>(или)</w:t>
      </w:r>
      <w:r w:rsidRPr="00612C9B">
        <w:t xml:space="preserve"> </w:t>
      </w:r>
      <w:r>
        <w:t>магистерской</w:t>
      </w:r>
      <w:r w:rsidRPr="00612C9B">
        <w:t xml:space="preserve"> </w:t>
      </w:r>
      <w:r>
        <w:t>диссертации</w:t>
      </w:r>
      <w:r w:rsidRPr="00612C9B">
        <w:t xml:space="preserve"> </w:t>
      </w:r>
      <w:r>
        <w:t>(проекта)</w:t>
      </w:r>
      <w:r w:rsidRPr="00612C9B">
        <w:t xml:space="preserve"> </w:t>
      </w:r>
      <w:r>
        <w:t>организовывается</w:t>
      </w:r>
      <w:r w:rsidRPr="00612C9B">
        <w:t xml:space="preserve"> </w:t>
      </w:r>
      <w:r>
        <w:t>соответствующим</w:t>
      </w:r>
      <w:r w:rsidRPr="00612C9B">
        <w:t xml:space="preserve"> </w:t>
      </w:r>
      <w:r w:rsidR="00616F28">
        <w:t>ДОП</w:t>
      </w:r>
      <w:r>
        <w:t xml:space="preserve"> согласно установленного графика. Во время предзащиты (8–10 минут)</w:t>
      </w:r>
      <w:r w:rsidRPr="00612C9B">
        <w:t xml:space="preserve"> </w:t>
      </w:r>
      <w:r>
        <w:t>обучающийся</w:t>
      </w:r>
      <w:r w:rsidRPr="00612C9B">
        <w:t xml:space="preserve"> </w:t>
      </w:r>
      <w:r>
        <w:t>должен:</w:t>
      </w:r>
    </w:p>
    <w:p w14:paraId="361EB8CA" w14:textId="77777777" w:rsidR="006842C3" w:rsidRDefault="00A95708" w:rsidP="003A7CBA">
      <w:pPr>
        <w:pStyle w:val="a4"/>
        <w:numPr>
          <w:ilvl w:val="0"/>
          <w:numId w:val="18"/>
        </w:numPr>
        <w:tabs>
          <w:tab w:val="left" w:pos="1134"/>
        </w:tabs>
        <w:ind w:left="0" w:firstLine="709"/>
      </w:pPr>
      <w:r>
        <w:t>озвучить</w:t>
      </w:r>
      <w:r>
        <w:rPr>
          <w:spacing w:val="1"/>
        </w:rPr>
        <w:t xml:space="preserve"> </w:t>
      </w:r>
      <w:r>
        <w:t>тему</w:t>
      </w:r>
      <w:r>
        <w:rPr>
          <w:spacing w:val="1"/>
        </w:rPr>
        <w:t xml:space="preserve"> </w:t>
      </w:r>
      <w:r>
        <w:t>дипломной</w:t>
      </w:r>
      <w:r>
        <w:rPr>
          <w:spacing w:val="1"/>
        </w:rPr>
        <w:t xml:space="preserve"> </w:t>
      </w:r>
      <w:r>
        <w:t>работы</w:t>
      </w:r>
      <w:r>
        <w:rPr>
          <w:spacing w:val="1"/>
        </w:rPr>
        <w:t xml:space="preserve"> </w:t>
      </w:r>
      <w:r>
        <w:t>(проекта)</w:t>
      </w:r>
      <w:r>
        <w:rPr>
          <w:spacing w:val="1"/>
        </w:rPr>
        <w:t xml:space="preserve"> </w:t>
      </w:r>
      <w:r>
        <w:t>или</w:t>
      </w:r>
      <w:r>
        <w:rPr>
          <w:spacing w:val="1"/>
        </w:rPr>
        <w:t xml:space="preserve"> </w:t>
      </w:r>
      <w:r>
        <w:t>магистерской</w:t>
      </w:r>
      <w:r>
        <w:rPr>
          <w:spacing w:val="1"/>
        </w:rPr>
        <w:t xml:space="preserve"> </w:t>
      </w:r>
      <w:r>
        <w:t>диссертации (проекта) и продемонстрировать понимание её (его) цели, задач,</w:t>
      </w:r>
      <w:r>
        <w:rPr>
          <w:spacing w:val="-67"/>
        </w:rPr>
        <w:t xml:space="preserve"> </w:t>
      </w:r>
      <w:r>
        <w:t>выполняемых</w:t>
      </w:r>
      <w:r>
        <w:rPr>
          <w:spacing w:val="-1"/>
        </w:rPr>
        <w:t xml:space="preserve"> </w:t>
      </w:r>
      <w:r>
        <w:t>работ;</w:t>
      </w:r>
    </w:p>
    <w:p w14:paraId="53A3F3B3" w14:textId="77777777" w:rsidR="006842C3" w:rsidRDefault="00A95708" w:rsidP="003A7CBA">
      <w:pPr>
        <w:pStyle w:val="a4"/>
        <w:numPr>
          <w:ilvl w:val="0"/>
          <w:numId w:val="18"/>
        </w:numPr>
        <w:tabs>
          <w:tab w:val="left" w:pos="1134"/>
        </w:tabs>
        <w:ind w:left="0" w:firstLine="709"/>
      </w:pPr>
      <w:r>
        <w:t>описать</w:t>
      </w:r>
      <w:r>
        <w:rPr>
          <w:spacing w:val="1"/>
        </w:rPr>
        <w:t xml:space="preserve"> </w:t>
      </w:r>
      <w:r>
        <w:t>процедуру</w:t>
      </w:r>
      <w:r>
        <w:rPr>
          <w:spacing w:val="1"/>
        </w:rPr>
        <w:t xml:space="preserve"> </w:t>
      </w:r>
      <w:r>
        <w:t>исследования</w:t>
      </w:r>
      <w:r>
        <w:rPr>
          <w:spacing w:val="1"/>
        </w:rPr>
        <w:t xml:space="preserve"> </w:t>
      </w:r>
      <w:r>
        <w:t>и</w:t>
      </w:r>
      <w:r>
        <w:rPr>
          <w:spacing w:val="1"/>
        </w:rPr>
        <w:t xml:space="preserve"> </w:t>
      </w:r>
      <w:r>
        <w:t>доложить</w:t>
      </w:r>
      <w:r>
        <w:rPr>
          <w:spacing w:val="1"/>
        </w:rPr>
        <w:t xml:space="preserve"> </w:t>
      </w:r>
      <w:r>
        <w:t>промежуточные</w:t>
      </w:r>
      <w:r>
        <w:rPr>
          <w:spacing w:val="1"/>
        </w:rPr>
        <w:t xml:space="preserve"> </w:t>
      </w:r>
      <w:r>
        <w:t>результаты</w:t>
      </w:r>
      <w:r>
        <w:rPr>
          <w:spacing w:val="1"/>
        </w:rPr>
        <w:t xml:space="preserve"> </w:t>
      </w:r>
      <w:r>
        <w:t>(включая</w:t>
      </w:r>
      <w:r>
        <w:rPr>
          <w:spacing w:val="1"/>
        </w:rPr>
        <w:t xml:space="preserve"> </w:t>
      </w:r>
      <w:r>
        <w:t>обзор</w:t>
      </w:r>
      <w:r>
        <w:rPr>
          <w:spacing w:val="1"/>
        </w:rPr>
        <w:t xml:space="preserve"> </w:t>
      </w:r>
      <w:r>
        <w:t>литературы,</w:t>
      </w:r>
      <w:r>
        <w:rPr>
          <w:spacing w:val="1"/>
        </w:rPr>
        <w:t xml:space="preserve"> </w:t>
      </w:r>
      <w:r>
        <w:t>постановку</w:t>
      </w:r>
      <w:r>
        <w:rPr>
          <w:spacing w:val="1"/>
        </w:rPr>
        <w:t xml:space="preserve"> </w:t>
      </w:r>
      <w:r>
        <w:t>эксперимента,</w:t>
      </w:r>
      <w:r>
        <w:rPr>
          <w:spacing w:val="1"/>
        </w:rPr>
        <w:t xml:space="preserve"> </w:t>
      </w:r>
      <w:r>
        <w:t>инженерную</w:t>
      </w:r>
      <w:r>
        <w:rPr>
          <w:spacing w:val="-2"/>
        </w:rPr>
        <w:t xml:space="preserve"> </w:t>
      </w:r>
      <w:r>
        <w:t>модель и т.д.).</w:t>
      </w:r>
    </w:p>
    <w:p w14:paraId="53C8FD75" w14:textId="51B2D066" w:rsidR="006842C3" w:rsidRDefault="00616F28" w:rsidP="00612C9B">
      <w:pPr>
        <w:pStyle w:val="a4"/>
        <w:numPr>
          <w:ilvl w:val="0"/>
          <w:numId w:val="11"/>
        </w:numPr>
        <w:tabs>
          <w:tab w:val="left" w:pos="1134"/>
        </w:tabs>
        <w:ind w:left="0" w:right="265" w:firstLine="709"/>
      </w:pPr>
      <w:r>
        <w:t>Сотрудники ДОП, заслушав доклад обучающегося, выносят</w:t>
      </w:r>
      <w:r w:rsidRPr="00612C9B">
        <w:t xml:space="preserve"> </w:t>
      </w:r>
      <w:r>
        <w:t>решение о допуске/недопуске обучающегося к защите, которое оформляется</w:t>
      </w:r>
      <w:r w:rsidRPr="00612C9B">
        <w:t xml:space="preserve"> </w:t>
      </w:r>
      <w:r>
        <w:t>протоколом</w:t>
      </w:r>
      <w:r w:rsidRPr="00612C9B">
        <w:t xml:space="preserve"> </w:t>
      </w:r>
      <w:r>
        <w:t>заседания ДОП.</w:t>
      </w:r>
    </w:p>
    <w:p w14:paraId="60B04CC4" w14:textId="77777777" w:rsidR="006842C3" w:rsidRDefault="00A95708" w:rsidP="00612C9B">
      <w:pPr>
        <w:pStyle w:val="a4"/>
        <w:numPr>
          <w:ilvl w:val="0"/>
          <w:numId w:val="11"/>
        </w:numPr>
        <w:tabs>
          <w:tab w:val="left" w:pos="1134"/>
        </w:tabs>
        <w:ind w:left="0" w:right="265" w:firstLine="709"/>
      </w:pPr>
      <w:r>
        <w:t>Обучающийся,</w:t>
      </w:r>
      <w:r w:rsidRPr="00612C9B">
        <w:t xml:space="preserve"> </w:t>
      </w:r>
      <w:r>
        <w:t>успешно</w:t>
      </w:r>
      <w:r w:rsidRPr="00612C9B">
        <w:t xml:space="preserve"> </w:t>
      </w:r>
      <w:r>
        <w:t>прошедший</w:t>
      </w:r>
      <w:r w:rsidRPr="00612C9B">
        <w:t xml:space="preserve"> </w:t>
      </w:r>
      <w:r>
        <w:t>предзащиту</w:t>
      </w:r>
      <w:r w:rsidRPr="00612C9B">
        <w:t xml:space="preserve"> </w:t>
      </w:r>
      <w:r>
        <w:t>оформляет</w:t>
      </w:r>
      <w:r w:rsidRPr="00612C9B">
        <w:t xml:space="preserve"> </w:t>
      </w:r>
      <w:r>
        <w:t>дипломную</w:t>
      </w:r>
      <w:r w:rsidRPr="00612C9B">
        <w:t xml:space="preserve"> </w:t>
      </w:r>
      <w:r>
        <w:t>работу</w:t>
      </w:r>
      <w:r w:rsidRPr="00612C9B">
        <w:t xml:space="preserve"> </w:t>
      </w:r>
      <w:r>
        <w:t>(проект)</w:t>
      </w:r>
      <w:r w:rsidRPr="00612C9B">
        <w:t xml:space="preserve"> </w:t>
      </w:r>
      <w:r>
        <w:t>или</w:t>
      </w:r>
      <w:r w:rsidRPr="00612C9B">
        <w:t xml:space="preserve"> </w:t>
      </w:r>
      <w:r>
        <w:t>магистерскую</w:t>
      </w:r>
      <w:r w:rsidRPr="00612C9B">
        <w:t xml:space="preserve"> </w:t>
      </w:r>
      <w:r>
        <w:t>диссертацию</w:t>
      </w:r>
      <w:r w:rsidRPr="00612C9B">
        <w:t xml:space="preserve"> </w:t>
      </w:r>
      <w:r>
        <w:t>(проект),</w:t>
      </w:r>
      <w:r w:rsidRPr="00612C9B">
        <w:t xml:space="preserve"> </w:t>
      </w:r>
      <w:r>
        <w:t>в</w:t>
      </w:r>
      <w:r w:rsidRPr="00612C9B">
        <w:t xml:space="preserve"> </w:t>
      </w:r>
      <w:r>
        <w:t>соответствие</w:t>
      </w:r>
      <w:r w:rsidRPr="00612C9B">
        <w:t xml:space="preserve"> </w:t>
      </w:r>
      <w:r>
        <w:t>с</w:t>
      </w:r>
      <w:r w:rsidRPr="00612C9B">
        <w:t xml:space="preserve"> </w:t>
      </w:r>
      <w:r>
        <w:t>установленными</w:t>
      </w:r>
      <w:r w:rsidRPr="00612C9B">
        <w:t xml:space="preserve"> </w:t>
      </w:r>
      <w:r>
        <w:t>требованиями</w:t>
      </w:r>
      <w:r w:rsidRPr="00612C9B">
        <w:t xml:space="preserve"> </w:t>
      </w:r>
      <w:r>
        <w:t>и</w:t>
      </w:r>
      <w:r w:rsidRPr="00612C9B">
        <w:t xml:space="preserve"> </w:t>
      </w:r>
      <w:r>
        <w:t>представляет</w:t>
      </w:r>
      <w:r w:rsidRPr="00612C9B">
        <w:t xml:space="preserve"> </w:t>
      </w:r>
      <w:r>
        <w:t>научному</w:t>
      </w:r>
      <w:r w:rsidRPr="00612C9B">
        <w:t xml:space="preserve"> </w:t>
      </w:r>
      <w:r>
        <w:t>руководителю.</w:t>
      </w:r>
    </w:p>
    <w:p w14:paraId="667DDE2E" w14:textId="77777777" w:rsidR="006842C3" w:rsidRDefault="00A95708" w:rsidP="00612C9B">
      <w:pPr>
        <w:pStyle w:val="a4"/>
        <w:numPr>
          <w:ilvl w:val="0"/>
          <w:numId w:val="11"/>
        </w:numPr>
        <w:tabs>
          <w:tab w:val="left" w:pos="1134"/>
        </w:tabs>
        <w:ind w:left="0" w:right="265" w:firstLine="709"/>
      </w:pPr>
      <w:r>
        <w:t>Для проверки на наличие заимствований, обучающийся прикрепляет</w:t>
      </w:r>
      <w:r w:rsidRPr="00612C9B">
        <w:t xml:space="preserve"> </w:t>
      </w:r>
      <w:r>
        <w:t>электронную</w:t>
      </w:r>
      <w:r w:rsidRPr="00612C9B">
        <w:t xml:space="preserve"> </w:t>
      </w:r>
      <w:r>
        <w:t>версию</w:t>
      </w:r>
      <w:r w:rsidRPr="00612C9B">
        <w:t xml:space="preserve"> </w:t>
      </w:r>
      <w:r>
        <w:t>(в</w:t>
      </w:r>
      <w:r w:rsidRPr="00612C9B">
        <w:t xml:space="preserve"> </w:t>
      </w:r>
      <w:r>
        <w:t>установленном</w:t>
      </w:r>
      <w:r w:rsidRPr="00612C9B">
        <w:t xml:space="preserve"> </w:t>
      </w:r>
      <w:r>
        <w:t>формате)</w:t>
      </w:r>
      <w:r w:rsidRPr="00612C9B">
        <w:t xml:space="preserve"> </w:t>
      </w:r>
      <w:r>
        <w:t>дипломной</w:t>
      </w:r>
      <w:r w:rsidRPr="00612C9B">
        <w:t xml:space="preserve"> </w:t>
      </w:r>
      <w:r>
        <w:t>работы</w:t>
      </w:r>
      <w:r w:rsidRPr="00612C9B">
        <w:t xml:space="preserve"> </w:t>
      </w:r>
      <w:r>
        <w:t>(проекта) или магистерской диссертации (проекта) в систему LMS. После</w:t>
      </w:r>
      <w:r w:rsidRPr="00612C9B">
        <w:t xml:space="preserve"> </w:t>
      </w:r>
      <w:r>
        <w:t>проверки</w:t>
      </w:r>
      <w:r w:rsidRPr="00612C9B">
        <w:t xml:space="preserve"> </w:t>
      </w:r>
      <w:r>
        <w:t>работы на</w:t>
      </w:r>
      <w:r w:rsidRPr="00612C9B">
        <w:t xml:space="preserve"> </w:t>
      </w:r>
      <w:r>
        <w:t>плагиат</w:t>
      </w:r>
      <w:r w:rsidRPr="00612C9B">
        <w:t xml:space="preserve"> </w:t>
      </w:r>
      <w:r>
        <w:t>отчет</w:t>
      </w:r>
      <w:r w:rsidRPr="00612C9B">
        <w:t xml:space="preserve"> </w:t>
      </w:r>
      <w:r>
        <w:t>доступен</w:t>
      </w:r>
      <w:r w:rsidRPr="00612C9B">
        <w:t xml:space="preserve"> </w:t>
      </w:r>
      <w:r>
        <w:t>для скачивания</w:t>
      </w:r>
      <w:r w:rsidRPr="00612C9B">
        <w:t xml:space="preserve"> </w:t>
      </w:r>
      <w:r>
        <w:t>в</w:t>
      </w:r>
      <w:r w:rsidRPr="00612C9B">
        <w:t xml:space="preserve"> </w:t>
      </w:r>
      <w:r>
        <w:t>системе</w:t>
      </w:r>
      <w:r w:rsidRPr="00612C9B">
        <w:t xml:space="preserve"> </w:t>
      </w:r>
      <w:r>
        <w:t>LMS.</w:t>
      </w:r>
    </w:p>
    <w:p w14:paraId="05C188E5" w14:textId="69B2F815" w:rsidR="006842C3" w:rsidRDefault="00A95708" w:rsidP="00612C9B">
      <w:pPr>
        <w:pStyle w:val="a4"/>
        <w:numPr>
          <w:ilvl w:val="0"/>
          <w:numId w:val="11"/>
        </w:numPr>
        <w:tabs>
          <w:tab w:val="left" w:pos="1134"/>
        </w:tabs>
        <w:ind w:left="0" w:right="265" w:firstLine="709"/>
      </w:pPr>
      <w:r>
        <w:t>Научный руководитель пишет письменный отзыв, подписывает его и</w:t>
      </w:r>
      <w:r w:rsidRPr="00612C9B">
        <w:t xml:space="preserve"> </w:t>
      </w:r>
      <w:r>
        <w:t>представляет</w:t>
      </w:r>
      <w:r w:rsidRPr="00612C9B">
        <w:t xml:space="preserve"> </w:t>
      </w:r>
      <w:r>
        <w:t>директору</w:t>
      </w:r>
      <w:r w:rsidRPr="00612C9B">
        <w:t xml:space="preserve"> </w:t>
      </w:r>
      <w:r w:rsidR="00616F28">
        <w:t>ДОП</w:t>
      </w:r>
      <w:r>
        <w:t>.</w:t>
      </w:r>
      <w:r w:rsidRPr="00612C9B">
        <w:t xml:space="preserve"> </w:t>
      </w:r>
      <w:r>
        <w:t>В</w:t>
      </w:r>
      <w:r w:rsidRPr="00612C9B">
        <w:t xml:space="preserve"> </w:t>
      </w:r>
      <w:r>
        <w:t>своем</w:t>
      </w:r>
      <w:r w:rsidRPr="00612C9B">
        <w:t xml:space="preserve"> </w:t>
      </w:r>
      <w:r>
        <w:t>отзыве</w:t>
      </w:r>
      <w:r w:rsidRPr="00612C9B">
        <w:t xml:space="preserve"> </w:t>
      </w:r>
      <w:r>
        <w:t>научный</w:t>
      </w:r>
      <w:r w:rsidRPr="00612C9B">
        <w:t xml:space="preserve"> </w:t>
      </w:r>
      <w:r>
        <w:t>руководитель</w:t>
      </w:r>
      <w:r w:rsidRPr="00612C9B">
        <w:t xml:space="preserve"> </w:t>
      </w:r>
      <w:r>
        <w:t>в</w:t>
      </w:r>
      <w:r w:rsidRPr="00612C9B">
        <w:t xml:space="preserve"> </w:t>
      </w:r>
      <w:r>
        <w:t>праве</w:t>
      </w:r>
      <w:r w:rsidRPr="00612C9B">
        <w:t xml:space="preserve"> </w:t>
      </w:r>
      <w:r>
        <w:t>аргументированно</w:t>
      </w:r>
      <w:r w:rsidRPr="00612C9B">
        <w:t xml:space="preserve"> </w:t>
      </w:r>
      <w:r>
        <w:t>рекомендовать</w:t>
      </w:r>
      <w:r w:rsidRPr="00612C9B">
        <w:t xml:space="preserve"> </w:t>
      </w:r>
      <w:r>
        <w:t>или</w:t>
      </w:r>
      <w:r w:rsidRPr="00612C9B">
        <w:t xml:space="preserve"> </w:t>
      </w:r>
      <w:r>
        <w:t>не</w:t>
      </w:r>
      <w:r w:rsidRPr="00612C9B">
        <w:t xml:space="preserve"> </w:t>
      </w:r>
      <w:r>
        <w:t>рекомендовать дипломную работу (проект) или магистерскую диссертацию</w:t>
      </w:r>
      <w:r>
        <w:rPr>
          <w:spacing w:val="1"/>
        </w:rPr>
        <w:t xml:space="preserve"> </w:t>
      </w:r>
      <w:r>
        <w:t>(проект)</w:t>
      </w:r>
      <w:r>
        <w:rPr>
          <w:spacing w:val="-1"/>
        </w:rPr>
        <w:t xml:space="preserve"> </w:t>
      </w:r>
      <w:r>
        <w:t>к защите.</w:t>
      </w:r>
    </w:p>
    <w:p w14:paraId="24C72DD9" w14:textId="72C8084C" w:rsidR="00003AD5" w:rsidRDefault="00A95708" w:rsidP="00612C9B">
      <w:pPr>
        <w:pStyle w:val="a3"/>
        <w:tabs>
          <w:tab w:val="left" w:pos="1134"/>
        </w:tabs>
        <w:ind w:left="0" w:right="263" w:firstLine="709"/>
        <w:rPr>
          <w:spacing w:val="-67"/>
        </w:rPr>
      </w:pPr>
      <w:r>
        <w:t>Научный руководитель несет ответственность за своевременную защиту</w:t>
      </w:r>
      <w:r>
        <w:rPr>
          <w:spacing w:val="1"/>
        </w:rPr>
        <w:t xml:space="preserve"> </w:t>
      </w:r>
      <w:r>
        <w:t>дипломной</w:t>
      </w:r>
      <w:r>
        <w:rPr>
          <w:spacing w:val="1"/>
        </w:rPr>
        <w:t xml:space="preserve"> </w:t>
      </w:r>
      <w:r>
        <w:t>работы</w:t>
      </w:r>
      <w:r>
        <w:rPr>
          <w:spacing w:val="1"/>
        </w:rPr>
        <w:t xml:space="preserve"> </w:t>
      </w:r>
      <w:r>
        <w:t>(проекта)</w:t>
      </w:r>
      <w:r>
        <w:rPr>
          <w:spacing w:val="1"/>
        </w:rPr>
        <w:t xml:space="preserve"> </w:t>
      </w:r>
      <w:r>
        <w:t>или</w:t>
      </w:r>
      <w:r>
        <w:rPr>
          <w:spacing w:val="1"/>
        </w:rPr>
        <w:t xml:space="preserve"> </w:t>
      </w:r>
      <w:r>
        <w:t>магистерской</w:t>
      </w:r>
      <w:r>
        <w:rPr>
          <w:spacing w:val="1"/>
        </w:rPr>
        <w:t xml:space="preserve"> </w:t>
      </w:r>
      <w:r>
        <w:t>диссертации</w:t>
      </w:r>
      <w:r>
        <w:rPr>
          <w:spacing w:val="71"/>
        </w:rPr>
        <w:t xml:space="preserve"> </w:t>
      </w:r>
      <w:r>
        <w:t>(проекта).</w:t>
      </w:r>
    </w:p>
    <w:p w14:paraId="454D4CD8" w14:textId="77630A1A" w:rsidR="006842C3" w:rsidRDefault="00A95708" w:rsidP="00612C9B">
      <w:pPr>
        <w:pStyle w:val="a3"/>
        <w:tabs>
          <w:tab w:val="left" w:pos="1134"/>
        </w:tabs>
        <w:ind w:left="0" w:right="263" w:firstLine="709"/>
      </w:pPr>
      <w:r>
        <w:t xml:space="preserve">Работа научного руководителя оценивается директором </w:t>
      </w:r>
      <w:r w:rsidR="00616F28">
        <w:t>ДОП</w:t>
      </w:r>
      <w:r>
        <w:t xml:space="preserve"> и</w:t>
      </w:r>
      <w:r>
        <w:rPr>
          <w:spacing w:val="1"/>
        </w:rPr>
        <w:t xml:space="preserve"> </w:t>
      </w:r>
      <w:r>
        <w:t>членами Комиссии. Результат оценки в обязательном порядке учитывается</w:t>
      </w:r>
      <w:r>
        <w:rPr>
          <w:spacing w:val="1"/>
        </w:rPr>
        <w:t xml:space="preserve"> </w:t>
      </w:r>
      <w:r>
        <w:t>при</w:t>
      </w:r>
      <w:r>
        <w:rPr>
          <w:spacing w:val="21"/>
        </w:rPr>
        <w:t xml:space="preserve"> </w:t>
      </w:r>
      <w:r>
        <w:t>распределении</w:t>
      </w:r>
      <w:r>
        <w:rPr>
          <w:spacing w:val="16"/>
        </w:rPr>
        <w:t xml:space="preserve"> </w:t>
      </w:r>
      <w:r>
        <w:t>нагрузки</w:t>
      </w:r>
      <w:r>
        <w:rPr>
          <w:spacing w:val="21"/>
        </w:rPr>
        <w:t xml:space="preserve"> </w:t>
      </w:r>
      <w:r>
        <w:t>в</w:t>
      </w:r>
      <w:r>
        <w:rPr>
          <w:spacing w:val="18"/>
        </w:rPr>
        <w:t xml:space="preserve"> </w:t>
      </w:r>
      <w:r>
        <w:t>части</w:t>
      </w:r>
      <w:r>
        <w:rPr>
          <w:spacing w:val="16"/>
        </w:rPr>
        <w:t xml:space="preserve"> </w:t>
      </w:r>
      <w:r>
        <w:t>руководства</w:t>
      </w:r>
      <w:r>
        <w:rPr>
          <w:spacing w:val="17"/>
        </w:rPr>
        <w:t xml:space="preserve"> </w:t>
      </w:r>
      <w:r>
        <w:t>дипломными</w:t>
      </w:r>
      <w:r>
        <w:rPr>
          <w:spacing w:val="21"/>
        </w:rPr>
        <w:t xml:space="preserve"> </w:t>
      </w:r>
      <w:r w:rsidR="00E62BA0">
        <w:t>работами (</w:t>
      </w:r>
      <w:r>
        <w:t>проектами) или магистерскими диссертациями (проектами) на следующий</w:t>
      </w:r>
      <w:r>
        <w:rPr>
          <w:spacing w:val="1"/>
        </w:rPr>
        <w:t xml:space="preserve"> </w:t>
      </w:r>
      <w:r>
        <w:t>учебный</w:t>
      </w:r>
      <w:r>
        <w:rPr>
          <w:spacing w:val="-1"/>
        </w:rPr>
        <w:t xml:space="preserve"> </w:t>
      </w:r>
      <w:r>
        <w:t>год.</w:t>
      </w:r>
    </w:p>
    <w:p w14:paraId="4189E684" w14:textId="77777777" w:rsidR="006842C3" w:rsidRDefault="00A95708" w:rsidP="00612C9B">
      <w:pPr>
        <w:pStyle w:val="a4"/>
        <w:numPr>
          <w:ilvl w:val="0"/>
          <w:numId w:val="11"/>
        </w:numPr>
        <w:tabs>
          <w:tab w:val="left" w:pos="1134"/>
        </w:tabs>
        <w:ind w:left="0" w:right="265" w:firstLine="709"/>
      </w:pPr>
      <w:r>
        <w:t>На</w:t>
      </w:r>
      <w:r w:rsidRPr="00612C9B">
        <w:t xml:space="preserve"> </w:t>
      </w:r>
      <w:r>
        <w:t>основании</w:t>
      </w:r>
      <w:r w:rsidRPr="00612C9B">
        <w:t xml:space="preserve"> </w:t>
      </w:r>
      <w:r>
        <w:t>предоставленных</w:t>
      </w:r>
      <w:r w:rsidRPr="00612C9B">
        <w:t xml:space="preserve"> </w:t>
      </w:r>
      <w:r>
        <w:t>материалов</w:t>
      </w:r>
      <w:r w:rsidRPr="00612C9B">
        <w:t xml:space="preserve"> </w:t>
      </w:r>
      <w:r>
        <w:t>Комиссия</w:t>
      </w:r>
      <w:r w:rsidRPr="00612C9B">
        <w:t xml:space="preserve"> </w:t>
      </w:r>
      <w:r>
        <w:t>принимает</w:t>
      </w:r>
      <w:r w:rsidRPr="00612C9B">
        <w:t xml:space="preserve"> </w:t>
      </w:r>
      <w:r>
        <w:t>окончательное</w:t>
      </w:r>
      <w:r w:rsidRPr="00612C9B">
        <w:t xml:space="preserve"> </w:t>
      </w:r>
      <w:r>
        <w:t>решение</w:t>
      </w:r>
      <w:r w:rsidRPr="00612C9B">
        <w:t xml:space="preserve"> </w:t>
      </w:r>
      <w:r>
        <w:t>по</w:t>
      </w:r>
      <w:r w:rsidRPr="00612C9B">
        <w:t xml:space="preserve"> </w:t>
      </w:r>
      <w:r>
        <w:t>допуску</w:t>
      </w:r>
      <w:r w:rsidRPr="00612C9B">
        <w:t xml:space="preserve"> </w:t>
      </w:r>
      <w:r>
        <w:t>или</w:t>
      </w:r>
      <w:r w:rsidRPr="00612C9B">
        <w:t xml:space="preserve"> </w:t>
      </w:r>
      <w:r>
        <w:t>не</w:t>
      </w:r>
      <w:r w:rsidRPr="00612C9B">
        <w:t xml:space="preserve"> </w:t>
      </w:r>
      <w:r>
        <w:t>допуску</w:t>
      </w:r>
      <w:r w:rsidRPr="00612C9B">
        <w:t xml:space="preserve"> </w:t>
      </w:r>
      <w:r>
        <w:t>дипломной</w:t>
      </w:r>
      <w:r w:rsidRPr="00612C9B">
        <w:t xml:space="preserve"> </w:t>
      </w:r>
      <w:r>
        <w:t>работы</w:t>
      </w:r>
      <w:r w:rsidRPr="00612C9B">
        <w:t xml:space="preserve"> </w:t>
      </w:r>
      <w:r>
        <w:t>(проекта)</w:t>
      </w:r>
      <w:r w:rsidRPr="00612C9B">
        <w:t xml:space="preserve"> </w:t>
      </w:r>
      <w:r>
        <w:t>или</w:t>
      </w:r>
      <w:r w:rsidRPr="00612C9B">
        <w:t xml:space="preserve"> </w:t>
      </w:r>
      <w:r>
        <w:t>магистерской диссертации</w:t>
      </w:r>
      <w:r w:rsidRPr="00612C9B">
        <w:t xml:space="preserve"> </w:t>
      </w:r>
      <w:r>
        <w:t>(проекта)</w:t>
      </w:r>
      <w:r w:rsidRPr="00612C9B">
        <w:t xml:space="preserve"> </w:t>
      </w:r>
      <w:r>
        <w:t>к</w:t>
      </w:r>
      <w:r w:rsidRPr="00612C9B">
        <w:t xml:space="preserve"> </w:t>
      </w:r>
      <w:r>
        <w:t>защите.</w:t>
      </w:r>
    </w:p>
    <w:p w14:paraId="625D2CF1" w14:textId="77777777" w:rsidR="006842C3" w:rsidRDefault="00A95708" w:rsidP="00612C9B">
      <w:pPr>
        <w:pStyle w:val="a4"/>
        <w:numPr>
          <w:ilvl w:val="0"/>
          <w:numId w:val="11"/>
        </w:numPr>
        <w:tabs>
          <w:tab w:val="left" w:pos="1134"/>
        </w:tabs>
        <w:ind w:left="0" w:right="265" w:firstLine="709"/>
      </w:pPr>
      <w:r>
        <w:t>Дипломная работа (проект) или магистерская диссертация (проект),</w:t>
      </w:r>
      <w:r w:rsidRPr="00612C9B">
        <w:t xml:space="preserve"> </w:t>
      </w:r>
      <w:r>
        <w:t>представленная</w:t>
      </w:r>
      <w:r w:rsidRPr="00612C9B">
        <w:t xml:space="preserve"> </w:t>
      </w:r>
      <w:r>
        <w:t>к защите,</w:t>
      </w:r>
      <w:r w:rsidRPr="00612C9B">
        <w:t xml:space="preserve"> </w:t>
      </w:r>
      <w:r>
        <w:t>направляется на</w:t>
      </w:r>
      <w:r w:rsidRPr="00612C9B">
        <w:t xml:space="preserve"> </w:t>
      </w:r>
      <w:r>
        <w:t>рецензию.</w:t>
      </w:r>
    </w:p>
    <w:p w14:paraId="2B921555" w14:textId="77777777" w:rsidR="006842C3" w:rsidRDefault="00A95708" w:rsidP="00612C9B">
      <w:pPr>
        <w:pStyle w:val="a4"/>
        <w:numPr>
          <w:ilvl w:val="0"/>
          <w:numId w:val="11"/>
        </w:numPr>
        <w:tabs>
          <w:tab w:val="left" w:pos="1134"/>
        </w:tabs>
        <w:ind w:left="0" w:right="265" w:firstLine="709"/>
      </w:pPr>
      <w:r>
        <w:t>Рецензент</w:t>
      </w:r>
      <w:r w:rsidRPr="00612C9B">
        <w:t xml:space="preserve"> </w:t>
      </w:r>
      <w:r>
        <w:t>представляет</w:t>
      </w:r>
      <w:r w:rsidRPr="00612C9B">
        <w:t xml:space="preserve"> </w:t>
      </w:r>
      <w:r>
        <w:t>письменную</w:t>
      </w:r>
      <w:r w:rsidRPr="00612C9B">
        <w:t xml:space="preserve"> </w:t>
      </w:r>
      <w:r>
        <w:t>рецензию,</w:t>
      </w:r>
      <w:r w:rsidRPr="00612C9B">
        <w:t xml:space="preserve"> </w:t>
      </w:r>
      <w:r>
        <w:t>которая</w:t>
      </w:r>
      <w:r w:rsidRPr="00612C9B">
        <w:t xml:space="preserve"> </w:t>
      </w:r>
      <w:r>
        <w:t>отражает</w:t>
      </w:r>
      <w:r w:rsidRPr="00612C9B">
        <w:t xml:space="preserve"> </w:t>
      </w:r>
      <w:r>
        <w:t>мнение</w:t>
      </w:r>
      <w:r w:rsidRPr="00612C9B">
        <w:t xml:space="preserve"> </w:t>
      </w:r>
      <w:r>
        <w:t>рецензента</w:t>
      </w:r>
      <w:r w:rsidRPr="00612C9B">
        <w:t xml:space="preserve"> </w:t>
      </w:r>
      <w:r>
        <w:t>относительно</w:t>
      </w:r>
      <w:r w:rsidRPr="00612C9B">
        <w:t xml:space="preserve"> </w:t>
      </w:r>
      <w:r>
        <w:t>актуальности,</w:t>
      </w:r>
      <w:r w:rsidRPr="00612C9B">
        <w:t xml:space="preserve"> </w:t>
      </w:r>
      <w:r>
        <w:t>новизны</w:t>
      </w:r>
      <w:r w:rsidRPr="00612C9B">
        <w:t xml:space="preserve"> </w:t>
      </w:r>
      <w:r>
        <w:t>и</w:t>
      </w:r>
      <w:r w:rsidRPr="00612C9B">
        <w:t xml:space="preserve"> </w:t>
      </w:r>
      <w:r>
        <w:t>практической</w:t>
      </w:r>
      <w:r w:rsidRPr="00612C9B">
        <w:t xml:space="preserve"> </w:t>
      </w:r>
      <w:r>
        <w:t>значимости</w:t>
      </w:r>
      <w:r w:rsidRPr="00612C9B">
        <w:t xml:space="preserve"> </w:t>
      </w:r>
      <w:r>
        <w:t>исследуемой</w:t>
      </w:r>
      <w:r w:rsidRPr="00612C9B">
        <w:t xml:space="preserve"> </w:t>
      </w:r>
      <w:r>
        <w:t>темы,</w:t>
      </w:r>
      <w:r w:rsidRPr="00612C9B">
        <w:t xml:space="preserve"> </w:t>
      </w:r>
      <w:r>
        <w:t>соответствия</w:t>
      </w:r>
      <w:r w:rsidRPr="00612C9B">
        <w:t xml:space="preserve"> </w:t>
      </w:r>
      <w:r>
        <w:t>темы</w:t>
      </w:r>
      <w:r w:rsidRPr="00612C9B">
        <w:t xml:space="preserve"> </w:t>
      </w:r>
      <w:r>
        <w:t>профилю</w:t>
      </w:r>
      <w:r w:rsidRPr="00612C9B">
        <w:t xml:space="preserve"> </w:t>
      </w:r>
      <w:r>
        <w:t>подготовки</w:t>
      </w:r>
      <w:r w:rsidRPr="00612C9B">
        <w:t xml:space="preserve"> </w:t>
      </w:r>
      <w:r>
        <w:t>кадров,</w:t>
      </w:r>
      <w:r w:rsidRPr="00612C9B">
        <w:t xml:space="preserve"> </w:t>
      </w:r>
      <w:r>
        <w:t>присуждаемой</w:t>
      </w:r>
      <w:r w:rsidRPr="00612C9B">
        <w:t xml:space="preserve"> </w:t>
      </w:r>
      <w:r>
        <w:t>степени,</w:t>
      </w:r>
      <w:r w:rsidRPr="00612C9B">
        <w:t xml:space="preserve"> </w:t>
      </w:r>
      <w:r>
        <w:t>самостоятельности</w:t>
      </w:r>
      <w:r w:rsidRPr="00612C9B">
        <w:t xml:space="preserve"> </w:t>
      </w:r>
      <w:r>
        <w:t>проведенного</w:t>
      </w:r>
      <w:r w:rsidRPr="00612C9B">
        <w:t xml:space="preserve"> </w:t>
      </w:r>
      <w:r>
        <w:t>исследования, наличия выводов и рекомендаций, степени решения проблемы</w:t>
      </w:r>
      <w:r w:rsidRPr="00612C9B">
        <w:t xml:space="preserve"> </w:t>
      </w:r>
      <w:r>
        <w:t>и</w:t>
      </w:r>
      <w:r w:rsidRPr="00612C9B">
        <w:t xml:space="preserve"> </w:t>
      </w:r>
      <w:r>
        <w:t>завершенности.</w:t>
      </w:r>
    </w:p>
    <w:p w14:paraId="1E493A6B" w14:textId="77777777" w:rsidR="006842C3" w:rsidRDefault="00A95708" w:rsidP="00612C9B">
      <w:pPr>
        <w:pStyle w:val="a4"/>
        <w:numPr>
          <w:ilvl w:val="0"/>
          <w:numId w:val="11"/>
        </w:numPr>
        <w:tabs>
          <w:tab w:val="left" w:pos="1134"/>
        </w:tabs>
        <w:ind w:left="0" w:right="265" w:firstLine="709"/>
      </w:pPr>
      <w:r>
        <w:t>Дипломная работа (проект) или магистерская диссертация (проект),</w:t>
      </w:r>
      <w:r w:rsidRPr="00612C9B">
        <w:t xml:space="preserve"> </w:t>
      </w:r>
      <w:r>
        <w:t>допущенная</w:t>
      </w:r>
      <w:r w:rsidRPr="00612C9B">
        <w:t xml:space="preserve"> </w:t>
      </w:r>
      <w:r>
        <w:t>к</w:t>
      </w:r>
      <w:r w:rsidRPr="00612C9B">
        <w:t xml:space="preserve"> </w:t>
      </w:r>
      <w:r>
        <w:t>защите,</w:t>
      </w:r>
      <w:r w:rsidRPr="00612C9B">
        <w:t xml:space="preserve"> </w:t>
      </w:r>
      <w:r>
        <w:t>но</w:t>
      </w:r>
      <w:r w:rsidRPr="00612C9B">
        <w:t xml:space="preserve"> </w:t>
      </w:r>
      <w:r>
        <w:t>оцененная</w:t>
      </w:r>
      <w:r w:rsidRPr="00612C9B">
        <w:t xml:space="preserve"> </w:t>
      </w:r>
      <w:r>
        <w:t>рецензентом</w:t>
      </w:r>
      <w:r w:rsidRPr="00612C9B">
        <w:t xml:space="preserve"> </w:t>
      </w:r>
      <w:r>
        <w:t>на</w:t>
      </w:r>
      <w:r w:rsidRPr="00612C9B">
        <w:t xml:space="preserve"> </w:t>
      </w:r>
      <w:r>
        <w:t>оценку</w:t>
      </w:r>
      <w:r w:rsidRPr="00612C9B">
        <w:t xml:space="preserve"> </w:t>
      </w:r>
      <w:r>
        <w:t>F</w:t>
      </w:r>
      <w:r w:rsidRPr="00612C9B">
        <w:t xml:space="preserve"> </w:t>
      </w:r>
      <w:r>
        <w:t>(«неудовлетворительно»),</w:t>
      </w:r>
      <w:r w:rsidRPr="00612C9B">
        <w:t xml:space="preserve"> </w:t>
      </w:r>
      <w:r>
        <w:t>защищается</w:t>
      </w:r>
      <w:r w:rsidRPr="00612C9B">
        <w:t xml:space="preserve"> </w:t>
      </w:r>
      <w:r>
        <w:t>на</w:t>
      </w:r>
      <w:r w:rsidRPr="00612C9B">
        <w:t xml:space="preserve"> </w:t>
      </w:r>
      <w:r>
        <w:t>общих</w:t>
      </w:r>
      <w:r w:rsidRPr="00612C9B">
        <w:t xml:space="preserve"> </w:t>
      </w:r>
      <w:r>
        <w:t>условиях.</w:t>
      </w:r>
      <w:r w:rsidRPr="00612C9B">
        <w:t xml:space="preserve"> </w:t>
      </w:r>
      <w:r>
        <w:t>Оценка</w:t>
      </w:r>
      <w:r w:rsidRPr="00612C9B">
        <w:t xml:space="preserve"> </w:t>
      </w:r>
      <w:r>
        <w:t>рецензента</w:t>
      </w:r>
      <w:r w:rsidRPr="00612C9B">
        <w:t xml:space="preserve"> </w:t>
      </w:r>
      <w:r>
        <w:t>учитывается комиссией</w:t>
      </w:r>
      <w:r w:rsidRPr="00612C9B">
        <w:t xml:space="preserve"> </w:t>
      </w:r>
      <w:r>
        <w:t>при</w:t>
      </w:r>
      <w:r w:rsidRPr="00612C9B">
        <w:t xml:space="preserve"> </w:t>
      </w:r>
      <w:r>
        <w:t>выставлении</w:t>
      </w:r>
      <w:r w:rsidRPr="00612C9B">
        <w:t xml:space="preserve"> </w:t>
      </w:r>
      <w:r>
        <w:t>финальной оценки.</w:t>
      </w:r>
    </w:p>
    <w:p w14:paraId="7A52DADB" w14:textId="77777777" w:rsidR="006842C3" w:rsidRDefault="00A95708" w:rsidP="00612C9B">
      <w:pPr>
        <w:pStyle w:val="a4"/>
        <w:numPr>
          <w:ilvl w:val="0"/>
          <w:numId w:val="11"/>
        </w:numPr>
        <w:tabs>
          <w:tab w:val="left" w:pos="1134"/>
        </w:tabs>
        <w:ind w:left="0" w:right="265" w:firstLine="709"/>
      </w:pPr>
      <w:r>
        <w:t>Защита</w:t>
      </w:r>
      <w:r w:rsidRPr="00612C9B">
        <w:t xml:space="preserve"> </w:t>
      </w:r>
      <w:r>
        <w:t>комплексных</w:t>
      </w:r>
      <w:r w:rsidRPr="00612C9B">
        <w:t xml:space="preserve"> </w:t>
      </w:r>
      <w:r>
        <w:t>дипломных</w:t>
      </w:r>
      <w:r w:rsidRPr="00612C9B">
        <w:t xml:space="preserve"> </w:t>
      </w:r>
      <w:r>
        <w:t>работ</w:t>
      </w:r>
      <w:r w:rsidRPr="00612C9B">
        <w:t xml:space="preserve"> </w:t>
      </w:r>
      <w:r>
        <w:t>(проектов)</w:t>
      </w:r>
      <w:r w:rsidRPr="00612C9B">
        <w:t xml:space="preserve"> </w:t>
      </w:r>
      <w:r>
        <w:t>или</w:t>
      </w:r>
      <w:r w:rsidRPr="00612C9B">
        <w:t xml:space="preserve"> </w:t>
      </w:r>
      <w:r>
        <w:t>магистерских</w:t>
      </w:r>
      <w:r w:rsidRPr="00612C9B">
        <w:t xml:space="preserve"> </w:t>
      </w:r>
      <w:r>
        <w:t>диссертаций</w:t>
      </w:r>
      <w:r w:rsidRPr="00612C9B">
        <w:t xml:space="preserve"> </w:t>
      </w:r>
      <w:r>
        <w:t>(проектов)</w:t>
      </w:r>
      <w:r w:rsidRPr="00612C9B">
        <w:t xml:space="preserve"> </w:t>
      </w:r>
      <w:r>
        <w:t>проводится</w:t>
      </w:r>
      <w:r w:rsidRPr="00612C9B">
        <w:t xml:space="preserve"> </w:t>
      </w:r>
      <w:r>
        <w:t>на</w:t>
      </w:r>
      <w:r w:rsidRPr="00612C9B">
        <w:t xml:space="preserve"> </w:t>
      </w:r>
      <w:r>
        <w:t>открытом</w:t>
      </w:r>
      <w:r w:rsidRPr="00612C9B">
        <w:t xml:space="preserve"> </w:t>
      </w:r>
      <w:r>
        <w:t>заседании</w:t>
      </w:r>
      <w:r w:rsidRPr="00612C9B">
        <w:t xml:space="preserve"> </w:t>
      </w:r>
      <w:r>
        <w:t>совместной</w:t>
      </w:r>
      <w:r w:rsidRPr="00612C9B">
        <w:t xml:space="preserve"> </w:t>
      </w:r>
      <w:r>
        <w:t>Комиссии образовательных программ.</w:t>
      </w:r>
    </w:p>
    <w:p w14:paraId="57A30868" w14:textId="77777777" w:rsidR="006842C3" w:rsidRDefault="00A95708" w:rsidP="00612C9B">
      <w:pPr>
        <w:pStyle w:val="a4"/>
        <w:numPr>
          <w:ilvl w:val="0"/>
          <w:numId w:val="11"/>
        </w:numPr>
        <w:tabs>
          <w:tab w:val="left" w:pos="1134"/>
        </w:tabs>
        <w:ind w:left="0" w:right="265" w:firstLine="709"/>
      </w:pPr>
      <w:r>
        <w:t>Защита дипломной работы (проекта) или магистерской диссертации</w:t>
      </w:r>
      <w:r w:rsidRPr="00612C9B">
        <w:t xml:space="preserve"> </w:t>
      </w:r>
      <w:r>
        <w:t>(проекта) организуется в публичной форме, в присутствии обучающихся и</w:t>
      </w:r>
      <w:r w:rsidRPr="00612C9B">
        <w:t xml:space="preserve"> </w:t>
      </w:r>
      <w:r>
        <w:t>сотрудников. Помимо членов Комиссии, на защите должен присутствовать</w:t>
      </w:r>
      <w:r w:rsidRPr="00612C9B">
        <w:t xml:space="preserve"> </w:t>
      </w:r>
      <w:r>
        <w:t>научный</w:t>
      </w:r>
      <w:r w:rsidRPr="00612C9B">
        <w:t xml:space="preserve"> </w:t>
      </w:r>
      <w:r>
        <w:t>руководитель.</w:t>
      </w:r>
      <w:r w:rsidRPr="00612C9B">
        <w:t xml:space="preserve"> </w:t>
      </w:r>
      <w:r>
        <w:t>Отсутствие</w:t>
      </w:r>
      <w:r w:rsidRPr="00612C9B">
        <w:t xml:space="preserve"> </w:t>
      </w:r>
      <w:r>
        <w:t>научного</w:t>
      </w:r>
      <w:r w:rsidRPr="00612C9B">
        <w:t xml:space="preserve"> </w:t>
      </w:r>
      <w:r>
        <w:t>руководителя</w:t>
      </w:r>
      <w:r w:rsidRPr="00612C9B">
        <w:t xml:space="preserve"> </w:t>
      </w:r>
      <w:r>
        <w:t>может</w:t>
      </w:r>
      <w:r w:rsidRPr="00612C9B">
        <w:t xml:space="preserve"> </w:t>
      </w:r>
      <w:r>
        <w:t>быть</w:t>
      </w:r>
      <w:r w:rsidRPr="00612C9B">
        <w:t xml:space="preserve"> </w:t>
      </w:r>
      <w:r>
        <w:t>принято по уважительной причине (болезнь, командировка и т.д.). На защиту</w:t>
      </w:r>
      <w:r w:rsidRPr="00612C9B">
        <w:t xml:space="preserve"> </w:t>
      </w:r>
      <w:r>
        <w:t>могут быть также приглашены представители организации, на базе которой</w:t>
      </w:r>
      <w:r w:rsidRPr="00612C9B">
        <w:t xml:space="preserve"> </w:t>
      </w:r>
      <w:r>
        <w:t>проводилось</w:t>
      </w:r>
      <w:r w:rsidRPr="00612C9B">
        <w:t xml:space="preserve"> </w:t>
      </w:r>
      <w:r>
        <w:t>исследование, и</w:t>
      </w:r>
      <w:r w:rsidRPr="00612C9B">
        <w:t xml:space="preserve"> </w:t>
      </w:r>
      <w:r>
        <w:t>другие</w:t>
      </w:r>
      <w:r w:rsidRPr="00612C9B">
        <w:t xml:space="preserve"> </w:t>
      </w:r>
      <w:r>
        <w:t>заинтересованные</w:t>
      </w:r>
      <w:r w:rsidRPr="00612C9B">
        <w:t xml:space="preserve"> </w:t>
      </w:r>
      <w:r>
        <w:t>лица.</w:t>
      </w:r>
    </w:p>
    <w:p w14:paraId="24865992" w14:textId="77777777" w:rsidR="006842C3" w:rsidRDefault="00A95708" w:rsidP="00612C9B">
      <w:pPr>
        <w:pStyle w:val="a4"/>
        <w:numPr>
          <w:ilvl w:val="0"/>
          <w:numId w:val="11"/>
        </w:numPr>
        <w:tabs>
          <w:tab w:val="left" w:pos="1134"/>
        </w:tabs>
        <w:ind w:left="0" w:right="265" w:firstLine="709"/>
      </w:pPr>
      <w:r>
        <w:t>Процедура защиты дипломной работы (проекта) или магистерской</w:t>
      </w:r>
      <w:r w:rsidRPr="00612C9B">
        <w:t xml:space="preserve"> </w:t>
      </w:r>
      <w:r>
        <w:t>диссертации</w:t>
      </w:r>
      <w:r w:rsidRPr="00612C9B">
        <w:t xml:space="preserve"> </w:t>
      </w:r>
      <w:r>
        <w:t>(проекта)</w:t>
      </w:r>
      <w:r w:rsidRPr="00612C9B">
        <w:t xml:space="preserve"> </w:t>
      </w:r>
      <w:r>
        <w:t>не</w:t>
      </w:r>
      <w:r w:rsidRPr="00612C9B">
        <w:t xml:space="preserve"> </w:t>
      </w:r>
      <w:r>
        <w:t>должна</w:t>
      </w:r>
      <w:r w:rsidRPr="00612C9B">
        <w:t xml:space="preserve"> </w:t>
      </w:r>
      <w:r>
        <w:t>превышать</w:t>
      </w:r>
      <w:r w:rsidRPr="00612C9B">
        <w:t xml:space="preserve"> </w:t>
      </w:r>
      <w:r>
        <w:t>50</w:t>
      </w:r>
      <w:r w:rsidRPr="00612C9B">
        <w:t xml:space="preserve"> </w:t>
      </w:r>
      <w:r>
        <w:t>минут</w:t>
      </w:r>
      <w:r w:rsidRPr="00612C9B">
        <w:t xml:space="preserve"> </w:t>
      </w:r>
      <w:r>
        <w:t>на</w:t>
      </w:r>
      <w:r w:rsidRPr="00612C9B">
        <w:t xml:space="preserve"> </w:t>
      </w:r>
      <w:r>
        <w:t>одного</w:t>
      </w:r>
      <w:r w:rsidRPr="00612C9B">
        <w:t xml:space="preserve"> </w:t>
      </w:r>
      <w:r>
        <w:t>выступающего.</w:t>
      </w:r>
    </w:p>
    <w:p w14:paraId="5126FD12" w14:textId="77777777" w:rsidR="006842C3" w:rsidRDefault="00A95708" w:rsidP="00612C9B">
      <w:pPr>
        <w:pStyle w:val="a4"/>
        <w:numPr>
          <w:ilvl w:val="0"/>
          <w:numId w:val="11"/>
        </w:numPr>
        <w:tabs>
          <w:tab w:val="left" w:pos="1134"/>
        </w:tabs>
        <w:ind w:left="0" w:right="265" w:firstLine="709"/>
      </w:pPr>
      <w:r>
        <w:t>При</w:t>
      </w:r>
      <w:r w:rsidRPr="00612C9B">
        <w:t xml:space="preserve"> </w:t>
      </w:r>
      <w:r>
        <w:t>защите</w:t>
      </w:r>
      <w:r w:rsidRPr="00612C9B">
        <w:t xml:space="preserve"> </w:t>
      </w:r>
      <w:r>
        <w:t>дипломной</w:t>
      </w:r>
      <w:r w:rsidRPr="00612C9B">
        <w:t xml:space="preserve"> </w:t>
      </w:r>
      <w:r>
        <w:t>работы</w:t>
      </w:r>
      <w:r w:rsidRPr="00612C9B">
        <w:t xml:space="preserve"> </w:t>
      </w:r>
      <w:r>
        <w:t>(проекта)</w:t>
      </w:r>
      <w:r w:rsidRPr="00612C9B">
        <w:t xml:space="preserve"> </w:t>
      </w:r>
      <w:r>
        <w:t>или</w:t>
      </w:r>
      <w:r w:rsidRPr="00612C9B">
        <w:t xml:space="preserve"> </w:t>
      </w:r>
      <w:r>
        <w:t>магистерской</w:t>
      </w:r>
      <w:r w:rsidRPr="00612C9B">
        <w:t xml:space="preserve"> </w:t>
      </w:r>
      <w:r>
        <w:t>диссертации</w:t>
      </w:r>
      <w:r w:rsidRPr="00612C9B">
        <w:t xml:space="preserve"> </w:t>
      </w:r>
      <w:r>
        <w:t>(проекта)</w:t>
      </w:r>
      <w:r w:rsidRPr="00612C9B">
        <w:t xml:space="preserve"> </w:t>
      </w:r>
      <w:r>
        <w:t>обучающийся</w:t>
      </w:r>
      <w:r w:rsidRPr="00612C9B">
        <w:t xml:space="preserve"> </w:t>
      </w:r>
      <w:r>
        <w:t>выступает</w:t>
      </w:r>
      <w:r w:rsidRPr="00612C9B">
        <w:t xml:space="preserve"> </w:t>
      </w:r>
      <w:r>
        <w:t>с</w:t>
      </w:r>
      <w:r w:rsidRPr="00612C9B">
        <w:t xml:space="preserve"> </w:t>
      </w:r>
      <w:r>
        <w:t>докладом</w:t>
      </w:r>
      <w:r w:rsidRPr="00612C9B">
        <w:t xml:space="preserve"> </w:t>
      </w:r>
      <w:r>
        <w:t>об</w:t>
      </w:r>
      <w:r w:rsidRPr="00612C9B">
        <w:t xml:space="preserve"> </w:t>
      </w:r>
      <w:r>
        <w:t>основных</w:t>
      </w:r>
      <w:r w:rsidRPr="00612C9B">
        <w:t xml:space="preserve"> </w:t>
      </w:r>
      <w:r>
        <w:t>важных</w:t>
      </w:r>
      <w:r w:rsidRPr="00612C9B">
        <w:t xml:space="preserve"> </w:t>
      </w:r>
      <w:r>
        <w:t>моментах своей</w:t>
      </w:r>
      <w:r w:rsidRPr="00612C9B">
        <w:t xml:space="preserve"> </w:t>
      </w:r>
      <w:r>
        <w:t>работы</w:t>
      </w:r>
      <w:r w:rsidRPr="00612C9B">
        <w:t xml:space="preserve"> </w:t>
      </w:r>
      <w:r>
        <w:t>(не</w:t>
      </w:r>
      <w:r w:rsidRPr="00612C9B">
        <w:t xml:space="preserve"> </w:t>
      </w:r>
      <w:r>
        <w:t>более 15</w:t>
      </w:r>
      <w:r w:rsidRPr="00612C9B">
        <w:t xml:space="preserve"> </w:t>
      </w:r>
      <w:r>
        <w:t>мин).</w:t>
      </w:r>
    </w:p>
    <w:p w14:paraId="5FC77CDF" w14:textId="77777777" w:rsidR="006842C3" w:rsidRDefault="00A95708" w:rsidP="00612C9B">
      <w:pPr>
        <w:pStyle w:val="a3"/>
        <w:tabs>
          <w:tab w:val="left" w:pos="1134"/>
        </w:tabs>
        <w:ind w:left="0" w:right="265" w:firstLine="709"/>
      </w:pPr>
      <w:r>
        <w:t>При</w:t>
      </w:r>
      <w:r>
        <w:rPr>
          <w:spacing w:val="1"/>
        </w:rPr>
        <w:t xml:space="preserve"> </w:t>
      </w:r>
      <w:r>
        <w:t>защите</w:t>
      </w:r>
      <w:r>
        <w:rPr>
          <w:spacing w:val="1"/>
        </w:rPr>
        <w:t xml:space="preserve"> </w:t>
      </w:r>
      <w:r>
        <w:t>комплексной</w:t>
      </w:r>
      <w:r>
        <w:rPr>
          <w:spacing w:val="1"/>
        </w:rPr>
        <w:t xml:space="preserve"> </w:t>
      </w:r>
      <w:r>
        <w:t>дипломной</w:t>
      </w:r>
      <w:r>
        <w:rPr>
          <w:spacing w:val="1"/>
        </w:rPr>
        <w:t xml:space="preserve"> </w:t>
      </w:r>
      <w:r>
        <w:t>работы</w:t>
      </w:r>
      <w:r>
        <w:rPr>
          <w:spacing w:val="1"/>
        </w:rPr>
        <w:t xml:space="preserve"> </w:t>
      </w:r>
      <w:r>
        <w:t>(проекта)</w:t>
      </w:r>
      <w:r>
        <w:rPr>
          <w:spacing w:val="1"/>
        </w:rPr>
        <w:t xml:space="preserve"> </w:t>
      </w:r>
      <w:r>
        <w:t>команда</w:t>
      </w:r>
      <w:r>
        <w:rPr>
          <w:spacing w:val="1"/>
        </w:rPr>
        <w:t xml:space="preserve"> </w:t>
      </w:r>
      <w:r>
        <w:t>представляет одну работу с одной темой. Каждый член команды выступает с</w:t>
      </w:r>
      <w:r>
        <w:rPr>
          <w:spacing w:val="1"/>
        </w:rPr>
        <w:t xml:space="preserve"> </w:t>
      </w:r>
      <w:r>
        <w:t>докладом,</w:t>
      </w:r>
      <w:r>
        <w:rPr>
          <w:spacing w:val="1"/>
        </w:rPr>
        <w:t xml:space="preserve"> </w:t>
      </w:r>
      <w:r>
        <w:t>отражая,</w:t>
      </w:r>
      <w:r>
        <w:rPr>
          <w:spacing w:val="1"/>
        </w:rPr>
        <w:t xml:space="preserve"> </w:t>
      </w:r>
      <w:r>
        <w:t>ту</w:t>
      </w:r>
      <w:r>
        <w:rPr>
          <w:spacing w:val="1"/>
        </w:rPr>
        <w:t xml:space="preserve"> </w:t>
      </w:r>
      <w:r>
        <w:t>часть</w:t>
      </w:r>
      <w:r>
        <w:rPr>
          <w:spacing w:val="1"/>
        </w:rPr>
        <w:t xml:space="preserve"> </w:t>
      </w:r>
      <w:r>
        <w:t>работы,</w:t>
      </w:r>
      <w:r>
        <w:rPr>
          <w:spacing w:val="1"/>
        </w:rPr>
        <w:t xml:space="preserve"> </w:t>
      </w:r>
      <w:r>
        <w:t>которую</w:t>
      </w:r>
      <w:r>
        <w:rPr>
          <w:spacing w:val="1"/>
        </w:rPr>
        <w:t xml:space="preserve"> </w:t>
      </w:r>
      <w:r>
        <w:t>он</w:t>
      </w:r>
      <w:r>
        <w:rPr>
          <w:spacing w:val="1"/>
        </w:rPr>
        <w:t xml:space="preserve"> </w:t>
      </w:r>
      <w:r>
        <w:t>выполнял.</w:t>
      </w:r>
      <w:r>
        <w:rPr>
          <w:spacing w:val="1"/>
        </w:rPr>
        <w:t xml:space="preserve"> </w:t>
      </w:r>
      <w:r>
        <w:t>Оценка</w:t>
      </w:r>
      <w:r>
        <w:rPr>
          <w:spacing w:val="1"/>
        </w:rPr>
        <w:t xml:space="preserve"> </w:t>
      </w:r>
      <w:r>
        <w:t>за</w:t>
      </w:r>
      <w:r>
        <w:rPr>
          <w:spacing w:val="1"/>
        </w:rPr>
        <w:t xml:space="preserve"> </w:t>
      </w:r>
      <w:r>
        <w:t>итоговую</w:t>
      </w:r>
      <w:r>
        <w:rPr>
          <w:spacing w:val="1"/>
        </w:rPr>
        <w:t xml:space="preserve"> </w:t>
      </w:r>
      <w:r>
        <w:t>аттестацию</w:t>
      </w:r>
      <w:r>
        <w:rPr>
          <w:spacing w:val="1"/>
        </w:rPr>
        <w:t xml:space="preserve"> </w:t>
      </w:r>
      <w:r>
        <w:t>обучающегося</w:t>
      </w:r>
      <w:r>
        <w:rPr>
          <w:spacing w:val="1"/>
        </w:rPr>
        <w:t xml:space="preserve"> </w:t>
      </w:r>
      <w:r>
        <w:t>выставляется</w:t>
      </w:r>
      <w:r>
        <w:rPr>
          <w:spacing w:val="71"/>
        </w:rPr>
        <w:t xml:space="preserve"> </w:t>
      </w:r>
      <w:r>
        <w:t>Комиссией</w:t>
      </w:r>
      <w:r>
        <w:rPr>
          <w:spacing w:val="1"/>
        </w:rPr>
        <w:t xml:space="preserve"> </w:t>
      </w:r>
      <w:r>
        <w:t>индивидуально</w:t>
      </w:r>
      <w:r>
        <w:rPr>
          <w:spacing w:val="1"/>
        </w:rPr>
        <w:t xml:space="preserve"> </w:t>
      </w:r>
      <w:r>
        <w:t>каждому</w:t>
      </w:r>
      <w:r>
        <w:rPr>
          <w:spacing w:val="1"/>
        </w:rPr>
        <w:t xml:space="preserve"> </w:t>
      </w:r>
      <w:r>
        <w:t>обучающемуся</w:t>
      </w:r>
      <w:r>
        <w:rPr>
          <w:spacing w:val="1"/>
        </w:rPr>
        <w:t xml:space="preserve"> </w:t>
      </w:r>
      <w:r>
        <w:t>на</w:t>
      </w:r>
      <w:r>
        <w:rPr>
          <w:spacing w:val="1"/>
        </w:rPr>
        <w:t xml:space="preserve"> </w:t>
      </w:r>
      <w:r>
        <w:t>основании</w:t>
      </w:r>
      <w:r>
        <w:rPr>
          <w:spacing w:val="1"/>
        </w:rPr>
        <w:t xml:space="preserve"> </w:t>
      </w:r>
      <w:r>
        <w:t>предоставленной</w:t>
      </w:r>
      <w:r>
        <w:rPr>
          <w:spacing w:val="-67"/>
        </w:rPr>
        <w:t xml:space="preserve"> </w:t>
      </w:r>
      <w:r>
        <w:t>работы</w:t>
      </w:r>
      <w:r>
        <w:rPr>
          <w:spacing w:val="2"/>
        </w:rPr>
        <w:t xml:space="preserve"> </w:t>
      </w:r>
      <w:r>
        <w:t>и</w:t>
      </w:r>
      <w:r>
        <w:rPr>
          <w:spacing w:val="-5"/>
        </w:rPr>
        <w:t xml:space="preserve"> </w:t>
      </w:r>
      <w:r>
        <w:t>доклада</w:t>
      </w:r>
      <w:r>
        <w:rPr>
          <w:spacing w:val="-1"/>
        </w:rPr>
        <w:t xml:space="preserve"> </w:t>
      </w:r>
      <w:r>
        <w:t>и</w:t>
      </w:r>
      <w:r>
        <w:rPr>
          <w:spacing w:val="-3"/>
        </w:rPr>
        <w:t xml:space="preserve"> </w:t>
      </w:r>
      <w:r>
        <w:t>может</w:t>
      </w:r>
      <w:r>
        <w:rPr>
          <w:spacing w:val="-4"/>
        </w:rPr>
        <w:t xml:space="preserve"> </w:t>
      </w:r>
      <w:r>
        <w:t>разниться для членов одной</w:t>
      </w:r>
      <w:r>
        <w:rPr>
          <w:spacing w:val="1"/>
        </w:rPr>
        <w:t xml:space="preserve"> </w:t>
      </w:r>
      <w:r>
        <w:t>проектной команды.</w:t>
      </w:r>
    </w:p>
    <w:p w14:paraId="030E4EFB" w14:textId="77777777" w:rsidR="006842C3" w:rsidRDefault="00A95708" w:rsidP="00612C9B">
      <w:pPr>
        <w:pStyle w:val="a4"/>
        <w:numPr>
          <w:ilvl w:val="0"/>
          <w:numId w:val="11"/>
        </w:numPr>
        <w:tabs>
          <w:tab w:val="left" w:pos="1134"/>
        </w:tabs>
        <w:ind w:left="0" w:right="265" w:firstLine="709"/>
      </w:pPr>
      <w:r>
        <w:t>В</w:t>
      </w:r>
      <w:r w:rsidRPr="00612C9B">
        <w:t xml:space="preserve"> </w:t>
      </w:r>
      <w:r>
        <w:t>обсуждении</w:t>
      </w:r>
      <w:r w:rsidRPr="00612C9B">
        <w:t xml:space="preserve"> </w:t>
      </w:r>
      <w:r>
        <w:t>дипломной</w:t>
      </w:r>
      <w:r w:rsidRPr="00612C9B">
        <w:t xml:space="preserve"> </w:t>
      </w:r>
      <w:r>
        <w:t>работы</w:t>
      </w:r>
      <w:r w:rsidRPr="00612C9B">
        <w:t xml:space="preserve"> </w:t>
      </w:r>
      <w:r>
        <w:t>(проекта)</w:t>
      </w:r>
      <w:r w:rsidRPr="00612C9B">
        <w:t xml:space="preserve"> </w:t>
      </w:r>
      <w:r>
        <w:t>или</w:t>
      </w:r>
      <w:r w:rsidRPr="00612C9B">
        <w:t xml:space="preserve"> </w:t>
      </w:r>
      <w:r>
        <w:t>магистерской</w:t>
      </w:r>
      <w:r w:rsidRPr="00612C9B">
        <w:t xml:space="preserve"> </w:t>
      </w:r>
      <w:r>
        <w:t>диссертации</w:t>
      </w:r>
      <w:r w:rsidRPr="00612C9B">
        <w:t xml:space="preserve"> </w:t>
      </w:r>
      <w:r>
        <w:t>(проекта)</w:t>
      </w:r>
      <w:r w:rsidRPr="00612C9B">
        <w:t xml:space="preserve"> </w:t>
      </w:r>
      <w:r>
        <w:t>могут</w:t>
      </w:r>
      <w:r w:rsidRPr="00612C9B">
        <w:t xml:space="preserve"> </w:t>
      </w:r>
      <w:r>
        <w:t>принимать</w:t>
      </w:r>
      <w:r w:rsidRPr="00612C9B">
        <w:t xml:space="preserve"> </w:t>
      </w:r>
      <w:r>
        <w:t>участие</w:t>
      </w:r>
      <w:r w:rsidRPr="00612C9B">
        <w:t xml:space="preserve"> </w:t>
      </w:r>
      <w:r>
        <w:t>(в</w:t>
      </w:r>
      <w:r w:rsidRPr="00612C9B">
        <w:t xml:space="preserve"> </w:t>
      </w:r>
      <w:r>
        <w:t>форме</w:t>
      </w:r>
      <w:r w:rsidRPr="00612C9B">
        <w:t xml:space="preserve"> </w:t>
      </w:r>
      <w:r>
        <w:t>вопросов</w:t>
      </w:r>
      <w:r w:rsidRPr="00612C9B">
        <w:t xml:space="preserve"> </w:t>
      </w:r>
      <w:r>
        <w:t>или</w:t>
      </w:r>
      <w:r w:rsidRPr="00612C9B">
        <w:t xml:space="preserve"> </w:t>
      </w:r>
      <w:r>
        <w:t>выступлений)</w:t>
      </w:r>
      <w:r w:rsidRPr="00612C9B">
        <w:t xml:space="preserve"> </w:t>
      </w:r>
      <w:r>
        <w:t>все</w:t>
      </w:r>
      <w:r w:rsidRPr="00612C9B">
        <w:t xml:space="preserve"> </w:t>
      </w:r>
      <w:r>
        <w:t>присутствующие.</w:t>
      </w:r>
    </w:p>
    <w:p w14:paraId="1DD961CB" w14:textId="691A7D81" w:rsidR="006842C3" w:rsidRPr="00612C9B" w:rsidRDefault="00A95708" w:rsidP="00612C9B">
      <w:pPr>
        <w:pStyle w:val="a4"/>
        <w:numPr>
          <w:ilvl w:val="0"/>
          <w:numId w:val="11"/>
        </w:numPr>
        <w:tabs>
          <w:tab w:val="left" w:pos="1134"/>
        </w:tabs>
        <w:ind w:left="0" w:right="265" w:firstLine="709"/>
      </w:pPr>
      <w:r w:rsidRPr="00612C9B">
        <w:t xml:space="preserve">После обсуждения дипломной работы (проекта) или магистерской диссертации (проекта) секретарь Комиссии зачитывает отзывы (в </w:t>
      </w:r>
      <w:r w:rsidR="00E62BA0" w:rsidRPr="00612C9B">
        <w:t xml:space="preserve">случае </w:t>
      </w:r>
      <w:r w:rsidR="00E62BA0">
        <w:t>присутствия</w:t>
      </w:r>
      <w:r w:rsidRPr="00612C9B">
        <w:t xml:space="preserve"> научный руководитель может выступить лично) и рецензию. При наличии замечаний в отзыве и/или рецензии обучающиеся должны дать аргументированное пояснение по их сути. Решение по результатам защиты дипломной работы (проекта) или магистерской диссертации (проекта) принимаются Комиссией на закрытом заседании открытым голосованием простым большинством голосов членов Комиссии, участвовавших в заседании. При равном числе голосов голос председателя Комиссии является решающим.</w:t>
      </w:r>
    </w:p>
    <w:p w14:paraId="378976BF" w14:textId="12B530C6" w:rsidR="006842C3" w:rsidRPr="008930C7" w:rsidRDefault="00A95708" w:rsidP="00612C9B">
      <w:pPr>
        <w:pStyle w:val="a4"/>
        <w:numPr>
          <w:ilvl w:val="0"/>
          <w:numId w:val="11"/>
        </w:numPr>
        <w:tabs>
          <w:tab w:val="left" w:pos="1134"/>
        </w:tabs>
        <w:ind w:left="0" w:right="265" w:firstLine="709"/>
      </w:pPr>
      <w:r>
        <w:t>Обучающиеся,</w:t>
      </w:r>
      <w:r w:rsidRPr="00612C9B">
        <w:t xml:space="preserve"> </w:t>
      </w:r>
      <w:r>
        <w:t>освоившие</w:t>
      </w:r>
      <w:r w:rsidRPr="00612C9B">
        <w:t xml:space="preserve"> </w:t>
      </w:r>
      <w:r>
        <w:t>образовательную</w:t>
      </w:r>
      <w:r w:rsidRPr="00612C9B">
        <w:t xml:space="preserve"> </w:t>
      </w:r>
      <w:r>
        <w:t>программу</w:t>
      </w:r>
      <w:r w:rsidRPr="00612C9B">
        <w:t xml:space="preserve"> </w:t>
      </w:r>
      <w:r>
        <w:t>докторантуры</w:t>
      </w:r>
      <w:r w:rsidRPr="00612C9B">
        <w:t xml:space="preserve"> </w:t>
      </w:r>
      <w:r>
        <w:t>проходят</w:t>
      </w:r>
      <w:r w:rsidRPr="00612C9B">
        <w:t xml:space="preserve"> </w:t>
      </w:r>
      <w:r>
        <w:t>защиту</w:t>
      </w:r>
      <w:r w:rsidRPr="00612C9B">
        <w:t xml:space="preserve"> </w:t>
      </w:r>
      <w:r>
        <w:t>в</w:t>
      </w:r>
      <w:r w:rsidRPr="00612C9B">
        <w:t xml:space="preserve"> </w:t>
      </w:r>
      <w:r>
        <w:t>диссертационных</w:t>
      </w:r>
      <w:r w:rsidRPr="00612C9B">
        <w:t xml:space="preserve"> </w:t>
      </w:r>
      <w:r>
        <w:t>советах</w:t>
      </w:r>
      <w:r w:rsidRPr="00612C9B">
        <w:t xml:space="preserve"> </w:t>
      </w:r>
      <w:r>
        <w:t>в</w:t>
      </w:r>
      <w:r w:rsidRPr="00612C9B">
        <w:t xml:space="preserve"> </w:t>
      </w:r>
      <w:r>
        <w:t>порядке,</w:t>
      </w:r>
      <w:r w:rsidRPr="00612C9B">
        <w:t xml:space="preserve"> </w:t>
      </w:r>
      <w:r>
        <w:t>определённом</w:t>
      </w:r>
      <w:r w:rsidRPr="00612C9B">
        <w:t xml:space="preserve"> </w:t>
      </w:r>
      <w:r w:rsidR="00775870" w:rsidRPr="008930C7">
        <w:t>уполномоченным органом</w:t>
      </w:r>
      <w:r w:rsidRPr="008930C7">
        <w:t>.</w:t>
      </w:r>
    </w:p>
    <w:p w14:paraId="2F9D5A99" w14:textId="205D3AA4" w:rsidR="006842C3" w:rsidRDefault="00A95708" w:rsidP="00612C9B">
      <w:pPr>
        <w:pStyle w:val="1"/>
      </w:pPr>
      <w:r>
        <w:t>Апелляция</w:t>
      </w:r>
    </w:p>
    <w:p w14:paraId="42A977EC" w14:textId="77777777" w:rsidR="006842C3" w:rsidRDefault="00A95708" w:rsidP="00612C9B">
      <w:pPr>
        <w:pStyle w:val="a4"/>
        <w:numPr>
          <w:ilvl w:val="0"/>
          <w:numId w:val="11"/>
        </w:numPr>
        <w:tabs>
          <w:tab w:val="left" w:pos="1134"/>
        </w:tabs>
        <w:ind w:left="0" w:right="265" w:firstLine="566"/>
      </w:pPr>
      <w:r>
        <w:t>Обучающийся,</w:t>
      </w:r>
      <w:r w:rsidRPr="00612C9B">
        <w:t xml:space="preserve"> </w:t>
      </w:r>
      <w:r>
        <w:t>не</w:t>
      </w:r>
      <w:r w:rsidRPr="00612C9B">
        <w:t xml:space="preserve"> </w:t>
      </w:r>
      <w:r>
        <w:t>согласный</w:t>
      </w:r>
      <w:r w:rsidRPr="00612C9B">
        <w:t xml:space="preserve"> </w:t>
      </w:r>
      <w:r>
        <w:t>с</w:t>
      </w:r>
      <w:r w:rsidRPr="00612C9B">
        <w:t xml:space="preserve"> </w:t>
      </w:r>
      <w:r>
        <w:t>результатом итоговой</w:t>
      </w:r>
      <w:r w:rsidRPr="00612C9B">
        <w:t xml:space="preserve"> </w:t>
      </w:r>
      <w:r>
        <w:t>аттестации,</w:t>
      </w:r>
      <w:r w:rsidRPr="00612C9B">
        <w:t xml:space="preserve"> </w:t>
      </w:r>
      <w:r>
        <w:t>подает на апелляцию не позднее 13.00 часов рабочего дня, следующего за</w:t>
      </w:r>
      <w:r w:rsidRPr="00612C9B">
        <w:t xml:space="preserve"> </w:t>
      </w:r>
      <w:r>
        <w:t>днем</w:t>
      </w:r>
      <w:r w:rsidRPr="00612C9B">
        <w:t xml:space="preserve"> </w:t>
      </w:r>
      <w:r>
        <w:t>её проведения.</w:t>
      </w:r>
    </w:p>
    <w:p w14:paraId="7A6A787D" w14:textId="77777777" w:rsidR="006842C3" w:rsidRDefault="00A95708" w:rsidP="00612C9B">
      <w:pPr>
        <w:pStyle w:val="a4"/>
        <w:numPr>
          <w:ilvl w:val="0"/>
          <w:numId w:val="11"/>
        </w:numPr>
        <w:tabs>
          <w:tab w:val="left" w:pos="1134"/>
        </w:tabs>
        <w:ind w:left="0" w:right="265" w:firstLine="566"/>
      </w:pPr>
      <w:r>
        <w:t>Обучающийся пишет заявление на апелляцию на имя председателя</w:t>
      </w:r>
      <w:r w:rsidRPr="00612C9B">
        <w:t xml:space="preserve"> </w:t>
      </w:r>
      <w:r>
        <w:t>Комиссии с указанием исключительно апеллируемых вопросов комплексного</w:t>
      </w:r>
      <w:r w:rsidRPr="00612C9B">
        <w:t xml:space="preserve"> </w:t>
      </w:r>
      <w:r>
        <w:t>экзамена,</w:t>
      </w:r>
      <w:r w:rsidRPr="00612C9B">
        <w:t xml:space="preserve"> </w:t>
      </w:r>
      <w:r>
        <w:t>либо доводов</w:t>
      </w:r>
      <w:r w:rsidRPr="00612C9B">
        <w:t xml:space="preserve"> </w:t>
      </w:r>
      <w:r>
        <w:t>касательно вопросов защиты.</w:t>
      </w:r>
    </w:p>
    <w:p w14:paraId="619D58DB" w14:textId="3BAE48B3" w:rsidR="006842C3" w:rsidRDefault="00A95708" w:rsidP="00612C9B">
      <w:pPr>
        <w:pStyle w:val="a4"/>
        <w:numPr>
          <w:ilvl w:val="0"/>
          <w:numId w:val="11"/>
        </w:numPr>
        <w:tabs>
          <w:tab w:val="left" w:pos="1134"/>
        </w:tabs>
        <w:ind w:left="0" w:right="265" w:firstLine="566"/>
      </w:pPr>
      <w:r>
        <w:t>Заполненное</w:t>
      </w:r>
      <w:r w:rsidRPr="00612C9B">
        <w:t xml:space="preserve"> </w:t>
      </w:r>
      <w:r>
        <w:t>и</w:t>
      </w:r>
      <w:r w:rsidRPr="00612C9B">
        <w:t xml:space="preserve"> </w:t>
      </w:r>
      <w:r>
        <w:t>подписанное</w:t>
      </w:r>
      <w:r w:rsidRPr="00612C9B">
        <w:t xml:space="preserve"> </w:t>
      </w:r>
      <w:r>
        <w:t>заявление</w:t>
      </w:r>
      <w:r w:rsidRPr="00612C9B">
        <w:t xml:space="preserve"> </w:t>
      </w:r>
      <w:r>
        <w:t>обучающийся</w:t>
      </w:r>
      <w:r w:rsidRPr="00612C9B">
        <w:t xml:space="preserve"> </w:t>
      </w:r>
      <w:r>
        <w:t>сдаёт</w:t>
      </w:r>
      <w:r w:rsidRPr="00612C9B">
        <w:t xml:space="preserve"> </w:t>
      </w:r>
      <w:r>
        <w:t>директору</w:t>
      </w:r>
      <w:r w:rsidRPr="00612C9B">
        <w:t xml:space="preserve"> </w:t>
      </w:r>
      <w:r w:rsidR="00616F28">
        <w:t>ДОП</w:t>
      </w:r>
      <w:r>
        <w:t>.</w:t>
      </w:r>
      <w:r w:rsidRPr="00612C9B">
        <w:t xml:space="preserve"> </w:t>
      </w:r>
      <w:r>
        <w:t>Директор</w:t>
      </w:r>
      <w:r w:rsidRPr="00612C9B">
        <w:t xml:space="preserve"> </w:t>
      </w:r>
      <w:r w:rsidR="00616F28">
        <w:t>ДОП</w:t>
      </w:r>
      <w:r w:rsidRPr="00612C9B">
        <w:t xml:space="preserve"> </w:t>
      </w:r>
      <w:r>
        <w:t>принимает</w:t>
      </w:r>
      <w:r w:rsidRPr="00612C9B">
        <w:t xml:space="preserve"> </w:t>
      </w:r>
      <w:r>
        <w:t>соответствующие</w:t>
      </w:r>
      <w:r w:rsidRPr="00612C9B">
        <w:t xml:space="preserve"> </w:t>
      </w:r>
      <w:r>
        <w:t>меры</w:t>
      </w:r>
      <w:r w:rsidRPr="00612C9B">
        <w:t xml:space="preserve"> </w:t>
      </w:r>
      <w:r>
        <w:t>для</w:t>
      </w:r>
      <w:r w:rsidRPr="00612C9B">
        <w:t xml:space="preserve"> </w:t>
      </w:r>
      <w:r>
        <w:t>передачи</w:t>
      </w:r>
      <w:r w:rsidRPr="00612C9B">
        <w:t xml:space="preserve"> </w:t>
      </w:r>
      <w:r>
        <w:t>документов</w:t>
      </w:r>
      <w:r w:rsidRPr="00612C9B">
        <w:t xml:space="preserve"> </w:t>
      </w:r>
      <w:r>
        <w:t>в</w:t>
      </w:r>
      <w:r w:rsidRPr="00612C9B">
        <w:t xml:space="preserve"> </w:t>
      </w:r>
      <w:r>
        <w:t>апелляционную</w:t>
      </w:r>
      <w:r w:rsidRPr="00612C9B">
        <w:t xml:space="preserve"> </w:t>
      </w:r>
      <w:r>
        <w:t>комиссию.</w:t>
      </w:r>
    </w:p>
    <w:p w14:paraId="6C66B6BA" w14:textId="6B204C49" w:rsidR="006842C3" w:rsidRDefault="00A95708" w:rsidP="00612C9B">
      <w:pPr>
        <w:pStyle w:val="a4"/>
        <w:numPr>
          <w:ilvl w:val="0"/>
          <w:numId w:val="11"/>
        </w:numPr>
        <w:tabs>
          <w:tab w:val="left" w:pos="1134"/>
        </w:tabs>
        <w:ind w:left="0" w:right="265" w:firstLine="566"/>
      </w:pPr>
      <w:r>
        <w:t>Результаты</w:t>
      </w:r>
      <w:r w:rsidRPr="00612C9B">
        <w:t xml:space="preserve"> </w:t>
      </w:r>
      <w:r>
        <w:t>заседания</w:t>
      </w:r>
      <w:r w:rsidRPr="00612C9B">
        <w:t xml:space="preserve"> </w:t>
      </w:r>
      <w:r>
        <w:t>апелляционной</w:t>
      </w:r>
      <w:r w:rsidRPr="00612C9B">
        <w:t xml:space="preserve"> </w:t>
      </w:r>
      <w:r>
        <w:t>комиссии,</w:t>
      </w:r>
      <w:r w:rsidRPr="00612C9B">
        <w:t xml:space="preserve"> </w:t>
      </w:r>
      <w:r>
        <w:t>оформленные</w:t>
      </w:r>
      <w:r w:rsidRPr="00612C9B">
        <w:t xml:space="preserve"> </w:t>
      </w:r>
      <w:r>
        <w:t>протоколом,</w:t>
      </w:r>
      <w:r w:rsidRPr="00612C9B">
        <w:t xml:space="preserve"> </w:t>
      </w:r>
      <w:r>
        <w:t>передаются</w:t>
      </w:r>
      <w:r w:rsidRPr="00612C9B">
        <w:t xml:space="preserve"> </w:t>
      </w:r>
      <w:r w:rsidR="00FB3310">
        <w:t>О</w:t>
      </w:r>
      <w:r>
        <w:t>фис</w:t>
      </w:r>
      <w:r w:rsidR="00FB3310">
        <w:t xml:space="preserve">у </w:t>
      </w:r>
      <w:r>
        <w:t>регистратора.</w:t>
      </w:r>
      <w:r w:rsidRPr="00612C9B">
        <w:t xml:space="preserve"> </w:t>
      </w:r>
      <w:r>
        <w:t>Апелляционная</w:t>
      </w:r>
      <w:r w:rsidRPr="00612C9B">
        <w:t xml:space="preserve"> </w:t>
      </w:r>
      <w:r>
        <w:t>комиссия уведомляет обучающегося (в случае его отсутствия на заседании</w:t>
      </w:r>
      <w:r w:rsidRPr="00612C9B">
        <w:t xml:space="preserve"> </w:t>
      </w:r>
      <w:r>
        <w:t>апелляционной комиссии) и секретаря Комиссии о своем решении. В случае</w:t>
      </w:r>
      <w:r w:rsidRPr="00612C9B">
        <w:t xml:space="preserve"> </w:t>
      </w:r>
      <w:r>
        <w:t>изменения</w:t>
      </w:r>
      <w:r w:rsidRPr="00612C9B">
        <w:t xml:space="preserve"> </w:t>
      </w:r>
      <w:r>
        <w:t>оценки,</w:t>
      </w:r>
      <w:r w:rsidRPr="00612C9B">
        <w:t xml:space="preserve"> </w:t>
      </w:r>
      <w:r>
        <w:t>на</w:t>
      </w:r>
      <w:r w:rsidRPr="00612C9B">
        <w:t xml:space="preserve"> </w:t>
      </w:r>
      <w:r>
        <w:t>основании</w:t>
      </w:r>
      <w:r w:rsidRPr="00612C9B">
        <w:t xml:space="preserve"> </w:t>
      </w:r>
      <w:r>
        <w:t>протокола</w:t>
      </w:r>
      <w:r w:rsidRPr="00612C9B">
        <w:t xml:space="preserve"> </w:t>
      </w:r>
      <w:r>
        <w:t>менеджер</w:t>
      </w:r>
      <w:r w:rsidRPr="00612C9B">
        <w:t xml:space="preserve"> </w:t>
      </w:r>
      <w:r>
        <w:t>офис-регистратора</w:t>
      </w:r>
      <w:r w:rsidRPr="00612C9B">
        <w:t xml:space="preserve"> </w:t>
      </w:r>
      <w:r>
        <w:t>открывает</w:t>
      </w:r>
      <w:r w:rsidRPr="00612C9B">
        <w:t xml:space="preserve"> </w:t>
      </w:r>
      <w:r>
        <w:t>доступ</w:t>
      </w:r>
      <w:r w:rsidRPr="00612C9B">
        <w:t xml:space="preserve"> </w:t>
      </w:r>
      <w:r>
        <w:t>на выставление</w:t>
      </w:r>
      <w:r w:rsidRPr="00612C9B">
        <w:t xml:space="preserve"> </w:t>
      </w:r>
      <w:r>
        <w:t>оценки секретарю Комиссии.</w:t>
      </w:r>
    </w:p>
    <w:p w14:paraId="3B7CF05C" w14:textId="77777777" w:rsidR="006842C3" w:rsidRDefault="006842C3">
      <w:pPr>
        <w:pStyle w:val="a3"/>
        <w:ind w:left="0" w:firstLine="0"/>
        <w:jc w:val="left"/>
        <w:rPr>
          <w:sz w:val="20"/>
        </w:rPr>
      </w:pPr>
    </w:p>
    <w:p w14:paraId="431DDDC0" w14:textId="5193DBD9" w:rsidR="006842C3" w:rsidRDefault="00387199">
      <w:pPr>
        <w:pStyle w:val="a3"/>
        <w:spacing w:before="8"/>
        <w:ind w:left="0" w:firstLine="0"/>
        <w:jc w:val="left"/>
        <w:rPr>
          <w:sz w:val="24"/>
        </w:rPr>
      </w:pPr>
      <w:r>
        <w:rPr>
          <w:noProof/>
        </w:rPr>
        <mc:AlternateContent>
          <mc:Choice Requires="wps">
            <w:drawing>
              <wp:anchor distT="0" distB="0" distL="0" distR="0" simplePos="0" relativeHeight="251657728" behindDoc="1" locked="0" layoutInCell="1" allowOverlap="1" wp14:anchorId="04C39060" wp14:editId="0AD968BD">
                <wp:simplePos x="0" y="0"/>
                <wp:positionH relativeFrom="page">
                  <wp:posOffset>2936875</wp:posOffset>
                </wp:positionH>
                <wp:positionV relativeFrom="paragraph">
                  <wp:posOffset>210185</wp:posOffset>
                </wp:positionV>
                <wp:extent cx="2228850" cy="1270"/>
                <wp:effectExtent l="0" t="0" r="0" b="0"/>
                <wp:wrapTopAndBottom/>
                <wp:docPr id="180840028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28850" cy="1270"/>
                        </a:xfrm>
                        <a:custGeom>
                          <a:avLst/>
                          <a:gdLst>
                            <a:gd name="T0" fmla="+- 0 4625 4625"/>
                            <a:gd name="T1" fmla="*/ T0 w 3510"/>
                            <a:gd name="T2" fmla="+- 0 8135 4625"/>
                            <a:gd name="T3" fmla="*/ T2 w 3510"/>
                          </a:gdLst>
                          <a:ahLst/>
                          <a:cxnLst>
                            <a:cxn ang="0">
                              <a:pos x="T1" y="0"/>
                            </a:cxn>
                            <a:cxn ang="0">
                              <a:pos x="T3" y="0"/>
                            </a:cxn>
                          </a:cxnLst>
                          <a:rect l="0" t="0" r="r" b="b"/>
                          <a:pathLst>
                            <a:path w="3510">
                              <a:moveTo>
                                <a:pt x="0" y="0"/>
                              </a:moveTo>
                              <a:lnTo>
                                <a:pt x="3510" y="0"/>
                              </a:lnTo>
                            </a:path>
                          </a:pathLst>
                        </a:custGeom>
                        <a:noFill/>
                        <a:ln w="981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42102" id="Freeform 2" o:spid="_x0000_s1026" style="position:absolute;margin-left:231.25pt;margin-top:16.55pt;width:175.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" path="m,l3510,e" filled="f" strokeweight=".27264mm">
                <v:path arrowok="t" o:connecttype="custom" o:connectlocs="0,0;2228850,0" o:connectangles="0,0"/>
                <w10:wrap type="topAndBottom" anchorx="page"/>
              </v:shape>
            </w:pict>
          </mc:Fallback>
        </mc:AlternateContent>
      </w:r>
    </w:p>
    <w:sectPr w:rsidR="006842C3">
      <w:footerReference w:type="default" r:id="rId9"/>
      <w:pgSz w:w="11910" w:h="16840"/>
      <w:pgMar w:top="1040" w:right="580" w:bottom="1240" w:left="1480" w:header="0"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A603A" w14:textId="77777777" w:rsidR="00C73EE9" w:rsidRDefault="00C73EE9">
      <w:r>
        <w:separator/>
      </w:r>
    </w:p>
  </w:endnote>
  <w:endnote w:type="continuationSeparator" w:id="0">
    <w:p w14:paraId="1EB7541A" w14:textId="77777777" w:rsidR="00C73EE9" w:rsidRDefault="00C7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9644"/>
      <w:gridCol w:w="6"/>
      <w:gridCol w:w="200"/>
    </w:tblGrid>
    <w:tr w:rsidR="00D725E2" w14:paraId="7B800488" w14:textId="77777777">
      <w:tc>
        <w:tcPr>
          <w:tcW w:w="2401" w:type="pct"/>
        </w:tcPr>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8"/>
            <w:gridCol w:w="6657"/>
            <w:gridCol w:w="1559"/>
          </w:tblGrid>
          <w:tr w:rsidR="00D725E2" w14:paraId="249F1AB8" w14:textId="77777777" w:rsidTr="00D725E2">
            <w:trPr>
              <w:trHeight w:val="280"/>
            </w:trPr>
            <w:tc>
              <w:tcPr>
                <w:tcW w:w="1418" w:type="dxa"/>
                <w:vAlign w:val="center"/>
              </w:tcPr>
              <w:p w14:paraId="37458A80" w14:textId="58E61B55" w:rsidR="00D725E2" w:rsidRPr="00D725E2" w:rsidRDefault="00D725E2" w:rsidP="00D725E2">
                <w:pPr>
                  <w:pBdr>
                    <w:top w:val="nil"/>
                    <w:left w:val="nil"/>
                    <w:bottom w:val="nil"/>
                    <w:right w:val="nil"/>
                    <w:between w:val="nil"/>
                  </w:pBdr>
                  <w:ind w:right="21"/>
                  <w:jc w:val="center"/>
                  <w:rPr>
                    <w:b/>
                    <w:color w:val="000000"/>
                    <w:sz w:val="18"/>
                    <w:szCs w:val="18"/>
                  </w:rPr>
                </w:pPr>
                <w:r w:rsidRPr="00BE0EB1">
                  <w:rPr>
                    <w:b/>
                    <w:sz w:val="20"/>
                    <w:szCs w:val="20"/>
                    <w:lang w:val="kk-KZ"/>
                  </w:rPr>
                  <w:t>ДП-</w:t>
                </w:r>
                <w:r w:rsidRPr="00BE0EB1">
                  <w:rPr>
                    <w:b/>
                    <w:sz w:val="20"/>
                    <w:szCs w:val="20"/>
                    <w:lang w:val="en-US"/>
                  </w:rPr>
                  <w:t>AITU-</w:t>
                </w:r>
                <w:r>
                  <w:rPr>
                    <w:b/>
                    <w:sz w:val="20"/>
                    <w:szCs w:val="20"/>
                  </w:rPr>
                  <w:t>08</w:t>
                </w:r>
              </w:p>
            </w:tc>
            <w:tc>
              <w:tcPr>
                <w:tcW w:w="6657" w:type="dxa"/>
                <w:vAlign w:val="center"/>
              </w:tcPr>
              <w:p w14:paraId="01DF107E" w14:textId="1B8BBD92" w:rsidR="00D725E2" w:rsidRPr="00991494" w:rsidRDefault="00D725E2" w:rsidP="00D725E2">
                <w:pPr>
                  <w:jc w:val="center"/>
                  <w:rPr>
                    <w:color w:val="000000"/>
                    <w:sz w:val="20"/>
                    <w:szCs w:val="20"/>
                  </w:rPr>
                </w:pPr>
                <w:r w:rsidRPr="002A63D4">
                  <w:rPr>
                    <w:color w:val="000000"/>
                    <w:sz w:val="20"/>
                    <w:szCs w:val="20"/>
                    <w:lang w:val="kk-KZ"/>
                  </w:rPr>
                  <w:t xml:space="preserve">Правила </w:t>
                </w:r>
                <w:r>
                  <w:rPr>
                    <w:color w:val="000000"/>
                    <w:sz w:val="20"/>
                    <w:szCs w:val="20"/>
                  </w:rPr>
                  <w:t>проведения итоговой аттестации обучающихся в</w:t>
                </w:r>
                <w:r w:rsidRPr="002A63D4">
                  <w:rPr>
                    <w:color w:val="000000"/>
                    <w:sz w:val="20"/>
                    <w:szCs w:val="20"/>
                    <w:lang w:val="kk-KZ"/>
                  </w:rPr>
                  <w:t xml:space="preserve"> ТОО «Astana IT University»</w:t>
                </w:r>
                <w:r w:rsidRPr="00991494">
                  <w:rPr>
                    <w:color w:val="000000"/>
                    <w:sz w:val="20"/>
                    <w:szCs w:val="20"/>
                    <w:lang w:val="kk-KZ"/>
                  </w:rPr>
                  <w:t xml:space="preserve"> </w:t>
                </w:r>
              </w:p>
            </w:tc>
            <w:tc>
              <w:tcPr>
                <w:tcW w:w="1559" w:type="dxa"/>
                <w:vAlign w:val="center"/>
              </w:tcPr>
              <w:p w14:paraId="658869E5" w14:textId="77777777" w:rsidR="00D725E2" w:rsidRDefault="00D725E2" w:rsidP="00D725E2">
                <w:pPr>
                  <w:pBdr>
                    <w:top w:val="nil"/>
                    <w:left w:val="nil"/>
                    <w:bottom w:val="nil"/>
                    <w:right w:val="nil"/>
                    <w:between w:val="nil"/>
                  </w:pBdr>
                  <w:ind w:right="96"/>
                  <w:jc w:val="center"/>
                  <w:rPr>
                    <w:color w:val="000000"/>
                    <w:sz w:val="18"/>
                    <w:szCs w:val="18"/>
                  </w:rPr>
                </w:pPr>
              </w:p>
              <w:p w14:paraId="3D5351E8" w14:textId="77777777" w:rsidR="00D725E2" w:rsidRDefault="00D725E2" w:rsidP="00D725E2">
                <w:pPr>
                  <w:pBdr>
                    <w:top w:val="nil"/>
                    <w:left w:val="nil"/>
                    <w:bottom w:val="nil"/>
                    <w:right w:val="nil"/>
                    <w:between w:val="nil"/>
                  </w:pBdr>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15</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Pr>
                    <w:color w:val="000000"/>
                    <w:sz w:val="18"/>
                    <w:szCs w:val="18"/>
                  </w:rPr>
                  <w:fldChar w:fldCharType="separate"/>
                </w:r>
                <w:r>
                  <w:rPr>
                    <w:noProof/>
                    <w:color w:val="000000"/>
                    <w:sz w:val="18"/>
                    <w:szCs w:val="18"/>
                  </w:rPr>
                  <w:t>15</w:t>
                </w:r>
                <w:r>
                  <w:rPr>
                    <w:color w:val="000000"/>
                    <w:sz w:val="18"/>
                    <w:szCs w:val="18"/>
                  </w:rPr>
                  <w:fldChar w:fldCharType="end"/>
                </w:r>
              </w:p>
              <w:p w14:paraId="407A0859" w14:textId="77777777" w:rsidR="00D725E2" w:rsidRDefault="00D725E2" w:rsidP="00D725E2">
                <w:pPr>
                  <w:pBdr>
                    <w:top w:val="nil"/>
                    <w:left w:val="nil"/>
                    <w:bottom w:val="nil"/>
                    <w:right w:val="nil"/>
                    <w:between w:val="nil"/>
                  </w:pBdr>
                  <w:ind w:right="96"/>
                  <w:jc w:val="center"/>
                  <w:rPr>
                    <w:color w:val="000000"/>
                    <w:sz w:val="18"/>
                    <w:szCs w:val="18"/>
                  </w:rPr>
                </w:pPr>
              </w:p>
            </w:tc>
          </w:tr>
        </w:tbl>
        <w:p w14:paraId="47691337" w14:textId="38D5C5E5" w:rsidR="00D725E2" w:rsidRPr="00D725E2" w:rsidRDefault="00D725E2">
          <w:pPr>
            <w:pStyle w:val="ab"/>
            <w:tabs>
              <w:tab w:val="clear" w:pos="4677"/>
              <w:tab w:val="clear" w:pos="9355"/>
            </w:tabs>
            <w:rPr>
              <w:caps/>
              <w:color w:val="4F81BD" w:themeColor="accent1"/>
              <w:sz w:val="18"/>
              <w:szCs w:val="18"/>
              <w:lang w:val="en-US"/>
            </w:rPr>
          </w:pPr>
        </w:p>
      </w:tc>
      <w:tc>
        <w:tcPr>
          <w:tcW w:w="200" w:type="pct"/>
        </w:tcPr>
        <w:p w14:paraId="2512FA2D" w14:textId="77777777" w:rsidR="00D725E2" w:rsidRPr="00D725E2" w:rsidRDefault="00D725E2">
          <w:pPr>
            <w:pStyle w:val="ab"/>
            <w:tabs>
              <w:tab w:val="clear" w:pos="4677"/>
              <w:tab w:val="clear" w:pos="9355"/>
            </w:tabs>
            <w:rPr>
              <w:caps/>
              <w:color w:val="4F81BD" w:themeColor="accent1"/>
              <w:sz w:val="18"/>
              <w:szCs w:val="18"/>
              <w:lang w:val="en-US"/>
            </w:rPr>
          </w:pPr>
        </w:p>
      </w:tc>
      <w:tc>
        <w:tcPr>
          <w:tcW w:w="2402" w:type="pct"/>
        </w:tcPr>
        <w:p w14:paraId="641457FA" w14:textId="32671D24" w:rsidR="00D725E2" w:rsidRDefault="00D725E2">
          <w:pPr>
            <w:pStyle w:val="ab"/>
            <w:tabs>
              <w:tab w:val="clear" w:pos="4677"/>
              <w:tab w:val="clear" w:pos="9355"/>
            </w:tabs>
            <w:jc w:val="right"/>
            <w:rPr>
              <w:caps/>
              <w:color w:val="4F81BD" w:themeColor="accent1"/>
              <w:sz w:val="18"/>
              <w:szCs w:val="18"/>
            </w:rPr>
          </w:pPr>
        </w:p>
      </w:tc>
    </w:tr>
  </w:tbl>
  <w:p w14:paraId="01E4FC25" w14:textId="2521D0C0" w:rsidR="006842C3" w:rsidRDefault="006842C3">
    <w:pPr>
      <w:pStyle w:val="a3"/>
      <w:spacing w:line="14" w:lineRule="auto"/>
      <w:ind w:left="0" w:firstLine="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295A7" w14:textId="4A0A1D3C" w:rsidR="00D725E2" w:rsidRDefault="00D725E2">
    <w:pPr>
      <w:pStyle w:val="ab"/>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18"/>
      <w:gridCol w:w="6657"/>
      <w:gridCol w:w="1559"/>
    </w:tblGrid>
    <w:tr w:rsidR="00D725E2" w14:paraId="0E3EC585" w14:textId="77777777" w:rsidTr="001B22B3">
      <w:trPr>
        <w:trHeight w:val="280"/>
      </w:trPr>
      <w:tc>
        <w:tcPr>
          <w:tcW w:w="1418" w:type="dxa"/>
          <w:vAlign w:val="center"/>
        </w:tcPr>
        <w:p w14:paraId="3CD3D154" w14:textId="77777777" w:rsidR="00D725E2" w:rsidRPr="00D725E2" w:rsidRDefault="00D725E2" w:rsidP="00D725E2">
          <w:pPr>
            <w:pBdr>
              <w:top w:val="nil"/>
              <w:left w:val="nil"/>
              <w:bottom w:val="nil"/>
              <w:right w:val="nil"/>
              <w:between w:val="nil"/>
            </w:pBdr>
            <w:ind w:right="21"/>
            <w:jc w:val="center"/>
            <w:rPr>
              <w:b/>
              <w:color w:val="000000"/>
              <w:sz w:val="18"/>
              <w:szCs w:val="18"/>
            </w:rPr>
          </w:pPr>
          <w:r w:rsidRPr="00BE0EB1">
            <w:rPr>
              <w:b/>
              <w:sz w:val="20"/>
              <w:szCs w:val="20"/>
              <w:lang w:val="kk-KZ"/>
            </w:rPr>
            <w:t>ДП-</w:t>
          </w:r>
          <w:r w:rsidRPr="00BE0EB1">
            <w:rPr>
              <w:b/>
              <w:sz w:val="20"/>
              <w:szCs w:val="20"/>
              <w:lang w:val="en-US"/>
            </w:rPr>
            <w:t>AITU-</w:t>
          </w:r>
          <w:r>
            <w:rPr>
              <w:b/>
              <w:sz w:val="20"/>
              <w:szCs w:val="20"/>
            </w:rPr>
            <w:t>08</w:t>
          </w:r>
        </w:p>
      </w:tc>
      <w:tc>
        <w:tcPr>
          <w:tcW w:w="6657" w:type="dxa"/>
          <w:vAlign w:val="center"/>
        </w:tcPr>
        <w:p w14:paraId="25125D0F" w14:textId="77777777" w:rsidR="00D725E2" w:rsidRPr="00991494" w:rsidRDefault="00D725E2" w:rsidP="00D725E2">
          <w:pPr>
            <w:jc w:val="center"/>
            <w:rPr>
              <w:color w:val="000000"/>
              <w:sz w:val="20"/>
              <w:szCs w:val="20"/>
            </w:rPr>
          </w:pPr>
          <w:r w:rsidRPr="002A63D4">
            <w:rPr>
              <w:color w:val="000000"/>
              <w:sz w:val="20"/>
              <w:szCs w:val="20"/>
              <w:lang w:val="kk-KZ"/>
            </w:rPr>
            <w:t xml:space="preserve">Правила </w:t>
          </w:r>
          <w:r>
            <w:rPr>
              <w:color w:val="000000"/>
              <w:sz w:val="20"/>
              <w:szCs w:val="20"/>
            </w:rPr>
            <w:t>проведения итоговой аттестации обучающихся в</w:t>
          </w:r>
          <w:r w:rsidRPr="002A63D4">
            <w:rPr>
              <w:color w:val="000000"/>
              <w:sz w:val="20"/>
              <w:szCs w:val="20"/>
              <w:lang w:val="kk-KZ"/>
            </w:rPr>
            <w:t xml:space="preserve"> ТОО «Astana IT University»</w:t>
          </w:r>
          <w:r w:rsidRPr="00991494">
            <w:rPr>
              <w:color w:val="000000"/>
              <w:sz w:val="20"/>
              <w:szCs w:val="20"/>
              <w:lang w:val="kk-KZ"/>
            </w:rPr>
            <w:t xml:space="preserve"> </w:t>
          </w:r>
        </w:p>
      </w:tc>
      <w:tc>
        <w:tcPr>
          <w:tcW w:w="1559" w:type="dxa"/>
          <w:vAlign w:val="center"/>
        </w:tcPr>
        <w:p w14:paraId="4C88BE3F" w14:textId="77777777" w:rsidR="00D725E2" w:rsidRDefault="00D725E2" w:rsidP="00D725E2">
          <w:pPr>
            <w:pBdr>
              <w:top w:val="nil"/>
              <w:left w:val="nil"/>
              <w:bottom w:val="nil"/>
              <w:right w:val="nil"/>
              <w:between w:val="nil"/>
            </w:pBdr>
            <w:ind w:right="96"/>
            <w:jc w:val="center"/>
            <w:rPr>
              <w:color w:val="000000"/>
              <w:sz w:val="18"/>
              <w:szCs w:val="18"/>
            </w:rPr>
          </w:pPr>
        </w:p>
        <w:p w14:paraId="34F760C3" w14:textId="77777777" w:rsidR="00D725E2" w:rsidRDefault="00D725E2" w:rsidP="00D725E2">
          <w:pPr>
            <w:pBdr>
              <w:top w:val="nil"/>
              <w:left w:val="nil"/>
              <w:bottom w:val="nil"/>
              <w:right w:val="nil"/>
              <w:between w:val="nil"/>
            </w:pBdr>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15</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Pr>
              <w:color w:val="000000"/>
              <w:sz w:val="18"/>
              <w:szCs w:val="18"/>
            </w:rPr>
            <w:fldChar w:fldCharType="separate"/>
          </w:r>
          <w:r>
            <w:rPr>
              <w:noProof/>
              <w:color w:val="000000"/>
              <w:sz w:val="18"/>
              <w:szCs w:val="18"/>
            </w:rPr>
            <w:t>15</w:t>
          </w:r>
          <w:r>
            <w:rPr>
              <w:color w:val="000000"/>
              <w:sz w:val="18"/>
              <w:szCs w:val="18"/>
            </w:rPr>
            <w:fldChar w:fldCharType="end"/>
          </w:r>
        </w:p>
        <w:p w14:paraId="1147E592" w14:textId="77777777" w:rsidR="00D725E2" w:rsidRDefault="00D725E2" w:rsidP="00D725E2">
          <w:pPr>
            <w:pBdr>
              <w:top w:val="nil"/>
              <w:left w:val="nil"/>
              <w:bottom w:val="nil"/>
              <w:right w:val="nil"/>
              <w:between w:val="nil"/>
            </w:pBdr>
            <w:ind w:right="96"/>
            <w:jc w:val="center"/>
            <w:rPr>
              <w:color w:val="000000"/>
              <w:sz w:val="18"/>
              <w:szCs w:val="18"/>
            </w:rPr>
          </w:pPr>
        </w:p>
      </w:tc>
    </w:tr>
  </w:tbl>
  <w:p w14:paraId="1C121E79" w14:textId="5E039222" w:rsidR="00D725E2" w:rsidRDefault="00D725E2">
    <w:pPr>
      <w:pStyle w:val="ab"/>
    </w:pPr>
  </w:p>
  <w:p w14:paraId="100EC830" w14:textId="1D5229E6" w:rsidR="006842C3" w:rsidRDefault="006842C3">
    <w:pPr>
      <w:pStyle w:val="a3"/>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FC7B4" w14:textId="77777777" w:rsidR="00C73EE9" w:rsidRDefault="00C73EE9">
      <w:r>
        <w:separator/>
      </w:r>
    </w:p>
  </w:footnote>
  <w:footnote w:type="continuationSeparator" w:id="0">
    <w:p w14:paraId="51BB2B9D" w14:textId="77777777" w:rsidR="00C73EE9" w:rsidRDefault="00C73E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668D"/>
    <w:multiLevelType w:val="hybridMultilevel"/>
    <w:tmpl w:val="EBEEC4B8"/>
    <w:lvl w:ilvl="0" w:tplc="52145C14">
      <w:start w:val="1"/>
      <w:numFmt w:val="decimal"/>
      <w:lvlText w:val="%1)"/>
      <w:lvlJc w:val="left"/>
      <w:pPr>
        <w:ind w:left="221" w:hanging="428"/>
        <w:jc w:val="right"/>
      </w:pPr>
      <w:rPr>
        <w:rFonts w:ascii="Times New Roman" w:eastAsia="Times New Roman" w:hAnsi="Times New Roman" w:cs="Times New Roman" w:hint="default"/>
        <w:w w:val="100"/>
        <w:sz w:val="28"/>
        <w:szCs w:val="28"/>
        <w:lang w:val="ru-RU" w:eastAsia="en-US" w:bidi="ar-SA"/>
      </w:rPr>
    </w:lvl>
    <w:lvl w:ilvl="1" w:tplc="E30C0938">
      <w:numFmt w:val="bullet"/>
      <w:lvlText w:val="•"/>
      <w:lvlJc w:val="left"/>
      <w:pPr>
        <w:ind w:left="1182" w:hanging="428"/>
      </w:pPr>
      <w:rPr>
        <w:rFonts w:hint="default"/>
        <w:lang w:val="ru-RU" w:eastAsia="en-US" w:bidi="ar-SA"/>
      </w:rPr>
    </w:lvl>
    <w:lvl w:ilvl="2" w:tplc="EDBCD1D2">
      <w:numFmt w:val="bullet"/>
      <w:lvlText w:val="•"/>
      <w:lvlJc w:val="left"/>
      <w:pPr>
        <w:ind w:left="2145" w:hanging="428"/>
      </w:pPr>
      <w:rPr>
        <w:rFonts w:hint="default"/>
        <w:lang w:val="ru-RU" w:eastAsia="en-US" w:bidi="ar-SA"/>
      </w:rPr>
    </w:lvl>
    <w:lvl w:ilvl="3" w:tplc="DA8CA4BE">
      <w:numFmt w:val="bullet"/>
      <w:lvlText w:val="•"/>
      <w:lvlJc w:val="left"/>
      <w:pPr>
        <w:ind w:left="3107" w:hanging="428"/>
      </w:pPr>
      <w:rPr>
        <w:rFonts w:hint="default"/>
        <w:lang w:val="ru-RU" w:eastAsia="en-US" w:bidi="ar-SA"/>
      </w:rPr>
    </w:lvl>
    <w:lvl w:ilvl="4" w:tplc="77D21CFA">
      <w:numFmt w:val="bullet"/>
      <w:lvlText w:val="•"/>
      <w:lvlJc w:val="left"/>
      <w:pPr>
        <w:ind w:left="4070" w:hanging="428"/>
      </w:pPr>
      <w:rPr>
        <w:rFonts w:hint="default"/>
        <w:lang w:val="ru-RU" w:eastAsia="en-US" w:bidi="ar-SA"/>
      </w:rPr>
    </w:lvl>
    <w:lvl w:ilvl="5" w:tplc="0806255C">
      <w:numFmt w:val="bullet"/>
      <w:lvlText w:val="•"/>
      <w:lvlJc w:val="left"/>
      <w:pPr>
        <w:ind w:left="5033" w:hanging="428"/>
      </w:pPr>
      <w:rPr>
        <w:rFonts w:hint="default"/>
        <w:lang w:val="ru-RU" w:eastAsia="en-US" w:bidi="ar-SA"/>
      </w:rPr>
    </w:lvl>
    <w:lvl w:ilvl="6" w:tplc="9E023D40">
      <w:numFmt w:val="bullet"/>
      <w:lvlText w:val="•"/>
      <w:lvlJc w:val="left"/>
      <w:pPr>
        <w:ind w:left="5995" w:hanging="428"/>
      </w:pPr>
      <w:rPr>
        <w:rFonts w:hint="default"/>
        <w:lang w:val="ru-RU" w:eastAsia="en-US" w:bidi="ar-SA"/>
      </w:rPr>
    </w:lvl>
    <w:lvl w:ilvl="7" w:tplc="1A547DC2">
      <w:numFmt w:val="bullet"/>
      <w:lvlText w:val="•"/>
      <w:lvlJc w:val="left"/>
      <w:pPr>
        <w:ind w:left="6958" w:hanging="428"/>
      </w:pPr>
      <w:rPr>
        <w:rFonts w:hint="default"/>
        <w:lang w:val="ru-RU" w:eastAsia="en-US" w:bidi="ar-SA"/>
      </w:rPr>
    </w:lvl>
    <w:lvl w:ilvl="8" w:tplc="103E92EA">
      <w:numFmt w:val="bullet"/>
      <w:lvlText w:val="•"/>
      <w:lvlJc w:val="left"/>
      <w:pPr>
        <w:ind w:left="7921" w:hanging="428"/>
      </w:pPr>
      <w:rPr>
        <w:rFonts w:hint="default"/>
        <w:lang w:val="ru-RU" w:eastAsia="en-US" w:bidi="ar-SA"/>
      </w:rPr>
    </w:lvl>
  </w:abstractNum>
  <w:abstractNum w:abstractNumId="1" w15:restartNumberingAfterBreak="0">
    <w:nsid w:val="0C4F6064"/>
    <w:multiLevelType w:val="hybridMultilevel"/>
    <w:tmpl w:val="2E864BDC"/>
    <w:lvl w:ilvl="0" w:tplc="3A5099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8E0489"/>
    <w:multiLevelType w:val="hybridMultilevel"/>
    <w:tmpl w:val="53B6D56A"/>
    <w:lvl w:ilvl="0" w:tplc="E4B21664">
      <w:numFmt w:val="bullet"/>
      <w:lvlText w:val="-"/>
      <w:lvlJc w:val="left"/>
      <w:pPr>
        <w:ind w:left="221" w:hanging="428"/>
      </w:pPr>
      <w:rPr>
        <w:rFonts w:ascii="Times New Roman" w:eastAsia="Times New Roman" w:hAnsi="Times New Roman" w:cs="Times New Roman" w:hint="default"/>
        <w:w w:val="100"/>
        <w:sz w:val="28"/>
        <w:szCs w:val="28"/>
        <w:lang w:val="ru-RU" w:eastAsia="en-US" w:bidi="ar-SA"/>
      </w:rPr>
    </w:lvl>
    <w:lvl w:ilvl="1" w:tplc="3E56C51C">
      <w:numFmt w:val="bullet"/>
      <w:lvlText w:val="•"/>
      <w:lvlJc w:val="left"/>
      <w:pPr>
        <w:ind w:left="1182" w:hanging="428"/>
      </w:pPr>
      <w:rPr>
        <w:rFonts w:hint="default"/>
        <w:lang w:val="ru-RU" w:eastAsia="en-US" w:bidi="ar-SA"/>
      </w:rPr>
    </w:lvl>
    <w:lvl w:ilvl="2" w:tplc="4558A26E">
      <w:numFmt w:val="bullet"/>
      <w:lvlText w:val="•"/>
      <w:lvlJc w:val="left"/>
      <w:pPr>
        <w:ind w:left="2145" w:hanging="428"/>
      </w:pPr>
      <w:rPr>
        <w:rFonts w:hint="default"/>
        <w:lang w:val="ru-RU" w:eastAsia="en-US" w:bidi="ar-SA"/>
      </w:rPr>
    </w:lvl>
    <w:lvl w:ilvl="3" w:tplc="CEE020B8">
      <w:numFmt w:val="bullet"/>
      <w:lvlText w:val="•"/>
      <w:lvlJc w:val="left"/>
      <w:pPr>
        <w:ind w:left="3107" w:hanging="428"/>
      </w:pPr>
      <w:rPr>
        <w:rFonts w:hint="default"/>
        <w:lang w:val="ru-RU" w:eastAsia="en-US" w:bidi="ar-SA"/>
      </w:rPr>
    </w:lvl>
    <w:lvl w:ilvl="4" w:tplc="B1B4F7AC">
      <w:numFmt w:val="bullet"/>
      <w:lvlText w:val="•"/>
      <w:lvlJc w:val="left"/>
      <w:pPr>
        <w:ind w:left="4070" w:hanging="428"/>
      </w:pPr>
      <w:rPr>
        <w:rFonts w:hint="default"/>
        <w:lang w:val="ru-RU" w:eastAsia="en-US" w:bidi="ar-SA"/>
      </w:rPr>
    </w:lvl>
    <w:lvl w:ilvl="5" w:tplc="22CA137A">
      <w:numFmt w:val="bullet"/>
      <w:lvlText w:val="•"/>
      <w:lvlJc w:val="left"/>
      <w:pPr>
        <w:ind w:left="5033" w:hanging="428"/>
      </w:pPr>
      <w:rPr>
        <w:rFonts w:hint="default"/>
        <w:lang w:val="ru-RU" w:eastAsia="en-US" w:bidi="ar-SA"/>
      </w:rPr>
    </w:lvl>
    <w:lvl w:ilvl="6" w:tplc="9448008C">
      <w:numFmt w:val="bullet"/>
      <w:lvlText w:val="•"/>
      <w:lvlJc w:val="left"/>
      <w:pPr>
        <w:ind w:left="5995" w:hanging="428"/>
      </w:pPr>
      <w:rPr>
        <w:rFonts w:hint="default"/>
        <w:lang w:val="ru-RU" w:eastAsia="en-US" w:bidi="ar-SA"/>
      </w:rPr>
    </w:lvl>
    <w:lvl w:ilvl="7" w:tplc="4CB42A12">
      <w:numFmt w:val="bullet"/>
      <w:lvlText w:val="•"/>
      <w:lvlJc w:val="left"/>
      <w:pPr>
        <w:ind w:left="6958" w:hanging="428"/>
      </w:pPr>
      <w:rPr>
        <w:rFonts w:hint="default"/>
        <w:lang w:val="ru-RU" w:eastAsia="en-US" w:bidi="ar-SA"/>
      </w:rPr>
    </w:lvl>
    <w:lvl w:ilvl="8" w:tplc="6BEA6396">
      <w:numFmt w:val="bullet"/>
      <w:lvlText w:val="•"/>
      <w:lvlJc w:val="left"/>
      <w:pPr>
        <w:ind w:left="7921" w:hanging="428"/>
      </w:pPr>
      <w:rPr>
        <w:rFonts w:hint="default"/>
        <w:lang w:val="ru-RU" w:eastAsia="en-US" w:bidi="ar-SA"/>
      </w:rPr>
    </w:lvl>
  </w:abstractNum>
  <w:abstractNum w:abstractNumId="3" w15:restartNumberingAfterBreak="0">
    <w:nsid w:val="16CA7914"/>
    <w:multiLevelType w:val="hybridMultilevel"/>
    <w:tmpl w:val="B080934E"/>
    <w:lvl w:ilvl="0" w:tplc="AECEC474">
      <w:start w:val="1"/>
      <w:numFmt w:val="decimal"/>
      <w:lvlText w:val="%1)"/>
      <w:lvlJc w:val="left"/>
      <w:pPr>
        <w:ind w:left="1215" w:hanging="428"/>
      </w:pPr>
      <w:rPr>
        <w:rFonts w:ascii="Times New Roman" w:eastAsia="Times New Roman" w:hAnsi="Times New Roman" w:cs="Times New Roman" w:hint="default"/>
        <w:w w:val="100"/>
        <w:sz w:val="28"/>
        <w:szCs w:val="28"/>
        <w:lang w:val="ru-RU" w:eastAsia="en-US" w:bidi="ar-SA"/>
      </w:rPr>
    </w:lvl>
    <w:lvl w:ilvl="1" w:tplc="398887D2">
      <w:numFmt w:val="bullet"/>
      <w:lvlText w:val="•"/>
      <w:lvlJc w:val="left"/>
      <w:pPr>
        <w:ind w:left="2082" w:hanging="428"/>
      </w:pPr>
      <w:rPr>
        <w:rFonts w:hint="default"/>
        <w:lang w:val="ru-RU" w:eastAsia="en-US" w:bidi="ar-SA"/>
      </w:rPr>
    </w:lvl>
    <w:lvl w:ilvl="2" w:tplc="EF7AA8DA">
      <w:numFmt w:val="bullet"/>
      <w:lvlText w:val="•"/>
      <w:lvlJc w:val="left"/>
      <w:pPr>
        <w:ind w:left="2945" w:hanging="428"/>
      </w:pPr>
      <w:rPr>
        <w:rFonts w:hint="default"/>
        <w:lang w:val="ru-RU" w:eastAsia="en-US" w:bidi="ar-SA"/>
      </w:rPr>
    </w:lvl>
    <w:lvl w:ilvl="3" w:tplc="1F6AAAC8">
      <w:numFmt w:val="bullet"/>
      <w:lvlText w:val="•"/>
      <w:lvlJc w:val="left"/>
      <w:pPr>
        <w:ind w:left="3807" w:hanging="428"/>
      </w:pPr>
      <w:rPr>
        <w:rFonts w:hint="default"/>
        <w:lang w:val="ru-RU" w:eastAsia="en-US" w:bidi="ar-SA"/>
      </w:rPr>
    </w:lvl>
    <w:lvl w:ilvl="4" w:tplc="6C708520">
      <w:numFmt w:val="bullet"/>
      <w:lvlText w:val="•"/>
      <w:lvlJc w:val="left"/>
      <w:pPr>
        <w:ind w:left="4670" w:hanging="428"/>
      </w:pPr>
      <w:rPr>
        <w:rFonts w:hint="default"/>
        <w:lang w:val="ru-RU" w:eastAsia="en-US" w:bidi="ar-SA"/>
      </w:rPr>
    </w:lvl>
    <w:lvl w:ilvl="5" w:tplc="AF74691C">
      <w:numFmt w:val="bullet"/>
      <w:lvlText w:val="•"/>
      <w:lvlJc w:val="left"/>
      <w:pPr>
        <w:ind w:left="5533" w:hanging="428"/>
      </w:pPr>
      <w:rPr>
        <w:rFonts w:hint="default"/>
        <w:lang w:val="ru-RU" w:eastAsia="en-US" w:bidi="ar-SA"/>
      </w:rPr>
    </w:lvl>
    <w:lvl w:ilvl="6" w:tplc="BDCE1D00">
      <w:numFmt w:val="bullet"/>
      <w:lvlText w:val="•"/>
      <w:lvlJc w:val="left"/>
      <w:pPr>
        <w:ind w:left="6395" w:hanging="428"/>
      </w:pPr>
      <w:rPr>
        <w:rFonts w:hint="default"/>
        <w:lang w:val="ru-RU" w:eastAsia="en-US" w:bidi="ar-SA"/>
      </w:rPr>
    </w:lvl>
    <w:lvl w:ilvl="7" w:tplc="EC7851E6">
      <w:numFmt w:val="bullet"/>
      <w:lvlText w:val="•"/>
      <w:lvlJc w:val="left"/>
      <w:pPr>
        <w:ind w:left="7258" w:hanging="428"/>
      </w:pPr>
      <w:rPr>
        <w:rFonts w:hint="default"/>
        <w:lang w:val="ru-RU" w:eastAsia="en-US" w:bidi="ar-SA"/>
      </w:rPr>
    </w:lvl>
    <w:lvl w:ilvl="8" w:tplc="7AD84340">
      <w:numFmt w:val="bullet"/>
      <w:lvlText w:val="•"/>
      <w:lvlJc w:val="left"/>
      <w:pPr>
        <w:ind w:left="8121" w:hanging="428"/>
      </w:pPr>
      <w:rPr>
        <w:rFonts w:hint="default"/>
        <w:lang w:val="ru-RU" w:eastAsia="en-US" w:bidi="ar-SA"/>
      </w:rPr>
    </w:lvl>
  </w:abstractNum>
  <w:abstractNum w:abstractNumId="4" w15:restartNumberingAfterBreak="0">
    <w:nsid w:val="18EF38A6"/>
    <w:multiLevelType w:val="hybridMultilevel"/>
    <w:tmpl w:val="F52AF5CC"/>
    <w:lvl w:ilvl="0" w:tplc="4B52EF2C">
      <w:numFmt w:val="bullet"/>
      <w:lvlText w:val=""/>
      <w:lvlJc w:val="left"/>
      <w:pPr>
        <w:ind w:left="221" w:hanging="286"/>
      </w:pPr>
      <w:rPr>
        <w:rFonts w:ascii="Symbol" w:eastAsia="Symbol" w:hAnsi="Symbol" w:cs="Symbol" w:hint="default"/>
        <w:w w:val="100"/>
        <w:sz w:val="28"/>
        <w:szCs w:val="28"/>
        <w:lang w:val="ru-RU" w:eastAsia="en-US" w:bidi="ar-SA"/>
      </w:rPr>
    </w:lvl>
    <w:lvl w:ilvl="1" w:tplc="1812C9B0">
      <w:numFmt w:val="bullet"/>
      <w:lvlText w:val="•"/>
      <w:lvlJc w:val="left"/>
      <w:pPr>
        <w:ind w:left="1182" w:hanging="286"/>
      </w:pPr>
      <w:rPr>
        <w:rFonts w:hint="default"/>
        <w:lang w:val="ru-RU" w:eastAsia="en-US" w:bidi="ar-SA"/>
      </w:rPr>
    </w:lvl>
    <w:lvl w:ilvl="2" w:tplc="1A102AC2">
      <w:numFmt w:val="bullet"/>
      <w:lvlText w:val="•"/>
      <w:lvlJc w:val="left"/>
      <w:pPr>
        <w:ind w:left="2145" w:hanging="286"/>
      </w:pPr>
      <w:rPr>
        <w:rFonts w:hint="default"/>
        <w:lang w:val="ru-RU" w:eastAsia="en-US" w:bidi="ar-SA"/>
      </w:rPr>
    </w:lvl>
    <w:lvl w:ilvl="3" w:tplc="BAFE1D58">
      <w:numFmt w:val="bullet"/>
      <w:lvlText w:val="•"/>
      <w:lvlJc w:val="left"/>
      <w:pPr>
        <w:ind w:left="3107" w:hanging="286"/>
      </w:pPr>
      <w:rPr>
        <w:rFonts w:hint="default"/>
        <w:lang w:val="ru-RU" w:eastAsia="en-US" w:bidi="ar-SA"/>
      </w:rPr>
    </w:lvl>
    <w:lvl w:ilvl="4" w:tplc="1116C31C">
      <w:numFmt w:val="bullet"/>
      <w:lvlText w:val="•"/>
      <w:lvlJc w:val="left"/>
      <w:pPr>
        <w:ind w:left="4070" w:hanging="286"/>
      </w:pPr>
      <w:rPr>
        <w:rFonts w:hint="default"/>
        <w:lang w:val="ru-RU" w:eastAsia="en-US" w:bidi="ar-SA"/>
      </w:rPr>
    </w:lvl>
    <w:lvl w:ilvl="5" w:tplc="A34C4C6E">
      <w:numFmt w:val="bullet"/>
      <w:lvlText w:val="•"/>
      <w:lvlJc w:val="left"/>
      <w:pPr>
        <w:ind w:left="5033" w:hanging="286"/>
      </w:pPr>
      <w:rPr>
        <w:rFonts w:hint="default"/>
        <w:lang w:val="ru-RU" w:eastAsia="en-US" w:bidi="ar-SA"/>
      </w:rPr>
    </w:lvl>
    <w:lvl w:ilvl="6" w:tplc="8A6858C8">
      <w:numFmt w:val="bullet"/>
      <w:lvlText w:val="•"/>
      <w:lvlJc w:val="left"/>
      <w:pPr>
        <w:ind w:left="5995" w:hanging="286"/>
      </w:pPr>
      <w:rPr>
        <w:rFonts w:hint="default"/>
        <w:lang w:val="ru-RU" w:eastAsia="en-US" w:bidi="ar-SA"/>
      </w:rPr>
    </w:lvl>
    <w:lvl w:ilvl="7" w:tplc="86481B32">
      <w:numFmt w:val="bullet"/>
      <w:lvlText w:val="•"/>
      <w:lvlJc w:val="left"/>
      <w:pPr>
        <w:ind w:left="6958" w:hanging="286"/>
      </w:pPr>
      <w:rPr>
        <w:rFonts w:hint="default"/>
        <w:lang w:val="ru-RU" w:eastAsia="en-US" w:bidi="ar-SA"/>
      </w:rPr>
    </w:lvl>
    <w:lvl w:ilvl="8" w:tplc="C00E7FB2">
      <w:numFmt w:val="bullet"/>
      <w:lvlText w:val="•"/>
      <w:lvlJc w:val="left"/>
      <w:pPr>
        <w:ind w:left="7921" w:hanging="286"/>
      </w:pPr>
      <w:rPr>
        <w:rFonts w:hint="default"/>
        <w:lang w:val="ru-RU" w:eastAsia="en-US" w:bidi="ar-SA"/>
      </w:rPr>
    </w:lvl>
  </w:abstractNum>
  <w:abstractNum w:abstractNumId="5" w15:restartNumberingAfterBreak="0">
    <w:nsid w:val="1C021DC7"/>
    <w:multiLevelType w:val="hybridMultilevel"/>
    <w:tmpl w:val="29169D42"/>
    <w:lvl w:ilvl="0" w:tplc="3A5099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F37EBB"/>
    <w:multiLevelType w:val="hybridMultilevel"/>
    <w:tmpl w:val="478E89FE"/>
    <w:lvl w:ilvl="0" w:tplc="733895C2">
      <w:start w:val="1"/>
      <w:numFmt w:val="decimal"/>
      <w:lvlText w:val="%1)"/>
      <w:lvlJc w:val="left"/>
      <w:pPr>
        <w:ind w:left="1215" w:hanging="428"/>
      </w:pPr>
      <w:rPr>
        <w:rFonts w:ascii="Times New Roman" w:eastAsia="Times New Roman" w:hAnsi="Times New Roman" w:cs="Times New Roman" w:hint="default"/>
        <w:w w:val="100"/>
        <w:sz w:val="28"/>
        <w:szCs w:val="28"/>
        <w:lang w:val="ru-RU" w:eastAsia="en-US" w:bidi="ar-SA"/>
      </w:rPr>
    </w:lvl>
    <w:lvl w:ilvl="1" w:tplc="C05C1770">
      <w:numFmt w:val="bullet"/>
      <w:lvlText w:val="•"/>
      <w:lvlJc w:val="left"/>
      <w:pPr>
        <w:ind w:left="2082" w:hanging="428"/>
      </w:pPr>
      <w:rPr>
        <w:rFonts w:hint="default"/>
        <w:lang w:val="ru-RU" w:eastAsia="en-US" w:bidi="ar-SA"/>
      </w:rPr>
    </w:lvl>
    <w:lvl w:ilvl="2" w:tplc="8BF8476E">
      <w:numFmt w:val="bullet"/>
      <w:lvlText w:val="•"/>
      <w:lvlJc w:val="left"/>
      <w:pPr>
        <w:ind w:left="2945" w:hanging="428"/>
      </w:pPr>
      <w:rPr>
        <w:rFonts w:hint="default"/>
        <w:lang w:val="ru-RU" w:eastAsia="en-US" w:bidi="ar-SA"/>
      </w:rPr>
    </w:lvl>
    <w:lvl w:ilvl="3" w:tplc="9600065E">
      <w:numFmt w:val="bullet"/>
      <w:lvlText w:val="•"/>
      <w:lvlJc w:val="left"/>
      <w:pPr>
        <w:ind w:left="3807" w:hanging="428"/>
      </w:pPr>
      <w:rPr>
        <w:rFonts w:hint="default"/>
        <w:lang w:val="ru-RU" w:eastAsia="en-US" w:bidi="ar-SA"/>
      </w:rPr>
    </w:lvl>
    <w:lvl w:ilvl="4" w:tplc="8E3404F2">
      <w:numFmt w:val="bullet"/>
      <w:lvlText w:val="•"/>
      <w:lvlJc w:val="left"/>
      <w:pPr>
        <w:ind w:left="4670" w:hanging="428"/>
      </w:pPr>
      <w:rPr>
        <w:rFonts w:hint="default"/>
        <w:lang w:val="ru-RU" w:eastAsia="en-US" w:bidi="ar-SA"/>
      </w:rPr>
    </w:lvl>
    <w:lvl w:ilvl="5" w:tplc="19ECE6BC">
      <w:numFmt w:val="bullet"/>
      <w:lvlText w:val="•"/>
      <w:lvlJc w:val="left"/>
      <w:pPr>
        <w:ind w:left="5533" w:hanging="428"/>
      </w:pPr>
      <w:rPr>
        <w:rFonts w:hint="default"/>
        <w:lang w:val="ru-RU" w:eastAsia="en-US" w:bidi="ar-SA"/>
      </w:rPr>
    </w:lvl>
    <w:lvl w:ilvl="6" w:tplc="46D6CE90">
      <w:numFmt w:val="bullet"/>
      <w:lvlText w:val="•"/>
      <w:lvlJc w:val="left"/>
      <w:pPr>
        <w:ind w:left="6395" w:hanging="428"/>
      </w:pPr>
      <w:rPr>
        <w:rFonts w:hint="default"/>
        <w:lang w:val="ru-RU" w:eastAsia="en-US" w:bidi="ar-SA"/>
      </w:rPr>
    </w:lvl>
    <w:lvl w:ilvl="7" w:tplc="1FD0C702">
      <w:numFmt w:val="bullet"/>
      <w:lvlText w:val="•"/>
      <w:lvlJc w:val="left"/>
      <w:pPr>
        <w:ind w:left="7258" w:hanging="428"/>
      </w:pPr>
      <w:rPr>
        <w:rFonts w:hint="default"/>
        <w:lang w:val="ru-RU" w:eastAsia="en-US" w:bidi="ar-SA"/>
      </w:rPr>
    </w:lvl>
    <w:lvl w:ilvl="8" w:tplc="39F624E8">
      <w:numFmt w:val="bullet"/>
      <w:lvlText w:val="•"/>
      <w:lvlJc w:val="left"/>
      <w:pPr>
        <w:ind w:left="8121" w:hanging="428"/>
      </w:pPr>
      <w:rPr>
        <w:rFonts w:hint="default"/>
        <w:lang w:val="ru-RU" w:eastAsia="en-US" w:bidi="ar-SA"/>
      </w:rPr>
    </w:lvl>
  </w:abstractNum>
  <w:abstractNum w:abstractNumId="7" w15:restartNumberingAfterBreak="0">
    <w:nsid w:val="26A25F75"/>
    <w:multiLevelType w:val="hybridMultilevel"/>
    <w:tmpl w:val="8D5223CA"/>
    <w:lvl w:ilvl="0" w:tplc="7DA6E460">
      <w:start w:val="1"/>
      <w:numFmt w:val="decimal"/>
      <w:lvlText w:val="%1."/>
      <w:lvlJc w:val="left"/>
      <w:pPr>
        <w:ind w:left="1279" w:hanging="428"/>
      </w:pPr>
      <w:rPr>
        <w:rFonts w:ascii="Times New Roman" w:eastAsia="Times New Roman" w:hAnsi="Times New Roman" w:cs="Times New Roman" w:hint="default"/>
        <w:w w:val="100"/>
        <w:sz w:val="28"/>
        <w:szCs w:val="28"/>
        <w:lang w:val="ru-RU" w:eastAsia="en-US" w:bidi="ar-SA"/>
      </w:rPr>
    </w:lvl>
    <w:lvl w:ilvl="1" w:tplc="7BF01904">
      <w:start w:val="2"/>
      <w:numFmt w:val="decimal"/>
      <w:lvlText w:val="%2."/>
      <w:lvlJc w:val="left"/>
      <w:pPr>
        <w:ind w:left="4263" w:hanging="358"/>
        <w:jc w:val="right"/>
      </w:pPr>
      <w:rPr>
        <w:rFonts w:hint="default"/>
        <w:b/>
        <w:bCs/>
        <w:w w:val="100"/>
        <w:lang w:val="ru-RU" w:eastAsia="en-US" w:bidi="ar-SA"/>
      </w:rPr>
    </w:lvl>
    <w:lvl w:ilvl="2" w:tplc="2494C73C">
      <w:numFmt w:val="bullet"/>
      <w:lvlText w:val="•"/>
      <w:lvlJc w:val="left"/>
      <w:pPr>
        <w:ind w:left="4260" w:hanging="358"/>
      </w:pPr>
      <w:rPr>
        <w:rFonts w:hint="default"/>
        <w:lang w:val="ru-RU" w:eastAsia="en-US" w:bidi="ar-SA"/>
      </w:rPr>
    </w:lvl>
    <w:lvl w:ilvl="3" w:tplc="DC484C34">
      <w:numFmt w:val="bullet"/>
      <w:lvlText w:val="•"/>
      <w:lvlJc w:val="left"/>
      <w:pPr>
        <w:ind w:left="4958" w:hanging="358"/>
      </w:pPr>
      <w:rPr>
        <w:rFonts w:hint="default"/>
        <w:lang w:val="ru-RU" w:eastAsia="en-US" w:bidi="ar-SA"/>
      </w:rPr>
    </w:lvl>
    <w:lvl w:ilvl="4" w:tplc="E0B04404">
      <w:numFmt w:val="bullet"/>
      <w:lvlText w:val="•"/>
      <w:lvlJc w:val="left"/>
      <w:pPr>
        <w:ind w:left="5656" w:hanging="358"/>
      </w:pPr>
      <w:rPr>
        <w:rFonts w:hint="default"/>
        <w:lang w:val="ru-RU" w:eastAsia="en-US" w:bidi="ar-SA"/>
      </w:rPr>
    </w:lvl>
    <w:lvl w:ilvl="5" w:tplc="D8A6E7C4">
      <w:numFmt w:val="bullet"/>
      <w:lvlText w:val="•"/>
      <w:lvlJc w:val="left"/>
      <w:pPr>
        <w:ind w:left="6354" w:hanging="358"/>
      </w:pPr>
      <w:rPr>
        <w:rFonts w:hint="default"/>
        <w:lang w:val="ru-RU" w:eastAsia="en-US" w:bidi="ar-SA"/>
      </w:rPr>
    </w:lvl>
    <w:lvl w:ilvl="6" w:tplc="F81A88A0">
      <w:numFmt w:val="bullet"/>
      <w:lvlText w:val="•"/>
      <w:lvlJc w:val="left"/>
      <w:pPr>
        <w:ind w:left="7053" w:hanging="358"/>
      </w:pPr>
      <w:rPr>
        <w:rFonts w:hint="default"/>
        <w:lang w:val="ru-RU" w:eastAsia="en-US" w:bidi="ar-SA"/>
      </w:rPr>
    </w:lvl>
    <w:lvl w:ilvl="7" w:tplc="FAF42312">
      <w:numFmt w:val="bullet"/>
      <w:lvlText w:val="•"/>
      <w:lvlJc w:val="left"/>
      <w:pPr>
        <w:ind w:left="7751" w:hanging="358"/>
      </w:pPr>
      <w:rPr>
        <w:rFonts w:hint="default"/>
        <w:lang w:val="ru-RU" w:eastAsia="en-US" w:bidi="ar-SA"/>
      </w:rPr>
    </w:lvl>
    <w:lvl w:ilvl="8" w:tplc="F3E2EAAC">
      <w:numFmt w:val="bullet"/>
      <w:lvlText w:val="•"/>
      <w:lvlJc w:val="left"/>
      <w:pPr>
        <w:ind w:left="8449" w:hanging="358"/>
      </w:pPr>
      <w:rPr>
        <w:rFonts w:hint="default"/>
        <w:lang w:val="ru-RU" w:eastAsia="en-US" w:bidi="ar-SA"/>
      </w:rPr>
    </w:lvl>
  </w:abstractNum>
  <w:abstractNum w:abstractNumId="8" w15:restartNumberingAfterBreak="0">
    <w:nsid w:val="2C1568AA"/>
    <w:multiLevelType w:val="hybridMultilevel"/>
    <w:tmpl w:val="2572EAEA"/>
    <w:lvl w:ilvl="0" w:tplc="C64839E2">
      <w:start w:val="1"/>
      <w:numFmt w:val="decimal"/>
      <w:lvlText w:val="%1)"/>
      <w:lvlJc w:val="left"/>
      <w:pPr>
        <w:ind w:left="1215" w:hanging="428"/>
      </w:pPr>
      <w:rPr>
        <w:rFonts w:ascii="Times New Roman" w:eastAsia="Times New Roman" w:hAnsi="Times New Roman" w:cs="Times New Roman" w:hint="default"/>
        <w:w w:val="100"/>
        <w:sz w:val="28"/>
        <w:szCs w:val="28"/>
        <w:lang w:val="ru-RU" w:eastAsia="en-US" w:bidi="ar-SA"/>
      </w:rPr>
    </w:lvl>
    <w:lvl w:ilvl="1" w:tplc="17102EAA">
      <w:numFmt w:val="bullet"/>
      <w:lvlText w:val="•"/>
      <w:lvlJc w:val="left"/>
      <w:pPr>
        <w:ind w:left="2082" w:hanging="428"/>
      </w:pPr>
      <w:rPr>
        <w:rFonts w:hint="default"/>
        <w:lang w:val="ru-RU" w:eastAsia="en-US" w:bidi="ar-SA"/>
      </w:rPr>
    </w:lvl>
    <w:lvl w:ilvl="2" w:tplc="764E0110">
      <w:numFmt w:val="bullet"/>
      <w:lvlText w:val="•"/>
      <w:lvlJc w:val="left"/>
      <w:pPr>
        <w:ind w:left="2945" w:hanging="428"/>
      </w:pPr>
      <w:rPr>
        <w:rFonts w:hint="default"/>
        <w:lang w:val="ru-RU" w:eastAsia="en-US" w:bidi="ar-SA"/>
      </w:rPr>
    </w:lvl>
    <w:lvl w:ilvl="3" w:tplc="3E42B956">
      <w:numFmt w:val="bullet"/>
      <w:lvlText w:val="•"/>
      <w:lvlJc w:val="left"/>
      <w:pPr>
        <w:ind w:left="3807" w:hanging="428"/>
      </w:pPr>
      <w:rPr>
        <w:rFonts w:hint="default"/>
        <w:lang w:val="ru-RU" w:eastAsia="en-US" w:bidi="ar-SA"/>
      </w:rPr>
    </w:lvl>
    <w:lvl w:ilvl="4" w:tplc="86BEA98A">
      <w:numFmt w:val="bullet"/>
      <w:lvlText w:val="•"/>
      <w:lvlJc w:val="left"/>
      <w:pPr>
        <w:ind w:left="4670" w:hanging="428"/>
      </w:pPr>
      <w:rPr>
        <w:rFonts w:hint="default"/>
        <w:lang w:val="ru-RU" w:eastAsia="en-US" w:bidi="ar-SA"/>
      </w:rPr>
    </w:lvl>
    <w:lvl w:ilvl="5" w:tplc="C5968CCA">
      <w:numFmt w:val="bullet"/>
      <w:lvlText w:val="•"/>
      <w:lvlJc w:val="left"/>
      <w:pPr>
        <w:ind w:left="5533" w:hanging="428"/>
      </w:pPr>
      <w:rPr>
        <w:rFonts w:hint="default"/>
        <w:lang w:val="ru-RU" w:eastAsia="en-US" w:bidi="ar-SA"/>
      </w:rPr>
    </w:lvl>
    <w:lvl w:ilvl="6" w:tplc="CAD851B2">
      <w:numFmt w:val="bullet"/>
      <w:lvlText w:val="•"/>
      <w:lvlJc w:val="left"/>
      <w:pPr>
        <w:ind w:left="6395" w:hanging="428"/>
      </w:pPr>
      <w:rPr>
        <w:rFonts w:hint="default"/>
        <w:lang w:val="ru-RU" w:eastAsia="en-US" w:bidi="ar-SA"/>
      </w:rPr>
    </w:lvl>
    <w:lvl w:ilvl="7" w:tplc="775A5470">
      <w:numFmt w:val="bullet"/>
      <w:lvlText w:val="•"/>
      <w:lvlJc w:val="left"/>
      <w:pPr>
        <w:ind w:left="7258" w:hanging="428"/>
      </w:pPr>
      <w:rPr>
        <w:rFonts w:hint="default"/>
        <w:lang w:val="ru-RU" w:eastAsia="en-US" w:bidi="ar-SA"/>
      </w:rPr>
    </w:lvl>
    <w:lvl w:ilvl="8" w:tplc="A434EA1E">
      <w:numFmt w:val="bullet"/>
      <w:lvlText w:val="•"/>
      <w:lvlJc w:val="left"/>
      <w:pPr>
        <w:ind w:left="8121" w:hanging="428"/>
      </w:pPr>
      <w:rPr>
        <w:rFonts w:hint="default"/>
        <w:lang w:val="ru-RU" w:eastAsia="en-US" w:bidi="ar-SA"/>
      </w:rPr>
    </w:lvl>
  </w:abstractNum>
  <w:abstractNum w:abstractNumId="9" w15:restartNumberingAfterBreak="0">
    <w:nsid w:val="347701C8"/>
    <w:multiLevelType w:val="hybridMultilevel"/>
    <w:tmpl w:val="AAA884BA"/>
    <w:lvl w:ilvl="0" w:tplc="797C2228">
      <w:start w:val="24"/>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5C57D63"/>
    <w:multiLevelType w:val="hybridMultilevel"/>
    <w:tmpl w:val="3748395E"/>
    <w:lvl w:ilvl="0" w:tplc="1D965194">
      <w:start w:val="1"/>
      <w:numFmt w:val="decimal"/>
      <w:lvlText w:val="%1)"/>
      <w:lvlJc w:val="left"/>
      <w:pPr>
        <w:ind w:left="1215" w:hanging="428"/>
      </w:pPr>
      <w:rPr>
        <w:rFonts w:ascii="Times New Roman" w:eastAsia="Times New Roman" w:hAnsi="Times New Roman" w:cs="Times New Roman" w:hint="default"/>
        <w:w w:val="100"/>
        <w:sz w:val="28"/>
        <w:szCs w:val="28"/>
        <w:lang w:val="ru-RU" w:eastAsia="en-US" w:bidi="ar-SA"/>
      </w:rPr>
    </w:lvl>
    <w:lvl w:ilvl="1" w:tplc="F83CCC22">
      <w:numFmt w:val="bullet"/>
      <w:lvlText w:val="•"/>
      <w:lvlJc w:val="left"/>
      <w:pPr>
        <w:ind w:left="2082" w:hanging="428"/>
      </w:pPr>
      <w:rPr>
        <w:rFonts w:hint="default"/>
        <w:lang w:val="ru-RU" w:eastAsia="en-US" w:bidi="ar-SA"/>
      </w:rPr>
    </w:lvl>
    <w:lvl w:ilvl="2" w:tplc="A8CC2E12">
      <w:numFmt w:val="bullet"/>
      <w:lvlText w:val="•"/>
      <w:lvlJc w:val="left"/>
      <w:pPr>
        <w:ind w:left="2945" w:hanging="428"/>
      </w:pPr>
      <w:rPr>
        <w:rFonts w:hint="default"/>
        <w:lang w:val="ru-RU" w:eastAsia="en-US" w:bidi="ar-SA"/>
      </w:rPr>
    </w:lvl>
    <w:lvl w:ilvl="3" w:tplc="EFDC64FC">
      <w:numFmt w:val="bullet"/>
      <w:lvlText w:val="•"/>
      <w:lvlJc w:val="left"/>
      <w:pPr>
        <w:ind w:left="3807" w:hanging="428"/>
      </w:pPr>
      <w:rPr>
        <w:rFonts w:hint="default"/>
        <w:lang w:val="ru-RU" w:eastAsia="en-US" w:bidi="ar-SA"/>
      </w:rPr>
    </w:lvl>
    <w:lvl w:ilvl="4" w:tplc="80CECCB4">
      <w:numFmt w:val="bullet"/>
      <w:lvlText w:val="•"/>
      <w:lvlJc w:val="left"/>
      <w:pPr>
        <w:ind w:left="4670" w:hanging="428"/>
      </w:pPr>
      <w:rPr>
        <w:rFonts w:hint="default"/>
        <w:lang w:val="ru-RU" w:eastAsia="en-US" w:bidi="ar-SA"/>
      </w:rPr>
    </w:lvl>
    <w:lvl w:ilvl="5" w:tplc="9B5A3E28">
      <w:numFmt w:val="bullet"/>
      <w:lvlText w:val="•"/>
      <w:lvlJc w:val="left"/>
      <w:pPr>
        <w:ind w:left="5533" w:hanging="428"/>
      </w:pPr>
      <w:rPr>
        <w:rFonts w:hint="default"/>
        <w:lang w:val="ru-RU" w:eastAsia="en-US" w:bidi="ar-SA"/>
      </w:rPr>
    </w:lvl>
    <w:lvl w:ilvl="6" w:tplc="D7D838F4">
      <w:numFmt w:val="bullet"/>
      <w:lvlText w:val="•"/>
      <w:lvlJc w:val="left"/>
      <w:pPr>
        <w:ind w:left="6395" w:hanging="428"/>
      </w:pPr>
      <w:rPr>
        <w:rFonts w:hint="default"/>
        <w:lang w:val="ru-RU" w:eastAsia="en-US" w:bidi="ar-SA"/>
      </w:rPr>
    </w:lvl>
    <w:lvl w:ilvl="7" w:tplc="6D70D842">
      <w:numFmt w:val="bullet"/>
      <w:lvlText w:val="•"/>
      <w:lvlJc w:val="left"/>
      <w:pPr>
        <w:ind w:left="7258" w:hanging="428"/>
      </w:pPr>
      <w:rPr>
        <w:rFonts w:hint="default"/>
        <w:lang w:val="ru-RU" w:eastAsia="en-US" w:bidi="ar-SA"/>
      </w:rPr>
    </w:lvl>
    <w:lvl w:ilvl="8" w:tplc="15641636">
      <w:numFmt w:val="bullet"/>
      <w:lvlText w:val="•"/>
      <w:lvlJc w:val="left"/>
      <w:pPr>
        <w:ind w:left="8121" w:hanging="428"/>
      </w:pPr>
      <w:rPr>
        <w:rFonts w:hint="default"/>
        <w:lang w:val="ru-RU" w:eastAsia="en-US" w:bidi="ar-SA"/>
      </w:rPr>
    </w:lvl>
  </w:abstractNum>
  <w:abstractNum w:abstractNumId="11" w15:restartNumberingAfterBreak="0">
    <w:nsid w:val="3BCF3D93"/>
    <w:multiLevelType w:val="hybridMultilevel"/>
    <w:tmpl w:val="EC924E72"/>
    <w:lvl w:ilvl="0" w:tplc="C2249B0C">
      <w:start w:val="16"/>
      <w:numFmt w:val="decimal"/>
      <w:lvlText w:val="%1."/>
      <w:lvlJc w:val="left"/>
      <w:pPr>
        <w:ind w:left="221" w:hanging="428"/>
      </w:pPr>
      <w:rPr>
        <w:rFonts w:ascii="Times New Roman" w:eastAsia="Times New Roman" w:hAnsi="Times New Roman" w:cs="Times New Roman" w:hint="default"/>
        <w:w w:val="100"/>
        <w:sz w:val="28"/>
        <w:szCs w:val="28"/>
        <w:lang w:val="ru-RU" w:eastAsia="en-US" w:bidi="ar-SA"/>
      </w:rPr>
    </w:lvl>
    <w:lvl w:ilvl="1" w:tplc="CBD084D4">
      <w:numFmt w:val="bullet"/>
      <w:lvlText w:val="•"/>
      <w:lvlJc w:val="left"/>
      <w:pPr>
        <w:ind w:left="3560" w:hanging="428"/>
      </w:pPr>
      <w:rPr>
        <w:rFonts w:hint="default"/>
        <w:lang w:val="ru-RU" w:eastAsia="en-US" w:bidi="ar-SA"/>
      </w:rPr>
    </w:lvl>
    <w:lvl w:ilvl="2" w:tplc="3F6EDD92">
      <w:numFmt w:val="bullet"/>
      <w:lvlText w:val="•"/>
      <w:lvlJc w:val="left"/>
      <w:pPr>
        <w:ind w:left="4220" w:hanging="428"/>
      </w:pPr>
      <w:rPr>
        <w:rFonts w:hint="default"/>
        <w:lang w:val="ru-RU" w:eastAsia="en-US" w:bidi="ar-SA"/>
      </w:rPr>
    </w:lvl>
    <w:lvl w:ilvl="3" w:tplc="ACD84DEE">
      <w:numFmt w:val="bullet"/>
      <w:lvlText w:val="•"/>
      <w:lvlJc w:val="left"/>
      <w:pPr>
        <w:ind w:left="4720" w:hanging="428"/>
      </w:pPr>
      <w:rPr>
        <w:rFonts w:hint="default"/>
        <w:lang w:val="ru-RU" w:eastAsia="en-US" w:bidi="ar-SA"/>
      </w:rPr>
    </w:lvl>
    <w:lvl w:ilvl="4" w:tplc="F912CBDC">
      <w:numFmt w:val="bullet"/>
      <w:lvlText w:val="•"/>
      <w:lvlJc w:val="left"/>
      <w:pPr>
        <w:ind w:left="5452" w:hanging="428"/>
      </w:pPr>
      <w:rPr>
        <w:rFonts w:hint="default"/>
        <w:lang w:val="ru-RU" w:eastAsia="en-US" w:bidi="ar-SA"/>
      </w:rPr>
    </w:lvl>
    <w:lvl w:ilvl="5" w:tplc="523A10A6">
      <w:numFmt w:val="bullet"/>
      <w:lvlText w:val="•"/>
      <w:lvlJc w:val="left"/>
      <w:pPr>
        <w:ind w:left="6184" w:hanging="428"/>
      </w:pPr>
      <w:rPr>
        <w:rFonts w:hint="default"/>
        <w:lang w:val="ru-RU" w:eastAsia="en-US" w:bidi="ar-SA"/>
      </w:rPr>
    </w:lvl>
    <w:lvl w:ilvl="6" w:tplc="19F06408">
      <w:numFmt w:val="bullet"/>
      <w:lvlText w:val="•"/>
      <w:lvlJc w:val="left"/>
      <w:pPr>
        <w:ind w:left="6917" w:hanging="428"/>
      </w:pPr>
      <w:rPr>
        <w:rFonts w:hint="default"/>
        <w:lang w:val="ru-RU" w:eastAsia="en-US" w:bidi="ar-SA"/>
      </w:rPr>
    </w:lvl>
    <w:lvl w:ilvl="7" w:tplc="F1D61FB0">
      <w:numFmt w:val="bullet"/>
      <w:lvlText w:val="•"/>
      <w:lvlJc w:val="left"/>
      <w:pPr>
        <w:ind w:left="7649" w:hanging="428"/>
      </w:pPr>
      <w:rPr>
        <w:rFonts w:hint="default"/>
        <w:lang w:val="ru-RU" w:eastAsia="en-US" w:bidi="ar-SA"/>
      </w:rPr>
    </w:lvl>
    <w:lvl w:ilvl="8" w:tplc="25AA58C8">
      <w:numFmt w:val="bullet"/>
      <w:lvlText w:val="•"/>
      <w:lvlJc w:val="left"/>
      <w:pPr>
        <w:ind w:left="8381" w:hanging="428"/>
      </w:pPr>
      <w:rPr>
        <w:rFonts w:hint="default"/>
        <w:lang w:val="ru-RU" w:eastAsia="en-US" w:bidi="ar-SA"/>
      </w:rPr>
    </w:lvl>
  </w:abstractNum>
  <w:abstractNum w:abstractNumId="12" w15:restartNumberingAfterBreak="0">
    <w:nsid w:val="454E0926"/>
    <w:multiLevelType w:val="multilevel"/>
    <w:tmpl w:val="809696DA"/>
    <w:lvl w:ilvl="0">
      <w:start w:val="1"/>
      <w:numFmt w:val="decimal"/>
      <w:lvlText w:val="%1"/>
      <w:lvlJc w:val="left"/>
      <w:pPr>
        <w:ind w:left="360" w:hanging="360"/>
      </w:pPr>
      <w:rPr>
        <w:rFonts w:hint="default"/>
      </w:rPr>
    </w:lvl>
    <w:lvl w:ilvl="1">
      <w:start w:val="1"/>
      <w:numFmt w:val="decimal"/>
      <w:lvlText w:val="%2."/>
      <w:lvlJc w:val="left"/>
      <w:pPr>
        <w:ind w:left="1353" w:hanging="360"/>
      </w:pPr>
      <w:rPr>
        <w:rFonts w:hint="default"/>
        <w:lang w:val="ru-R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115D36"/>
    <w:multiLevelType w:val="multilevel"/>
    <w:tmpl w:val="4A5E46C0"/>
    <w:lvl w:ilvl="0">
      <w:start w:val="5"/>
      <w:numFmt w:val="decimal"/>
      <w:lvlText w:val="%1"/>
      <w:lvlJc w:val="left"/>
      <w:pPr>
        <w:ind w:left="1209" w:hanging="422"/>
      </w:pPr>
      <w:rPr>
        <w:rFonts w:hint="default"/>
        <w:lang w:val="ru-RU" w:eastAsia="en-US" w:bidi="ar-SA"/>
      </w:rPr>
    </w:lvl>
    <w:lvl w:ilvl="1">
      <w:start w:val="1"/>
      <w:numFmt w:val="decimal"/>
      <w:lvlText w:val="%1.%2"/>
      <w:lvlJc w:val="left"/>
      <w:pPr>
        <w:ind w:left="1209" w:hanging="422"/>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2929" w:hanging="422"/>
      </w:pPr>
      <w:rPr>
        <w:rFonts w:hint="default"/>
        <w:lang w:val="ru-RU" w:eastAsia="en-US" w:bidi="ar-SA"/>
      </w:rPr>
    </w:lvl>
    <w:lvl w:ilvl="3">
      <w:numFmt w:val="bullet"/>
      <w:lvlText w:val="•"/>
      <w:lvlJc w:val="left"/>
      <w:pPr>
        <w:ind w:left="3793" w:hanging="422"/>
      </w:pPr>
      <w:rPr>
        <w:rFonts w:hint="default"/>
        <w:lang w:val="ru-RU" w:eastAsia="en-US" w:bidi="ar-SA"/>
      </w:rPr>
    </w:lvl>
    <w:lvl w:ilvl="4">
      <w:numFmt w:val="bullet"/>
      <w:lvlText w:val="•"/>
      <w:lvlJc w:val="left"/>
      <w:pPr>
        <w:ind w:left="4658" w:hanging="422"/>
      </w:pPr>
      <w:rPr>
        <w:rFonts w:hint="default"/>
        <w:lang w:val="ru-RU" w:eastAsia="en-US" w:bidi="ar-SA"/>
      </w:rPr>
    </w:lvl>
    <w:lvl w:ilvl="5">
      <w:numFmt w:val="bullet"/>
      <w:lvlText w:val="•"/>
      <w:lvlJc w:val="left"/>
      <w:pPr>
        <w:ind w:left="5523" w:hanging="422"/>
      </w:pPr>
      <w:rPr>
        <w:rFonts w:hint="default"/>
        <w:lang w:val="ru-RU" w:eastAsia="en-US" w:bidi="ar-SA"/>
      </w:rPr>
    </w:lvl>
    <w:lvl w:ilvl="6">
      <w:numFmt w:val="bullet"/>
      <w:lvlText w:val="•"/>
      <w:lvlJc w:val="left"/>
      <w:pPr>
        <w:ind w:left="6387" w:hanging="422"/>
      </w:pPr>
      <w:rPr>
        <w:rFonts w:hint="default"/>
        <w:lang w:val="ru-RU" w:eastAsia="en-US" w:bidi="ar-SA"/>
      </w:rPr>
    </w:lvl>
    <w:lvl w:ilvl="7">
      <w:numFmt w:val="bullet"/>
      <w:lvlText w:val="•"/>
      <w:lvlJc w:val="left"/>
      <w:pPr>
        <w:ind w:left="7252" w:hanging="422"/>
      </w:pPr>
      <w:rPr>
        <w:rFonts w:hint="default"/>
        <w:lang w:val="ru-RU" w:eastAsia="en-US" w:bidi="ar-SA"/>
      </w:rPr>
    </w:lvl>
    <w:lvl w:ilvl="8">
      <w:numFmt w:val="bullet"/>
      <w:lvlText w:val="•"/>
      <w:lvlJc w:val="left"/>
      <w:pPr>
        <w:ind w:left="8117" w:hanging="422"/>
      </w:pPr>
      <w:rPr>
        <w:rFonts w:hint="default"/>
        <w:lang w:val="ru-RU" w:eastAsia="en-US" w:bidi="ar-SA"/>
      </w:rPr>
    </w:lvl>
  </w:abstractNum>
  <w:abstractNum w:abstractNumId="14" w15:restartNumberingAfterBreak="0">
    <w:nsid w:val="5D5313E7"/>
    <w:multiLevelType w:val="hybridMultilevel"/>
    <w:tmpl w:val="22CAF454"/>
    <w:lvl w:ilvl="0" w:tplc="3A5099F0">
      <w:start w:val="1"/>
      <w:numFmt w:val="bullet"/>
      <w:lvlText w:val=""/>
      <w:lvlJc w:val="left"/>
      <w:pPr>
        <w:ind w:left="221" w:hanging="428"/>
      </w:pPr>
      <w:rPr>
        <w:rFonts w:ascii="Symbol" w:hAnsi="Symbol" w:hint="default"/>
        <w:w w:val="100"/>
        <w:sz w:val="28"/>
        <w:szCs w:val="28"/>
        <w:lang w:val="ru-RU" w:eastAsia="en-US" w:bidi="ar-SA"/>
      </w:rPr>
    </w:lvl>
    <w:lvl w:ilvl="1" w:tplc="FFFFFFFF">
      <w:numFmt w:val="bullet"/>
      <w:lvlText w:val="•"/>
      <w:lvlJc w:val="left"/>
      <w:pPr>
        <w:ind w:left="1182" w:hanging="428"/>
      </w:pPr>
      <w:rPr>
        <w:rFonts w:hint="default"/>
        <w:lang w:val="ru-RU" w:eastAsia="en-US" w:bidi="ar-SA"/>
      </w:rPr>
    </w:lvl>
    <w:lvl w:ilvl="2" w:tplc="FFFFFFFF">
      <w:numFmt w:val="bullet"/>
      <w:lvlText w:val="•"/>
      <w:lvlJc w:val="left"/>
      <w:pPr>
        <w:ind w:left="2145" w:hanging="428"/>
      </w:pPr>
      <w:rPr>
        <w:rFonts w:hint="default"/>
        <w:lang w:val="ru-RU" w:eastAsia="en-US" w:bidi="ar-SA"/>
      </w:rPr>
    </w:lvl>
    <w:lvl w:ilvl="3" w:tplc="FFFFFFFF">
      <w:numFmt w:val="bullet"/>
      <w:lvlText w:val="•"/>
      <w:lvlJc w:val="left"/>
      <w:pPr>
        <w:ind w:left="3107" w:hanging="428"/>
      </w:pPr>
      <w:rPr>
        <w:rFonts w:hint="default"/>
        <w:lang w:val="ru-RU" w:eastAsia="en-US" w:bidi="ar-SA"/>
      </w:rPr>
    </w:lvl>
    <w:lvl w:ilvl="4" w:tplc="FFFFFFFF">
      <w:numFmt w:val="bullet"/>
      <w:lvlText w:val="•"/>
      <w:lvlJc w:val="left"/>
      <w:pPr>
        <w:ind w:left="4070" w:hanging="428"/>
      </w:pPr>
      <w:rPr>
        <w:rFonts w:hint="default"/>
        <w:lang w:val="ru-RU" w:eastAsia="en-US" w:bidi="ar-SA"/>
      </w:rPr>
    </w:lvl>
    <w:lvl w:ilvl="5" w:tplc="FFFFFFFF">
      <w:numFmt w:val="bullet"/>
      <w:lvlText w:val="•"/>
      <w:lvlJc w:val="left"/>
      <w:pPr>
        <w:ind w:left="5033" w:hanging="428"/>
      </w:pPr>
      <w:rPr>
        <w:rFonts w:hint="default"/>
        <w:lang w:val="ru-RU" w:eastAsia="en-US" w:bidi="ar-SA"/>
      </w:rPr>
    </w:lvl>
    <w:lvl w:ilvl="6" w:tplc="FFFFFFFF">
      <w:numFmt w:val="bullet"/>
      <w:lvlText w:val="•"/>
      <w:lvlJc w:val="left"/>
      <w:pPr>
        <w:ind w:left="5995" w:hanging="428"/>
      </w:pPr>
      <w:rPr>
        <w:rFonts w:hint="default"/>
        <w:lang w:val="ru-RU" w:eastAsia="en-US" w:bidi="ar-SA"/>
      </w:rPr>
    </w:lvl>
    <w:lvl w:ilvl="7" w:tplc="FFFFFFFF">
      <w:numFmt w:val="bullet"/>
      <w:lvlText w:val="•"/>
      <w:lvlJc w:val="left"/>
      <w:pPr>
        <w:ind w:left="6958" w:hanging="428"/>
      </w:pPr>
      <w:rPr>
        <w:rFonts w:hint="default"/>
        <w:lang w:val="ru-RU" w:eastAsia="en-US" w:bidi="ar-SA"/>
      </w:rPr>
    </w:lvl>
    <w:lvl w:ilvl="8" w:tplc="FFFFFFFF">
      <w:numFmt w:val="bullet"/>
      <w:lvlText w:val="•"/>
      <w:lvlJc w:val="left"/>
      <w:pPr>
        <w:ind w:left="7921" w:hanging="428"/>
      </w:pPr>
      <w:rPr>
        <w:rFonts w:hint="default"/>
        <w:lang w:val="ru-RU" w:eastAsia="en-US" w:bidi="ar-SA"/>
      </w:rPr>
    </w:lvl>
  </w:abstractNum>
  <w:abstractNum w:abstractNumId="15" w15:restartNumberingAfterBreak="0">
    <w:nsid w:val="62A17B95"/>
    <w:multiLevelType w:val="hybridMultilevel"/>
    <w:tmpl w:val="A106E65E"/>
    <w:lvl w:ilvl="0" w:tplc="5B14965E">
      <w:start w:val="1"/>
      <w:numFmt w:val="decimal"/>
      <w:lvlText w:val="%1)"/>
      <w:lvlJc w:val="left"/>
      <w:pPr>
        <w:ind w:left="221" w:hanging="428"/>
      </w:pPr>
      <w:rPr>
        <w:rFonts w:ascii="Times New Roman" w:eastAsia="Times New Roman" w:hAnsi="Times New Roman" w:cs="Times New Roman" w:hint="default"/>
        <w:w w:val="100"/>
        <w:sz w:val="28"/>
        <w:szCs w:val="28"/>
        <w:lang w:val="ru-RU" w:eastAsia="en-US" w:bidi="ar-SA"/>
      </w:rPr>
    </w:lvl>
    <w:lvl w:ilvl="1" w:tplc="3BD2449A">
      <w:numFmt w:val="bullet"/>
      <w:lvlText w:val="•"/>
      <w:lvlJc w:val="left"/>
      <w:pPr>
        <w:ind w:left="1182" w:hanging="428"/>
      </w:pPr>
      <w:rPr>
        <w:rFonts w:hint="default"/>
        <w:lang w:val="ru-RU" w:eastAsia="en-US" w:bidi="ar-SA"/>
      </w:rPr>
    </w:lvl>
    <w:lvl w:ilvl="2" w:tplc="4F807842">
      <w:numFmt w:val="bullet"/>
      <w:lvlText w:val="•"/>
      <w:lvlJc w:val="left"/>
      <w:pPr>
        <w:ind w:left="2145" w:hanging="428"/>
      </w:pPr>
      <w:rPr>
        <w:rFonts w:hint="default"/>
        <w:lang w:val="ru-RU" w:eastAsia="en-US" w:bidi="ar-SA"/>
      </w:rPr>
    </w:lvl>
    <w:lvl w:ilvl="3" w:tplc="056A2128">
      <w:numFmt w:val="bullet"/>
      <w:lvlText w:val="•"/>
      <w:lvlJc w:val="left"/>
      <w:pPr>
        <w:ind w:left="3107" w:hanging="428"/>
      </w:pPr>
      <w:rPr>
        <w:rFonts w:hint="default"/>
        <w:lang w:val="ru-RU" w:eastAsia="en-US" w:bidi="ar-SA"/>
      </w:rPr>
    </w:lvl>
    <w:lvl w:ilvl="4" w:tplc="6EB6CB5E">
      <w:numFmt w:val="bullet"/>
      <w:lvlText w:val="•"/>
      <w:lvlJc w:val="left"/>
      <w:pPr>
        <w:ind w:left="4070" w:hanging="428"/>
      </w:pPr>
      <w:rPr>
        <w:rFonts w:hint="default"/>
        <w:lang w:val="ru-RU" w:eastAsia="en-US" w:bidi="ar-SA"/>
      </w:rPr>
    </w:lvl>
    <w:lvl w:ilvl="5" w:tplc="6A70E1C0">
      <w:numFmt w:val="bullet"/>
      <w:lvlText w:val="•"/>
      <w:lvlJc w:val="left"/>
      <w:pPr>
        <w:ind w:left="5033" w:hanging="428"/>
      </w:pPr>
      <w:rPr>
        <w:rFonts w:hint="default"/>
        <w:lang w:val="ru-RU" w:eastAsia="en-US" w:bidi="ar-SA"/>
      </w:rPr>
    </w:lvl>
    <w:lvl w:ilvl="6" w:tplc="1170389E">
      <w:numFmt w:val="bullet"/>
      <w:lvlText w:val="•"/>
      <w:lvlJc w:val="left"/>
      <w:pPr>
        <w:ind w:left="5995" w:hanging="428"/>
      </w:pPr>
      <w:rPr>
        <w:rFonts w:hint="default"/>
        <w:lang w:val="ru-RU" w:eastAsia="en-US" w:bidi="ar-SA"/>
      </w:rPr>
    </w:lvl>
    <w:lvl w:ilvl="7" w:tplc="4FBAF4AA">
      <w:numFmt w:val="bullet"/>
      <w:lvlText w:val="•"/>
      <w:lvlJc w:val="left"/>
      <w:pPr>
        <w:ind w:left="6958" w:hanging="428"/>
      </w:pPr>
      <w:rPr>
        <w:rFonts w:hint="default"/>
        <w:lang w:val="ru-RU" w:eastAsia="en-US" w:bidi="ar-SA"/>
      </w:rPr>
    </w:lvl>
    <w:lvl w:ilvl="8" w:tplc="ABCC24F8">
      <w:numFmt w:val="bullet"/>
      <w:lvlText w:val="•"/>
      <w:lvlJc w:val="left"/>
      <w:pPr>
        <w:ind w:left="7921" w:hanging="428"/>
      </w:pPr>
      <w:rPr>
        <w:rFonts w:hint="default"/>
        <w:lang w:val="ru-RU" w:eastAsia="en-US" w:bidi="ar-SA"/>
      </w:rPr>
    </w:lvl>
  </w:abstractNum>
  <w:abstractNum w:abstractNumId="16" w15:restartNumberingAfterBreak="0">
    <w:nsid w:val="64E56891"/>
    <w:multiLevelType w:val="hybridMultilevel"/>
    <w:tmpl w:val="108E58F2"/>
    <w:lvl w:ilvl="0" w:tplc="0419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662567A8"/>
    <w:multiLevelType w:val="hybridMultilevel"/>
    <w:tmpl w:val="2FB8277A"/>
    <w:lvl w:ilvl="0" w:tplc="C2EA10A2">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957A72"/>
    <w:multiLevelType w:val="hybridMultilevel"/>
    <w:tmpl w:val="A080FC88"/>
    <w:lvl w:ilvl="0" w:tplc="06F4201E">
      <w:start w:val="76"/>
      <w:numFmt w:val="decimal"/>
      <w:lvlText w:val="%1."/>
      <w:lvlJc w:val="left"/>
      <w:pPr>
        <w:ind w:left="1510" w:hanging="375"/>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9" w15:restartNumberingAfterBreak="0">
    <w:nsid w:val="6DAD4E1D"/>
    <w:multiLevelType w:val="hybridMultilevel"/>
    <w:tmpl w:val="7AF204EC"/>
    <w:lvl w:ilvl="0" w:tplc="436C1274">
      <w:start w:val="1"/>
      <w:numFmt w:val="decimal"/>
      <w:lvlText w:val="%1."/>
      <w:lvlJc w:val="left"/>
      <w:pPr>
        <w:ind w:left="1928" w:hanging="360"/>
      </w:pPr>
    </w:lvl>
    <w:lvl w:ilvl="1" w:tplc="04190019" w:tentative="1">
      <w:start w:val="1"/>
      <w:numFmt w:val="lowerLetter"/>
      <w:lvlText w:val="%2."/>
      <w:lvlJc w:val="left"/>
      <w:pPr>
        <w:ind w:left="2648" w:hanging="360"/>
      </w:pPr>
    </w:lvl>
    <w:lvl w:ilvl="2" w:tplc="0419001B" w:tentative="1">
      <w:start w:val="1"/>
      <w:numFmt w:val="lowerRoman"/>
      <w:lvlText w:val="%3."/>
      <w:lvlJc w:val="right"/>
      <w:pPr>
        <w:ind w:left="3368" w:hanging="180"/>
      </w:pPr>
    </w:lvl>
    <w:lvl w:ilvl="3" w:tplc="0419000F" w:tentative="1">
      <w:start w:val="1"/>
      <w:numFmt w:val="decimal"/>
      <w:lvlText w:val="%4."/>
      <w:lvlJc w:val="left"/>
      <w:pPr>
        <w:ind w:left="4088" w:hanging="360"/>
      </w:pPr>
    </w:lvl>
    <w:lvl w:ilvl="4" w:tplc="04190019" w:tentative="1">
      <w:start w:val="1"/>
      <w:numFmt w:val="lowerLetter"/>
      <w:lvlText w:val="%5."/>
      <w:lvlJc w:val="left"/>
      <w:pPr>
        <w:ind w:left="4808" w:hanging="360"/>
      </w:pPr>
    </w:lvl>
    <w:lvl w:ilvl="5" w:tplc="0419001B" w:tentative="1">
      <w:start w:val="1"/>
      <w:numFmt w:val="lowerRoman"/>
      <w:lvlText w:val="%6."/>
      <w:lvlJc w:val="right"/>
      <w:pPr>
        <w:ind w:left="5528" w:hanging="180"/>
      </w:pPr>
    </w:lvl>
    <w:lvl w:ilvl="6" w:tplc="0419000F" w:tentative="1">
      <w:start w:val="1"/>
      <w:numFmt w:val="decimal"/>
      <w:lvlText w:val="%7."/>
      <w:lvlJc w:val="left"/>
      <w:pPr>
        <w:ind w:left="6248" w:hanging="360"/>
      </w:pPr>
    </w:lvl>
    <w:lvl w:ilvl="7" w:tplc="04190019" w:tentative="1">
      <w:start w:val="1"/>
      <w:numFmt w:val="lowerLetter"/>
      <w:lvlText w:val="%8."/>
      <w:lvlJc w:val="left"/>
      <w:pPr>
        <w:ind w:left="6968" w:hanging="360"/>
      </w:pPr>
    </w:lvl>
    <w:lvl w:ilvl="8" w:tplc="0419001B" w:tentative="1">
      <w:start w:val="1"/>
      <w:numFmt w:val="lowerRoman"/>
      <w:lvlText w:val="%9."/>
      <w:lvlJc w:val="right"/>
      <w:pPr>
        <w:ind w:left="7688" w:hanging="180"/>
      </w:pPr>
    </w:lvl>
  </w:abstractNum>
  <w:num w:numId="1" w16cid:durableId="1871334936">
    <w:abstractNumId w:val="2"/>
  </w:num>
  <w:num w:numId="2" w16cid:durableId="1708987333">
    <w:abstractNumId w:val="8"/>
  </w:num>
  <w:num w:numId="3" w16cid:durableId="1346977061">
    <w:abstractNumId w:val="4"/>
  </w:num>
  <w:num w:numId="4" w16cid:durableId="225190625">
    <w:abstractNumId w:val="13"/>
  </w:num>
  <w:num w:numId="5" w16cid:durableId="886992269">
    <w:abstractNumId w:val="10"/>
  </w:num>
  <w:num w:numId="6" w16cid:durableId="2094081288">
    <w:abstractNumId w:val="6"/>
  </w:num>
  <w:num w:numId="7" w16cid:durableId="125246797">
    <w:abstractNumId w:val="11"/>
  </w:num>
  <w:num w:numId="8" w16cid:durableId="953903018">
    <w:abstractNumId w:val="15"/>
  </w:num>
  <w:num w:numId="9" w16cid:durableId="1085760311">
    <w:abstractNumId w:val="3"/>
  </w:num>
  <w:num w:numId="10" w16cid:durableId="943457080">
    <w:abstractNumId w:val="0"/>
  </w:num>
  <w:num w:numId="11" w16cid:durableId="1663777250">
    <w:abstractNumId w:val="7"/>
  </w:num>
  <w:num w:numId="12" w16cid:durableId="1390956213">
    <w:abstractNumId w:val="12"/>
  </w:num>
  <w:num w:numId="13" w16cid:durableId="1680111339">
    <w:abstractNumId w:val="5"/>
  </w:num>
  <w:num w:numId="14" w16cid:durableId="32581600">
    <w:abstractNumId w:val="9"/>
  </w:num>
  <w:num w:numId="15" w16cid:durableId="2098206867">
    <w:abstractNumId w:val="18"/>
  </w:num>
  <w:num w:numId="16" w16cid:durableId="1722485439">
    <w:abstractNumId w:val="19"/>
  </w:num>
  <w:num w:numId="17" w16cid:durableId="483014261">
    <w:abstractNumId w:val="17"/>
  </w:num>
  <w:num w:numId="18" w16cid:durableId="1075975269">
    <w:abstractNumId w:val="14"/>
  </w:num>
  <w:num w:numId="19" w16cid:durableId="1137065310">
    <w:abstractNumId w:val="1"/>
  </w:num>
  <w:num w:numId="20" w16cid:durableId="11657845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C3"/>
    <w:rsid w:val="00000216"/>
    <w:rsid w:val="00003574"/>
    <w:rsid w:val="00003AD5"/>
    <w:rsid w:val="00006784"/>
    <w:rsid w:val="000301D9"/>
    <w:rsid w:val="000722C9"/>
    <w:rsid w:val="000D7BF7"/>
    <w:rsid w:val="000F58A2"/>
    <w:rsid w:val="000F70C3"/>
    <w:rsid w:val="000F7BB0"/>
    <w:rsid w:val="00103423"/>
    <w:rsid w:val="00144DF1"/>
    <w:rsid w:val="001862DE"/>
    <w:rsid w:val="001A69AB"/>
    <w:rsid w:val="001A746B"/>
    <w:rsid w:val="002121FA"/>
    <w:rsid w:val="00261908"/>
    <w:rsid w:val="00277C48"/>
    <w:rsid w:val="002D15D5"/>
    <w:rsid w:val="002E510E"/>
    <w:rsid w:val="002F3A13"/>
    <w:rsid w:val="00313671"/>
    <w:rsid w:val="00314721"/>
    <w:rsid w:val="0032795D"/>
    <w:rsid w:val="0036032A"/>
    <w:rsid w:val="00382A49"/>
    <w:rsid w:val="00384525"/>
    <w:rsid w:val="00387199"/>
    <w:rsid w:val="003A7CBA"/>
    <w:rsid w:val="003B1EAF"/>
    <w:rsid w:val="003B2591"/>
    <w:rsid w:val="003C5FFB"/>
    <w:rsid w:val="00407873"/>
    <w:rsid w:val="00410095"/>
    <w:rsid w:val="00474C36"/>
    <w:rsid w:val="00492DEC"/>
    <w:rsid w:val="004969AB"/>
    <w:rsid w:val="004D5CC3"/>
    <w:rsid w:val="00523595"/>
    <w:rsid w:val="0053629D"/>
    <w:rsid w:val="005451FB"/>
    <w:rsid w:val="00565DE4"/>
    <w:rsid w:val="005A4D9E"/>
    <w:rsid w:val="005A75A0"/>
    <w:rsid w:val="005B0C57"/>
    <w:rsid w:val="005F0C7B"/>
    <w:rsid w:val="005F3E84"/>
    <w:rsid w:val="00612C9B"/>
    <w:rsid w:val="006136D4"/>
    <w:rsid w:val="00616F28"/>
    <w:rsid w:val="00631394"/>
    <w:rsid w:val="006432A4"/>
    <w:rsid w:val="00650606"/>
    <w:rsid w:val="006543BF"/>
    <w:rsid w:val="006724C7"/>
    <w:rsid w:val="006842C3"/>
    <w:rsid w:val="00690C49"/>
    <w:rsid w:val="006D7CF4"/>
    <w:rsid w:val="006E067E"/>
    <w:rsid w:val="006F05C6"/>
    <w:rsid w:val="006F788C"/>
    <w:rsid w:val="00703C08"/>
    <w:rsid w:val="0072200F"/>
    <w:rsid w:val="00727037"/>
    <w:rsid w:val="007456BC"/>
    <w:rsid w:val="00775870"/>
    <w:rsid w:val="00784611"/>
    <w:rsid w:val="00785299"/>
    <w:rsid w:val="00792E4F"/>
    <w:rsid w:val="007E0230"/>
    <w:rsid w:val="007E52B5"/>
    <w:rsid w:val="008055E4"/>
    <w:rsid w:val="00831126"/>
    <w:rsid w:val="0088544E"/>
    <w:rsid w:val="008865C6"/>
    <w:rsid w:val="00886FF8"/>
    <w:rsid w:val="008930C7"/>
    <w:rsid w:val="0089561F"/>
    <w:rsid w:val="008A4899"/>
    <w:rsid w:val="008A7CC1"/>
    <w:rsid w:val="008B1375"/>
    <w:rsid w:val="008B5370"/>
    <w:rsid w:val="008D4F8D"/>
    <w:rsid w:val="00951EA0"/>
    <w:rsid w:val="0097398D"/>
    <w:rsid w:val="009B6F6A"/>
    <w:rsid w:val="009C4419"/>
    <w:rsid w:val="009D23B8"/>
    <w:rsid w:val="009F27CF"/>
    <w:rsid w:val="00A167C0"/>
    <w:rsid w:val="00A25AC3"/>
    <w:rsid w:val="00A40269"/>
    <w:rsid w:val="00A6761C"/>
    <w:rsid w:val="00A73B4E"/>
    <w:rsid w:val="00A8319B"/>
    <w:rsid w:val="00A943CF"/>
    <w:rsid w:val="00A95708"/>
    <w:rsid w:val="00AE270E"/>
    <w:rsid w:val="00B60D4D"/>
    <w:rsid w:val="00B81D37"/>
    <w:rsid w:val="00B94881"/>
    <w:rsid w:val="00BA6B7B"/>
    <w:rsid w:val="00BA7EA5"/>
    <w:rsid w:val="00C01666"/>
    <w:rsid w:val="00C17BE1"/>
    <w:rsid w:val="00C30D1E"/>
    <w:rsid w:val="00C43E70"/>
    <w:rsid w:val="00C52CCE"/>
    <w:rsid w:val="00C7161B"/>
    <w:rsid w:val="00C73EE9"/>
    <w:rsid w:val="00C80D30"/>
    <w:rsid w:val="00CA61C3"/>
    <w:rsid w:val="00CD764B"/>
    <w:rsid w:val="00CE3A96"/>
    <w:rsid w:val="00D00F9D"/>
    <w:rsid w:val="00D2235C"/>
    <w:rsid w:val="00D725E2"/>
    <w:rsid w:val="00D93DD9"/>
    <w:rsid w:val="00DA13DA"/>
    <w:rsid w:val="00DA2DD9"/>
    <w:rsid w:val="00DC14A3"/>
    <w:rsid w:val="00DC2500"/>
    <w:rsid w:val="00E62BA0"/>
    <w:rsid w:val="00E70DFD"/>
    <w:rsid w:val="00EB387B"/>
    <w:rsid w:val="00EF0A98"/>
    <w:rsid w:val="00F374DF"/>
    <w:rsid w:val="00F6138D"/>
    <w:rsid w:val="00F81C60"/>
    <w:rsid w:val="00FB33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2A647"/>
  <w15:docId w15:val="{7FEAAF95-C0F0-4B6A-BAAF-58D469B5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269"/>
    <w:rPr>
      <w:rFonts w:ascii="Times New Roman" w:eastAsia="Times New Roman" w:hAnsi="Times New Roman" w:cs="Times New Roman"/>
      <w:sz w:val="28"/>
      <w:lang w:val="ru-RU"/>
    </w:rPr>
  </w:style>
  <w:style w:type="paragraph" w:styleId="1">
    <w:name w:val="heading 1"/>
    <w:basedOn w:val="a"/>
    <w:autoRedefine/>
    <w:uiPriority w:val="9"/>
    <w:qFormat/>
    <w:rsid w:val="00612C9B"/>
    <w:pPr>
      <w:numPr>
        <w:numId w:val="17"/>
      </w:numPr>
      <w:spacing w:before="240" w:after="120"/>
      <w:ind w:left="714" w:hanging="357"/>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21" w:firstLine="566"/>
      <w:jc w:val="both"/>
    </w:pPr>
    <w:rPr>
      <w:szCs w:val="28"/>
    </w:rPr>
  </w:style>
  <w:style w:type="paragraph" w:styleId="a4">
    <w:name w:val="List Paragraph"/>
    <w:basedOn w:val="a"/>
    <w:link w:val="a5"/>
    <w:uiPriority w:val="34"/>
    <w:qFormat/>
    <w:pPr>
      <w:ind w:left="221" w:right="264" w:firstLine="566"/>
      <w:jc w:val="both"/>
    </w:pPr>
  </w:style>
  <w:style w:type="paragraph" w:customStyle="1" w:styleId="TableParagraph">
    <w:name w:val="Table Paragraph"/>
    <w:basedOn w:val="a"/>
    <w:uiPriority w:val="1"/>
    <w:qFormat/>
  </w:style>
  <w:style w:type="character" w:styleId="a6">
    <w:name w:val="annotation reference"/>
    <w:uiPriority w:val="99"/>
    <w:rsid w:val="00C52CCE"/>
    <w:rPr>
      <w:sz w:val="16"/>
      <w:szCs w:val="16"/>
    </w:rPr>
  </w:style>
  <w:style w:type="paragraph" w:styleId="a7">
    <w:name w:val="annotation text"/>
    <w:basedOn w:val="a"/>
    <w:link w:val="a8"/>
    <w:uiPriority w:val="99"/>
    <w:rsid w:val="00C52CCE"/>
    <w:pPr>
      <w:widowControl/>
      <w:autoSpaceDE/>
      <w:autoSpaceDN/>
      <w:ind w:firstLine="709"/>
      <w:jc w:val="both"/>
    </w:pPr>
    <w:rPr>
      <w:rFonts w:ascii="Cambria" w:hAnsi="Cambria"/>
      <w:sz w:val="20"/>
      <w:szCs w:val="20"/>
      <w:lang w:val="en-US" w:bidi="en-US"/>
    </w:rPr>
  </w:style>
  <w:style w:type="character" w:customStyle="1" w:styleId="a8">
    <w:name w:val="Текст примечания Знак"/>
    <w:basedOn w:val="a0"/>
    <w:link w:val="a7"/>
    <w:uiPriority w:val="99"/>
    <w:rsid w:val="00C52CCE"/>
    <w:rPr>
      <w:rFonts w:ascii="Cambria" w:eastAsia="Times New Roman" w:hAnsi="Cambria" w:cs="Times New Roman"/>
      <w:sz w:val="20"/>
      <w:szCs w:val="20"/>
      <w:lang w:bidi="en-US"/>
    </w:rPr>
  </w:style>
  <w:style w:type="character" w:customStyle="1" w:styleId="a5">
    <w:name w:val="Абзац списка Знак"/>
    <w:link w:val="a4"/>
    <w:uiPriority w:val="34"/>
    <w:locked/>
    <w:rsid w:val="00C52CCE"/>
    <w:rPr>
      <w:rFonts w:ascii="Times New Roman" w:eastAsia="Times New Roman" w:hAnsi="Times New Roman" w:cs="Times New Roman"/>
      <w:lang w:val="ru-RU"/>
    </w:rPr>
  </w:style>
  <w:style w:type="paragraph" w:styleId="a9">
    <w:name w:val="header"/>
    <w:basedOn w:val="a"/>
    <w:link w:val="aa"/>
    <w:uiPriority w:val="99"/>
    <w:unhideWhenUsed/>
    <w:rsid w:val="00003574"/>
    <w:pPr>
      <w:tabs>
        <w:tab w:val="center" w:pos="4677"/>
        <w:tab w:val="right" w:pos="9355"/>
      </w:tabs>
    </w:pPr>
  </w:style>
  <w:style w:type="character" w:customStyle="1" w:styleId="aa">
    <w:name w:val="Верхний колонтитул Знак"/>
    <w:basedOn w:val="a0"/>
    <w:link w:val="a9"/>
    <w:uiPriority w:val="99"/>
    <w:rsid w:val="00003574"/>
    <w:rPr>
      <w:rFonts w:ascii="Times New Roman" w:eastAsia="Times New Roman" w:hAnsi="Times New Roman" w:cs="Times New Roman"/>
      <w:lang w:val="ru-RU"/>
    </w:rPr>
  </w:style>
  <w:style w:type="paragraph" w:styleId="ab">
    <w:name w:val="footer"/>
    <w:basedOn w:val="a"/>
    <w:link w:val="ac"/>
    <w:uiPriority w:val="99"/>
    <w:unhideWhenUsed/>
    <w:rsid w:val="00003574"/>
    <w:pPr>
      <w:tabs>
        <w:tab w:val="center" w:pos="4677"/>
        <w:tab w:val="right" w:pos="9355"/>
      </w:tabs>
    </w:pPr>
  </w:style>
  <w:style w:type="character" w:customStyle="1" w:styleId="ac">
    <w:name w:val="Нижний колонтитул Знак"/>
    <w:basedOn w:val="a0"/>
    <w:link w:val="ab"/>
    <w:uiPriority w:val="99"/>
    <w:rsid w:val="00003574"/>
    <w:rPr>
      <w:rFonts w:ascii="Times New Roman" w:eastAsia="Times New Roman" w:hAnsi="Times New Roman" w:cs="Times New Roman"/>
      <w:lang w:val="ru-RU"/>
    </w:rPr>
  </w:style>
  <w:style w:type="paragraph" w:styleId="ad">
    <w:name w:val="annotation subject"/>
    <w:basedOn w:val="a7"/>
    <w:next w:val="a7"/>
    <w:link w:val="ae"/>
    <w:uiPriority w:val="99"/>
    <w:semiHidden/>
    <w:unhideWhenUsed/>
    <w:rsid w:val="00FB3310"/>
    <w:pPr>
      <w:widowControl w:val="0"/>
      <w:autoSpaceDE w:val="0"/>
      <w:autoSpaceDN w:val="0"/>
      <w:ind w:firstLine="0"/>
      <w:jc w:val="left"/>
    </w:pPr>
    <w:rPr>
      <w:rFonts w:ascii="Times New Roman" w:hAnsi="Times New Roman"/>
      <w:b/>
      <w:bCs/>
      <w:lang w:val="ru-RU" w:bidi="ar-SA"/>
    </w:rPr>
  </w:style>
  <w:style w:type="character" w:customStyle="1" w:styleId="ae">
    <w:name w:val="Тема примечания Знак"/>
    <w:basedOn w:val="a8"/>
    <w:link w:val="ad"/>
    <w:uiPriority w:val="99"/>
    <w:semiHidden/>
    <w:rsid w:val="00FB3310"/>
    <w:rPr>
      <w:rFonts w:ascii="Times New Roman" w:eastAsia="Times New Roman" w:hAnsi="Times New Roman" w:cs="Times New Roman"/>
      <w:b/>
      <w:bCs/>
      <w:sz w:val="20"/>
      <w:szCs w:val="20"/>
      <w:lang w:val="ru-RU" w:bidi="en-US"/>
    </w:rPr>
  </w:style>
  <w:style w:type="paragraph" w:styleId="af">
    <w:name w:val="Normal (Web)"/>
    <w:basedOn w:val="a"/>
    <w:uiPriority w:val="99"/>
    <w:unhideWhenUsed/>
    <w:rsid w:val="00DC2500"/>
    <w:pPr>
      <w:widowControl/>
      <w:autoSpaceDE/>
      <w:autoSpaceDN/>
      <w:spacing w:before="100" w:beforeAutospacing="1" w:after="100" w:afterAutospacing="1"/>
    </w:pPr>
    <w:rPr>
      <w:sz w:val="24"/>
      <w:szCs w:val="24"/>
      <w:lang w:val="en-US"/>
    </w:rPr>
  </w:style>
  <w:style w:type="paragraph" w:customStyle="1" w:styleId="10">
    <w:name w:val="Обычный1"/>
    <w:rsid w:val="00D725E2"/>
    <w:pPr>
      <w:widowControl/>
      <w:autoSpaceDE/>
      <w:autoSpaceDN/>
      <w:spacing w:line="276" w:lineRule="auto"/>
    </w:pPr>
    <w:rPr>
      <w:rFonts w:ascii="Arial" w:eastAsia="Arial"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C474DF-A9FF-4056-836A-3F6E6F70FD54}"/>
</file>

<file path=customXml/itemProps2.xml><?xml version="1.0" encoding="utf-8"?>
<ds:datastoreItem xmlns:ds="http://schemas.openxmlformats.org/officeDocument/2006/customXml" ds:itemID="{3BBE008F-336E-40CD-942E-4C3A3F0310AD}"/>
</file>

<file path=customXml/itemProps3.xml><?xml version="1.0" encoding="utf-8"?>
<ds:datastoreItem xmlns:ds="http://schemas.openxmlformats.org/officeDocument/2006/customXml" ds:itemID="{060D9212-F3B7-479F-AA31-19655AE88E74}"/>
</file>

<file path=docProps/app.xml><?xml version="1.0" encoding="utf-8"?>
<Properties xmlns="http://schemas.openxmlformats.org/officeDocument/2006/extended-properties" xmlns:vt="http://schemas.openxmlformats.org/officeDocument/2006/docPropsVTypes">
  <Template>Normal</Template>
  <TotalTime>0</TotalTime>
  <Pages>4</Pages>
  <Words>3889</Words>
  <Characters>22173</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Microsoft Word - 21022023 ˜&gt;;&gt;65=85 ˘B&gt;3&gt;20O 0BB5AB0F8O 23012023 ˘A?</vt:lpstr>
    </vt:vector>
  </TitlesOfParts>
  <Company/>
  <LinksUpToDate>false</LinksUpToDate>
  <CharactersWithSpaces>26010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- 21022023 ˜&gt;;&gt;65=85 ˘B&gt;3&gt;20O 0BB5AB0F8O 23012023 ˘A?</dc:title>
  <dc:creator>a.imasheva</dc:creator>
  <cp:lastModifiedBy>Nurgul Yesmagulova</cp:lastModifiedBy>
  <cp:revision>2</cp:revision>
  <cp:lastPrinted>2024-04-25T12:33:00Z</cp:lastPrinted>
  <dcterms:created xsi:type="dcterms:W3CDTF">2024-05-27T11:50:00Z</dcterms:created>
  <dcterms:modified xsi:type="dcterms:W3CDTF">2024-05-27T11:50:00Z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LastSaved">
    <vt:filetime>2024-02-06T00:00:00Z</vt:filetime>
  </property>
  <property fmtid="{D5CDD505-2E9C-101B-9397-08002B2CF9AE}" pid="4" name="GrammarlyDocumentId">
    <vt:lpwstr>90901c9eef79333083dd4213c3b84be8510c5007b7b3edb8ba10c8f0f96ddd81</vt:lpwstr>
  </property>
  <property fmtid="{D5CDD505-2E9C-101B-9397-08002B2CF9AE}" pid="5" name="ContentTypeId">
    <vt:lpwstr>0x010100AB7E4FFDC37C534EB47D9E5D9DA0CC86</vt:lpwstr>
  </property>
</Properties>
</file>