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document_image_rId3.png" ContentType="image/png"/>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dd4e42f" w14:textId="dd4e42f">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Об утверждении квалификационных требований, предъявляемых к образовательной деятельности организаций, предоставляющих высшее и (или) послевузовское образование, и перечня документов, подтверждающих соответствие им</w:t>
      </w:r>
    </w:p>
    <w:p>
      <w:pPr>
        <w:spacing w:after="0"/>
        <w:ind w:left="0"/>
        <w:jc w:val="both"/>
      </w:pPr>
      <w:r>
        <w:rPr>
          <w:rFonts w:ascii="Times New Roman"/>
          <w:b w:val="false"/>
          <w:i w:val="false"/>
          <w:color w:val="000000"/>
          <w:sz w:val="28"/>
        </w:rPr>
        <w:t>Приказ Министра науки и высшего образования Республики Казахстан от 5 января 2024 года № 4. Зарегистрирован в Министерстве юстиции Республики Казахстан 8 января 2024 года № 33892</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п. 5</w:t>
      </w:r>
      <w:r>
        <w:rPr>
          <w:rFonts w:ascii="Times New Roman"/>
          <w:b w:val="false"/>
          <w:i w:val="false"/>
          <w:color w:val="ff0000"/>
          <w:sz w:val="28"/>
        </w:rPr>
        <w:t>.</w:t>
      </w:r>
    </w:p>
    <w:bookmarkStart w:name="z5" w:id="0"/>
    <w:p>
      <w:pPr>
        <w:spacing w:after="0"/>
        <w:ind w:left="0"/>
        <w:jc w:val="both"/>
      </w:pPr>
      <w:r>
        <w:rPr>
          <w:rFonts w:ascii="Times New Roman"/>
          <w:b w:val="false"/>
          <w:i w:val="false"/>
          <w:color w:val="000000"/>
          <w:sz w:val="28"/>
        </w:rPr>
        <w:t xml:space="preserve">
      В соответствии с подпунктом 1-1) </w:t>
      </w:r>
      <w:r>
        <w:rPr>
          <w:rFonts w:ascii="Times New Roman"/>
          <w:b w:val="false"/>
          <w:i w:val="false"/>
          <w:color w:val="000000"/>
          <w:sz w:val="28"/>
        </w:rPr>
        <w:t>пункта 1</w:t>
      </w:r>
      <w:r>
        <w:rPr>
          <w:rFonts w:ascii="Times New Roman"/>
          <w:b w:val="false"/>
          <w:i w:val="false"/>
          <w:color w:val="000000"/>
          <w:sz w:val="28"/>
        </w:rPr>
        <w:t xml:space="preserve"> статьи 12 Закона Республики Казахстан "О разрешениях и уведомлениях", </w:t>
      </w:r>
      <w:r>
        <w:rPr>
          <w:rFonts w:ascii="Times New Roman"/>
          <w:b w:val="false"/>
          <w:i w:val="false"/>
          <w:color w:val="000000"/>
          <w:sz w:val="28"/>
        </w:rPr>
        <w:t>подпунктом 176)</w:t>
      </w:r>
      <w:r>
        <w:rPr>
          <w:rFonts w:ascii="Times New Roman"/>
          <w:b w:val="false"/>
          <w:i w:val="false"/>
          <w:color w:val="000000"/>
          <w:sz w:val="28"/>
        </w:rPr>
        <w:t xml:space="preserve"> пункта 15 Положения о Министерстве науки и высшего образования Республики Казахстан, утвержденным Постановлением Правительства Республики Казахстан от 19 августа 2022 года № 580 ПРИКАЗЫВАЮ:</w:t>
      </w:r>
    </w:p>
    <w:bookmarkEnd w:id="0"/>
    <w:bookmarkStart w:name="z6" w:id="1"/>
    <w:p>
      <w:pPr>
        <w:spacing w:after="0"/>
        <w:ind w:left="0"/>
        <w:jc w:val="both"/>
      </w:pPr>
      <w:r>
        <w:rPr>
          <w:rFonts w:ascii="Times New Roman"/>
          <w:b w:val="false"/>
          <w:i w:val="false"/>
          <w:color w:val="000000"/>
          <w:sz w:val="28"/>
        </w:rPr>
        <w:t xml:space="preserve">
      1. Утвердить квалификационные требования, предъявляемые к образовательной деятельности организаций, предоставляющих высшее и (или) послевузовское образование, и перечень документов, подтверждающих соответствие им согласно </w:t>
      </w:r>
      <w:r>
        <w:rPr>
          <w:rFonts w:ascii="Times New Roman"/>
          <w:b w:val="false"/>
          <w:i w:val="false"/>
          <w:color w:val="000000"/>
          <w:sz w:val="28"/>
        </w:rPr>
        <w:t>приложению 1</w:t>
      </w:r>
      <w:r>
        <w:rPr>
          <w:rFonts w:ascii="Times New Roman"/>
          <w:b w:val="false"/>
          <w:i w:val="false"/>
          <w:color w:val="000000"/>
          <w:sz w:val="28"/>
        </w:rPr>
        <w:t xml:space="preserve"> к настоящему приказу.</w:t>
      </w:r>
    </w:p>
    <w:bookmarkEnd w:id="1"/>
    <w:bookmarkStart w:name="z7" w:id="2"/>
    <w:p>
      <w:pPr>
        <w:spacing w:after="0"/>
        <w:ind w:left="0"/>
        <w:jc w:val="both"/>
      </w:pPr>
      <w:r>
        <w:rPr>
          <w:rFonts w:ascii="Times New Roman"/>
          <w:b w:val="false"/>
          <w:i w:val="false"/>
          <w:color w:val="000000"/>
          <w:sz w:val="28"/>
        </w:rPr>
        <w:t xml:space="preserve">
      2. Признать утратившими силу некоторые приказы по перечню согласно </w:t>
      </w:r>
      <w:r>
        <w:rPr>
          <w:rFonts w:ascii="Times New Roman"/>
          <w:b w:val="false"/>
          <w:i w:val="false"/>
          <w:color w:val="000000"/>
          <w:sz w:val="28"/>
        </w:rPr>
        <w:t>приложению 2</w:t>
      </w:r>
      <w:r>
        <w:rPr>
          <w:rFonts w:ascii="Times New Roman"/>
          <w:b w:val="false"/>
          <w:i w:val="false"/>
          <w:color w:val="000000"/>
          <w:sz w:val="28"/>
        </w:rPr>
        <w:t xml:space="preserve"> к настоящему приказу.</w:t>
      </w:r>
    </w:p>
    <w:bookmarkEnd w:id="2"/>
    <w:bookmarkStart w:name="z8" w:id="3"/>
    <w:p>
      <w:pPr>
        <w:spacing w:after="0"/>
        <w:ind w:left="0"/>
        <w:jc w:val="both"/>
      </w:pPr>
      <w:r>
        <w:rPr>
          <w:rFonts w:ascii="Times New Roman"/>
          <w:b w:val="false"/>
          <w:i w:val="false"/>
          <w:color w:val="000000"/>
          <w:sz w:val="28"/>
        </w:rPr>
        <w:t>
      3. Комитету по обеспечению качества в сфере науки и высшего образования Министерства науки и высшего образования Республики Казахстан в установленном законодательством Республики Казахстан порядке обеспечить:</w:t>
      </w:r>
    </w:p>
    <w:bookmarkEnd w:id="3"/>
    <w:bookmarkStart w:name="z9" w:id="4"/>
    <w:p>
      <w:pPr>
        <w:spacing w:after="0"/>
        <w:ind w:left="0"/>
        <w:jc w:val="both"/>
      </w:pPr>
      <w:r>
        <w:rPr>
          <w:rFonts w:ascii="Times New Roman"/>
          <w:b w:val="false"/>
          <w:i w:val="false"/>
          <w:color w:val="000000"/>
          <w:sz w:val="28"/>
        </w:rPr>
        <w:t>
      1) государственную регистрацию настоящего приказа в Министерстве юстиции Республики Казахстан;</w:t>
      </w:r>
    </w:p>
    <w:bookmarkEnd w:id="4"/>
    <w:bookmarkStart w:name="z10" w:id="5"/>
    <w:p>
      <w:pPr>
        <w:spacing w:after="0"/>
        <w:ind w:left="0"/>
        <w:jc w:val="both"/>
      </w:pPr>
      <w:r>
        <w:rPr>
          <w:rFonts w:ascii="Times New Roman"/>
          <w:b w:val="false"/>
          <w:i w:val="false"/>
          <w:color w:val="000000"/>
          <w:sz w:val="28"/>
        </w:rPr>
        <w:t>
      2) размещение настоящего приказа на Интернет-ресурсе Министерства науки и высшего образования Республики Казахстан после его официального опубликования.</w:t>
      </w:r>
    </w:p>
    <w:bookmarkEnd w:id="5"/>
    <w:bookmarkStart w:name="z11" w:id="6"/>
    <w:p>
      <w:pPr>
        <w:spacing w:after="0"/>
        <w:ind w:left="0"/>
        <w:jc w:val="both"/>
      </w:pPr>
      <w:r>
        <w:rPr>
          <w:rFonts w:ascii="Times New Roman"/>
          <w:b w:val="false"/>
          <w:i w:val="false"/>
          <w:color w:val="000000"/>
          <w:sz w:val="28"/>
        </w:rPr>
        <w:t>
      4. Контроль за исполнением настоящего приказа возложить на курирующего вице-министра науки и высшего образования Республики Казахстан.</w:t>
      </w:r>
    </w:p>
    <w:bookmarkEnd w:id="6"/>
    <w:bookmarkStart w:name="z12" w:id="7"/>
    <w:p>
      <w:pPr>
        <w:spacing w:after="0"/>
        <w:ind w:left="0"/>
        <w:jc w:val="both"/>
      </w:pPr>
      <w:r>
        <w:rPr>
          <w:rFonts w:ascii="Times New Roman"/>
          <w:b w:val="false"/>
          <w:i w:val="false"/>
          <w:color w:val="000000"/>
          <w:sz w:val="28"/>
        </w:rPr>
        <w:t>
      5. Настоящий приказ вводится в действие по истечении шестидесяти календарных дней после дня его первого официального опубликования.</w:t>
      </w:r>
    </w:p>
    <w:bookmarkEnd w:id="7"/>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xml:space="preserve">      </w:t>
            </w:r>
            <w:r>
              <w:rPr>
                <w:rFonts w:ascii="Times New Roman"/>
                <w:b w:val="false"/>
                <w:i/>
                <w:color w:val="000000"/>
                <w:sz w:val="20"/>
              </w:rPr>
              <w:t>Министр науки</w:t>
            </w:r>
          </w:p>
          <w:p>
            <w:pPr>
              <w:spacing w:after="20"/>
              <w:ind w:left="20"/>
              <w:jc w:val="both"/>
            </w:pPr>
          </w:p>
          <w:p>
            <w:pPr>
              <w:spacing w:after="20"/>
              <w:ind w:left="20"/>
              <w:jc w:val="both"/>
            </w:pPr>
            <w:r>
              <w:rPr>
                <w:rFonts w:ascii="Times New Roman"/>
                <w:b w:val="false"/>
                <w:i/>
                <w:color w:val="000000"/>
                <w:sz w:val="20"/>
              </w:rPr>
              <w:t>и высшего образования</w:t>
            </w:r>
          </w:p>
          <w:p>
            <w:pPr>
              <w:spacing w:after="0"/>
              <w:ind w:left="0"/>
              <w:jc w:val="left"/>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С. Нурбек</w:t>
            </w:r>
            <w:r>
              <w:rPr>
                <w:rFonts w:ascii="Times New Roman"/>
                <w:b w:val="false"/>
                <w:i w:val="false"/>
                <w:color w:val="000000"/>
                <w:sz w:val="20"/>
              </w:rPr>
              <w:t>
</w:t>
            </w:r>
          </w:p>
        </w:tc>
      </w:tr>
    </w:tbl>
    <w:p>
      <w:pPr>
        <w:spacing w:after="0"/>
        <w:ind w:left="0"/>
        <w:jc w:val="both"/>
      </w:pPr>
      <w:bookmarkStart w:name="z14" w:id="8"/>
      <w:r>
        <w:rPr>
          <w:rFonts w:ascii="Times New Roman"/>
          <w:b w:val="false"/>
          <w:i w:val="false"/>
          <w:color w:val="000000"/>
          <w:sz w:val="28"/>
        </w:rPr>
        <w:t>
      "СОГЛАСОВАНО"</w:t>
      </w:r>
    </w:p>
    <w:bookmarkEnd w:id="8"/>
    <w:p>
      <w:pPr>
        <w:spacing w:after="0"/>
        <w:ind w:left="0"/>
        <w:jc w:val="both"/>
      </w:pPr>
      <w:r>
        <w:rPr>
          <w:rFonts w:ascii="Times New Roman"/>
          <w:b w:val="false"/>
          <w:i w:val="false"/>
          <w:color w:val="000000"/>
          <w:sz w:val="28"/>
        </w:rPr>
        <w:t>Министерство сельского хозяйства</w:t>
      </w:r>
    </w:p>
    <w:p>
      <w:pPr>
        <w:spacing w:after="0"/>
        <w:ind w:left="0"/>
        <w:jc w:val="both"/>
      </w:pPr>
      <w:r>
        <w:rPr>
          <w:rFonts w:ascii="Times New Roman"/>
          <w:b w:val="false"/>
          <w:i w:val="false"/>
          <w:color w:val="000000"/>
          <w:sz w:val="28"/>
        </w:rPr>
        <w:t>Республики Казахстан</w:t>
      </w:r>
    </w:p>
    <w:p>
      <w:pPr>
        <w:spacing w:after="0"/>
        <w:ind w:left="0"/>
        <w:jc w:val="both"/>
      </w:pPr>
      <w:bookmarkStart w:name="z15" w:id="9"/>
      <w:r>
        <w:rPr>
          <w:rFonts w:ascii="Times New Roman"/>
          <w:b w:val="false"/>
          <w:i w:val="false"/>
          <w:color w:val="000000"/>
          <w:sz w:val="28"/>
        </w:rPr>
        <w:t>
      "СОГЛАСОВАНО"</w:t>
      </w:r>
    </w:p>
    <w:bookmarkEnd w:id="9"/>
    <w:p>
      <w:pPr>
        <w:spacing w:after="0"/>
        <w:ind w:left="0"/>
        <w:jc w:val="both"/>
      </w:pPr>
      <w:r>
        <w:rPr>
          <w:rFonts w:ascii="Times New Roman"/>
          <w:b w:val="false"/>
          <w:i w:val="false"/>
          <w:color w:val="000000"/>
          <w:sz w:val="28"/>
        </w:rPr>
        <w:t>Министерство юстиции</w:t>
      </w:r>
    </w:p>
    <w:p>
      <w:pPr>
        <w:spacing w:after="0"/>
        <w:ind w:left="0"/>
        <w:jc w:val="both"/>
      </w:pPr>
      <w:r>
        <w:rPr>
          <w:rFonts w:ascii="Times New Roman"/>
          <w:b w:val="false"/>
          <w:i w:val="false"/>
          <w:color w:val="000000"/>
          <w:sz w:val="28"/>
        </w:rPr>
        <w:t>Республики Казахстан</w:t>
      </w:r>
    </w:p>
    <w:p>
      <w:pPr>
        <w:spacing w:after="0"/>
        <w:ind w:left="0"/>
        <w:jc w:val="both"/>
      </w:pPr>
      <w:bookmarkStart w:name="z16" w:id="10"/>
      <w:r>
        <w:rPr>
          <w:rFonts w:ascii="Times New Roman"/>
          <w:b w:val="false"/>
          <w:i w:val="false"/>
          <w:color w:val="000000"/>
          <w:sz w:val="28"/>
        </w:rPr>
        <w:t>
      "СОГЛАСОВАНО"</w:t>
      </w:r>
    </w:p>
    <w:bookmarkEnd w:id="10"/>
    <w:p>
      <w:pPr>
        <w:spacing w:after="0"/>
        <w:ind w:left="0"/>
        <w:jc w:val="both"/>
      </w:pPr>
      <w:r>
        <w:rPr>
          <w:rFonts w:ascii="Times New Roman"/>
          <w:b w:val="false"/>
          <w:i w:val="false"/>
          <w:color w:val="000000"/>
          <w:sz w:val="28"/>
        </w:rPr>
        <w:t>Министерство здравоохранения</w:t>
      </w:r>
    </w:p>
    <w:p>
      <w:pPr>
        <w:spacing w:after="0"/>
        <w:ind w:left="0"/>
        <w:jc w:val="both"/>
      </w:pPr>
      <w:r>
        <w:rPr>
          <w:rFonts w:ascii="Times New Roman"/>
          <w:b w:val="false"/>
          <w:i w:val="false"/>
          <w:color w:val="000000"/>
          <w:sz w:val="28"/>
        </w:rPr>
        <w:t>Республики Казахстан</w:t>
      </w:r>
    </w:p>
    <w:p>
      <w:pPr>
        <w:spacing w:after="0"/>
        <w:ind w:left="0"/>
        <w:jc w:val="both"/>
      </w:pPr>
      <w:bookmarkStart w:name="z17" w:id="11"/>
      <w:r>
        <w:rPr>
          <w:rFonts w:ascii="Times New Roman"/>
          <w:b w:val="false"/>
          <w:i w:val="false"/>
          <w:color w:val="000000"/>
          <w:sz w:val="28"/>
        </w:rPr>
        <w:t>
      "СОГЛАСОВАНО"</w:t>
      </w:r>
    </w:p>
    <w:bookmarkEnd w:id="11"/>
    <w:p>
      <w:pPr>
        <w:spacing w:after="0"/>
        <w:ind w:left="0"/>
        <w:jc w:val="both"/>
      </w:pPr>
      <w:r>
        <w:rPr>
          <w:rFonts w:ascii="Times New Roman"/>
          <w:b w:val="false"/>
          <w:i w:val="false"/>
          <w:color w:val="000000"/>
          <w:sz w:val="28"/>
        </w:rPr>
        <w:t>Министерство внутренних дел</w:t>
      </w:r>
    </w:p>
    <w:p>
      <w:pPr>
        <w:spacing w:after="0"/>
        <w:ind w:left="0"/>
        <w:jc w:val="both"/>
      </w:pPr>
      <w:r>
        <w:rPr>
          <w:rFonts w:ascii="Times New Roman"/>
          <w:b w:val="false"/>
          <w:i w:val="false"/>
          <w:color w:val="000000"/>
          <w:sz w:val="28"/>
        </w:rPr>
        <w:t>Республики Казахстан</w:t>
      </w:r>
    </w:p>
    <w:p>
      <w:pPr>
        <w:spacing w:after="0"/>
        <w:ind w:left="0"/>
        <w:jc w:val="both"/>
      </w:pPr>
      <w:bookmarkStart w:name="z18" w:id="12"/>
      <w:r>
        <w:rPr>
          <w:rFonts w:ascii="Times New Roman"/>
          <w:b w:val="false"/>
          <w:i w:val="false"/>
          <w:color w:val="000000"/>
          <w:sz w:val="28"/>
        </w:rPr>
        <w:t>
      "СОГЛАСОВАНО"</w:t>
      </w:r>
    </w:p>
    <w:bookmarkEnd w:id="12"/>
    <w:p>
      <w:pPr>
        <w:spacing w:after="0"/>
        <w:ind w:left="0"/>
        <w:jc w:val="both"/>
      </w:pPr>
      <w:r>
        <w:rPr>
          <w:rFonts w:ascii="Times New Roman"/>
          <w:b w:val="false"/>
          <w:i w:val="false"/>
          <w:color w:val="000000"/>
          <w:sz w:val="28"/>
        </w:rPr>
        <w:t>Министерство обороны</w:t>
      </w:r>
    </w:p>
    <w:p>
      <w:pPr>
        <w:spacing w:after="0"/>
        <w:ind w:left="0"/>
        <w:jc w:val="both"/>
      </w:pPr>
      <w:r>
        <w:rPr>
          <w:rFonts w:ascii="Times New Roman"/>
          <w:b w:val="false"/>
          <w:i w:val="false"/>
          <w:color w:val="000000"/>
          <w:sz w:val="28"/>
        </w:rPr>
        <w:t>Республики Казахстан</w:t>
      </w:r>
    </w:p>
    <w:p>
      <w:pPr>
        <w:spacing w:after="0"/>
        <w:ind w:left="0"/>
        <w:jc w:val="both"/>
      </w:pPr>
      <w:bookmarkStart w:name="z19" w:id="13"/>
      <w:r>
        <w:rPr>
          <w:rFonts w:ascii="Times New Roman"/>
          <w:b w:val="false"/>
          <w:i w:val="false"/>
          <w:color w:val="000000"/>
          <w:sz w:val="28"/>
        </w:rPr>
        <w:t>
      "СОГЛАСОВАНО"</w:t>
      </w:r>
    </w:p>
    <w:bookmarkEnd w:id="13"/>
    <w:p>
      <w:pPr>
        <w:spacing w:after="0"/>
        <w:ind w:left="0"/>
        <w:jc w:val="both"/>
      </w:pPr>
      <w:r>
        <w:rPr>
          <w:rFonts w:ascii="Times New Roman"/>
          <w:b w:val="false"/>
          <w:i w:val="false"/>
          <w:color w:val="000000"/>
          <w:sz w:val="28"/>
        </w:rPr>
        <w:t>Министерство культуры и информации</w:t>
      </w:r>
    </w:p>
    <w:p>
      <w:pPr>
        <w:spacing w:after="0"/>
        <w:ind w:left="0"/>
        <w:jc w:val="both"/>
      </w:pPr>
      <w:r>
        <w:rPr>
          <w:rFonts w:ascii="Times New Roman"/>
          <w:b w:val="false"/>
          <w:i w:val="false"/>
          <w:color w:val="000000"/>
          <w:sz w:val="28"/>
        </w:rPr>
        <w:t>Республики Казахстан</w:t>
      </w:r>
    </w:p>
    <w:p>
      <w:pPr>
        <w:spacing w:after="0"/>
        <w:ind w:left="0"/>
        <w:jc w:val="both"/>
      </w:pPr>
      <w:bookmarkStart w:name="z20" w:id="14"/>
      <w:r>
        <w:rPr>
          <w:rFonts w:ascii="Times New Roman"/>
          <w:b w:val="false"/>
          <w:i w:val="false"/>
          <w:color w:val="000000"/>
          <w:sz w:val="28"/>
        </w:rPr>
        <w:t>
      "СОГЛАСОВАНО"</w:t>
      </w:r>
    </w:p>
    <w:bookmarkEnd w:id="14"/>
    <w:p>
      <w:pPr>
        <w:spacing w:after="0"/>
        <w:ind w:left="0"/>
        <w:jc w:val="both"/>
      </w:pPr>
      <w:r>
        <w:rPr>
          <w:rFonts w:ascii="Times New Roman"/>
          <w:b w:val="false"/>
          <w:i w:val="false"/>
          <w:color w:val="000000"/>
          <w:sz w:val="28"/>
        </w:rPr>
        <w:t>Министерство по чрезвычайным ситуациям</w:t>
      </w:r>
    </w:p>
    <w:p>
      <w:pPr>
        <w:spacing w:after="0"/>
        <w:ind w:left="0"/>
        <w:jc w:val="both"/>
      </w:pPr>
      <w:r>
        <w:rPr>
          <w:rFonts w:ascii="Times New Roman"/>
          <w:b w:val="false"/>
          <w:i w:val="false"/>
          <w:color w:val="000000"/>
          <w:sz w:val="28"/>
        </w:rPr>
        <w:t>Республики Казахстан</w:t>
      </w:r>
    </w:p>
    <w:p>
      <w:pPr>
        <w:spacing w:after="0"/>
        <w:ind w:left="0"/>
        <w:jc w:val="both"/>
      </w:pPr>
      <w:bookmarkStart w:name="z21" w:id="15"/>
      <w:r>
        <w:rPr>
          <w:rFonts w:ascii="Times New Roman"/>
          <w:b w:val="false"/>
          <w:i w:val="false"/>
          <w:color w:val="000000"/>
          <w:sz w:val="28"/>
        </w:rPr>
        <w:t>
      "СОГЛАСОВАНО"</w:t>
      </w:r>
    </w:p>
    <w:bookmarkEnd w:id="15"/>
    <w:p>
      <w:pPr>
        <w:spacing w:after="0"/>
        <w:ind w:left="0"/>
        <w:jc w:val="both"/>
      </w:pPr>
      <w:r>
        <w:rPr>
          <w:rFonts w:ascii="Times New Roman"/>
          <w:b w:val="false"/>
          <w:i w:val="false"/>
          <w:color w:val="000000"/>
          <w:sz w:val="28"/>
        </w:rPr>
        <w:t>Министерство туризма и спорта</w:t>
      </w:r>
    </w:p>
    <w:p>
      <w:pPr>
        <w:spacing w:after="0"/>
        <w:ind w:left="0"/>
        <w:jc w:val="both"/>
      </w:pPr>
      <w:r>
        <w:rPr>
          <w:rFonts w:ascii="Times New Roman"/>
          <w:b w:val="false"/>
          <w:i w:val="false"/>
          <w:color w:val="000000"/>
          <w:sz w:val="28"/>
        </w:rPr>
        <w:t>Республики Казахстан</w:t>
      </w:r>
    </w:p>
    <w:p>
      <w:pPr>
        <w:spacing w:after="0"/>
        <w:ind w:left="0"/>
        <w:jc w:val="both"/>
      </w:pPr>
      <w:bookmarkStart w:name="z22" w:id="16"/>
      <w:r>
        <w:rPr>
          <w:rFonts w:ascii="Times New Roman"/>
          <w:b w:val="false"/>
          <w:i w:val="false"/>
          <w:color w:val="000000"/>
          <w:sz w:val="28"/>
        </w:rPr>
        <w:t>
      "СОГЛАСОВАНО"</w:t>
      </w:r>
    </w:p>
    <w:bookmarkEnd w:id="16"/>
    <w:p>
      <w:pPr>
        <w:spacing w:after="0"/>
        <w:ind w:left="0"/>
        <w:jc w:val="both"/>
      </w:pPr>
      <w:r>
        <w:rPr>
          <w:rFonts w:ascii="Times New Roman"/>
          <w:b w:val="false"/>
          <w:i w:val="false"/>
          <w:color w:val="000000"/>
          <w:sz w:val="28"/>
        </w:rPr>
        <w:t>Министерство национальной экономики</w:t>
      </w:r>
    </w:p>
    <w:p>
      <w:pPr>
        <w:spacing w:after="0"/>
        <w:ind w:left="0"/>
        <w:jc w:val="both"/>
      </w:pPr>
      <w:r>
        <w:rPr>
          <w:rFonts w:ascii="Times New Roman"/>
          <w:b w:val="false"/>
          <w:i w:val="false"/>
          <w:color w:val="000000"/>
          <w:sz w:val="28"/>
        </w:rPr>
        <w:t>Республики Казахстан</w:t>
      </w:r>
    </w:p>
    <w:p>
      <w:pPr>
        <w:spacing w:after="0"/>
        <w:ind w:left="0"/>
        <w:jc w:val="both"/>
      </w:pPr>
      <w:bookmarkStart w:name="z23" w:id="17"/>
      <w:r>
        <w:rPr>
          <w:rFonts w:ascii="Times New Roman"/>
          <w:b w:val="false"/>
          <w:i w:val="false"/>
          <w:color w:val="000000"/>
          <w:sz w:val="28"/>
        </w:rPr>
        <w:t>
      "СОГЛАСОВАНО"</w:t>
      </w:r>
    </w:p>
    <w:bookmarkEnd w:id="17"/>
    <w:p>
      <w:pPr>
        <w:spacing w:after="0"/>
        <w:ind w:left="0"/>
        <w:jc w:val="both"/>
      </w:pPr>
      <w:r>
        <w:rPr>
          <w:rFonts w:ascii="Times New Roman"/>
          <w:b w:val="false"/>
          <w:i w:val="false"/>
          <w:color w:val="000000"/>
          <w:sz w:val="28"/>
        </w:rPr>
        <w:t>Министерство цифрового развития, инноваций</w:t>
      </w:r>
    </w:p>
    <w:p>
      <w:pPr>
        <w:spacing w:after="0"/>
        <w:ind w:left="0"/>
        <w:jc w:val="both"/>
      </w:pPr>
      <w:r>
        <w:rPr>
          <w:rFonts w:ascii="Times New Roman"/>
          <w:b w:val="false"/>
          <w:i w:val="false"/>
          <w:color w:val="000000"/>
          <w:sz w:val="28"/>
        </w:rPr>
        <w:t>и аэрокосмической промышленности</w:t>
      </w:r>
    </w:p>
    <w:p>
      <w:pPr>
        <w:spacing w:after="0"/>
        <w:ind w:left="0"/>
        <w:jc w:val="both"/>
      </w:pPr>
      <w:r>
        <w:rPr>
          <w:rFonts w:ascii="Times New Roman"/>
          <w:b w:val="false"/>
          <w:i w:val="false"/>
          <w:color w:val="000000"/>
          <w:sz w:val="28"/>
        </w:rPr>
        <w:t>Республики Казахстан</w:t>
      </w:r>
    </w:p>
    <w:p>
      <w:pPr>
        <w:spacing w:after="0"/>
        <w:ind w:left="0"/>
        <w:jc w:val="both"/>
      </w:pPr>
      <w:bookmarkStart w:name="z24" w:id="18"/>
      <w:r>
        <w:rPr>
          <w:rFonts w:ascii="Times New Roman"/>
          <w:b w:val="false"/>
          <w:i w:val="false"/>
          <w:color w:val="000000"/>
          <w:sz w:val="28"/>
        </w:rPr>
        <w:t>
      "СОГЛАСОВАНО"</w:t>
      </w:r>
    </w:p>
    <w:bookmarkEnd w:id="18"/>
    <w:p>
      <w:pPr>
        <w:spacing w:after="0"/>
        <w:ind w:left="0"/>
        <w:jc w:val="both"/>
      </w:pPr>
      <w:r>
        <w:rPr>
          <w:rFonts w:ascii="Times New Roman"/>
          <w:b w:val="false"/>
          <w:i w:val="false"/>
          <w:color w:val="000000"/>
          <w:sz w:val="28"/>
        </w:rPr>
        <w:t>Генеральная Прокуратура</w:t>
      </w:r>
    </w:p>
    <w:p>
      <w:pPr>
        <w:spacing w:after="0"/>
        <w:ind w:left="0"/>
        <w:jc w:val="both"/>
      </w:pPr>
      <w:r>
        <w:rPr>
          <w:rFonts w:ascii="Times New Roman"/>
          <w:b w:val="false"/>
          <w:i w:val="false"/>
          <w:color w:val="000000"/>
          <w:sz w:val="28"/>
        </w:rPr>
        <w:t>Республики Казахстан</w:t>
      </w:r>
    </w:p>
    <w:p>
      <w:pPr>
        <w:spacing w:after="0"/>
        <w:ind w:left="0"/>
        <w:jc w:val="both"/>
      </w:pPr>
      <w:bookmarkStart w:name="z25" w:id="19"/>
      <w:r>
        <w:rPr>
          <w:rFonts w:ascii="Times New Roman"/>
          <w:b w:val="false"/>
          <w:i w:val="false"/>
          <w:color w:val="000000"/>
          <w:sz w:val="28"/>
        </w:rPr>
        <w:t>
      "СОГЛАСОВАНО"</w:t>
      </w:r>
    </w:p>
    <w:bookmarkEnd w:id="19"/>
    <w:p>
      <w:pPr>
        <w:spacing w:after="0"/>
        <w:ind w:left="0"/>
        <w:jc w:val="both"/>
      </w:pPr>
      <w:r>
        <w:rPr>
          <w:rFonts w:ascii="Times New Roman"/>
          <w:b w:val="false"/>
          <w:i w:val="false"/>
          <w:color w:val="000000"/>
          <w:sz w:val="28"/>
        </w:rPr>
        <w:t>Верховный Суд</w:t>
      </w:r>
    </w:p>
    <w:p>
      <w:pPr>
        <w:spacing w:after="0"/>
        <w:ind w:left="0"/>
        <w:jc w:val="both"/>
      </w:pPr>
      <w:r>
        <w:rPr>
          <w:rFonts w:ascii="Times New Roman"/>
          <w:b w:val="false"/>
          <w:i w:val="false"/>
          <w:color w:val="000000"/>
          <w:sz w:val="28"/>
        </w:rPr>
        <w:t>Республики Казахстан</w:t>
      </w:r>
    </w:p>
    <w:p>
      <w:pPr>
        <w:spacing w:after="0"/>
        <w:ind w:left="0"/>
        <w:jc w:val="both"/>
      </w:pPr>
      <w:bookmarkStart w:name="z26" w:id="20"/>
      <w:r>
        <w:rPr>
          <w:rFonts w:ascii="Times New Roman"/>
          <w:b w:val="false"/>
          <w:i w:val="false"/>
          <w:color w:val="000000"/>
          <w:sz w:val="28"/>
        </w:rPr>
        <w:t>
      "СОГЛАСОВАНО"</w:t>
      </w:r>
    </w:p>
    <w:bookmarkEnd w:id="20"/>
    <w:p>
      <w:pPr>
        <w:spacing w:after="0"/>
        <w:ind w:left="0"/>
        <w:jc w:val="both"/>
      </w:pPr>
      <w:r>
        <w:rPr>
          <w:rFonts w:ascii="Times New Roman"/>
          <w:b w:val="false"/>
          <w:i w:val="false"/>
          <w:color w:val="000000"/>
          <w:sz w:val="28"/>
        </w:rPr>
        <w:t>Комитет национальной безопасности</w:t>
      </w:r>
    </w:p>
    <w:p>
      <w:pPr>
        <w:spacing w:after="0"/>
        <w:ind w:left="0"/>
        <w:jc w:val="both"/>
      </w:pPr>
      <w:r>
        <w:rPr>
          <w:rFonts w:ascii="Times New Roman"/>
          <w:b w:val="false"/>
          <w:i w:val="false"/>
          <w:color w:val="000000"/>
          <w:sz w:val="28"/>
        </w:rPr>
        <w:t>Республики Казахстан</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 к приказу</w:t>
            </w:r>
            <w:r>
              <w:br/>
            </w:r>
            <w:r>
              <w:rPr>
                <w:rFonts w:ascii="Times New Roman"/>
                <w:b w:val="false"/>
                <w:i w:val="false"/>
                <w:color w:val="000000"/>
                <w:sz w:val="20"/>
              </w:rPr>
              <w:t>Министра науки</w:t>
            </w:r>
            <w:r>
              <w:br/>
            </w:r>
            <w:r>
              <w:rPr>
                <w:rFonts w:ascii="Times New Roman"/>
                <w:b w:val="false"/>
                <w:i w:val="false"/>
                <w:color w:val="000000"/>
                <w:sz w:val="20"/>
              </w:rPr>
              <w:t>и высшего образования</w:t>
            </w:r>
            <w:r>
              <w:br/>
            </w:r>
            <w:r>
              <w:rPr>
                <w:rFonts w:ascii="Times New Roman"/>
                <w:b w:val="false"/>
                <w:i w:val="false"/>
                <w:color w:val="000000"/>
                <w:sz w:val="20"/>
              </w:rPr>
              <w:t>Республики Казахстан</w:t>
            </w:r>
            <w:r>
              <w:br/>
            </w:r>
            <w:r>
              <w:rPr>
                <w:rFonts w:ascii="Times New Roman"/>
                <w:b w:val="false"/>
                <w:i w:val="false"/>
                <w:color w:val="000000"/>
                <w:sz w:val="20"/>
              </w:rPr>
              <w:t>от 5 января 2024 года № 4</w:t>
            </w:r>
          </w:p>
        </w:tc>
      </w:tr>
    </w:tbl>
    <w:bookmarkStart w:name="z28" w:id="21"/>
    <w:p>
      <w:pPr>
        <w:spacing w:after="0"/>
        <w:ind w:left="0"/>
        <w:jc w:val="left"/>
      </w:pPr>
      <w:r>
        <w:rPr>
          <w:rFonts w:ascii="Times New Roman"/>
          <w:b/>
          <w:i w:val="false"/>
          <w:color w:val="000000"/>
        </w:rPr>
        <w:t xml:space="preserve"> Квалификационные требования, предъявляемые к образовательной деятельности организаций, предоставляющих высшее и (или) послевузовское образование, и перечень документов, подтверждающих соответствие им</w:t>
      </w:r>
    </w:p>
    <w:bookmarkEnd w:id="2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Базовые квалификационные требования, предъявляемые к образовательной деятельности организаций высшего и (или) послевузовского образования (далее - ОВПО)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п/п</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Квалификационные требования, предъявляемые к образовательной деятельности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Документы, подтверждающие соответствие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Примечание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Наличие образовательной программы, внесенной в Реестр образовательных программ уполномоченного органа в области науки и высшего образования в соответствии с </w:t>
            </w:r>
            <w:r>
              <w:rPr>
                <w:rFonts w:ascii="Times New Roman"/>
                <w:b w:val="false"/>
                <w:i w:val="false"/>
                <w:color w:val="000000"/>
                <w:sz w:val="20"/>
              </w:rPr>
              <w:t>приказом</w:t>
            </w:r>
            <w:r>
              <w:rPr>
                <w:rFonts w:ascii="Times New Roman"/>
                <w:b w:val="false"/>
                <w:i w:val="false"/>
                <w:color w:val="000000"/>
                <w:sz w:val="20"/>
              </w:rPr>
              <w:t xml:space="preserve"> Министра науки и высшего образования Республики Казахстан от 12 октября 2022 года № 106 "Об утверждении Правил ведения реестра образовательных программ, реализуемых организациями высшего и (или) послевузовского образования, а также основания включения в реестр образовательных программ и исключения из него" (зарегистрирован в Реестре государственной регистрации нормативных правовых актов под № 30139) (далее – приказ № 106), разработанной в соответствии с </w:t>
            </w:r>
            <w:r>
              <w:rPr>
                <w:rFonts w:ascii="Times New Roman"/>
                <w:b w:val="false"/>
                <w:i w:val="false"/>
                <w:color w:val="000000"/>
                <w:sz w:val="20"/>
              </w:rPr>
              <w:t>приказом</w:t>
            </w:r>
            <w:r>
              <w:rPr>
                <w:rFonts w:ascii="Times New Roman"/>
                <w:b w:val="false"/>
                <w:i w:val="false"/>
                <w:color w:val="000000"/>
                <w:sz w:val="20"/>
              </w:rPr>
              <w:t xml:space="preserve"> Министра науки и высшего образования Республики Казахстан от 20 июля 2022 года № 2 "Об утверждении государственных общеобязательных стандартов высшего и послевузовского образования" (зарегистрирован в Реестре государственной регистрации нормативных правовых актов под № 28916) (далее – приказ № 2) и (или) приказами министра здравоохранения Республики Казахстан от 4 июля 2022 года </w:t>
            </w:r>
            <w:r>
              <w:rPr>
                <w:rFonts w:ascii="Times New Roman"/>
                <w:b w:val="false"/>
                <w:i w:val="false"/>
                <w:color w:val="000000"/>
                <w:sz w:val="20"/>
              </w:rPr>
              <w:t>№ ҚР ДСМ-63</w:t>
            </w:r>
            <w:r>
              <w:rPr>
                <w:rFonts w:ascii="Times New Roman"/>
                <w:b w:val="false"/>
                <w:i w:val="false"/>
                <w:color w:val="000000"/>
                <w:sz w:val="20"/>
              </w:rPr>
              <w:t xml:space="preserve"> "Об утверждении государственных общеобязательных стандартов по уровням образования в области здравоохранения" (зарегистрирован в Реестре государственной регистрации нормативных правовых актов под № 28716) (далее – приказ № ҚР ДСМ-63) и от 9 января 2023 года </w:t>
            </w:r>
            <w:r>
              <w:rPr>
                <w:rFonts w:ascii="Times New Roman"/>
                <w:b w:val="false"/>
                <w:i w:val="false"/>
                <w:color w:val="000000"/>
                <w:sz w:val="20"/>
              </w:rPr>
              <w:t>№ 4</w:t>
            </w:r>
            <w:r>
              <w:rPr>
                <w:rFonts w:ascii="Times New Roman"/>
                <w:b w:val="false"/>
                <w:i w:val="false"/>
                <w:color w:val="000000"/>
                <w:sz w:val="20"/>
              </w:rPr>
              <w:t xml:space="preserve"> "Об утверждении типовых учебных программ по медицинским и фармацевтическим специальностям" (зарегистрирован в Реестре государственной регистрации нормативных правовых актов под № 31672) (далее – приказ № 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Копия образовательной программы, внесенной в реестр образовательных программ уполномоченного органа в области науки и высшего образования по направлению подготовки кадров, разработанной на государственном языке и языке(ах) обучения на полный период обучения согласно </w:t>
            </w:r>
            <w:r>
              <w:rPr>
                <w:rFonts w:ascii="Times New Roman"/>
                <w:b w:val="false"/>
                <w:i w:val="false"/>
                <w:color w:val="000000"/>
                <w:sz w:val="20"/>
              </w:rPr>
              <w:t>приказу № 2</w:t>
            </w:r>
            <w:r>
              <w:rPr>
                <w:rFonts w:ascii="Times New Roman"/>
                <w:b w:val="false"/>
                <w:i w:val="false"/>
                <w:color w:val="000000"/>
                <w:sz w:val="20"/>
              </w:rPr>
              <w:t xml:space="preserve"> и(или) приказу </w:t>
            </w:r>
            <w:r>
              <w:rPr>
                <w:rFonts w:ascii="Times New Roman"/>
                <w:b w:val="false"/>
                <w:i w:val="false"/>
                <w:color w:val="000000"/>
                <w:sz w:val="20"/>
              </w:rPr>
              <w:t>№ ҚР ДСМ-63</w:t>
            </w:r>
            <w:r>
              <w:rPr>
                <w:rFonts w:ascii="Times New Roman"/>
                <w:b w:val="false"/>
                <w:i w:val="false"/>
                <w:color w:val="000000"/>
                <w:sz w:val="20"/>
              </w:rPr>
              <w:t xml:space="preserve"> и </w:t>
            </w:r>
            <w:r>
              <w:rPr>
                <w:rFonts w:ascii="Times New Roman"/>
                <w:b w:val="false"/>
                <w:i w:val="false"/>
                <w:color w:val="000000"/>
                <w:sz w:val="20"/>
              </w:rPr>
              <w:t>приказу № 4</w:t>
            </w:r>
            <w:r>
              <w:rPr>
                <w:rFonts w:ascii="Times New Roman"/>
                <w:b w:val="false"/>
                <w:i w:val="false"/>
                <w:color w:val="000000"/>
                <w:sz w:val="20"/>
              </w:rPr>
              <w:t>.</w:t>
            </w:r>
          </w:p>
          <w:p>
            <w:pPr>
              <w:spacing w:after="20"/>
              <w:ind w:left="20"/>
              <w:jc w:val="both"/>
            </w:pPr>
            <w:r>
              <w:rPr>
                <w:rFonts w:ascii="Times New Roman"/>
                <w:b w:val="false"/>
                <w:i w:val="false"/>
                <w:color w:val="000000"/>
                <w:sz w:val="20"/>
              </w:rPr>
              <w:t xml:space="preserve">Для ОВПО, реализующих подготовку кадров в области "Национальная безопасность и военное дело", а также Академии правосудия при Верховном Суде Республики Казахстан - копия образовательной программы, учебного плана по направлению подготовки кадров, разработанных на полный период обучения на государственном языке и языке(ах) обучения в соответствии с </w:t>
            </w:r>
            <w:r>
              <w:rPr>
                <w:rFonts w:ascii="Times New Roman"/>
                <w:b w:val="false"/>
                <w:i w:val="false"/>
                <w:color w:val="000000"/>
                <w:sz w:val="20"/>
              </w:rPr>
              <w:t>приказом № 2</w:t>
            </w:r>
            <w:r>
              <w:rPr>
                <w:rFonts w:ascii="Times New Roman"/>
                <w:b w:val="false"/>
                <w:i w:val="false"/>
                <w:color w:val="000000"/>
                <w:sz w:val="20"/>
              </w:rPr>
              <w:t>.</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Для образовательных программ непрерывного интегрированного медицинского образования по медицине, педиатрии и стоматологии направления подготовки кадров "Здравоохранение" - наличие приложений к лицензии на уровни бакалариата, магистратуры и резидентуры.</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2.1. Наличие библиотечного фонда учебной, учебно-методической и научной литературы в формате печатных и (или) электронных изданий, обеспечивающих 100 % дисциплин образовательных программ по языкам обучения (для направлений подготовки кадров области "Национальная безопасность и военное дело" - за исключением дисциплин профилирующего цикла).</w:t>
            </w:r>
          </w:p>
          <w:p>
            <w:pPr>
              <w:spacing w:after="20"/>
              <w:ind w:left="20"/>
              <w:jc w:val="both"/>
            </w:pPr>
            <w:r>
              <w:rPr>
                <w:rFonts w:ascii="Times New Roman"/>
                <w:b w:val="false"/>
                <w:i w:val="false"/>
                <w:color w:val="000000"/>
                <w:sz w:val="20"/>
              </w:rPr>
              <w:t>2.2. Обеспечение ежегодного обновления не менее 3 % фонда учебной литературы в разрезе дисциплин образовательных программ; для ОВПО в организационно-правовой форме республиканского государственного учреждения – ежегодное обновление не менее 1 % фонда учебной литературы в разрезе дисциплин образовательных программ.</w:t>
            </w:r>
          </w:p>
          <w:p>
            <w:pPr>
              <w:spacing w:after="20"/>
              <w:ind w:left="20"/>
              <w:jc w:val="both"/>
            </w:pPr>
            <w:r>
              <w:rPr>
                <w:rFonts w:ascii="Times New Roman"/>
                <w:b w:val="false"/>
                <w:i w:val="false"/>
                <w:color w:val="000000"/>
                <w:sz w:val="20"/>
              </w:rPr>
              <w:t>2.3. Наличие договоров (соглашений) с библиотеками и научными организациями на совместное использование библиотечных фондов (доступ к электронной базе или информационным ресурсам).</w:t>
            </w:r>
          </w:p>
          <w:p>
            <w:pPr>
              <w:spacing w:after="20"/>
              <w:ind w:left="20"/>
              <w:jc w:val="both"/>
            </w:pPr>
            <w:r>
              <w:rPr>
                <w:rFonts w:ascii="Times New Roman"/>
                <w:b w:val="false"/>
                <w:i w:val="false"/>
                <w:color w:val="000000"/>
                <w:sz w:val="20"/>
              </w:rPr>
              <w:t>2.4. По направлению подготовки кадров "Здравоохранение" - в том числе наличие институциональной подписки на международные базы данных по доказательной медицине.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 наличии фонда учебной, учебно-методической и научной литературы (по форме согласно </w:t>
            </w:r>
            <w:r>
              <w:rPr>
                <w:rFonts w:ascii="Times New Roman"/>
                <w:b w:val="false"/>
                <w:i w:val="false"/>
                <w:color w:val="000000"/>
                <w:sz w:val="20"/>
              </w:rPr>
              <w:t>приложению 1</w:t>
            </w:r>
            <w:r>
              <w:rPr>
                <w:rFonts w:ascii="Times New Roman"/>
                <w:b w:val="false"/>
                <w:i w:val="false"/>
                <w:color w:val="000000"/>
                <w:sz w:val="20"/>
              </w:rPr>
              <w:t xml:space="preserve"> к настоящим квалификационным требованиям).</w:t>
            </w:r>
          </w:p>
          <w:p>
            <w:pPr>
              <w:spacing w:after="20"/>
              <w:ind w:left="20"/>
              <w:jc w:val="both"/>
            </w:pPr>
            <w:r>
              <w:rPr>
                <w:rFonts w:ascii="Times New Roman"/>
                <w:b w:val="false"/>
                <w:i w:val="false"/>
                <w:color w:val="000000"/>
                <w:sz w:val="20"/>
              </w:rPr>
              <w:t>Копии документов, подтверждающих ежегодное обновление фонда учебной литературы.</w:t>
            </w:r>
          </w:p>
          <w:p>
            <w:pPr>
              <w:spacing w:after="20"/>
              <w:ind w:left="20"/>
              <w:jc w:val="both"/>
            </w:pPr>
            <w:r>
              <w:rPr>
                <w:rFonts w:ascii="Times New Roman"/>
                <w:b w:val="false"/>
                <w:i w:val="false"/>
                <w:color w:val="000000"/>
                <w:sz w:val="20"/>
              </w:rPr>
              <w:t>Копии договоров (соглашений) (не менее двух) с библиотеками и научными организациями на совместное использование библиотечных фондов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Обеспеченность учебных корпусов ОВПО оборудованными медицинскими пунктами (за исключением резидентуры). Наличие лицензии на медицинскую деятельность. Для ОВПО, реализующих подготовку кадров в области "Национальная безопасность и военное дело" - наличие медицинского обслуживания обучающихся.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 наличии медицинского обслуживания, в том числе о наличии оснащенного медицинского пункта и лицензии на медицинскую деятельность (по форме согласно </w:t>
            </w:r>
            <w:r>
              <w:rPr>
                <w:rFonts w:ascii="Times New Roman"/>
                <w:b w:val="false"/>
                <w:i w:val="false"/>
                <w:color w:val="000000"/>
                <w:sz w:val="20"/>
              </w:rPr>
              <w:t>приложению 2</w:t>
            </w:r>
            <w:r>
              <w:rPr>
                <w:rFonts w:ascii="Times New Roman"/>
                <w:b w:val="false"/>
                <w:i w:val="false"/>
                <w:color w:val="000000"/>
                <w:sz w:val="20"/>
              </w:rPr>
              <w:t xml:space="preserve"> к настоящим квалификационным требованиям).</w:t>
            </w:r>
          </w:p>
          <w:p>
            <w:pPr>
              <w:spacing w:after="20"/>
              <w:ind w:left="20"/>
              <w:jc w:val="both"/>
            </w:pPr>
            <w:r>
              <w:rPr>
                <w:rFonts w:ascii="Times New Roman"/>
                <w:b w:val="false"/>
                <w:i w:val="false"/>
                <w:color w:val="000000"/>
                <w:sz w:val="20"/>
              </w:rPr>
              <w:t>Копия документа, подтверждающего обеспечение медицинского обслуживания обучающихся организацией здравоохранения.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Допускается наличие одного медицинского пункта при соединении учебных корпусов внутренними переходами, за исключением ОВПО, реализующих подготовку кадров в области "Национальная безопасность и военное дело".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Создание условий для питания обучающихся в учебных корпусах ОВПО. Для ОВПО, реализующих подготовку кадров в области "Национальная безопасность и военное дело" – наличие объекта питания для обучающихся.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 наличии объекта питания, санитарно-эпидемиологического заключения уполномоченного органа в сфере санитарно-эпидемиологического благополучия населения на объект питания (по форме согласно </w:t>
            </w:r>
            <w:r>
              <w:rPr>
                <w:rFonts w:ascii="Times New Roman"/>
                <w:b w:val="false"/>
                <w:i w:val="false"/>
                <w:color w:val="000000"/>
                <w:sz w:val="20"/>
              </w:rPr>
              <w:t>приложению 3</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Допускается наличие одного объекта питания при соединении учебных корпусов внутренними переходами, за исключением ОВПО, реализующих подготовку кадров в области "Национальная безопасность и военное дело".</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5.1. Наличие необходимых зданий (учебные корпуса), обеспечивающих качество образовательных услуг:</w:t>
            </w:r>
          </w:p>
          <w:p>
            <w:pPr>
              <w:spacing w:after="20"/>
              <w:ind w:left="20"/>
              <w:jc w:val="both"/>
            </w:pPr>
            <w:r>
              <w:rPr>
                <w:rFonts w:ascii="Times New Roman"/>
                <w:b w:val="false"/>
                <w:i w:val="false"/>
                <w:color w:val="000000"/>
                <w:sz w:val="20"/>
              </w:rPr>
              <w:t>1) собственные либо принадлежащие на праве хозяйственного ведения или оперативного управления, или доверительного управления для ОВПО с участием государственных органов или квазигосударственных организаций не менее 5 %;</w:t>
            </w:r>
          </w:p>
          <w:p>
            <w:pPr>
              <w:spacing w:after="20"/>
              <w:ind w:left="20"/>
              <w:jc w:val="both"/>
            </w:pPr>
            <w:r>
              <w:rPr>
                <w:rFonts w:ascii="Times New Roman"/>
                <w:b w:val="false"/>
                <w:i w:val="false"/>
                <w:color w:val="000000"/>
                <w:sz w:val="20"/>
              </w:rPr>
              <w:t xml:space="preserve">2) с учебными помещениями с площадью, соответствующей Санитарным правилам, утвержденным </w:t>
            </w:r>
            <w:r>
              <w:rPr>
                <w:rFonts w:ascii="Times New Roman"/>
                <w:b w:val="false"/>
                <w:i w:val="false"/>
                <w:color w:val="000000"/>
                <w:sz w:val="20"/>
              </w:rPr>
              <w:t>приказом</w:t>
            </w:r>
            <w:r>
              <w:rPr>
                <w:rFonts w:ascii="Times New Roman"/>
                <w:b w:val="false"/>
                <w:i w:val="false"/>
                <w:color w:val="000000"/>
                <w:sz w:val="20"/>
              </w:rPr>
              <w:t xml:space="preserve"> министра здравоохранения Республики Казахстан от 5 августа 2021 года № ҚР ДСМ-76 "Санитарно-эпидемиологические требования к объектам образования" (зарегистрирован в Реестре государственной регистрации нормативных правовых актов под № 23890) (далее – Санитарные правила);</w:t>
            </w:r>
          </w:p>
          <w:p>
            <w:pPr>
              <w:spacing w:after="20"/>
              <w:ind w:left="20"/>
              <w:jc w:val="both"/>
            </w:pPr>
            <w:r>
              <w:rPr>
                <w:rFonts w:ascii="Times New Roman"/>
                <w:b w:val="false"/>
                <w:i w:val="false"/>
                <w:color w:val="000000"/>
                <w:sz w:val="20"/>
              </w:rPr>
              <w:t xml:space="preserve">3) соответствующие правилам пожарной безопасности, согласно </w:t>
            </w:r>
            <w:r>
              <w:rPr>
                <w:rFonts w:ascii="Times New Roman"/>
                <w:b w:val="false"/>
                <w:i w:val="false"/>
                <w:color w:val="000000"/>
                <w:sz w:val="20"/>
              </w:rPr>
              <w:t>приказу</w:t>
            </w:r>
            <w:r>
              <w:rPr>
                <w:rFonts w:ascii="Times New Roman"/>
                <w:b w:val="false"/>
                <w:i w:val="false"/>
                <w:color w:val="000000"/>
                <w:sz w:val="20"/>
              </w:rPr>
              <w:t xml:space="preserve"> министра по чрезвычайным ситуациям Республики Казахстан от 21 февраля 2022 года № 55 "Об утверждении Правил пожарной безопасности" (зарегистрирован в Реестре государственной регистрации нормативных правовых актов под № 26867) (далее – приказ № 55);</w:t>
            </w:r>
          </w:p>
          <w:p>
            <w:pPr>
              <w:spacing w:after="20"/>
              <w:ind w:left="20"/>
              <w:jc w:val="both"/>
            </w:pPr>
            <w:r>
              <w:rPr>
                <w:rFonts w:ascii="Times New Roman"/>
                <w:b w:val="false"/>
                <w:i w:val="false"/>
                <w:color w:val="000000"/>
                <w:sz w:val="20"/>
              </w:rPr>
              <w:t xml:space="preserve">4) обеспеченные видеонаблюдением помещений и прилегающих территорий ОВПО, согласно </w:t>
            </w:r>
            <w:r>
              <w:rPr>
                <w:rFonts w:ascii="Times New Roman"/>
                <w:b w:val="false"/>
                <w:i w:val="false"/>
                <w:color w:val="000000"/>
                <w:sz w:val="20"/>
              </w:rPr>
              <w:t>постановлению</w:t>
            </w:r>
            <w:r>
              <w:rPr>
                <w:rFonts w:ascii="Times New Roman"/>
                <w:b w:val="false"/>
                <w:i w:val="false"/>
                <w:color w:val="000000"/>
                <w:sz w:val="20"/>
              </w:rPr>
              <w:t xml:space="preserve"> Правительства Республики Казахстан от 06 мая 2021 года № 305 "Об утверждении требований к организации антитеррористической защиты объектов, уязвимых в террористическом отношении" (далее – Постановление № 305).</w:t>
            </w:r>
          </w:p>
          <w:p>
            <w:pPr>
              <w:spacing w:after="20"/>
              <w:ind w:left="20"/>
              <w:jc w:val="both"/>
            </w:pPr>
            <w:r>
              <w:rPr>
                <w:rFonts w:ascii="Times New Roman"/>
                <w:b w:val="false"/>
                <w:i w:val="false"/>
                <w:color w:val="000000"/>
                <w:sz w:val="20"/>
              </w:rPr>
              <w:t xml:space="preserve">5.2. Наличие уведомления о начале деятельности (эксплуатации) объекта незначительной эпидемической значимости, направленное в государственный орган в сфере санитарно-эпидемиологического благополучия населения по месту нахождения ОВПО в соответствии со </w:t>
            </w:r>
            <w:r>
              <w:rPr>
                <w:rFonts w:ascii="Times New Roman"/>
                <w:b w:val="false"/>
                <w:i w:val="false"/>
                <w:color w:val="000000"/>
                <w:sz w:val="20"/>
              </w:rPr>
              <w:t>статьей 24</w:t>
            </w:r>
            <w:r>
              <w:rPr>
                <w:rFonts w:ascii="Times New Roman"/>
                <w:b w:val="false"/>
                <w:i w:val="false"/>
                <w:color w:val="000000"/>
                <w:sz w:val="20"/>
              </w:rPr>
              <w:t xml:space="preserve"> Кодекса Республики Казахстан "О здоровье народа и системе здравоохранения" (далее – Кодекс).</w:t>
            </w:r>
          </w:p>
          <w:p>
            <w:pPr>
              <w:spacing w:after="20"/>
              <w:ind w:left="20"/>
              <w:jc w:val="both"/>
            </w:pPr>
            <w:r>
              <w:rPr>
                <w:rFonts w:ascii="Times New Roman"/>
                <w:b w:val="false"/>
                <w:i w:val="false"/>
                <w:color w:val="000000"/>
                <w:sz w:val="20"/>
              </w:rPr>
              <w:t>5.3. В том числе:</w:t>
            </w:r>
          </w:p>
          <w:p>
            <w:pPr>
              <w:spacing w:after="20"/>
              <w:ind w:left="20"/>
              <w:jc w:val="both"/>
            </w:pPr>
            <w:r>
              <w:rPr>
                <w:rFonts w:ascii="Times New Roman"/>
                <w:b w:val="false"/>
                <w:i w:val="false"/>
                <w:color w:val="000000"/>
                <w:sz w:val="20"/>
              </w:rPr>
              <w:t>по направлению подготовки кадров "Здравоохранение" – обеспеченность собственными либо принадлежащими на праве хозяйственного ведения или оперативного управления или доверительного управления аккредитованными клиническими базами, или функционирующими на основе договора с научными организациями и организациями здравоохранения, имеющими аккредитованные клинические базы, клиниками организаций образования в области здравоохранения, университетскими больницами, базами резидентуры для программ медицинского образования, реализуемых по медицинским специальностям;</w:t>
            </w:r>
          </w:p>
          <w:p>
            <w:pPr>
              <w:spacing w:after="20"/>
              <w:ind w:left="20"/>
              <w:jc w:val="both"/>
            </w:pPr>
            <w:r>
              <w:rPr>
                <w:rFonts w:ascii="Times New Roman"/>
                <w:b w:val="false"/>
                <w:i w:val="false"/>
                <w:color w:val="000000"/>
                <w:sz w:val="20"/>
              </w:rPr>
              <w:t>по направлению подготовки кадров "Архитектура и строительство" – наличие специализированных аудиторий (по строительным материалам и строительной физике; для студийных занятий; макетной мастерской с фондом гипсовых фигур, архитектурных деталей, мольбертов и др.) и лабораторий, оборудованных 3D принтерами с расходными материалами;</w:t>
            </w:r>
          </w:p>
          <w:p>
            <w:pPr>
              <w:spacing w:after="20"/>
              <w:ind w:left="20"/>
              <w:jc w:val="both"/>
            </w:pPr>
            <w:r>
              <w:rPr>
                <w:rFonts w:ascii="Times New Roman"/>
                <w:b w:val="false"/>
                <w:i w:val="false"/>
                <w:color w:val="000000"/>
                <w:sz w:val="20"/>
              </w:rPr>
              <w:t>по направлениям подготовки кадров области "Национальная безопасность и военное дело" – наличие полигона, соответствующего профилю подготовки и стрелкового тира (виртуальный тир);</w:t>
            </w:r>
          </w:p>
          <w:p>
            <w:pPr>
              <w:spacing w:after="20"/>
              <w:ind w:left="20"/>
              <w:jc w:val="both"/>
            </w:pPr>
            <w:r>
              <w:rPr>
                <w:rFonts w:ascii="Times New Roman"/>
                <w:b w:val="false"/>
                <w:i w:val="false"/>
                <w:color w:val="000000"/>
                <w:sz w:val="20"/>
              </w:rPr>
              <w:t>по направлению подготовки кадров "Право" - наличие криминалистического полигона и зала судебных заседаний.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 полезной учебной площади, наличии материально-технической базы (по форме согласно </w:t>
            </w:r>
            <w:r>
              <w:rPr>
                <w:rFonts w:ascii="Times New Roman"/>
                <w:b w:val="false"/>
                <w:i w:val="false"/>
                <w:color w:val="000000"/>
                <w:sz w:val="20"/>
              </w:rPr>
              <w:t>приложению 4</w:t>
            </w:r>
            <w:r>
              <w:rPr>
                <w:rFonts w:ascii="Times New Roman"/>
                <w:b w:val="false"/>
                <w:i w:val="false"/>
                <w:color w:val="000000"/>
                <w:sz w:val="20"/>
              </w:rPr>
              <w:t xml:space="preserve"> к настоящим квалификационным требованиям).</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 получении лицензии или переоформлении лицензии в связи с реорганизацией организации образования расчет площади производится исходя из норм, установленных Санитарными правилами, с учетом сменности учебных занятий.</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Копии документов, подтверждающих право хозяйственного ведения или оперативного управления или доверительного управления на здания (учебные корпуса), клиники.</w:t>
            </w:r>
          </w:p>
          <w:p>
            <w:pPr>
              <w:spacing w:after="20"/>
              <w:ind w:left="20"/>
              <w:jc w:val="both"/>
            </w:pPr>
            <w:r>
              <w:rPr>
                <w:rFonts w:ascii="Times New Roman"/>
                <w:b w:val="false"/>
                <w:i w:val="false"/>
                <w:color w:val="000000"/>
                <w:sz w:val="20"/>
              </w:rPr>
              <w:t>Копия договоров (соглашений) с организацией, обеспечивающей исправность пожарного оборудования и документа, подтверждающего соответствие правилам пожарной безопасности.</w:t>
            </w:r>
          </w:p>
          <w:p>
            <w:pPr>
              <w:spacing w:after="20"/>
              <w:ind w:left="20"/>
              <w:jc w:val="both"/>
            </w:pPr>
            <w:r>
              <w:rPr>
                <w:rFonts w:ascii="Times New Roman"/>
                <w:b w:val="false"/>
                <w:i w:val="false"/>
                <w:color w:val="000000"/>
                <w:sz w:val="20"/>
              </w:rPr>
              <w:t>Копия уведомления о начале деятельности (эксплуатации) объекта незначительной эпидемической значимости.</w:t>
            </w:r>
          </w:p>
          <w:p>
            <w:pPr>
              <w:spacing w:after="20"/>
              <w:ind w:left="20"/>
              <w:jc w:val="both"/>
            </w:pPr>
            <w:r>
              <w:rPr>
                <w:rFonts w:ascii="Times New Roman"/>
                <w:b w:val="false"/>
                <w:i w:val="false"/>
                <w:color w:val="000000"/>
                <w:sz w:val="20"/>
              </w:rPr>
              <w:t xml:space="preserve">По направлению подготовки кадров "Здравоохранение" - копии договоров (соглашений) (не менее двух) по клинической базе, включая взрослые и детские профили (согласно </w:t>
            </w:r>
            <w:r>
              <w:rPr>
                <w:rFonts w:ascii="Times New Roman"/>
                <w:b w:val="false"/>
                <w:i w:val="false"/>
                <w:color w:val="000000"/>
                <w:sz w:val="20"/>
              </w:rPr>
              <w:t>приказу</w:t>
            </w:r>
            <w:r>
              <w:rPr>
                <w:rFonts w:ascii="Times New Roman"/>
                <w:b w:val="false"/>
                <w:i w:val="false"/>
                <w:color w:val="000000"/>
                <w:sz w:val="20"/>
              </w:rPr>
              <w:t xml:space="preserve"> министра здравоохранения Республики Казахстан от 25 мая 2021 года № ҚР ДСМ – 43 "Об утверждении перечня медицинских специальностей программ резидентуры" (зарегистрирован в Реестре государственной регистрации нормативных правовых актов под № 22844) (далее – приказ № ҚР ДСМ-43), охватывающих период обучения обучающихся и имеющих аккредитацию в области здравоохранения в соответствии с профилем образовательной программы.</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Создание равных условий и безбарьерного доступа к образовательным услугам для обучающихся с особыми образовательными потребностями:</w:t>
            </w:r>
          </w:p>
          <w:p>
            <w:pPr>
              <w:spacing w:after="20"/>
              <w:ind w:left="20"/>
              <w:jc w:val="both"/>
            </w:pPr>
            <w:r>
              <w:rPr>
                <w:rFonts w:ascii="Times New Roman"/>
                <w:b w:val="false"/>
                <w:i w:val="false"/>
                <w:color w:val="000000"/>
                <w:sz w:val="20"/>
              </w:rPr>
              <w:t>1) наличие входных путей, средств информационно-навигационной поддержки, дублирование лестниц пандусами или подъемными устройствами, оборудование лестниц и пандусов поручнями, окрашивание контрастной краской дверей и лестниц, выделение мест для парковки автотранспортных средств для лиц с инвалидностью;</w:t>
            </w:r>
          </w:p>
          <w:p>
            <w:pPr>
              <w:spacing w:after="20"/>
              <w:ind w:left="20"/>
              <w:jc w:val="both"/>
            </w:pPr>
            <w:r>
              <w:rPr>
                <w:rFonts w:ascii="Times New Roman"/>
                <w:b w:val="false"/>
                <w:i w:val="false"/>
                <w:color w:val="000000"/>
                <w:sz w:val="20"/>
              </w:rPr>
              <w:t>2) наличие специального кабинета, оборудованного средствами обучения, учебной литературой, адаптированными программными обеспечениями;</w:t>
            </w:r>
          </w:p>
          <w:p>
            <w:pPr>
              <w:spacing w:after="20"/>
              <w:ind w:left="20"/>
              <w:jc w:val="both"/>
            </w:pPr>
            <w:r>
              <w:rPr>
                <w:rFonts w:ascii="Times New Roman"/>
                <w:b w:val="false"/>
                <w:i w:val="false"/>
                <w:color w:val="000000"/>
                <w:sz w:val="20"/>
              </w:rPr>
              <w:t>3) наличие специалистов, прошедших курсы повышения квалификации или стажировки/переподготовки по методике инклюзивного образования.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 полезной учебной площади, наличии материально-технической базы (по форме согласно </w:t>
            </w:r>
            <w:r>
              <w:rPr>
                <w:rFonts w:ascii="Times New Roman"/>
                <w:b w:val="false"/>
                <w:i w:val="false"/>
                <w:color w:val="000000"/>
                <w:sz w:val="20"/>
              </w:rPr>
              <w:t>приложению 4</w:t>
            </w:r>
            <w:r>
              <w:rPr>
                <w:rFonts w:ascii="Times New Roman"/>
                <w:b w:val="false"/>
                <w:i w:val="false"/>
                <w:color w:val="000000"/>
                <w:sz w:val="20"/>
              </w:rPr>
              <w:t xml:space="preserve"> к настоящим квалификационным требованиям).</w:t>
            </w:r>
          </w:p>
          <w:p>
            <w:pPr>
              <w:spacing w:after="20"/>
              <w:ind w:left="20"/>
              <w:jc w:val="both"/>
            </w:pPr>
            <w:r>
              <w:rPr>
                <w:rFonts w:ascii="Times New Roman"/>
                <w:b w:val="false"/>
                <w:i w:val="false"/>
                <w:color w:val="000000"/>
                <w:sz w:val="20"/>
              </w:rPr>
              <w:t xml:space="preserve">Сведения об укомплектованности преподавательскими кадрами образовательных программ по направлению подготовки кадров (по форме согласно </w:t>
            </w:r>
            <w:r>
              <w:rPr>
                <w:rFonts w:ascii="Times New Roman"/>
                <w:b w:val="false"/>
                <w:i w:val="false"/>
                <w:color w:val="000000"/>
                <w:sz w:val="20"/>
              </w:rPr>
              <w:t>приложению 5</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Квалификационное требование не распространяется на ОВПО, реализующих подготовку кадров в области "Национальная безопасность и военное дело", а также Академию правосудия при Верховном Суде Республики Казахстан.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7.1. Доступность широкополосного интернета, включая беспроводные технологии;</w:t>
            </w:r>
          </w:p>
          <w:p>
            <w:pPr>
              <w:spacing w:after="20"/>
              <w:ind w:left="20"/>
              <w:jc w:val="both"/>
            </w:pPr>
            <w:r>
              <w:rPr>
                <w:rFonts w:ascii="Times New Roman"/>
                <w:b w:val="false"/>
                <w:i w:val="false"/>
                <w:color w:val="000000"/>
                <w:sz w:val="20"/>
              </w:rPr>
              <w:t>7.2. Наличие компьютерных кабинетов, компьютеров, специализированных лицензионных программных обеспечений, необходимых для реализации образовательных программ;</w:t>
            </w:r>
          </w:p>
          <w:p>
            <w:pPr>
              <w:spacing w:after="20"/>
              <w:ind w:left="20"/>
              <w:jc w:val="both"/>
            </w:pPr>
            <w:r>
              <w:rPr>
                <w:rFonts w:ascii="Times New Roman"/>
                <w:b w:val="false"/>
                <w:i w:val="false"/>
                <w:color w:val="000000"/>
                <w:sz w:val="20"/>
              </w:rPr>
              <w:t>7.3. Наличие учебно-лабораторной и материально-технической базы, технических средств обучения и оборудования, необходимых для реализации образовательных программ;</w:t>
            </w:r>
          </w:p>
          <w:p>
            <w:pPr>
              <w:spacing w:after="20"/>
              <w:ind w:left="20"/>
              <w:jc w:val="both"/>
            </w:pPr>
            <w:r>
              <w:rPr>
                <w:rFonts w:ascii="Times New Roman"/>
                <w:b w:val="false"/>
                <w:i w:val="false"/>
                <w:color w:val="000000"/>
                <w:sz w:val="20"/>
              </w:rPr>
              <w:t xml:space="preserve">7.4. Наличие информационной системы управления образованием с актуальными базами данных в соответствии с формами, предназначенных для сбора административных данных, предоставляемых организациями высшего и (или) послевузовского образования в рамках образовательного мониторинга, утвержденными </w:t>
            </w:r>
            <w:r>
              <w:rPr>
                <w:rFonts w:ascii="Times New Roman"/>
                <w:b w:val="false"/>
                <w:i w:val="false"/>
                <w:color w:val="000000"/>
                <w:sz w:val="20"/>
              </w:rPr>
              <w:t>приказом</w:t>
            </w:r>
            <w:r>
              <w:rPr>
                <w:rFonts w:ascii="Times New Roman"/>
                <w:b w:val="false"/>
                <w:i w:val="false"/>
                <w:color w:val="000000"/>
                <w:sz w:val="20"/>
              </w:rPr>
              <w:t xml:space="preserve"> Министра науки и высшего образования Республики Казахстан от 27 февраля 2023 года № 84 "Об утверждении форм, предназначенных для сбора административных данных, предоставляемых организациями высшего и (или) послевузовского образования в рамках образовательного мониторинга) (зарегистрирован в Реестре государственной регистрации нормативных правовых актов под № 31973) (далее – приказ № 84), и соответствие фактических данных сведениям единой платформы высшего образования (далее - ЕПВО), для ОВПО, реализующих подготовку кадров в области "Национальная безопасность и военное дело", а также Академии правосудия при Верховном Суде Республики Казахстан - по отдельным формам ЕПВО.</w:t>
            </w:r>
          </w:p>
          <w:p>
            <w:pPr>
              <w:spacing w:after="20"/>
              <w:ind w:left="20"/>
              <w:jc w:val="both"/>
            </w:pPr>
            <w:r>
              <w:rPr>
                <w:rFonts w:ascii="Times New Roman"/>
                <w:b w:val="false"/>
                <w:i w:val="false"/>
                <w:color w:val="000000"/>
                <w:sz w:val="20"/>
              </w:rPr>
              <w:t>7.5. Наличие доменного имени третьего уровня в зоне edu.kz.</w:t>
            </w:r>
          </w:p>
          <w:p>
            <w:pPr>
              <w:spacing w:after="20"/>
              <w:ind w:left="20"/>
              <w:jc w:val="both"/>
            </w:pPr>
            <w:r>
              <w:rPr>
                <w:rFonts w:ascii="Times New Roman"/>
                <w:b w:val="false"/>
                <w:i w:val="false"/>
                <w:color w:val="000000"/>
                <w:sz w:val="20"/>
              </w:rPr>
              <w:t>7.6. В том числе:</w:t>
            </w:r>
          </w:p>
          <w:p>
            <w:pPr>
              <w:spacing w:after="20"/>
              <w:ind w:left="20"/>
              <w:jc w:val="both"/>
            </w:pPr>
            <w:r>
              <w:rPr>
                <w:rFonts w:ascii="Times New Roman"/>
                <w:b w:val="false"/>
                <w:i w:val="false"/>
                <w:color w:val="000000"/>
                <w:sz w:val="20"/>
              </w:rPr>
              <w:t xml:space="preserve">по направлению подготовки кадров "Здравоохранение" – наличие симуляционного кабинета (центра), оснащенного для овладения компетенциями в соответствии с </w:t>
            </w:r>
            <w:r>
              <w:rPr>
                <w:rFonts w:ascii="Times New Roman"/>
                <w:b w:val="false"/>
                <w:i w:val="false"/>
                <w:color w:val="000000"/>
                <w:sz w:val="20"/>
              </w:rPr>
              <w:t>приказом № ҚР ДСМ-63</w:t>
            </w:r>
            <w:r>
              <w:rPr>
                <w:rFonts w:ascii="Times New Roman"/>
                <w:b w:val="false"/>
                <w:i w:val="false"/>
                <w:color w:val="000000"/>
                <w:sz w:val="20"/>
              </w:rPr>
              <w:t xml:space="preserve"> и </w:t>
            </w:r>
            <w:r>
              <w:rPr>
                <w:rFonts w:ascii="Times New Roman"/>
                <w:b w:val="false"/>
                <w:i w:val="false"/>
                <w:color w:val="000000"/>
                <w:sz w:val="20"/>
              </w:rPr>
              <w:t>приказом № 4</w:t>
            </w:r>
            <w:r>
              <w:rPr>
                <w:rFonts w:ascii="Times New Roman"/>
                <w:b w:val="false"/>
                <w:i w:val="false"/>
                <w:color w:val="000000"/>
                <w:sz w:val="20"/>
              </w:rPr>
              <w:t>;</w:t>
            </w:r>
          </w:p>
          <w:p>
            <w:pPr>
              <w:spacing w:after="20"/>
              <w:ind w:left="20"/>
              <w:jc w:val="both"/>
            </w:pPr>
            <w:r>
              <w:rPr>
                <w:rFonts w:ascii="Times New Roman"/>
                <w:b w:val="false"/>
                <w:i w:val="false"/>
                <w:color w:val="000000"/>
                <w:sz w:val="20"/>
              </w:rPr>
              <w:t>по направлению подготовки кадров "Архитектура и строительство" - наличие специализированных программных комплексов, реализующих технологию информационного моделирования.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 материально-техническом обеспечении образовательного процесса, в том числе о наличии компьютеров, лабораторного оборудования, технических средств обучения, программных обеспечении и информационных систем (по форме согласно </w:t>
            </w:r>
            <w:r>
              <w:rPr>
                <w:rFonts w:ascii="Times New Roman"/>
                <w:b w:val="false"/>
                <w:i w:val="false"/>
                <w:color w:val="000000"/>
                <w:sz w:val="20"/>
              </w:rPr>
              <w:t>приложению 6</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Квалификационное требование "включая беспроводные технологии" не распространяется на ОВПО, реализующих подготовку кадров в области "Национальная безопасность и военное дело".</w:t>
            </w:r>
          </w:p>
          <w:p>
            <w:pPr>
              <w:spacing w:after="20"/>
              <w:ind w:left="20"/>
              <w:jc w:val="both"/>
            </w:pPr>
            <w:r>
              <w:rPr>
                <w:rFonts w:ascii="Times New Roman"/>
                <w:b w:val="false"/>
                <w:i w:val="false"/>
                <w:color w:val="000000"/>
                <w:sz w:val="20"/>
              </w:rPr>
              <w:t xml:space="preserve">Квалификационное требование по наличию информационной системы управления образованием с актуальными базами данных в соответствии с формами согласно </w:t>
            </w:r>
            <w:r>
              <w:rPr>
                <w:rFonts w:ascii="Times New Roman"/>
                <w:b w:val="false"/>
                <w:i w:val="false"/>
                <w:color w:val="000000"/>
                <w:sz w:val="20"/>
              </w:rPr>
              <w:t>приказу № 84</w:t>
            </w:r>
            <w:r>
              <w:rPr>
                <w:rFonts w:ascii="Times New Roman"/>
                <w:b w:val="false"/>
                <w:i w:val="false"/>
                <w:color w:val="000000"/>
                <w:sz w:val="20"/>
              </w:rPr>
              <w:t>, и соответствие фактических данных с ЕПВО, по наличию доменного имени третьего уровня не распространяются на организации образования, подведомственные органам национальной безопасности Республики Казахстан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Соответствие минимальных затрат ОВПО на 1 (одного) обучающегося на платной основе, составляющих не менее 50 % от стоимости государственного образовательного заказа на подготовку кадров с высшим и (или) послевузовским образованием на соответствующий учебный год, утвержденный уполномоченным органом в области науки и высшего образования, уполномоченным органом в области здравоохранения.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 соответствии минимальных затрат на 1 (одного) обучающегося на соответствующий учебный год (по форме согласно </w:t>
            </w:r>
            <w:r>
              <w:rPr>
                <w:rFonts w:ascii="Times New Roman"/>
                <w:b w:val="false"/>
                <w:i w:val="false"/>
                <w:color w:val="000000"/>
                <w:sz w:val="20"/>
              </w:rPr>
              <w:t>приложению 7</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Квалификационные требования не распространяются на ОВПО в организационно-правовой форме республиканского государственного учреждения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9.1. Обеспечение прохождения преподавателями, для которых основным местом работы является ОВПО, повышения квалификации в соответствии с профилем преподаваемых дисциплин не реже 1 (одного) раза в 3 (три) года и объемом не менее 72 (семидесяти двух) часов за курс обучения, в том числе:</w:t>
            </w:r>
          </w:p>
          <w:p>
            <w:pPr>
              <w:spacing w:after="20"/>
              <w:ind w:left="20"/>
              <w:jc w:val="both"/>
            </w:pPr>
            <w:r>
              <w:rPr>
                <w:rFonts w:ascii="Times New Roman"/>
                <w:b w:val="false"/>
                <w:i w:val="false"/>
                <w:color w:val="000000"/>
                <w:sz w:val="20"/>
              </w:rPr>
              <w:t>по направлению подготовки кадров "Архитектура и строительство" - по профилю преподаваемых дисциплин в научно-исследовательских, изыскательских, проектных и производственных организациях;</w:t>
            </w:r>
          </w:p>
          <w:p>
            <w:pPr>
              <w:spacing w:after="20"/>
              <w:ind w:left="20"/>
              <w:jc w:val="both"/>
            </w:pPr>
            <w:r>
              <w:rPr>
                <w:rFonts w:ascii="Times New Roman"/>
                <w:b w:val="false"/>
                <w:i w:val="false"/>
                <w:color w:val="000000"/>
                <w:sz w:val="20"/>
              </w:rPr>
              <w:t>по направлению подготовки кадров "Искусство" - по профилю преподаваемых дисциплин в образовательных, творческих, научно-исследовательских и других организациях сферы культуры и искусства.</w:t>
            </w:r>
          </w:p>
          <w:p>
            <w:pPr>
              <w:spacing w:after="20"/>
              <w:ind w:left="20"/>
              <w:jc w:val="both"/>
            </w:pPr>
            <w:r>
              <w:rPr>
                <w:rFonts w:ascii="Times New Roman"/>
                <w:b w:val="false"/>
                <w:i w:val="false"/>
                <w:color w:val="000000"/>
                <w:sz w:val="20"/>
              </w:rPr>
              <w:t>9.2. Обеспечение повышения квалификации руководителей ОВПО и его заместителя(ей) в области менеджмента не реже 1 (одного) раза в 3 (три) года.</w:t>
            </w:r>
          </w:p>
          <w:p>
            <w:pPr>
              <w:spacing w:after="20"/>
              <w:ind w:left="20"/>
              <w:jc w:val="both"/>
            </w:pPr>
            <w:r>
              <w:rPr>
                <w:rFonts w:ascii="Times New Roman"/>
                <w:b w:val="false"/>
                <w:i w:val="false"/>
                <w:color w:val="000000"/>
                <w:sz w:val="20"/>
              </w:rPr>
              <w:t xml:space="preserve">9.3. По направлению подготовки кадров "Здравоохранение" – обеспечение повышения квалификации в соответствии с Правилами дополнительного и неформального образования специалистов в области здравоохранения и признания результатов обучения, полученных через дополнительное и неформальное образование, утвержденными </w:t>
            </w:r>
            <w:r>
              <w:rPr>
                <w:rFonts w:ascii="Times New Roman"/>
                <w:b w:val="false"/>
                <w:i w:val="false"/>
                <w:color w:val="000000"/>
                <w:sz w:val="20"/>
              </w:rPr>
              <w:t>приказом</w:t>
            </w:r>
            <w:r>
              <w:rPr>
                <w:rFonts w:ascii="Times New Roman"/>
                <w:b w:val="false"/>
                <w:i w:val="false"/>
                <w:color w:val="000000"/>
                <w:sz w:val="20"/>
              </w:rPr>
              <w:t xml:space="preserve"> Министра здравоохранения Республики Казахстан от 21 декабря 2020 года № ҚР ДСМ-303/2020 (зарегистрирован в Реестре государственной регистрации нормативных правовых актов под № 21847).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 повышении квалификации преподавателей в соответствии с профилем преподаваемых дисциплин и руководителей ОВПО в области менеджмента (по форме согласно </w:t>
            </w:r>
            <w:r>
              <w:rPr>
                <w:rFonts w:ascii="Times New Roman"/>
                <w:b w:val="false"/>
                <w:i w:val="false"/>
                <w:color w:val="000000"/>
                <w:sz w:val="20"/>
              </w:rPr>
              <w:t>приложению 8</w:t>
            </w:r>
            <w:r>
              <w:rPr>
                <w:rFonts w:ascii="Times New Roman"/>
                <w:b w:val="false"/>
                <w:i w:val="false"/>
                <w:color w:val="000000"/>
                <w:sz w:val="20"/>
              </w:rPr>
              <w:t xml:space="preserve"> к настоящим квалификационным требованиям).</w:t>
            </w:r>
          </w:p>
          <w:p>
            <w:pPr>
              <w:spacing w:after="20"/>
              <w:ind w:left="20"/>
              <w:jc w:val="both"/>
            </w:pPr>
            <w:r>
              <w:rPr>
                <w:rFonts w:ascii="Times New Roman"/>
                <w:b w:val="false"/>
                <w:i w:val="false"/>
                <w:color w:val="000000"/>
                <w:sz w:val="20"/>
              </w:rPr>
              <w:t>Документы, подтверждающие прохождение курса повышения квалификации, в том числе: сертификат с указанием темы курса, объема освоенных часов, периода прохождения курса, отчет слушателя по итогам курса (за исключением случаев, когда в содержании курса имеются сведения ограниченного доступа).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Для ОВПО, реализующих подготовку кадров в области "Национальная безопасность и военное дело", а также Академии правосудия при Верховном Суде Республики Казахстан – повышение квалификации преподавателей в соответствии с профилем преподаваемых дисциплин или по методике преподавания с объемом не менее 36 (тридцати шести) академических часов за курс обучения.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Обеспеченность специализированной научно-технической и (или) научно-методической и (или) творческой и (или) экспериментальной базой по направлению подготовки кадров в соответствии с образовательной программой.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 наличии специализированной научно-технической/научно-методической/ клинической/ экспериментальной базы, творческих мастерских, концертных, выставочных залов (по форме согласно </w:t>
            </w:r>
            <w:r>
              <w:rPr>
                <w:rFonts w:ascii="Times New Roman"/>
                <w:b w:val="false"/>
                <w:i w:val="false"/>
                <w:color w:val="000000"/>
                <w:sz w:val="20"/>
              </w:rPr>
              <w:t>приложению 9</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Создание условий для проживания (обеспечение общежитиями/хостелами/ гостиницами, соответствующим требованиям Санитарных правил) нуждающимся обучающимся.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наличии общежитий и/или договоров с хостелами/ гостиницами, утвержденных руководителем ОВПО.</w:t>
            </w:r>
          </w:p>
          <w:p>
            <w:pPr>
              <w:spacing w:after="20"/>
              <w:ind w:left="20"/>
              <w:jc w:val="both"/>
            </w:pPr>
            <w:r>
              <w:rPr>
                <w:rFonts w:ascii="Times New Roman"/>
                <w:b w:val="false"/>
                <w:i w:val="false"/>
                <w:color w:val="000000"/>
                <w:sz w:val="20"/>
              </w:rPr>
              <w:t>Сведения о санитарно-эпидемиологическом заключении о соответствии помещений для проживания обучающихся требованиям нормативных правовых актов в сфере санитарно-эпидемиологического благополучия населения.</w:t>
            </w:r>
          </w:p>
          <w:p>
            <w:pPr>
              <w:spacing w:after="20"/>
              <w:ind w:left="20"/>
              <w:jc w:val="both"/>
            </w:pPr>
            <w:r>
              <w:rPr>
                <w:rFonts w:ascii="Times New Roman"/>
                <w:b w:val="false"/>
                <w:i w:val="false"/>
                <w:color w:val="000000"/>
                <w:sz w:val="20"/>
              </w:rPr>
              <w:t>Соответствие сведений в ЕПВО фактическим данным.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Квалификационные требования не распространяются на ОВПО, реализующих подготовку кадров в области "Национальная безопасность и военное дело", а также Академию правосудия при Верховном Суде Республики Казахстан.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Использование компьютерной программы для проверки наличия заимствованного материала и использования текста с синонимической заменой слов и выражений без изменения смысла (парафраз), включая использование текста, переведенного с другого языка.</w:t>
            </w:r>
          </w:p>
          <w:p>
            <w:pPr>
              <w:spacing w:after="20"/>
              <w:ind w:left="20"/>
              <w:jc w:val="both"/>
            </w:pPr>
            <w:r>
              <w:rPr>
                <w:rFonts w:ascii="Times New Roman"/>
                <w:b w:val="false"/>
                <w:i w:val="false"/>
                <w:color w:val="000000"/>
                <w:sz w:val="20"/>
              </w:rPr>
              <w:t>Наличие функционирующей электронной базы данных (архив) выданных документов об образовании, а также дипломных работ (проектов), магистерских диссертаций (доступ к электронной базе или информационным ресурсам).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Документ, подтверждающий наличие компьютерной программы для проверки наличия заимствованного материала и использования текста с синонимической заменой слов и выражений без изменения смысла (парафраз), включая использование текста, переведенного с другого языка.</w:t>
            </w:r>
          </w:p>
          <w:p>
            <w:pPr>
              <w:spacing w:after="20"/>
              <w:ind w:left="20"/>
              <w:jc w:val="both"/>
            </w:pPr>
            <w:r>
              <w:rPr>
                <w:rFonts w:ascii="Times New Roman"/>
                <w:b w:val="false"/>
                <w:i w:val="false"/>
                <w:color w:val="000000"/>
                <w:sz w:val="20"/>
              </w:rPr>
              <w:t>Ссылка на тестовый доступ функционирующей электронной базе данных (архив) выданных документов об образовании, дипломных работ (проектов), магистерских диссертаций.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Квалификационные требования не распространяются на ОВПО, реализующих подготовку кадров в области "Национальная безопасность и военное дело", а также Академию правосудия при Верховном Суде Республики Казахстан.</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Профилирующие квалификационные требования, предъявляемые к образовательной деятельности ОВПО</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2.1 Для реализации образовательных программ высшего образования, с присуждением академической степени "бакалавр"</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п/п</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Квалификационные требования, предъявляемые к образовательной деятельности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Документы, подтверждающие соответствие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Примечание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13.1. Наличие преподавателей в соответствии с дисциплинами образовательных программ;</w:t>
            </w:r>
          </w:p>
          <w:p>
            <w:pPr>
              <w:spacing w:after="20"/>
              <w:ind w:left="20"/>
              <w:jc w:val="both"/>
            </w:pPr>
            <w:r>
              <w:rPr>
                <w:rFonts w:ascii="Times New Roman"/>
                <w:b w:val="false"/>
                <w:i w:val="false"/>
                <w:color w:val="000000"/>
                <w:sz w:val="20"/>
              </w:rPr>
              <w:t>13.2. Соответствие образования преподавателей и (или) их ученой степени и (или) степени (академической) доктора философии PhD/доктора по профилю и (или) ученого звания, выданных/признанных уполномоченным органом в области науки и высшего образования, профилю преподаваемых дисциплин;</w:t>
            </w:r>
          </w:p>
          <w:p>
            <w:pPr>
              <w:spacing w:after="20"/>
              <w:ind w:left="20"/>
              <w:jc w:val="both"/>
            </w:pPr>
            <w:r>
              <w:rPr>
                <w:rFonts w:ascii="Times New Roman"/>
                <w:b w:val="false"/>
                <w:i w:val="false"/>
                <w:color w:val="000000"/>
                <w:sz w:val="20"/>
              </w:rPr>
              <w:t>13.3. Доля преподавателей, для которых основным местом работы является ОВПО, от общего числа преподавателей по образовательным программам направлений подготовки кадров:</w:t>
            </w:r>
          </w:p>
          <w:p>
            <w:pPr>
              <w:spacing w:after="20"/>
              <w:ind w:left="20"/>
              <w:jc w:val="both"/>
            </w:pPr>
            <w:r>
              <w:rPr>
                <w:rFonts w:ascii="Times New Roman"/>
                <w:b w:val="false"/>
                <w:i w:val="false"/>
                <w:color w:val="000000"/>
                <w:sz w:val="20"/>
              </w:rPr>
              <w:t>"Бизнес и управление", "Искусство", "Сфера обслуживания", "Стандартизация, сертификация и метрология (по отраслям)", "Информационные и коммуникационные технологии", "Журналистика и информация", а также для ОВПО, реализующих образовательные программы в сфере гражданской авиации и подготовку кадров в области "Национальная безопасность и военное дело" – не менее 40 %;</w:t>
            </w:r>
          </w:p>
          <w:p>
            <w:pPr>
              <w:spacing w:after="20"/>
              <w:ind w:left="20"/>
              <w:jc w:val="both"/>
            </w:pPr>
            <w:r>
              <w:rPr>
                <w:rFonts w:ascii="Times New Roman"/>
                <w:b w:val="false"/>
                <w:i w:val="false"/>
                <w:color w:val="000000"/>
                <w:sz w:val="20"/>
              </w:rPr>
              <w:t>по образовательным программам иных направлений подготовки кадров – не менее 60 %.</w:t>
            </w:r>
          </w:p>
          <w:p>
            <w:pPr>
              <w:spacing w:after="20"/>
              <w:ind w:left="20"/>
              <w:jc w:val="both"/>
            </w:pPr>
            <w:r>
              <w:rPr>
                <w:rFonts w:ascii="Times New Roman"/>
                <w:b w:val="false"/>
                <w:i w:val="false"/>
                <w:color w:val="000000"/>
                <w:sz w:val="20"/>
              </w:rPr>
              <w:t>13.4. Доля преподавателей (за исключением преподавателей цикла общеобразовательных дисциплин) по совместительству, занимающихся по основному месту работы практической профессиональной деятельностью по профилю преподаваемых дисциплин, со стажем работы по направлению подготовки кадров не менее 3 (трех) лет за последние 10 (десять) лет от общего числа преподавателей дисциплин циклов базового и профилирующего по образовательной программе направления подготовки кадров - не менее 10 %;</w:t>
            </w:r>
          </w:p>
          <w:p>
            <w:pPr>
              <w:spacing w:after="20"/>
              <w:ind w:left="20"/>
              <w:jc w:val="both"/>
            </w:pPr>
            <w:r>
              <w:rPr>
                <w:rFonts w:ascii="Times New Roman"/>
                <w:b w:val="false"/>
                <w:i w:val="false"/>
                <w:color w:val="000000"/>
                <w:sz w:val="20"/>
              </w:rPr>
              <w:t xml:space="preserve">по направлению подготовки кадров "Здравоохранение", - в том числе наличие клинических наставников, соответствующих требованиям согласно </w:t>
            </w:r>
            <w:r>
              <w:rPr>
                <w:rFonts w:ascii="Times New Roman"/>
                <w:b w:val="false"/>
                <w:i w:val="false"/>
                <w:color w:val="000000"/>
                <w:sz w:val="20"/>
              </w:rPr>
              <w:t>приказу</w:t>
            </w:r>
            <w:r>
              <w:rPr>
                <w:rFonts w:ascii="Times New Roman"/>
                <w:b w:val="false"/>
                <w:i w:val="false"/>
                <w:color w:val="000000"/>
                <w:sz w:val="20"/>
              </w:rPr>
              <w:t xml:space="preserve"> Министра здравоохранения Республики Казахстан от 21 декабря 2020 года № ҚР ДСМ-304/2020 "Об утверждении положений о клинической базе, клинике организации образования в области здравоохранения, университетской больнице, базе резидентуры, интегрированном академическом медицинском центре и требований, предъявляемых к ним" (зарегистрирован в Реестре государственной регистрации нормативных правовых актов под № 21848).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об укомплектованности преподавательскими кадрами образовательных программ по направлению подготовки кадров (по форме согласно </w:t>
            </w:r>
            <w:r>
              <w:rPr>
                <w:rFonts w:ascii="Times New Roman"/>
                <w:b w:val="false"/>
                <w:i w:val="false"/>
                <w:color w:val="000000"/>
                <w:sz w:val="20"/>
              </w:rPr>
              <w:t>приложению 5</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Профиль дисциплины определяется в соответствии с Классификатором направлений подготовки кадров с высшим и послевузовским образованием и (или) Классификатором научных направлений, утверждаемых согласно </w:t>
            </w:r>
            <w:r>
              <w:rPr>
                <w:rFonts w:ascii="Times New Roman"/>
                <w:b w:val="false"/>
                <w:i w:val="false"/>
                <w:color w:val="000000"/>
                <w:sz w:val="20"/>
              </w:rPr>
              <w:t>закону</w:t>
            </w:r>
            <w:r>
              <w:rPr>
                <w:rFonts w:ascii="Times New Roman"/>
                <w:b w:val="false"/>
                <w:i w:val="false"/>
                <w:color w:val="000000"/>
                <w:sz w:val="20"/>
              </w:rPr>
              <w:t xml:space="preserve"> РК "О науке", с учетом содержания дисциплины, характеристики сферы изучения.</w:t>
            </w:r>
          </w:p>
          <w:p>
            <w:pPr>
              <w:spacing w:after="20"/>
              <w:ind w:left="20"/>
              <w:jc w:val="both"/>
            </w:pPr>
            <w:r>
              <w:rPr>
                <w:rFonts w:ascii="Times New Roman"/>
                <w:b w:val="false"/>
                <w:i w:val="false"/>
                <w:color w:val="000000"/>
                <w:sz w:val="20"/>
              </w:rPr>
              <w:t>Квалификационные требования в части преподавателей по совместительству, соответствия образования преподавателей профилю преподаваемых дисциплин цикла общеобразовательных дисциплин, не распространяются на ОВПО, реализующих подготовку кадров в области "Национальная безопасность и военное дело".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14.1. По образовательным программам направления подготовки кадров "Архитектура и строительство" - доля преподавателей профильных дисциплин с опытом практической работы не менее 3 (трех) лет за последние 10 (десять) лет на производстве (в том числе в составе проектных групп), соответствующим профилю преподаваемых дисциплин, от общего числа преподавателей профильных дисциплин по образовательным программам направления подготовки кадров – не менее 40 %;</w:t>
            </w:r>
          </w:p>
          <w:p>
            <w:pPr>
              <w:spacing w:after="20"/>
              <w:ind w:left="20"/>
              <w:jc w:val="both"/>
            </w:pPr>
            <w:r>
              <w:rPr>
                <w:rFonts w:ascii="Times New Roman"/>
                <w:b w:val="false"/>
                <w:i w:val="false"/>
                <w:color w:val="000000"/>
                <w:sz w:val="20"/>
              </w:rPr>
              <w:t>14.2. По образовательным программам направления подготовки кадров "Здравоохранение" - доля преподавателей профильных дисциплин с опытом клинической работы в организациях здравоохранения и (или) практической работы в организациях санитарно-эпидемиологической службы, фармацевтических организациях не менее 3 (трех) лет за последние 10 (десять) лет от общего числа преподавателей профильных дисциплин по образовательным программам направления подготовки кадров – не менее 50 %.</w:t>
            </w:r>
          </w:p>
          <w:p>
            <w:pPr>
              <w:spacing w:after="20"/>
              <w:ind w:left="20"/>
              <w:jc w:val="both"/>
            </w:pPr>
            <w:r>
              <w:rPr>
                <w:rFonts w:ascii="Times New Roman"/>
                <w:b w:val="false"/>
                <w:i w:val="false"/>
                <w:color w:val="000000"/>
                <w:sz w:val="20"/>
              </w:rPr>
              <w:t>14.3. По образовательным программам направления подготовки кадров "Право" - доля преподавателей профильных дисциплин с опытом практической работы не менее 3 (трех) лет за последние 10 (десять) лет в сфере юриспруденции по профилю преподаваемых дисциплин, от общего числа преподавателей профильных дисциплин по образовательным программам направления подготовки кадров – не менее 60 %.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об укомплектованности преподавательскими кадрами образовательных программ по направлению подготовки кадров (по форме согласно приложению 5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15.1. Доля преподавателей по образовательным программам направления подготовки кадров, для которых основным местом работы является ОВПО, с ученой степенью и (или) степенью (академической) доктора философии PhD/доктора по профилю и(или) ученым званием, выданными/признанными уполномоченным органом в области науки и высшего образования и (или) преподавателей, удостоенных спортивного звания "Заслуженный тренер Республики Казахстан" (дополнительно для направления подготовки кадров "Искусство" - удостоенных почетных званий и государственных наград Республики Казахстан по профилю подготовки кадров): по направлениям подготовки кадров "Педагогические науки", "Право" – не менее 50 % от общего числа преподавателей по образовательным программам направления подготовки кадров; по направлениям подготовки кадров "Сфера обслуживания", "Информационные и коммуникационные технологии", "Журналистика и информация" – не менее 30 % от общего числа преподавателей по образовательным программам направления подготовки кадров; по иным направлениям подготовки кадров – не менее 40 % от общего числа преподавателей по образовательным программам направления подготовки кадров.</w:t>
            </w:r>
          </w:p>
          <w:p>
            <w:pPr>
              <w:spacing w:after="20"/>
              <w:ind w:left="20"/>
              <w:jc w:val="both"/>
            </w:pPr>
            <w:r>
              <w:rPr>
                <w:rFonts w:ascii="Times New Roman"/>
                <w:b w:val="false"/>
                <w:i w:val="false"/>
                <w:color w:val="000000"/>
                <w:sz w:val="20"/>
              </w:rPr>
              <w:t>15.2. По направлению подготовки кадров "Здравоохранение": доля преподавателей, для которых основным местом работы является ОВПО, с ученой степенью и (или) степенью (академической) доктора философии PhD/доктора по профилю и(или) ученым званием, выданными/признанными уполномоченным органом в области науки и высшего образования от общего числа преподавателей по образовательным программам направления подготовки кадров – не менее 40 %, доля преподавателей со степенью "магистр" и/или преподавателей базовых и профильных дисциплин, окончивших резидентуру и(или) с высшей/первой квалификационной категорией врача и(или) со стажем клинической работы не менее 5 лет за последние 10 лет, для которых основным местом работы является ОВПО, от общего числа преподавателей по образовательным программам направления подготовки кадров – не более 60 %.</w:t>
            </w:r>
          </w:p>
          <w:p>
            <w:pPr>
              <w:spacing w:after="20"/>
              <w:ind w:left="20"/>
              <w:jc w:val="both"/>
            </w:pPr>
            <w:r>
              <w:rPr>
                <w:rFonts w:ascii="Times New Roman"/>
                <w:b w:val="false"/>
                <w:i w:val="false"/>
                <w:color w:val="000000"/>
                <w:sz w:val="20"/>
              </w:rPr>
              <w:t>15.3. Для направлений подготовки кадров области "Национальная безопасность и военное дело" - доля преподавателей, для которых основным местом работы является ОВПО: с ученой степенью и (или) степенью (академической) доктора философии PhD/доктора по профилю и (или) ученым званием, выданными/признанными уполномоченным органом в области науки и высшего образования и/или в воинском (специальном) звании не ниже подполковника с педагогическим стажем не менее 3 (трех) лет за последние 10 (десять) лет, от общего числа преподавателей по образовательным программам направления подготовки кадров – не менее 40 %.</w:t>
            </w:r>
          </w:p>
          <w:p>
            <w:pPr>
              <w:spacing w:after="20"/>
              <w:ind w:left="20"/>
              <w:jc w:val="both"/>
            </w:pPr>
            <w:r>
              <w:rPr>
                <w:rFonts w:ascii="Times New Roman"/>
                <w:b w:val="false"/>
                <w:i w:val="false"/>
                <w:color w:val="000000"/>
                <w:sz w:val="20"/>
              </w:rPr>
              <w:t>15.4. Доля преподавателей профильных дисциплин по образовательным программам направления подготовки кадров области образования "Педагогические науки", для которых основным местом работы является ОВПО, проводящих научные исследования на базе организаций дошкольного воспитания и обучения и среднего образования – не менее 10 %.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об укомплектованности преподавательскими кадрами образовательных программ по направлению подготовки кадров (по форме согласно </w:t>
            </w:r>
            <w:r>
              <w:rPr>
                <w:rFonts w:ascii="Times New Roman"/>
                <w:b w:val="false"/>
                <w:i w:val="false"/>
                <w:color w:val="000000"/>
                <w:sz w:val="20"/>
              </w:rPr>
              <w:t>приложению 5</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Осуществление руководства дипломными работами (проектами) обучающихся преподавателями соответствующего профиля и (или) специалистами, осуществляющих трудовую деятельность по профилю подготовки со стажем работы не менее 10 (десяти) лет.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об осуществляющих руководство дипломными работами (проектами) обучающихся преподавателях и (или) специалистах (по форме согласно </w:t>
            </w:r>
            <w:r>
              <w:rPr>
                <w:rFonts w:ascii="Times New Roman"/>
                <w:b w:val="false"/>
                <w:i w:val="false"/>
                <w:color w:val="000000"/>
                <w:sz w:val="20"/>
              </w:rPr>
              <w:t>приложению 10</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договоров (соглашений) в соответствии с гражданским законодательством с базами практик по профилю образовательных программ, в том числе:</w:t>
            </w:r>
          </w:p>
          <w:p>
            <w:pPr>
              <w:spacing w:after="20"/>
              <w:ind w:left="20"/>
              <w:jc w:val="both"/>
            </w:pPr>
            <w:r>
              <w:rPr>
                <w:rFonts w:ascii="Times New Roman"/>
                <w:b w:val="false"/>
                <w:i w:val="false"/>
                <w:color w:val="000000"/>
                <w:sz w:val="20"/>
              </w:rPr>
              <w:t>1) для направлений подготовки кадров области "Педагогические науки" – наличие договоров (соглашений) в соответствии с гражданским законодательством с организациями дошкольного и (или) начального, и (или) основного и (или) общего среднего, и (или) технического и профессионального, и (или) послесреднего образования на прохождение педагогической практики и по дуальному обучению;</w:t>
            </w:r>
          </w:p>
          <w:p>
            <w:pPr>
              <w:spacing w:after="20"/>
              <w:ind w:left="20"/>
              <w:jc w:val="both"/>
            </w:pPr>
            <w:r>
              <w:rPr>
                <w:rFonts w:ascii="Times New Roman"/>
                <w:b w:val="false"/>
                <w:i w:val="false"/>
                <w:color w:val="000000"/>
                <w:sz w:val="20"/>
              </w:rPr>
              <w:t>2) для направления подготовки кадров "Здравоохранение" – наличие договоров (соглашений) в соответствии с гражданским законодательством с научно-практическими базами (клиническими базами; клиниками организаций образования в области здравоохранения или университетской больницей) и меморандумов о стратегическом партнерстве с ведущими зарубежными медицинскими организациями образования; наличие договоров (соглашений) с наставниками из числа квалифицированных медицинских работников в период подготовки обучающихся на клинических базах для программ медицинского образования, реализуемых по медицинским специальностям;</w:t>
            </w:r>
          </w:p>
          <w:p>
            <w:pPr>
              <w:spacing w:after="20"/>
              <w:ind w:left="20"/>
              <w:jc w:val="both"/>
            </w:pPr>
            <w:r>
              <w:rPr>
                <w:rFonts w:ascii="Times New Roman"/>
                <w:b w:val="false"/>
                <w:i w:val="false"/>
                <w:color w:val="000000"/>
                <w:sz w:val="20"/>
              </w:rPr>
              <w:t>3) для направления подготовки кадров "Право" – наличие договоров (соглашений) в соответствии с гражданским законодательством с организациями в области юриспруденции по профилю направления подготовки кадров.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Копии договоров (соглашений) (не менее двух) на прохождение практики с организациями, определенными в качестве баз практики, в соответствии с направлением подготовки кадров;</w:t>
            </w:r>
          </w:p>
          <w:p>
            <w:pPr>
              <w:spacing w:after="20"/>
              <w:ind w:left="20"/>
              <w:jc w:val="both"/>
            </w:pPr>
            <w:r>
              <w:rPr>
                <w:rFonts w:ascii="Times New Roman"/>
                <w:b w:val="false"/>
                <w:i w:val="false"/>
                <w:color w:val="000000"/>
                <w:sz w:val="20"/>
              </w:rPr>
              <w:t>дополнительно для направления подготовки кадров "Педагогические науки" - копии договоров (соглашений) (не менее двух) по дуальному обучению;</w:t>
            </w:r>
          </w:p>
          <w:p>
            <w:pPr>
              <w:spacing w:after="20"/>
              <w:ind w:left="20"/>
              <w:jc w:val="both"/>
            </w:pPr>
            <w:r>
              <w:rPr>
                <w:rFonts w:ascii="Times New Roman"/>
                <w:b w:val="false"/>
                <w:i w:val="false"/>
                <w:color w:val="000000"/>
                <w:sz w:val="20"/>
              </w:rPr>
              <w:t>дополнительно для направления подготовки кадров "Здравоохранение" – копии меморандумов (не менее двух) о стратегическом партнерстве в соответствии с профилем образовательной программы и договоров (соглашений) (не менее двух) о наставничестве в соответствии с профилем образовательной программы.</w:t>
            </w:r>
          </w:p>
          <w:p>
            <w:pPr>
              <w:spacing w:after="20"/>
              <w:ind w:left="20"/>
              <w:jc w:val="both"/>
            </w:pPr>
            <w:r>
              <w:rPr>
                <w:rFonts w:ascii="Times New Roman"/>
                <w:b w:val="false"/>
                <w:i w:val="false"/>
                <w:color w:val="000000"/>
                <w:sz w:val="20"/>
              </w:rPr>
              <w:t>Договора (соглашения) должны охватывать период обучения обучающихся и могут содержать пункт о пролонгации срока действия.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Квалификационное требование не распространяется на ОВПО, реализующие подготовку кадров в области "Национальная безопасность и военное дело"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Осуществление ОВПО непрерывного приема обучающихся за последние 2 (два) года по соответствующему направлению подготовки кадров, за исключением зачисления в ОВПО путем перевода или восстановления обучающихся.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Квалификационные требования не распространяются на ОВПО, реализующих подготовку кадров в области "Национальная безопасность и военное дело", и при получении лицензии и приложения к лицензии.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Обеспечение трудоустройства выпускников по уровню бакалавриата по направлению подготовки кадров, при этом доля трудоустроенных от общего числа выпускников по направлению подготовки кадров в течение года выпуска – не менее 50 %, в том числе обеспеченность непрерывной трудовой деятельностью не менее 3 (трех) месяцев – 50 % (для подготовки кадров по направлениям "Педагогические науки", "Право"– не менее 60 %; по направлению "Здравоохранение" – не менее 80 %).</w:t>
            </w:r>
          </w:p>
          <w:p>
            <w:pPr>
              <w:spacing w:after="20"/>
              <w:ind w:left="20"/>
              <w:jc w:val="both"/>
            </w:pPr>
            <w:r>
              <w:rPr>
                <w:rFonts w:ascii="Times New Roman"/>
                <w:b w:val="false"/>
                <w:i w:val="false"/>
                <w:color w:val="000000"/>
                <w:sz w:val="20"/>
              </w:rPr>
              <w:t>При этом количество трудоустроенных выпускников включает в себя выпускников, продолживших обучение по программам второго высшего образования, по очной форме обучения, в резидентуре или магистратуре, или докторантуре, а также призванных на военную службу в ряды Вооруженных Сил Республики Казахстан, лиц, находящихся в отпуске по уходу за ребенком до достижения им 3 (трех) лет.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Копии подтверждающих документов с места работы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Квалификационные требования не распространяются на ОВПО, реализующих подготовку кадров в области "Национальная безопасность и военное дело", и при получении лицензии и приложения к лицензии.</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2.2. Для реализации образовательных программ послевузовского образования с присуждением степени "магистр"</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договоров (соглашений) о сотрудничестве с организациями образования и (или) научными и (или) научно-образовательными и (или) научно-производственными центрами по профилю направления подготовки кадров, а также договоров (соглашений) по привлечению зарубежных консультантов, кроме ОВПО, реализующих подготовку кадров в области "Национальная безопасность и военное дело" и Академии правосудия при Верховном Суде Республики Казахстан.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Копии договоров (соглашений) (не менее двух) о сотрудничестве и по привлечению зарубежных консультантов, действующих на период обучения.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 представлении соглашений и/или договоров, заключенных только на иностранных языках, требуется их перевод на государственный или русский язык.</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21.1. Наличие преподавателей в соответствии с дисциплинами образовательной программы.</w:t>
            </w:r>
          </w:p>
          <w:p>
            <w:pPr>
              <w:spacing w:after="20"/>
              <w:ind w:left="20"/>
              <w:jc w:val="both"/>
            </w:pPr>
            <w:r>
              <w:rPr>
                <w:rFonts w:ascii="Times New Roman"/>
                <w:b w:val="false"/>
                <w:i w:val="false"/>
                <w:color w:val="000000"/>
                <w:sz w:val="20"/>
              </w:rPr>
              <w:t>21.2. Соответствие образования преподавателей и их ученой степени и(или) степени (академической) доктора философии PhD/доктора по профилю и(или) ученого звания, выданных/признанных уполномоченным органом в области науки и высшего образования, профилю преподаваемых дисциплин.</w:t>
            </w:r>
          </w:p>
          <w:p>
            <w:pPr>
              <w:spacing w:after="20"/>
              <w:ind w:left="20"/>
              <w:jc w:val="both"/>
            </w:pPr>
            <w:r>
              <w:rPr>
                <w:rFonts w:ascii="Times New Roman"/>
                <w:b w:val="false"/>
                <w:i w:val="false"/>
                <w:color w:val="000000"/>
                <w:sz w:val="20"/>
              </w:rPr>
              <w:t>21.3. Доля преподавателей по образовательным программам направления подготовки кадров, для которых основным местом работы является ОВПО, с ученой степенью и (или) степенью (академической) доктора философии PhD/доктора по профилю и(или) ученым званием, выданными/признанными уполномоченным органом в области науки и высшего образования и (или) удостоенных спортивного звания "Заслуженный тренер Республики Казахстан", от общего числа преподавателей по образовательным программам направления подготовки кадров – не менее 70 %;</w:t>
            </w:r>
          </w:p>
          <w:p>
            <w:pPr>
              <w:spacing w:after="20"/>
              <w:ind w:left="20"/>
              <w:jc w:val="both"/>
            </w:pPr>
            <w:r>
              <w:rPr>
                <w:rFonts w:ascii="Times New Roman"/>
                <w:b w:val="false"/>
                <w:i w:val="false"/>
                <w:color w:val="000000"/>
                <w:sz w:val="20"/>
              </w:rPr>
              <w:t>по направлению подготовки кадров "Искусство" - доля преподавателей, для которых основным местом работы является ОВПО, с ученой степенью и (или) степенью (академической) доктора философии PhD/доктора по профилю и (или) ученым званием, выданными/признанными уполномоченным органом в области науки и высшего образования, и(или) преподавателей, удостоенных почетных званий и государственных наград Республики Казахстан по профилю подготовки кадров, от общего числа преподавателей по образовательным программам направления подготовки кадров – не менее 50 %;</w:t>
            </w:r>
          </w:p>
          <w:p>
            <w:pPr>
              <w:spacing w:after="20"/>
              <w:ind w:left="20"/>
              <w:jc w:val="both"/>
            </w:pPr>
            <w:r>
              <w:rPr>
                <w:rFonts w:ascii="Times New Roman"/>
                <w:b w:val="false"/>
                <w:i w:val="false"/>
                <w:color w:val="000000"/>
                <w:sz w:val="20"/>
              </w:rPr>
              <w:t>
по направлению подготовки кадров "Здравоохранение" - доля преподавателей, для которых основным местом работы является ОВПО, с ученой степенью и (или) степенью (академической) доктора философии PhD/доктора по профилю и (или) ученым званием, выданными/признанными уполномоченным органом в области науки и высшего образования, от общего числа преподавателей по направлению подготовки кадров – не менее 50 %; доля преподавателей со степенью "магистр" и (или) преподавателей базовых и профильных дисциплин, окончивших резидентуру с высшей/первой квалификационной категорией врача, и (или) со стажем клинической работы не менее 5 (пяти) лет за последние 10 (десять) лет, для которых основным местом работы является ОВПО, от общего числа преподавателей по образовательным программам направления подготовки кадров – не более 50 %;</w:t>
            </w:r>
          </w:p>
          <w:p>
            <w:pPr>
              <w:spacing w:after="20"/>
              <w:ind w:left="20"/>
              <w:jc w:val="both"/>
            </w:pPr>
            <w:r>
              <w:rPr>
                <w:rFonts w:ascii="Times New Roman"/>
                <w:b w:val="false"/>
                <w:i w:val="false"/>
                <w:color w:val="000000"/>
                <w:sz w:val="20"/>
              </w:rPr>
              <w:t>по направлениям подготовки кадров области "Национальная безопасность и военное дело" - доля преподавателей, для которых основным местом работы является ОВПО: с ученой степенью и (или) степенью (академической) доктора философии PhD/доктора по профилю и (или) ученым званием, выданными/признанными уполномоченным органом в области науки и высшего образования и/или в воинском (специальном) звании не ниже подполковника с педагогическим стажем не менее 3 (трех) лет за последние 10 (десять) лет от общего числа преподавателей по образовательным программам направления подготовки кадров – не менее 40 %;</w:t>
            </w:r>
          </w:p>
          <w:p>
            <w:pPr>
              <w:spacing w:after="20"/>
              <w:ind w:left="20"/>
              <w:jc w:val="both"/>
            </w:pPr>
            <w:r>
              <w:rPr>
                <w:rFonts w:ascii="Times New Roman"/>
                <w:b w:val="false"/>
                <w:i w:val="false"/>
                <w:color w:val="000000"/>
                <w:sz w:val="20"/>
              </w:rPr>
              <w:t>для Академии правосудия при Верховном Суде Республики Казахстан - доля преподавателей, для которых основным местом работы является лицензиат, с ученой степенью и (или) степенью (академической) доктора философии PhD/доктора по профилю и (или) ученым званием, выданными/признанными уполномоченным органом в области науки и высшего образования и/или судьи либо судьи в отставке и (или) в воинском (специальном) звании не ниже подполковника с педагогическим стажем не менее 3 (трех) лет от общего числа преподавателей – не менее 40 %.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об укомплектованности преподавательскими кадрами образовательных программ по направлению подготовки кадров (по форме согласно </w:t>
            </w:r>
            <w:r>
              <w:rPr>
                <w:rFonts w:ascii="Times New Roman"/>
                <w:b w:val="false"/>
                <w:i w:val="false"/>
                <w:color w:val="000000"/>
                <w:sz w:val="20"/>
              </w:rPr>
              <w:t>приложению 5</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Квалификационные требования в части соответствия образования преподавателей профилю преподаваемых социально-гуманитарных дисциплин, не распространяются на ОВПО, реализующих подготовку кадров в области "Национальная безопасность и военное дело".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финансируемых научно-исследовательских и (или) опытно-конструкторских работ в соответствии с договором согласно гражданскому законодательству с организациями и предприятиями, за исключением ОВПО в организационно-правовой форме республиканского государственного учреждения.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Копии договоров (не менее двух) с организациями и предприятиями на проведение научно-исследовательских и (или) опытно-конструкторских работ с приложением Технической спецификации (задания) и Календарного плана работ, действующих на период обучения.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23.1. Осуществление научного руководства преподавателем:</w:t>
            </w:r>
          </w:p>
          <w:p>
            <w:pPr>
              <w:spacing w:after="20"/>
              <w:ind w:left="20"/>
              <w:jc w:val="both"/>
            </w:pPr>
            <w:r>
              <w:rPr>
                <w:rFonts w:ascii="Times New Roman"/>
                <w:b w:val="false"/>
                <w:i w:val="false"/>
                <w:color w:val="000000"/>
                <w:sz w:val="20"/>
              </w:rPr>
              <w:t>имеющим ученую степень и (или) степень (академическую) доктора философии PhD/доктора по профилю, соответствующую профилю направления подготовки кадров,</w:t>
            </w:r>
          </w:p>
          <w:p>
            <w:pPr>
              <w:spacing w:after="20"/>
              <w:ind w:left="20"/>
              <w:jc w:val="both"/>
            </w:pPr>
            <w:r>
              <w:rPr>
                <w:rFonts w:ascii="Times New Roman"/>
                <w:b w:val="false"/>
                <w:i w:val="false"/>
                <w:color w:val="000000"/>
                <w:sz w:val="20"/>
              </w:rPr>
              <w:t>со стажем научно-педагогической работы не менее 3 (трех) лет,</w:t>
            </w:r>
          </w:p>
          <w:p>
            <w:pPr>
              <w:spacing w:after="20"/>
              <w:ind w:left="20"/>
              <w:jc w:val="both"/>
            </w:pPr>
            <w:r>
              <w:rPr>
                <w:rFonts w:ascii="Times New Roman"/>
                <w:b w:val="false"/>
                <w:i w:val="false"/>
                <w:color w:val="000000"/>
                <w:sz w:val="20"/>
              </w:rPr>
              <w:t>являющимся автором не менее 5 (пяти) научных статей за последние 5 (пять) лет в изданиях, включенных в Перечень научных изданий, рекомендуемых для публикации основных результатов научной деятельности, утвержденный уполномоченным органом в области науки и высшего образования (далее – Перечень изданий) и не менее 1 (одной) научной статьи за последние 5 (пять) лет в международном рецензируемом научном журнале, имеющем импакт-фактор по данным JCR (ЖСР) или индексируемым в одной из баз Science Citation Index Expanded (Сайнс Цитэйшн Индекс Экспандед), Social Science Citation Index (Сошиал Сайнс Цитэйшн Индекс) или Arts and Humanities Citation Index (Артс энд Хьюмэнитис Цитэйшн Индекс) в Web of Science Core Collection (Вэб оф Сайнс Кор Коллекшн) или показатель процентиль по CiteScore (СайтCкор) не менее 25 в базе данных Scopus (Скопус).</w:t>
            </w:r>
          </w:p>
          <w:p>
            <w:pPr>
              <w:spacing w:after="20"/>
              <w:ind w:left="20"/>
              <w:jc w:val="both"/>
            </w:pPr>
            <w:r>
              <w:rPr>
                <w:rFonts w:ascii="Times New Roman"/>
                <w:b w:val="false"/>
                <w:i w:val="false"/>
                <w:color w:val="000000"/>
                <w:sz w:val="20"/>
              </w:rPr>
              <w:t>23.2. Для направлений подготовки кадров области "Национальная безопасность и военное дело" - осуществление научного руководства у магистрантов научно-педагогическим работником, для которого основным местом работы является ОВПО:</w:t>
            </w:r>
          </w:p>
          <w:p>
            <w:pPr>
              <w:spacing w:after="20"/>
              <w:ind w:left="20"/>
              <w:jc w:val="both"/>
            </w:pPr>
            <w:r>
              <w:rPr>
                <w:rFonts w:ascii="Times New Roman"/>
                <w:b w:val="false"/>
                <w:i w:val="false"/>
                <w:color w:val="000000"/>
                <w:sz w:val="20"/>
              </w:rPr>
              <w:t>имеющим ученую степень и (или) степень (академическую) доктора философии PhD/доктора по профилю или воинское (специальное) звание не ниже подполковника или классный чин не ниже советника юстиции или судьи либо судьи в отставке,</w:t>
            </w:r>
          </w:p>
          <w:p>
            <w:pPr>
              <w:spacing w:after="20"/>
              <w:ind w:left="20"/>
              <w:jc w:val="both"/>
            </w:pPr>
            <w:r>
              <w:rPr>
                <w:rFonts w:ascii="Times New Roman"/>
                <w:b w:val="false"/>
                <w:i w:val="false"/>
                <w:color w:val="000000"/>
                <w:sz w:val="20"/>
              </w:rPr>
              <w:t>со стажем научно-педагогической работы не менее 3 (трех) лет за последние 10 (десять) лет по профилю направления подготовки кадров,</w:t>
            </w:r>
          </w:p>
          <w:p>
            <w:pPr>
              <w:spacing w:after="20"/>
              <w:ind w:left="20"/>
              <w:jc w:val="both"/>
            </w:pPr>
            <w:r>
              <w:rPr>
                <w:rFonts w:ascii="Times New Roman"/>
                <w:b w:val="false"/>
                <w:i w:val="false"/>
                <w:color w:val="000000"/>
                <w:sz w:val="20"/>
              </w:rPr>
              <w:t>являющимся автором не менее 5 (пяти) научных статей за последние 5 (пять) лет в изданиях, включенных в Перечень изданий, являющимся автором учебника или учебного пособия по профилю направления подготовки кадров.</w:t>
            </w:r>
          </w:p>
          <w:p>
            <w:pPr>
              <w:spacing w:after="20"/>
              <w:ind w:left="20"/>
              <w:jc w:val="both"/>
            </w:pPr>
            <w:r>
              <w:rPr>
                <w:rFonts w:ascii="Times New Roman"/>
                <w:b w:val="false"/>
                <w:i w:val="false"/>
                <w:color w:val="000000"/>
                <w:sz w:val="20"/>
              </w:rPr>
              <w:t>Для Академии правосудия при Верховном Суде Республики Казахстан - осуществление научного руководства у магистрантов преподавателем, имеющим ученую степень и (или) степень (академическую) доктора философии PhD/доктора по профилю или судьи либо судьи в отставке или имеющим воинское (специальное звание, классный чин) не ниже подполковника, или квалифицированным специалистом соответствующей отрасли науки, для которых основным местом работы является лицензиат, по направлению подготовки кадров, имеющим стаж научно-педагогической работы не менее 3 (трех) лет, являющимся автором научных публикаций в отечественных изданиях, в трудах международных конференций по профилю подготовки кадров.</w:t>
            </w:r>
          </w:p>
          <w:p>
            <w:pPr>
              <w:spacing w:after="20"/>
              <w:ind w:left="20"/>
              <w:jc w:val="both"/>
            </w:pPr>
            <w:r>
              <w:rPr>
                <w:rFonts w:ascii="Times New Roman"/>
                <w:b w:val="false"/>
                <w:i w:val="false"/>
                <w:color w:val="000000"/>
                <w:sz w:val="20"/>
              </w:rPr>
              <w:t>23.3. Для направлений подготовки кадров "Сфера обслуживания", "Информационные и коммуникационные технологии", "Искусство", "Журналистика и информация" - осуществление руководства научно-исследовательской работой (проектами) обучающихся преподавателями соответствующего профиля, являющимся автором не менее 5 (пяти) научных статей за последние 5 (пять) лет в изданиях, включенных в Перечень изданий, и (или) специалистами, имеющими не менее 5 (пяти) лет стажа практической работы за последние 10 (десять) лет.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об осуществляющих научное руководство научных руководителях по соответствующему направлению подготовки кадров с указанием образования, стажа работы, научных публикаций и подготовленного учебника или учебного пособия (по форме согласно </w:t>
            </w:r>
            <w:r>
              <w:rPr>
                <w:rFonts w:ascii="Times New Roman"/>
                <w:b w:val="false"/>
                <w:i w:val="false"/>
                <w:color w:val="000000"/>
                <w:sz w:val="20"/>
              </w:rPr>
              <w:t>приложению 10</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Обеспеченность местами на прохождение обучающимися практики в соответствии с образовательной программой, на прохождение научной стажировки по соответствующим направлениям подготовки кадров, кроме ОВПО, реализующих подготовку кадров в области "Национальная безопасность и военное дело" и Академии правосудия при Верховном Суде Республики Казахстан.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Копии договоров (соглашений) (не менее двух) с организациями, определенными в качестве баз практики, на прохождение научной стажировки по соответствующим направлениям подготовки кадров. Копии договоров (соглашений) (не менее двух) при прохождении практики в ОВПО - копия подтверждающих документов. Договора (соглашения) на прохождение практики и научной стажировки должны быть действующими на момент обучения и могут содержать пункт о пролонгации договора.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 представлении договоров (соглашений), заключенных только на иностранных языках, требуется их сопровождение нотариально заверенным переводом на государственный или русский язык.</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 Для реализации образовательных программ резидентуры</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не менее двух специалистов с ученой степенью и (или) степенью (академической) доктора философии PhD/доктора по профилю, выданной/признанной уполномоченным органом в области науки и высшего образования, для которых основным местом работы является ОВПО, являющихся авторами не менее 4 (четырех) научных публикаций в Перечне изданий и зарубежных изданиях по профилю направления подготовки кадров;</w:t>
            </w:r>
          </w:p>
          <w:p>
            <w:pPr>
              <w:spacing w:after="20"/>
              <w:ind w:left="20"/>
              <w:jc w:val="both"/>
            </w:pPr>
            <w:r>
              <w:rPr>
                <w:rFonts w:ascii="Times New Roman"/>
                <w:b w:val="false"/>
                <w:i w:val="false"/>
                <w:color w:val="000000"/>
                <w:sz w:val="20"/>
              </w:rPr>
              <w:t>или не менее 1 (одного) специалиста с ученой степенью и (или) степенью (академической) доктора философии PhD/доктора по профилю, для которого основным местом работы является ОВПО и являющегося автором не менее 4 (четырех) научных публикаций в Перечне изданий и зарубежных изданиях по профилю направления подготовки кадров и 1 (одного) специалиста, для которого основным местом работы является ОВПО и имеющего стаж научно-педагогической работы не менее 3 (трех) лет и стаж клинической работы не менее 5 (пяти) лет.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об осуществляющих научное руководство научных руководителях по соответствующему направлению подготовки кадров с указанием стажа работы, научных публикаций (по форме согласно </w:t>
            </w:r>
            <w:r>
              <w:rPr>
                <w:rFonts w:ascii="Times New Roman"/>
                <w:b w:val="false"/>
                <w:i w:val="false"/>
                <w:color w:val="000000"/>
                <w:sz w:val="20"/>
              </w:rPr>
              <w:t>приложению 10</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Осуществление подготовки врачей-резидентов наставниками из числа ведущих специалистов, преподавателей, имеющих ученую степень и (или) степень (академическую) доктора философии PhD/доктора по профилю, или стаж клинической работы не менее 5 (пяти) лет по направлению подготовки кадров.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об укомплектованности наставниками (для направления подготовки кадров "Здравоохранение") (по форме согласно </w:t>
            </w:r>
            <w:r>
              <w:rPr>
                <w:rFonts w:ascii="Times New Roman"/>
                <w:b w:val="false"/>
                <w:i w:val="false"/>
                <w:color w:val="000000"/>
                <w:sz w:val="20"/>
              </w:rPr>
              <w:t>приложению 11</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Наличие договоров в соответствии с гражданским законодательством с базами резидентуры по направлению подготовки кадров согласно </w:t>
            </w:r>
            <w:r>
              <w:rPr>
                <w:rFonts w:ascii="Times New Roman"/>
                <w:b w:val="false"/>
                <w:i w:val="false"/>
                <w:color w:val="000000"/>
                <w:sz w:val="20"/>
              </w:rPr>
              <w:t>приказу</w:t>
            </w:r>
            <w:r>
              <w:rPr>
                <w:rFonts w:ascii="Times New Roman"/>
                <w:b w:val="false"/>
                <w:i w:val="false"/>
                <w:color w:val="000000"/>
                <w:sz w:val="20"/>
              </w:rPr>
              <w:t xml:space="preserve"> министра здравоохранения Республики Казахстан от 21 декабря 2020 года № ҚР ДСМ-304/2020 "Об утверждении положений о клинической базе, клинике организации образования в области здравоохранения, университетской больнице, базе резидентуры, интегрированном академическом медицинском центре и требований, предъявляемых к ним" (зарегистрирован в Реестре государственной регистрации нормативных правовых актов под № 21848) и меморандумов о стратегическом партнерстве с ведущими зарубежными медицинскими организациями образования.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Копии договоров (не менее двух) с организациями, определенными в качестве баз резидентуры, включая взрослые и детские профили (согласно </w:t>
            </w:r>
            <w:r>
              <w:rPr>
                <w:rFonts w:ascii="Times New Roman"/>
                <w:b w:val="false"/>
                <w:i w:val="false"/>
                <w:color w:val="000000"/>
                <w:sz w:val="20"/>
              </w:rPr>
              <w:t>приказу № ҚР ДСМ – 43</w:t>
            </w:r>
            <w:r>
              <w:rPr>
                <w:rFonts w:ascii="Times New Roman"/>
                <w:b w:val="false"/>
                <w:i w:val="false"/>
                <w:color w:val="000000"/>
                <w:sz w:val="20"/>
              </w:rPr>
              <w:t>), охватывающих период обучения обучающихся и имеющих аккредитацию в области здравоохранения в соответствии с профилем образовательной программы и договоров о стратегическом партнерстве в соответствии с профилем образовательной программы.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2.4. Для реализации образовательных программ послевузовского образования с присуждением степени доктора философии (PhD) и доктора по профилю</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28.1. Наличие преподавателей в соответствии с дисциплинами образовательной программы.</w:t>
            </w:r>
          </w:p>
          <w:p>
            <w:pPr>
              <w:spacing w:after="20"/>
              <w:ind w:left="20"/>
              <w:jc w:val="both"/>
            </w:pPr>
            <w:r>
              <w:rPr>
                <w:rFonts w:ascii="Times New Roman"/>
                <w:b w:val="false"/>
                <w:i w:val="false"/>
                <w:color w:val="000000"/>
                <w:sz w:val="20"/>
              </w:rPr>
              <w:t>28.2. Соответствие образования преподавателей и их ученой степени и(или) степени (академической) доктора философии PhD/доктора по профилю и(или) ученого звания, выданных/признанных уполномоченным органом в области науки и высшего образования, профилю преподаваемых дисциплин.</w:t>
            </w:r>
          </w:p>
          <w:p>
            <w:pPr>
              <w:spacing w:after="20"/>
              <w:ind w:left="20"/>
              <w:jc w:val="both"/>
            </w:pPr>
            <w:r>
              <w:rPr>
                <w:rFonts w:ascii="Times New Roman"/>
                <w:b w:val="false"/>
                <w:i w:val="false"/>
                <w:color w:val="000000"/>
                <w:sz w:val="20"/>
              </w:rPr>
              <w:t>28.3. Доля преподавателей по направлению подготовки кадров, для которых основным местом работы является ОВПО:</w:t>
            </w:r>
          </w:p>
          <w:p>
            <w:pPr>
              <w:spacing w:after="20"/>
              <w:ind w:left="20"/>
              <w:jc w:val="both"/>
            </w:pPr>
            <w:r>
              <w:rPr>
                <w:rFonts w:ascii="Times New Roman"/>
                <w:b w:val="false"/>
                <w:i w:val="false"/>
                <w:color w:val="000000"/>
                <w:sz w:val="20"/>
              </w:rPr>
              <w:t>с ученой степенью и (или) степенью (академической) доктора философии PhD/доктора по профилю и (или) ученым званием, выданными/признанными уполномоченным органом в области науки и высшего образования (для ОВПО, реализующих подготовку кадров в области "Национальная безопасность и военное дело" - или в воинском (специальном) звании не ниже подполковника или в классном чине не ниже советника юстиции или судьи либо судьи в отставке с педагогическим стажем не менее 3 (трех) лет за последние 10 (десять) лет) по профилю направления подготовки кадров,</w:t>
            </w:r>
          </w:p>
          <w:p>
            <w:pPr>
              <w:spacing w:after="20"/>
              <w:ind w:left="20"/>
              <w:jc w:val="both"/>
            </w:pPr>
            <w:r>
              <w:rPr>
                <w:rFonts w:ascii="Times New Roman"/>
                <w:b w:val="false"/>
                <w:i w:val="false"/>
                <w:color w:val="000000"/>
                <w:sz w:val="20"/>
              </w:rPr>
              <w:t>от общего числа преподавателей по направлению подготовки кадров – не менее 80 %.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об укомплектованности преподавательскими кадрами образовательных программ по направлению подготовки кадров (по форме согласно </w:t>
            </w:r>
            <w:r>
              <w:rPr>
                <w:rFonts w:ascii="Times New Roman"/>
                <w:b w:val="false"/>
                <w:i w:val="false"/>
                <w:color w:val="000000"/>
                <w:sz w:val="20"/>
              </w:rPr>
              <w:t>приложению 5</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Квалификационные требования в части соответствия образования преподавателей профилю преподаваемых социально-гуманитарных дисциплин, не распространяются на ОВПО, реализующих подготовку кадров в области "Национальная безопасность и военное дело".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29.1. Наличие не менее 3 (трех) преподавателей, для которых основным местом работы является ОВПО, имеющих ученую степень и (или) степень (академическую) доктора философии PhD/доктора по профилю по направлению подготовки кадров, являющихся автором не менее 3 (трех) статей и (или) обзоров в рецензируемых международных научных журналах за последние 5 (пять) лет:</w:t>
            </w:r>
          </w:p>
          <w:p>
            <w:pPr>
              <w:spacing w:after="20"/>
              <w:ind w:left="20"/>
              <w:jc w:val="both"/>
            </w:pPr>
            <w:r>
              <w:rPr>
                <w:rFonts w:ascii="Times New Roman"/>
                <w:b w:val="false"/>
                <w:i w:val="false"/>
                <w:color w:val="000000"/>
                <w:sz w:val="20"/>
              </w:rPr>
              <w:t>1) по направлениям подготовки кадров 8D05 "Естественные науки, математика и статистика", 8D06 "Информационно-коммуникационные технологии", 8D07 "Инженерные, обрабатывающие и строительные отрасли", 8D08 "Сельское хозяйство и биоресурсы", 8D09 "Ветеринария", 8D10 "Здравоохранение", 8D11 "Услуги" – в изданиях, входящих в первые 3 (три) квартиля по данным Journal Citation Reports (Журнал Цитэйшн Репортс) компании Clarivate (Кларивэйт) или имеющих в базе данных Scopus (Скопус) показатель процентиль по CiteScore (СайтСкор) не менее 50-ти (пятидесяти) по одной из научных областей, соответствующих образовательной программе;</w:t>
            </w:r>
          </w:p>
          <w:p>
            <w:pPr>
              <w:spacing w:after="20"/>
              <w:ind w:left="20"/>
              <w:jc w:val="both"/>
            </w:pPr>
            <w:r>
              <w:rPr>
                <w:rFonts w:ascii="Times New Roman"/>
                <w:b w:val="false"/>
                <w:i w:val="false"/>
                <w:color w:val="000000"/>
                <w:sz w:val="20"/>
              </w:rPr>
              <w:t>2) для остальных направлений подготовки кадров – в изданиях, входящих в первые 3 (три) квартиля по данным данным Journal Citation Reports (Журнал Цитэйшн Репортс) компании Clarivate (Кларивэйт) или имеющих в базе данных Scopus (Скопус) показатель процентиль по CiteScore (СайтСкор) не менее 35-ти (тридцати пяти) по одной из научных областей, соответствующих образовательной программе.</w:t>
            </w:r>
          </w:p>
          <w:p>
            <w:pPr>
              <w:spacing w:after="20"/>
              <w:ind w:left="20"/>
              <w:jc w:val="both"/>
            </w:pPr>
            <w:r>
              <w:rPr>
                <w:rFonts w:ascii="Times New Roman"/>
                <w:b w:val="false"/>
                <w:i w:val="false"/>
                <w:color w:val="000000"/>
                <w:sz w:val="20"/>
              </w:rPr>
              <w:t>29.2. Наличие не менее двух (из указанных трех) преподавателей, для которых основным местом работы является ОВПО, подготовивших лиц с ученой степенью и(или) степенью (академической) доктора философии PhD/доктора по профилю и (или) магистра; являющихся авторами-корреспондентами или первыми (основными) авторами статьи и/или обзора в издании, удовлетворяющем требованиям предыдущего подпункта в зависимости от направления подготовки кадров и (или) являющихся руководителями и (или) исполнителями успешно выполненных за счет средств государственного бюджета научных проектов и программ и(или) международных проектов за последние 3 (три) года.</w:t>
            </w:r>
          </w:p>
          <w:p>
            <w:pPr>
              <w:spacing w:after="20"/>
              <w:ind w:left="20"/>
              <w:jc w:val="both"/>
            </w:pPr>
            <w:r>
              <w:rPr>
                <w:rFonts w:ascii="Times New Roman"/>
                <w:b w:val="false"/>
                <w:i w:val="false"/>
                <w:color w:val="000000"/>
                <w:sz w:val="20"/>
              </w:rPr>
              <w:t>29.3. Для Академии правосудия при Верховном Суде Республики Казахстан - наличие по каждому научному направлению подготовки кадров не менее 1 (одного) доктора наук или не менее двух кандидатов наук, либо докторов философии (PhD), либо докторов по профилю, для которых основным местом работы является лицензиат, имеющих стаж научно-педагогической работы не менее 3 (трех) лет, являющихся авторами научных публикаций в отечественных изданиях, в трудах международных конференций по профилю подготовки и учебных пособий.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об укомплектованности преподавательскими кадрами образовательных программ по направлению подготовки кадров (по форме согласно </w:t>
            </w:r>
            <w:r>
              <w:rPr>
                <w:rFonts w:ascii="Times New Roman"/>
                <w:b w:val="false"/>
                <w:i w:val="false"/>
                <w:color w:val="000000"/>
                <w:sz w:val="20"/>
              </w:rPr>
              <w:t>приложению 5</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Квалификационные требования не распространяются на ОВПО, реализующих подготовку кадров в области "Национальная безопасность и военное дело".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финансируемых научно-исследовательских и (или) опытно-конструкторских работ в соответствии с договором согласно гражданскому законодательству с организациями и предприятиями, за исключением ОВПО в организационно-правовой форме республиканского государственного учреждения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Копии договоров (не менее двух) с организациями и предприятиями на проведение научно-исследовательских и (или) опытно-конструкторских работ с приложением Технической спецификации (задания) и Календарного плана работ, действующих на период обучения.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31.1. Осуществление научного руководства преподавателем, имеющим ученую степень и (или) степень (академическую) доктора философии PhD/доктора по профилю, являющимся автором:</w:t>
            </w:r>
          </w:p>
          <w:p>
            <w:pPr>
              <w:spacing w:after="20"/>
              <w:ind w:left="20"/>
              <w:jc w:val="both"/>
            </w:pPr>
            <w:r>
              <w:rPr>
                <w:rFonts w:ascii="Times New Roman"/>
                <w:b w:val="false"/>
                <w:i w:val="false"/>
                <w:color w:val="000000"/>
                <w:sz w:val="20"/>
              </w:rPr>
              <w:t>по направлениям подготовки кадров 8D05 "Естественные науки, математика и статистика", 8D06 "Информационно-коммуникационные технологии", 8D07 "Инженерные, обрабатывающие и строительные отрасли", 8D08 "Сельское хозяйство и биоресурсы", 8D09 "Ветеринария", 8D10 "Здравоохранение" - не менее 2 (двух) статей в международных рецензируемых научных журналах, входящих в 1, 2, 3 квартиль по данным JCR (ЖСР) в Web of Science Core Collection (Вэб оф Сайнс Кор Коллекшн) или имеющих показатель процентиль по CiteScore (СайтCкор) не менее 35 (тридцати пяти), либо индекс Хирша 2 (два) и более;</w:t>
            </w:r>
          </w:p>
          <w:p>
            <w:pPr>
              <w:spacing w:after="20"/>
              <w:ind w:left="20"/>
              <w:jc w:val="both"/>
            </w:pPr>
            <w:r>
              <w:rPr>
                <w:rFonts w:ascii="Times New Roman"/>
                <w:b w:val="false"/>
                <w:i w:val="false"/>
                <w:color w:val="000000"/>
                <w:sz w:val="20"/>
              </w:rPr>
              <w:t>по остальным направлениям подготовки кадров: являющийся автором не менее 5 (пяти) научных статей, опубликованных за последние 5 (пять) лет в изданиях по профилю, включенных в Перечень научных изданий и 1 (одной) научной статьи в международном рецензируемом научном журнале, имеющем импакт-фактор по данным JCR (ЖСР) или индексируемом в одной из баз Science Citation Index Expanded (Сайнс Цитэйшн Индекс Экспандед), Social Science Citation Index (Сошиал Сайнс Цитэйшн Индекс) или Arts and Humanities Citation Index (Артс энд Хьюмэнитис Цитэйшн Индекс) в Web of Science Core Collection (Вэб оф Сайнс Кор Коллекшн) либо имеющих показатель процентиль по CiteScore (СайтCкор) не менее 35 (тридцати пяти).</w:t>
            </w:r>
          </w:p>
          <w:p>
            <w:pPr>
              <w:spacing w:after="20"/>
              <w:ind w:left="20"/>
              <w:jc w:val="both"/>
            </w:pPr>
            <w:r>
              <w:rPr>
                <w:rFonts w:ascii="Times New Roman"/>
                <w:b w:val="false"/>
                <w:i w:val="false"/>
                <w:color w:val="000000"/>
                <w:sz w:val="20"/>
              </w:rPr>
              <w:t>31.2. Для направлений подготовки кадров в области "8D12-Национальная безопасность и военное дело" осуществление научного руководства научно-педагогическим работником, имеющим ученую степень и (или) степень (академическую) доктора философии PhD/доктора по профилю, с научно-педагогическим стажем не менее 3 (трех) лет за последние 10 (десять) лет по профилю направления подготовки кадров, являющимся автором не менее 7 (семи) научных статей по профилю подготовки кадров, опубликованные за последние 5 (пять) лет в изданиях, включенных в Перечень изданий, а также автором учебника или учебного пособия по профилю направления подготовки кадров.</w:t>
            </w:r>
          </w:p>
          <w:p>
            <w:pPr>
              <w:spacing w:after="20"/>
              <w:ind w:left="20"/>
              <w:jc w:val="both"/>
            </w:pPr>
            <w:r>
              <w:rPr>
                <w:rFonts w:ascii="Times New Roman"/>
                <w:b w:val="false"/>
                <w:i w:val="false"/>
                <w:color w:val="000000"/>
                <w:sz w:val="20"/>
              </w:rPr>
              <w:t>Для Академии правосудия при Верховном Суде Республики Казахстан – осуществление научного руководства научно-педагогическим работником, имеющим ученую степень и (или) степень (академическую) доктора философии PhD/доктора по профилю, с научно-педагогическим стажем не менее 3 (трех) лет, являющимся автором научных публикаций в отечественных изданиях, в трудах международных конференций по профилю подготовки и учебных пособий.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об осуществляющих научное руководство научных руководителях по соответствующему направлению с указанием стажа работы, научных публикаций и подготовленного учебника или учебного пособия (по форме согласно </w:t>
            </w:r>
            <w:r>
              <w:rPr>
                <w:rFonts w:ascii="Times New Roman"/>
                <w:b w:val="false"/>
                <w:i w:val="false"/>
                <w:color w:val="000000"/>
                <w:sz w:val="20"/>
              </w:rPr>
              <w:t>приложению 10</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договоров (соглашений) в соответствии с гражданским законодательством о сотрудничестве с зарубежными организациями образования и (или) научными организациями, реализующими программы послевузовского образования по соответствующему направлению подготовки кадров, по привлечению зарубежных консультантов и реализации совместных научных проектов.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Копии договоров (соглашений) (не менее двух) о научном обмене с зарубежными ОВПО, в том числе по привлечению зарубежных консультантов и реализации совместных научных проектов.</w:t>
            </w:r>
          </w:p>
          <w:p>
            <w:pPr>
              <w:spacing w:after="20"/>
              <w:ind w:left="20"/>
              <w:jc w:val="both"/>
            </w:pPr>
            <w:r>
              <w:rPr>
                <w:rFonts w:ascii="Times New Roman"/>
                <w:b w:val="false"/>
                <w:i w:val="false"/>
                <w:color w:val="000000"/>
                <w:sz w:val="20"/>
              </w:rPr>
              <w:t>Копии договоров (соглашений) (не менее двух) о сотрудничестве с научными организациями о реализации совместных научных проектов.</w:t>
            </w:r>
          </w:p>
          <w:p>
            <w:pPr>
              <w:spacing w:after="20"/>
              <w:ind w:left="20"/>
              <w:jc w:val="both"/>
            </w:pPr>
            <w:r>
              <w:rPr>
                <w:rFonts w:ascii="Times New Roman"/>
                <w:b w:val="false"/>
                <w:i w:val="false"/>
                <w:color w:val="000000"/>
                <w:sz w:val="20"/>
              </w:rPr>
              <w:t>Наличие действующих договоров (соглашений) на момент обучения, которое могут содержать пункт о пролонгации договора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Квалификационные требования не распространяются на ОВПО, реализующих подготовку кадров в области "Национальная безопасность и военное дело" и Академию правосудия при Верховном Суде Республики Казахстан.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Обеспеченность в соответствии с гражданским законодательством договорами (соглашениями) о прохождении докторантами практики, заключенными с отечественными организациями, и договорами (соглашениями) о прохождении зарубежной научной стажировки по профилю направления подготовки кадров.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Копии договоров (соглашений) (не менее двух) на прохождение научной стажировки по соответствующим направлениям подготовки кадров. Копии договоров (соглашений) (не менее двух) с организациями, определенными в качестве баз практики, при прохождении практики в ОВПО копия подтверждающих документов.</w:t>
            </w:r>
          </w:p>
          <w:p>
            <w:pPr>
              <w:spacing w:after="20"/>
              <w:ind w:left="20"/>
              <w:jc w:val="both"/>
            </w:pPr>
            <w:r>
              <w:rPr>
                <w:rFonts w:ascii="Times New Roman"/>
                <w:b w:val="false"/>
                <w:i w:val="false"/>
                <w:color w:val="000000"/>
                <w:sz w:val="20"/>
              </w:rPr>
              <w:t>Договора (соглашения) на прохождение практики и научной стажировки должны быть действующими на момент обучения и могут содержать пункт о пролонгации договора.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Квалификационные требования не распространяются на ОВПО, реализующих подготовку кадров в области "Национальная безопасность и военное дело" и Академию правосудия при Верховном Суде Республики Казахстан.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аккредитованных лабораторий или обеспечение аккредитованными лабораториями на основе договоров (соглашений) по направлениям подготовки кадров в следующих областях: "Естественные науки, математика и статистика", "Информационно-коммуникационные технологии", "Инженерные, обрабатывающие и строительные отрасли", "Сельское хозяйство и биоресурсы", "Здравоохранение"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Копии свидетельств об аккредитации лабораторий или копии договоров (соглашений) (не менее двух) с аккредитованными лабораториями. Договора (соглашения) должны быть действующими на момент обучения и могут содержать пункт о пролонгации договора.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3. Квалификационные требования, предъявляемые к образовательной деятельности ОВПО по реализации образовательных программ в форме онлайн-обучения за исключением направлений подготовки кадров, утвержденных </w:t>
            </w:r>
            <w:r>
              <w:rPr>
                <w:rFonts w:ascii="Times New Roman"/>
                <w:b w:val="false"/>
                <w:i w:val="false"/>
                <w:color w:val="000000"/>
                <w:sz w:val="20"/>
              </w:rPr>
              <w:t>приказом</w:t>
            </w:r>
            <w:r>
              <w:rPr>
                <w:rFonts w:ascii="Times New Roman"/>
                <w:b w:val="false"/>
                <w:i w:val="false"/>
                <w:color w:val="000000"/>
                <w:sz w:val="20"/>
              </w:rPr>
              <w:t xml:space="preserve"> министра образования и науки Республики Казахстан от 2 октября 2018 года № 530 "Об утверждении Перечня направлений подготовки кадров с высшим и послевузовским образованием, обучение по которым в форме экстерната и онлайн-обучения не допускается" (зарегистрирован в Реестре государственной регистрации нормативных правовых актов под № 17513).</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Доступность широкополосного интернета с пропускной способностью сети не менее 500 мегабит в секунду, включая беспроводные технологии.</w:t>
            </w:r>
          </w:p>
          <w:p>
            <w:pPr>
              <w:spacing w:after="20"/>
              <w:ind w:left="20"/>
              <w:jc w:val="both"/>
            </w:pPr>
            <w:r>
              <w:rPr>
                <w:rFonts w:ascii="Times New Roman"/>
                <w:b w:val="false"/>
                <w:i w:val="false"/>
                <w:color w:val="000000"/>
                <w:sz w:val="20"/>
              </w:rPr>
              <w:t>Обеспечение информационной безопасности систем и защиты данных.</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 наличии широкополосного интернета, беспроводных технологий и политики информационной безопасности организации образования (по форме согласно </w:t>
            </w:r>
            <w:r>
              <w:rPr>
                <w:rFonts w:ascii="Times New Roman"/>
                <w:b w:val="false"/>
                <w:i w:val="false"/>
                <w:color w:val="000000"/>
                <w:sz w:val="20"/>
              </w:rPr>
              <w:t>приложению 6</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Наличие собственной информационно-технологической инфраструктуры, информационной системы управления образованием (информационно-образовательный портал, веб-сайт, автоматизированная система обеспечения кредитной технологии обучения, системы информационной безопасности и защиты данных) и иных информационно-образовательных ресурсов и условий для организации учебного процесса, предусмотренных </w:t>
            </w:r>
            <w:r>
              <w:rPr>
                <w:rFonts w:ascii="Times New Roman"/>
                <w:b w:val="false"/>
                <w:i w:val="false"/>
                <w:color w:val="000000"/>
                <w:sz w:val="20"/>
              </w:rPr>
              <w:t>приказом</w:t>
            </w:r>
            <w:r>
              <w:rPr>
                <w:rFonts w:ascii="Times New Roman"/>
                <w:b w:val="false"/>
                <w:i w:val="false"/>
                <w:color w:val="000000"/>
                <w:sz w:val="20"/>
              </w:rPr>
              <w:t xml:space="preserve"> Министра образования и науки Республики Казахстан от 20 марта 2015 года № 137 "Об утверждении требований к организациям образования по предоставлению дистанционного обучения и правил организации учебного процесса по дистанционному обучению и в форме онлайн-обучения по образовательным программам высшего и (или) послевузовского образования" (зарегистрирован в Реестре государственной регистрации нормативных правовых актов под № 10768).</w:t>
            </w:r>
          </w:p>
          <w:p>
            <w:pPr>
              <w:spacing w:after="20"/>
              <w:ind w:left="20"/>
              <w:jc w:val="both"/>
            </w:pPr>
            <w:r>
              <w:rPr>
                <w:rFonts w:ascii="Times New Roman"/>
                <w:b w:val="false"/>
                <w:i w:val="false"/>
                <w:color w:val="000000"/>
                <w:sz w:val="20"/>
              </w:rPr>
              <w:t>Обеспечение условий для сопровождения обучающихся в формате 24/7 с минимальными характеристиками сервера из расчета на 1000 конкурентных пользователей (не менее 24 вычислительных ядер, 60 гигабайт оперативной памяти ОЗУ, 1.5 терабайт дискового пространства).</w:t>
            </w:r>
          </w:p>
          <w:p>
            <w:pPr>
              <w:spacing w:after="20"/>
              <w:ind w:left="20"/>
              <w:jc w:val="both"/>
            </w:pPr>
            <w:r>
              <w:rPr>
                <w:rFonts w:ascii="Times New Roman"/>
                <w:b w:val="false"/>
                <w:i w:val="false"/>
                <w:color w:val="000000"/>
                <w:sz w:val="20"/>
              </w:rPr>
              <w:t>Наличие в системе управления обучением ОВПО цифрового контента, цифровых платформ с функциями синхронного (программное обеспечение для видеоконференцсвязи с возможностью одновременного подключения 200 (двести) пользователей) и асинхронного обучения, системы онлайн-прокторинга.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 наличии основных средств, технологического оборудования, ссылки, тестовый доступ (по форме согласно </w:t>
            </w:r>
            <w:r>
              <w:rPr>
                <w:rFonts w:ascii="Times New Roman"/>
                <w:b w:val="false"/>
                <w:i w:val="false"/>
                <w:color w:val="000000"/>
                <w:sz w:val="20"/>
              </w:rPr>
              <w:t>приложению 6</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библиотечного фонда учебной, учебно-методической и научной литературы в формате электронных изданий, обеспечивающих 100 % дисциплин образовательных программ по языкам обучения.</w:t>
            </w:r>
          </w:p>
          <w:p>
            <w:pPr>
              <w:spacing w:after="20"/>
              <w:ind w:left="20"/>
              <w:jc w:val="both"/>
            </w:pPr>
            <w:r>
              <w:rPr>
                <w:rFonts w:ascii="Times New Roman"/>
                <w:b w:val="false"/>
                <w:i w:val="false"/>
                <w:color w:val="000000"/>
                <w:sz w:val="20"/>
              </w:rPr>
              <w:t>Обеспечение ежегодного обновления не менее 3 % фонда учебной литературы в разрезе дисциплин образовательных программ.</w:t>
            </w:r>
          </w:p>
          <w:p>
            <w:pPr>
              <w:spacing w:after="20"/>
              <w:ind w:left="20"/>
              <w:jc w:val="both"/>
            </w:pPr>
            <w:r>
              <w:rPr>
                <w:rFonts w:ascii="Times New Roman"/>
                <w:b w:val="false"/>
                <w:i w:val="false"/>
                <w:color w:val="000000"/>
                <w:sz w:val="20"/>
              </w:rPr>
              <w:t>Наличие договоров с библиотеками и научными организациями на совместное использование библиотечных фондов (доступ к электронной базе или информационным ресурсам).</w:t>
            </w:r>
          </w:p>
          <w:p>
            <w:pPr>
              <w:spacing w:after="20"/>
              <w:ind w:left="20"/>
              <w:jc w:val="both"/>
            </w:pPr>
            <w:r>
              <w:rPr>
                <w:rFonts w:ascii="Times New Roman"/>
                <w:b w:val="false"/>
                <w:i w:val="false"/>
                <w:color w:val="000000"/>
                <w:sz w:val="20"/>
              </w:rPr>
              <w:t>Обеспечение доступа обучающимся и профессорско-преподавательскому составу к электронным информационным ресурсам и базам данных.</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 наличии фонда учебной и научной литературы на цифровых носителях (по форме согласно </w:t>
            </w:r>
            <w:r>
              <w:rPr>
                <w:rFonts w:ascii="Times New Roman"/>
                <w:b w:val="false"/>
                <w:i w:val="false"/>
                <w:color w:val="000000"/>
                <w:sz w:val="20"/>
              </w:rPr>
              <w:t>приложению 1</w:t>
            </w:r>
            <w:r>
              <w:rPr>
                <w:rFonts w:ascii="Times New Roman"/>
                <w:b w:val="false"/>
                <w:i w:val="false"/>
                <w:color w:val="000000"/>
                <w:sz w:val="20"/>
              </w:rPr>
              <w:t xml:space="preserve"> к настоящим квалификационным требованиям).</w:t>
            </w:r>
          </w:p>
          <w:p>
            <w:pPr>
              <w:spacing w:after="20"/>
              <w:ind w:left="20"/>
              <w:jc w:val="both"/>
            </w:pPr>
            <w:r>
              <w:rPr>
                <w:rFonts w:ascii="Times New Roman"/>
                <w:b w:val="false"/>
                <w:i w:val="false"/>
                <w:color w:val="000000"/>
                <w:sz w:val="20"/>
              </w:rPr>
              <w:t>Ссылка и тестовый доступ.</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Соответствие образовательной программы, внесенной в реестр образовательных программ уполномоченного органа в области науки и высшего образования, разработанной согласно </w:t>
            </w:r>
            <w:r>
              <w:rPr>
                <w:rFonts w:ascii="Times New Roman"/>
                <w:b w:val="false"/>
                <w:i w:val="false"/>
                <w:color w:val="000000"/>
                <w:sz w:val="20"/>
              </w:rPr>
              <w:t>приказу № 2</w:t>
            </w:r>
            <w:r>
              <w:rPr>
                <w:rFonts w:ascii="Times New Roman"/>
                <w:b w:val="false"/>
                <w:i w:val="false"/>
                <w:color w:val="000000"/>
                <w:sz w:val="20"/>
              </w:rPr>
              <w:t>.</w:t>
            </w:r>
          </w:p>
          <w:p>
            <w:pPr>
              <w:spacing w:after="20"/>
              <w:ind w:left="20"/>
              <w:jc w:val="both"/>
            </w:pPr>
            <w:r>
              <w:rPr>
                <w:rFonts w:ascii="Times New Roman"/>
                <w:b w:val="false"/>
                <w:i w:val="false"/>
                <w:color w:val="000000"/>
                <w:sz w:val="20"/>
              </w:rPr>
              <w:t>Наличие программ массового открытого онлайн-курса (с картой формируемых результатов обучения, отражением спецификации системы контроля знаний с описанием показателей и критериев оценивания), составляющих не менее 10 % дисциплин от общего количества дисциплин образовательной программы, размещенных на официальной платформе ОВПО, а также подписки на международные образовательные платформы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Копия образовательной программы, внесенной в реестр образовательных программ уполномоченного органа в области науки и высшего образования согласно направлению подготовки кадров, разработанной на полный период обучения, в соответствии с </w:t>
            </w:r>
            <w:r>
              <w:rPr>
                <w:rFonts w:ascii="Times New Roman"/>
                <w:b w:val="false"/>
                <w:i w:val="false"/>
                <w:color w:val="000000"/>
                <w:sz w:val="20"/>
              </w:rPr>
              <w:t>приказом № 2</w:t>
            </w:r>
            <w:r>
              <w:rPr>
                <w:rFonts w:ascii="Times New Roman"/>
                <w:b w:val="false"/>
                <w:i w:val="false"/>
                <w:color w:val="000000"/>
                <w:sz w:val="20"/>
              </w:rPr>
              <w:t>, на государственном языке и языке(ах) обучения.</w:t>
            </w:r>
          </w:p>
          <w:p>
            <w:pPr>
              <w:spacing w:after="20"/>
              <w:ind w:left="20"/>
              <w:jc w:val="both"/>
            </w:pPr>
            <w:r>
              <w:rPr>
                <w:rFonts w:ascii="Times New Roman"/>
                <w:b w:val="false"/>
                <w:i w:val="false"/>
                <w:color w:val="000000"/>
                <w:sz w:val="20"/>
              </w:rPr>
              <w:t>Ссылка и тестовый доступ к массовому открытому онлайн-курсу и подписке на международные образовательные платформы на официальной платформе ОВПО.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системы антиплагиата, интегрированной в систему управления обучением.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Документ, подтверждающий наличие компьютерной программы для проверки присутствии заимствованного материала и использования текста с синонимической заменой слов и выражений без изменения смысла (парафраз), включая использование текста, переведенного с другого языка.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Интеграция системы управления обучением ОВПО с ЕПВО.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об интеграции системы управления ОВПО с ЕПВО (по форме согласно </w:t>
            </w:r>
            <w:r>
              <w:rPr>
                <w:rFonts w:ascii="Times New Roman"/>
                <w:b w:val="false"/>
                <w:i w:val="false"/>
                <w:color w:val="000000"/>
                <w:sz w:val="20"/>
              </w:rPr>
              <w:t>приложению 6</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не менее 80 % преподавателей, для которых основным местом работы является ОВПО, прошедших повышение квалификации в области IT-компетенций и по методике онлайн-обучения по профилю направления подготовки кадров за последние 3 (три) года в объеме не менее 72 (семидесяти двух) часов за курс обучения; для преподавателей, имеющих базовое IT-образование - прохождение курсов по методике онлайн-обучения за последние 3 (три) года не менее 36 (тридцати шести) часов за курс обучения.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об укомплектованности преподавательскими кадрами образовательных программ по направлению подготовки кадров (по форме согласно </w:t>
            </w:r>
            <w:r>
              <w:rPr>
                <w:rFonts w:ascii="Times New Roman"/>
                <w:b w:val="false"/>
                <w:i w:val="false"/>
                <w:color w:val="000000"/>
                <w:sz w:val="20"/>
              </w:rPr>
              <w:t>приложению 5</w:t>
            </w:r>
            <w:r>
              <w:rPr>
                <w:rFonts w:ascii="Times New Roman"/>
                <w:b w:val="false"/>
                <w:i w:val="false"/>
                <w:color w:val="000000"/>
                <w:sz w:val="20"/>
              </w:rPr>
              <w:t xml:space="preserve"> к настоящим квалификационным требованиям), о повышении квалификации преподавателей в соответствии с профилем преподаваемых дисциплин (по форме согласно </w:t>
            </w:r>
            <w:r>
              <w:rPr>
                <w:rFonts w:ascii="Times New Roman"/>
                <w:b w:val="false"/>
                <w:i w:val="false"/>
                <w:color w:val="000000"/>
                <w:sz w:val="20"/>
              </w:rPr>
              <w:t>приложению 8</w:t>
            </w:r>
            <w:r>
              <w:rPr>
                <w:rFonts w:ascii="Times New Roman"/>
                <w:b w:val="false"/>
                <w:i w:val="false"/>
                <w:color w:val="000000"/>
                <w:sz w:val="20"/>
              </w:rPr>
              <w:t xml:space="preserve"> к настоящим квалификационным требованиям).</w:t>
            </w:r>
          </w:p>
          <w:p>
            <w:pPr>
              <w:spacing w:after="20"/>
              <w:ind w:left="20"/>
              <w:jc w:val="both"/>
            </w:pPr>
            <w:r>
              <w:rPr>
                <w:rFonts w:ascii="Times New Roman"/>
                <w:b w:val="false"/>
                <w:i w:val="false"/>
                <w:color w:val="000000"/>
                <w:sz w:val="20"/>
              </w:rPr>
              <w:t>Документы, подтверждающие прохождение курса повышения квалификации, в том числе: сертификат с указанием темы курса, объема освоенных часов, периода прохождения курса, отчет слушателя по итогам курса.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преподавателей в соответствии с дисциплинами образовательной программы, соответствие профиля образования и ученой степени и (или) степени (академической) доктора философии PhD/доктора по профилю и (или) ученого звания, выданных/признанных уполномоченным органом в области науки и высшего образования, профилю преподаваемых дисциплин.</w:t>
            </w:r>
          </w:p>
          <w:p>
            <w:pPr>
              <w:spacing w:after="20"/>
              <w:ind w:left="20"/>
              <w:jc w:val="both"/>
            </w:pPr>
            <w:r>
              <w:rPr>
                <w:rFonts w:ascii="Times New Roman"/>
                <w:b w:val="false"/>
                <w:i w:val="false"/>
                <w:color w:val="000000"/>
                <w:sz w:val="20"/>
              </w:rPr>
              <w:t>Доля преподавателей в соответствии с дисциплинами образовательной программы, для которых основным местом работы является ОВПО, от общего количества преподавателей по образовательной программе – не менее 80 %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об укомплектованности преподавательскими кадрами образовательных программ по направлению подготовки кадров (по форме согласно </w:t>
            </w:r>
            <w:r>
              <w:rPr>
                <w:rFonts w:ascii="Times New Roman"/>
                <w:b w:val="false"/>
                <w:i w:val="false"/>
                <w:color w:val="000000"/>
                <w:sz w:val="20"/>
              </w:rPr>
              <w:t>приложению 5</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Доля преподавателей по направлению подготовки кадров, для которых основным местом работы является ОВПО, с ученой степенью и (или) степенью (академической) доктора философии PhD/доктора по профилю и (или) ученым званием, выданными/признанными уполномоченным органом в области науки и высшего образования, от общего числа преподавателей по образовательной программе направления подготовки кадров – не менее 70 %.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об укомплектованности преподавательскими кадрами образовательных программ по направлению подготовки кадров (по форме согласно </w:t>
            </w:r>
            <w:r>
              <w:rPr>
                <w:rFonts w:ascii="Times New Roman"/>
                <w:b w:val="false"/>
                <w:i w:val="false"/>
                <w:color w:val="000000"/>
                <w:sz w:val="20"/>
              </w:rPr>
              <w:t>приложению 5</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 Квалификационные требования, предъявляемые к образовательной деятельности международных и иностранных учебных заведений, создаваемых на территории Республики Казахстан другими государствами или их юридическими и физическими лицами, их филиалов, на основе международных договоров или по решению уполномоченного органа в области науки и высшего образования (а также ранее созданных по решению Правительства Республики Казахстан) для реализации образовательных программ высшего и(или) послевузовского образования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Обеспеченность образовательной программой, внесенной в Реестр образовательных программ уполномоченного органа в области науки и высшего образования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Копия образовательной программы, внесенной в реестр образовательных программ уполномоченного органа в области науки и высшего образования и разработанной на государственном, английском языках и на языке(ах) обучения на полный период обучения.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45.1. Обеспеченность преподавателями в соответствии с дисциплинами образовательной программы;</w:t>
            </w:r>
          </w:p>
          <w:p>
            <w:pPr>
              <w:spacing w:after="20"/>
              <w:ind w:left="20"/>
              <w:jc w:val="both"/>
            </w:pPr>
            <w:r>
              <w:rPr>
                <w:rFonts w:ascii="Times New Roman"/>
                <w:b w:val="false"/>
                <w:i w:val="false"/>
                <w:color w:val="000000"/>
                <w:sz w:val="20"/>
              </w:rPr>
              <w:t>43.2 Соответствие профиля образования преподавателей профилю преподаваемых дисциплин;</w:t>
            </w:r>
          </w:p>
          <w:p>
            <w:pPr>
              <w:spacing w:after="20"/>
              <w:ind w:left="20"/>
              <w:jc w:val="both"/>
            </w:pPr>
            <w:r>
              <w:rPr>
                <w:rFonts w:ascii="Times New Roman"/>
                <w:b w:val="false"/>
                <w:i w:val="false"/>
                <w:color w:val="000000"/>
                <w:sz w:val="20"/>
              </w:rPr>
              <w:t>45.3. Соответствие профиля ученой (академической) степени (кандидат наук/доктор наук/ доктор философии PhD/доктор по профилю) преподавателей и(или) ученого звания, выданных/признанных уполномоченным органом в области науки и высшего образования, профилю преподаваемых дисциплин;</w:t>
            </w:r>
          </w:p>
          <w:p>
            <w:pPr>
              <w:spacing w:after="20"/>
              <w:ind w:left="20"/>
              <w:jc w:val="both"/>
            </w:pPr>
            <w:r>
              <w:rPr>
                <w:rFonts w:ascii="Times New Roman"/>
                <w:b w:val="false"/>
                <w:i w:val="false"/>
                <w:color w:val="000000"/>
                <w:sz w:val="20"/>
              </w:rPr>
              <w:t>45.4. Доля преподавателей, для которых основным местом работы является лицензиат, от общего числа преподавателей по образовательным программам – не менее 50 %.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об укомплектованности преподавательскими кадрами образовательных программ по направлению подготовки кадров (по форме согласно </w:t>
            </w:r>
            <w:r>
              <w:rPr>
                <w:rFonts w:ascii="Times New Roman"/>
                <w:b w:val="false"/>
                <w:i w:val="false"/>
                <w:color w:val="000000"/>
                <w:sz w:val="20"/>
              </w:rPr>
              <w:t>приложению 5</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Доля преподавателей в разрезе образовательных программ, для которых основным местом работы является лицензиат, с ученой (академической) степенью (кандидат наук/доктор наук/доктор философии PhD/доктор по профилю) и (или) ученым званием, выданными/признанными уполномоченным органом в области науки и высшего образования, и (или) удостоенных государственных наград Республики Казахстан по профилю подготовки кадров и (или) спортивного звания "Заслуженный тренер Республики Казахстан", от общего числа преподавателей – не менее 70 %.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об укомплектованности преподавательскими кадрами образовательных программ по направлению подготовки кадров (по форме согласно </w:t>
            </w:r>
            <w:r>
              <w:rPr>
                <w:rFonts w:ascii="Times New Roman"/>
                <w:b w:val="false"/>
                <w:i w:val="false"/>
                <w:color w:val="000000"/>
                <w:sz w:val="20"/>
              </w:rPr>
              <w:t>приложению 5</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47.1. Обеспеченность библиотечного фонда учебной, учебно-методической и научной литературой в формате электронных изданий, обеспечивающих 100 % дисциплин образовательных программ, в том числе изданных по языкам обучения;</w:t>
            </w:r>
          </w:p>
          <w:p>
            <w:pPr>
              <w:spacing w:after="20"/>
              <w:ind w:left="20"/>
              <w:jc w:val="both"/>
            </w:pPr>
            <w:r>
              <w:rPr>
                <w:rFonts w:ascii="Times New Roman"/>
                <w:b w:val="false"/>
                <w:i w:val="false"/>
                <w:color w:val="000000"/>
                <w:sz w:val="20"/>
              </w:rPr>
              <w:t>47.2. Обеспеченность ежегодного обновления не менее 3 % фонда учебной литературы в разрезе дисциплин образовательных программ;</w:t>
            </w:r>
          </w:p>
          <w:p>
            <w:pPr>
              <w:spacing w:after="20"/>
              <w:ind w:left="20"/>
              <w:jc w:val="both"/>
            </w:pPr>
            <w:r>
              <w:rPr>
                <w:rFonts w:ascii="Times New Roman"/>
                <w:b w:val="false"/>
                <w:i w:val="false"/>
                <w:color w:val="000000"/>
                <w:sz w:val="20"/>
              </w:rPr>
              <w:t>47.3. Наличие договоров с библиотеками и научными организациями на использование библиотечных фондов (использование электронной базы или информационного ресурса).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 наличии фонда учебной, учебно-методической и научной литературы (по форме согласно </w:t>
            </w:r>
            <w:r>
              <w:rPr>
                <w:rFonts w:ascii="Times New Roman"/>
                <w:b w:val="false"/>
                <w:i w:val="false"/>
                <w:color w:val="000000"/>
                <w:sz w:val="20"/>
              </w:rPr>
              <w:t>приложению 1</w:t>
            </w:r>
            <w:r>
              <w:rPr>
                <w:rFonts w:ascii="Times New Roman"/>
                <w:b w:val="false"/>
                <w:i w:val="false"/>
                <w:color w:val="000000"/>
                <w:sz w:val="20"/>
              </w:rPr>
              <w:t xml:space="preserve"> к настоящим квалификационным требованиям).</w:t>
            </w:r>
          </w:p>
          <w:p>
            <w:pPr>
              <w:spacing w:after="20"/>
              <w:ind w:left="20"/>
              <w:jc w:val="both"/>
            </w:pPr>
            <w:r>
              <w:rPr>
                <w:rFonts w:ascii="Times New Roman"/>
                <w:b w:val="false"/>
                <w:i w:val="false"/>
                <w:color w:val="000000"/>
                <w:sz w:val="20"/>
              </w:rPr>
              <w:t>Копии документов, подтверждающих ежегодное обновление фонда учебной литературы.</w:t>
            </w:r>
          </w:p>
          <w:p>
            <w:pPr>
              <w:spacing w:after="20"/>
              <w:ind w:left="20"/>
              <w:jc w:val="both"/>
            </w:pPr>
            <w:r>
              <w:rPr>
                <w:rFonts w:ascii="Times New Roman"/>
                <w:b w:val="false"/>
                <w:i w:val="false"/>
                <w:color w:val="000000"/>
                <w:sz w:val="20"/>
              </w:rPr>
              <w:t>Копии договоров (не менее двух) с библиотеками и научными организациями на использование библиотечных фондов, охватывающих полный срок обучения.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48</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48.1. Обеспеченность необходимыми зданиями (учебными корпусами), соответствующих Санитарным правилам и требованиям пожарной безопасности;</w:t>
            </w:r>
          </w:p>
          <w:p>
            <w:pPr>
              <w:spacing w:after="20"/>
              <w:ind w:left="20"/>
              <w:jc w:val="both"/>
            </w:pPr>
            <w:r>
              <w:rPr>
                <w:rFonts w:ascii="Times New Roman"/>
                <w:b w:val="false"/>
                <w:i w:val="false"/>
                <w:color w:val="000000"/>
                <w:sz w:val="20"/>
              </w:rPr>
              <w:t>48.2. Обеспеченность учебными помещениями (аудитории, кабинеты, мастерские, спортивные залы, студии, лаборатории, актовый зал, библиотека), предназначенных для проведения учебных занятий, с площадью, соответствующей Санитарным правилам;</w:t>
            </w:r>
          </w:p>
          <w:p>
            <w:pPr>
              <w:spacing w:after="20"/>
              <w:ind w:left="20"/>
              <w:jc w:val="both"/>
            </w:pPr>
            <w:r>
              <w:rPr>
                <w:rFonts w:ascii="Times New Roman"/>
                <w:b w:val="false"/>
                <w:i w:val="false"/>
                <w:color w:val="000000"/>
                <w:sz w:val="20"/>
              </w:rPr>
              <w:t>48.3. Обеспеченность необходимыми условиями для организации питания и медицинского обслуживания обучающихся, соответствующих требованиям уполномоченного органа в области здравоохранения;</w:t>
            </w:r>
          </w:p>
          <w:p>
            <w:pPr>
              <w:spacing w:after="20"/>
              <w:ind w:left="20"/>
              <w:jc w:val="both"/>
            </w:pPr>
            <w:r>
              <w:rPr>
                <w:rFonts w:ascii="Times New Roman"/>
                <w:b w:val="false"/>
                <w:i w:val="false"/>
                <w:color w:val="000000"/>
                <w:sz w:val="20"/>
              </w:rPr>
              <w:t>48.4. Обеспеченность условиями для проживания (общежитиями/хостелами/ гостиницами, соответствующим требованиям Санитарных правил) нуждающимся обучающимися;</w:t>
            </w:r>
          </w:p>
          <w:p>
            <w:pPr>
              <w:spacing w:after="20"/>
              <w:ind w:left="20"/>
              <w:jc w:val="both"/>
            </w:pPr>
            <w:r>
              <w:rPr>
                <w:rFonts w:ascii="Times New Roman"/>
                <w:b w:val="false"/>
                <w:i w:val="false"/>
                <w:color w:val="000000"/>
                <w:sz w:val="20"/>
              </w:rPr>
              <w:t>48.5. Обеспеченность необходимыми условиями безопасности обучающихся во время учебного процесса (пропускной режим, видеонаблюдение учебных помещений и прилегающих территорий учебных корпусов, общежитий).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 полезной учебной площади, наличии материально-технической базы (по форме согласно </w:t>
            </w:r>
            <w:r>
              <w:rPr>
                <w:rFonts w:ascii="Times New Roman"/>
                <w:b w:val="false"/>
                <w:i w:val="false"/>
                <w:color w:val="000000"/>
                <w:sz w:val="20"/>
              </w:rPr>
              <w:t>приложению 4</w:t>
            </w:r>
            <w:r>
              <w:rPr>
                <w:rFonts w:ascii="Times New Roman"/>
                <w:b w:val="false"/>
                <w:i w:val="false"/>
                <w:color w:val="000000"/>
                <w:sz w:val="20"/>
              </w:rPr>
              <w:t xml:space="preserve"> к настоящим квалификационным требованиям).</w:t>
            </w:r>
          </w:p>
          <w:p>
            <w:pPr>
              <w:spacing w:after="20"/>
              <w:ind w:left="20"/>
              <w:jc w:val="both"/>
            </w:pPr>
            <w:r>
              <w:rPr>
                <w:rFonts w:ascii="Times New Roman"/>
                <w:b w:val="false"/>
                <w:i w:val="false"/>
                <w:color w:val="000000"/>
                <w:sz w:val="20"/>
              </w:rPr>
              <w:t xml:space="preserve">Сведения о наличии объекта питания, санитарно-эпидемиологического заключения уполномоченного органа в сфере санитарно-эпидемиологического благополучия населения на объект питания (по форме согласно </w:t>
            </w:r>
            <w:r>
              <w:rPr>
                <w:rFonts w:ascii="Times New Roman"/>
                <w:b w:val="false"/>
                <w:i w:val="false"/>
                <w:color w:val="000000"/>
                <w:sz w:val="20"/>
              </w:rPr>
              <w:t>приложению 3</w:t>
            </w:r>
            <w:r>
              <w:rPr>
                <w:rFonts w:ascii="Times New Roman"/>
                <w:b w:val="false"/>
                <w:i w:val="false"/>
                <w:color w:val="000000"/>
                <w:sz w:val="20"/>
              </w:rPr>
              <w:t xml:space="preserve"> к настоящим квалификационным требованиям).</w:t>
            </w:r>
          </w:p>
          <w:p>
            <w:pPr>
              <w:spacing w:after="20"/>
              <w:ind w:left="20"/>
              <w:jc w:val="both"/>
            </w:pPr>
            <w:r>
              <w:rPr>
                <w:rFonts w:ascii="Times New Roman"/>
                <w:b w:val="false"/>
                <w:i w:val="false"/>
                <w:color w:val="000000"/>
                <w:sz w:val="20"/>
              </w:rPr>
              <w:t xml:space="preserve">Сведения о наличии медицинского обслуживания, в том числе о наличии медицинского пункта и лицензии на медицинскую деятельность (по форме согласно </w:t>
            </w:r>
            <w:r>
              <w:rPr>
                <w:rFonts w:ascii="Times New Roman"/>
                <w:b w:val="false"/>
                <w:i w:val="false"/>
                <w:color w:val="000000"/>
                <w:sz w:val="20"/>
              </w:rPr>
              <w:t>приложению 2</w:t>
            </w:r>
            <w:r>
              <w:rPr>
                <w:rFonts w:ascii="Times New Roman"/>
                <w:b w:val="false"/>
                <w:i w:val="false"/>
                <w:color w:val="000000"/>
                <w:sz w:val="20"/>
              </w:rPr>
              <w:t xml:space="preserve"> к настоящим квалификационным требованиям).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Копия договора на право пользования зданием (учебными корпусами) сроком действия не менее 10 (десяти) лет, оформленного согласно действующему законодательству.</w:t>
            </w:r>
          </w:p>
          <w:p>
            <w:pPr>
              <w:spacing w:after="20"/>
              <w:ind w:left="20"/>
              <w:jc w:val="both"/>
            </w:pPr>
            <w:r>
              <w:rPr>
                <w:rFonts w:ascii="Times New Roman"/>
                <w:b w:val="false"/>
                <w:i w:val="false"/>
                <w:color w:val="000000"/>
                <w:sz w:val="20"/>
              </w:rPr>
              <w:t>Копии документов, подтверждающих наличие учебных помещений для проведения учебных занятий, соответствующих Санитарным правилам и правилам пожарной безопасности.</w:t>
            </w:r>
          </w:p>
          <w:p>
            <w:pPr>
              <w:spacing w:after="20"/>
              <w:ind w:left="20"/>
              <w:jc w:val="both"/>
            </w:pPr>
            <w:r>
              <w:rPr>
                <w:rFonts w:ascii="Times New Roman"/>
                <w:b w:val="false"/>
                <w:i w:val="false"/>
                <w:color w:val="000000"/>
                <w:sz w:val="20"/>
              </w:rPr>
              <w:t>Копии документов, подтверждающие наличие объектов питания и медицинского обслуживания и их соответствия установленным требованиям в области здравоохранения.</w:t>
            </w:r>
          </w:p>
          <w:p>
            <w:pPr>
              <w:spacing w:after="20"/>
              <w:ind w:left="20"/>
              <w:jc w:val="both"/>
            </w:pPr>
            <w:r>
              <w:rPr>
                <w:rFonts w:ascii="Times New Roman"/>
                <w:b w:val="false"/>
                <w:i w:val="false"/>
                <w:color w:val="000000"/>
                <w:sz w:val="20"/>
              </w:rPr>
              <w:t>Сведения об общежитии и/или договоров с хостелами/ гостиницами, утвержденных руководителем лицензиата.</w:t>
            </w:r>
          </w:p>
          <w:p>
            <w:pPr>
              <w:spacing w:after="20"/>
              <w:ind w:left="20"/>
              <w:jc w:val="both"/>
            </w:pPr>
            <w:r>
              <w:rPr>
                <w:rFonts w:ascii="Times New Roman"/>
                <w:b w:val="false"/>
                <w:i w:val="false"/>
                <w:color w:val="000000"/>
                <w:sz w:val="20"/>
              </w:rPr>
              <w:t>Копия заключения уполномоченного органа в сфере санитарно-эпидемиологического благополучия населения о соответствии общежитий/хостелов/гостиниц требованиям нормативных правовых актов в сфере санитарно-эпидемиологического благополучия населения.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49.1. Обеспеченность широкополосным интернетом, включая беспроводные технологии;</w:t>
            </w:r>
          </w:p>
          <w:p>
            <w:pPr>
              <w:spacing w:after="20"/>
              <w:ind w:left="20"/>
              <w:jc w:val="both"/>
            </w:pPr>
            <w:r>
              <w:rPr>
                <w:rFonts w:ascii="Times New Roman"/>
                <w:b w:val="false"/>
                <w:i w:val="false"/>
                <w:color w:val="000000"/>
                <w:sz w:val="20"/>
              </w:rPr>
              <w:t>49.2. Оснащенность компьютерными кабинетами, компьютерами, специализированным лицензионным программным обеспечением, учебно-лабораторной и материально-технической базой, оборудованием, необходимых для реализации образовательных программ;</w:t>
            </w:r>
          </w:p>
          <w:p>
            <w:pPr>
              <w:spacing w:after="20"/>
              <w:ind w:left="20"/>
              <w:jc w:val="both"/>
            </w:pPr>
            <w:r>
              <w:rPr>
                <w:rFonts w:ascii="Times New Roman"/>
                <w:b w:val="false"/>
                <w:i w:val="false"/>
                <w:color w:val="000000"/>
                <w:sz w:val="20"/>
              </w:rPr>
              <w:t>49.3. Наличие информационной системы управления образованием с актуальными базами данных.</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 наличии широкополосного интернета, беспроводных технологий и политики информационной безопасности (по форме согласно </w:t>
            </w:r>
            <w:r>
              <w:rPr>
                <w:rFonts w:ascii="Times New Roman"/>
                <w:b w:val="false"/>
                <w:i w:val="false"/>
                <w:color w:val="000000"/>
                <w:sz w:val="20"/>
              </w:rPr>
              <w:t>приложению 6</w:t>
            </w:r>
            <w:r>
              <w:rPr>
                <w:rFonts w:ascii="Times New Roman"/>
                <w:b w:val="false"/>
                <w:i w:val="false"/>
                <w:color w:val="000000"/>
                <w:sz w:val="20"/>
              </w:rPr>
              <w:t xml:space="preserve"> к настоящим квалификационным требованиям).</w:t>
            </w:r>
          </w:p>
          <w:p>
            <w:pPr>
              <w:spacing w:after="20"/>
              <w:ind w:left="20"/>
              <w:jc w:val="both"/>
            </w:pPr>
            <w:r>
              <w:rPr>
                <w:rFonts w:ascii="Times New Roman"/>
                <w:b w:val="false"/>
                <w:i w:val="false"/>
                <w:color w:val="000000"/>
                <w:sz w:val="20"/>
              </w:rPr>
              <w:t>Сведения о материально-техническом оснащении.</w:t>
            </w:r>
          </w:p>
          <w:p>
            <w:pPr>
              <w:spacing w:after="20"/>
              <w:ind w:left="20"/>
              <w:jc w:val="both"/>
            </w:pPr>
            <w:r>
              <w:rPr>
                <w:rFonts w:ascii="Times New Roman"/>
                <w:b w:val="false"/>
                <w:i w:val="false"/>
                <w:color w:val="000000"/>
                <w:sz w:val="20"/>
              </w:rPr>
              <w:t>Сведения об информационной системе.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50.1. Обеспечение прохождения преподавателями повышения квалификации в соответствии с профилем преподаваемых дисциплин не реже 1 (одного) раза в 3 (три) года и объемом не менее 72 (семидесяти двух) часов за курс обучения;</w:t>
            </w:r>
          </w:p>
          <w:p>
            <w:pPr>
              <w:spacing w:after="20"/>
              <w:ind w:left="20"/>
              <w:jc w:val="both"/>
            </w:pPr>
            <w:r>
              <w:rPr>
                <w:rFonts w:ascii="Times New Roman"/>
                <w:b w:val="false"/>
                <w:i w:val="false"/>
                <w:color w:val="000000"/>
                <w:sz w:val="20"/>
              </w:rPr>
              <w:t>50.2. Обеспечение прохождения руководителем лицензиата и его заместителем(ями) повышения квалификации в области менеджмента не реже 1 (одного) раза в 3 (три) года;</w:t>
            </w:r>
          </w:p>
          <w:p>
            <w:pPr>
              <w:spacing w:after="20"/>
              <w:ind w:left="20"/>
              <w:jc w:val="both"/>
            </w:pPr>
            <w:r>
              <w:rPr>
                <w:rFonts w:ascii="Times New Roman"/>
                <w:b w:val="false"/>
                <w:i w:val="false"/>
                <w:color w:val="000000"/>
                <w:sz w:val="20"/>
              </w:rPr>
              <w:t>50.3. Обеспечение повышения квалификации научных работников лицензиата не реже 1 (одного) раза в 5 (пять) лет.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 повышении квалификации преподавателей в соответствии с профилем преподаваемых дисциплин и в области менеджмента (по форме согласно </w:t>
            </w:r>
            <w:r>
              <w:rPr>
                <w:rFonts w:ascii="Times New Roman"/>
                <w:b w:val="false"/>
                <w:i w:val="false"/>
                <w:color w:val="000000"/>
                <w:sz w:val="20"/>
              </w:rPr>
              <w:t>приложению 8</w:t>
            </w:r>
            <w:r>
              <w:rPr>
                <w:rFonts w:ascii="Times New Roman"/>
                <w:b w:val="false"/>
                <w:i w:val="false"/>
                <w:color w:val="000000"/>
                <w:sz w:val="20"/>
              </w:rPr>
              <w:t xml:space="preserve"> к настоящим квалификационным требованиям).</w:t>
            </w:r>
          </w:p>
          <w:p>
            <w:pPr>
              <w:spacing w:after="20"/>
              <w:ind w:left="20"/>
              <w:jc w:val="both"/>
            </w:pPr>
            <w:r>
              <w:rPr>
                <w:rFonts w:ascii="Times New Roman"/>
                <w:b w:val="false"/>
                <w:i w:val="false"/>
                <w:color w:val="000000"/>
                <w:sz w:val="20"/>
              </w:rPr>
              <w:t>Документы, подтверждающие прохождение курса повышения квалификации, в том числе: сертификат с указанием темы курса, объема освоенных часов, периода прохождения курса, отчет слушателя по итогам курса.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Обеспеченность условиями для научно-исследовательской деятельности обучающихся, в том числе:</w:t>
            </w:r>
          </w:p>
          <w:p>
            <w:pPr>
              <w:spacing w:after="20"/>
              <w:ind w:left="20"/>
              <w:jc w:val="both"/>
            </w:pPr>
            <w:r>
              <w:rPr>
                <w:rFonts w:ascii="Times New Roman"/>
                <w:b w:val="false"/>
                <w:i w:val="false"/>
                <w:color w:val="000000"/>
                <w:sz w:val="20"/>
              </w:rPr>
              <w:t>51.1. Наличие преподавателей для осуществления научного руководства, имеющих ученую (академическую) степень (кандидат наук/доктор наук/доктор философии PhD/доктор по профилю), соответствующую профилю образовательной программы, выданными/признанными уполномоченным органом в области науки и высшего образования, со стажем научно-педагогической работы не менее 3 (трех) лет, являющимся автором не менее 2 (двух) статей (article) в международном рецензируемом научном журнале, имеющем импакт-фактор по данным JCR (ЖСР) и индексируемом в базе данных Web of Science Core Collection (Вэб оф Сайнс Кор Коллекшн) (разделы Arts and Humanities Citation Index (Aртс энд Хьюманитис Цитэйшэн Индекс), Science Citation Index Expanded (Сайенс Цитэйшэн Индекс Экспандид), Social Sciences Citation Index (Сошиал Сайенсиз Цитэйшэн Индекс)) или показатель процентиль по CiteScore (СайтСкор) не менее 25-ти (двадцати пяти) в базе данных Scopus (Скопус);</w:t>
            </w:r>
          </w:p>
          <w:p>
            <w:pPr>
              <w:spacing w:after="20"/>
              <w:ind w:left="20"/>
              <w:jc w:val="both"/>
            </w:pPr>
            <w:r>
              <w:rPr>
                <w:rFonts w:ascii="Times New Roman"/>
                <w:b w:val="false"/>
                <w:i w:val="false"/>
                <w:color w:val="000000"/>
                <w:sz w:val="20"/>
              </w:rPr>
              <w:t>51.2. Наличие специализированной (научно-технической и (или) научно-методической и (или) экспериментальной) базы по каждому направлению подготовки кадров, оснащенной необходимыми средствами в соответствии с образовательной программой.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Сведения об осуществляющих научное руководство научных руководителях по соответствующей образовательной программе с указанием стажа работы, научных публикаций и подготовленного учебника или учебного пособия (по форме согласно </w:t>
            </w:r>
            <w:r>
              <w:rPr>
                <w:rFonts w:ascii="Times New Roman"/>
                <w:b w:val="false"/>
                <w:i w:val="false"/>
                <w:color w:val="000000"/>
                <w:sz w:val="20"/>
              </w:rPr>
              <w:t>приложению 10</w:t>
            </w:r>
            <w:r>
              <w:rPr>
                <w:rFonts w:ascii="Times New Roman"/>
                <w:b w:val="false"/>
                <w:i w:val="false"/>
                <w:color w:val="000000"/>
                <w:sz w:val="20"/>
              </w:rPr>
              <w:t xml:space="preserve"> к настоящим квалификационным требованиям).</w:t>
            </w:r>
          </w:p>
          <w:p>
            <w:pPr>
              <w:spacing w:after="20"/>
              <w:ind w:left="20"/>
              <w:jc w:val="both"/>
            </w:pPr>
            <w:r>
              <w:rPr>
                <w:rFonts w:ascii="Times New Roman"/>
                <w:b w:val="false"/>
                <w:i w:val="false"/>
                <w:color w:val="000000"/>
                <w:sz w:val="20"/>
              </w:rPr>
              <w:t xml:space="preserve">Сведения о наличии специализированной научно-технической/научно-методической/ клинической/экспериментальной базы, творческих мастерских, концертных, выставочных залов (по форме согласно </w:t>
            </w:r>
            <w:r>
              <w:rPr>
                <w:rFonts w:ascii="Times New Roman"/>
                <w:b w:val="false"/>
                <w:i w:val="false"/>
                <w:color w:val="000000"/>
                <w:sz w:val="20"/>
              </w:rPr>
              <w:t>приложению 9</w:t>
            </w:r>
            <w:r>
              <w:rPr>
                <w:rFonts w:ascii="Times New Roman"/>
                <w:b w:val="false"/>
                <w:i w:val="false"/>
                <w:color w:val="000000"/>
                <w:sz w:val="20"/>
              </w:rPr>
              <w:t xml:space="preserve"> к настоящим квалификационным требования).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52.1. Наличие системы антиплагиата, интегрированной в систему управления обучением лицензиата.</w:t>
            </w:r>
          </w:p>
          <w:p>
            <w:pPr>
              <w:spacing w:after="20"/>
              <w:ind w:left="20"/>
              <w:jc w:val="both"/>
            </w:pPr>
            <w:r>
              <w:rPr>
                <w:rFonts w:ascii="Times New Roman"/>
                <w:b w:val="false"/>
                <w:i w:val="false"/>
                <w:color w:val="000000"/>
                <w:sz w:val="20"/>
              </w:rPr>
              <w:t>52.2. Наличие функционирующей электронной базы данных (архив) выданных документов об образовании, а также дипломных работ (проектов), магистерских диссертаций (доступ к электронной базе или информационным ресурсам).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Документ, подтверждающий наличие компьютерной программы для проверки наличия заимствованного материала и использования текста с синонимической заменой слов и выражений без изменения смысла (парафраз), включая использование текста, переведенного с другого языка.</w:t>
            </w:r>
          </w:p>
          <w:p>
            <w:pPr>
              <w:spacing w:after="20"/>
              <w:ind w:left="20"/>
              <w:jc w:val="both"/>
            </w:pPr>
            <w:r>
              <w:rPr>
                <w:rFonts w:ascii="Times New Roman"/>
                <w:b w:val="false"/>
                <w:i w:val="false"/>
                <w:color w:val="000000"/>
                <w:sz w:val="20"/>
              </w:rPr>
              <w:t>Ссылка на тестовый доступ функционирующей электронной базе данных (архив) выданных документов об образовании, дипломных работ (проектов), магистерских диссертаций.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договоров в соответствии с гражданским законодательством с базами практик по профилю образовательных программ.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Копии договоров (не менее двух) на прохождение практики с организациями, определенными в качестве баз практики, в соответствии с образовательной программой.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35" w:id="22"/>
    <w:p>
      <w:pPr>
        <w:spacing w:after="0"/>
        <w:ind w:left="0"/>
        <w:jc w:val="both"/>
      </w:pPr>
      <w:r>
        <w:rPr>
          <w:rFonts w:ascii="Times New Roman"/>
          <w:b w:val="false"/>
          <w:i w:val="false"/>
          <w:color w:val="000000"/>
          <w:sz w:val="28"/>
        </w:rPr>
        <w:t>
      Сокращения и обозначения, используемые в настоящих квалификационных требованиях, предъявляемые при лицензировании образовательной деятельности и перечне документов, подтверждающих соответствие им:</w:t>
      </w:r>
    </w:p>
    <w:bookmarkEnd w:id="22"/>
    <w:bookmarkStart w:name="z36" w:id="23"/>
    <w:p>
      <w:pPr>
        <w:spacing w:after="0"/>
        <w:ind w:left="0"/>
        <w:jc w:val="both"/>
      </w:pPr>
      <w:r>
        <w:rPr>
          <w:rFonts w:ascii="Times New Roman"/>
          <w:b w:val="false"/>
          <w:i w:val="false"/>
          <w:color w:val="000000"/>
          <w:sz w:val="28"/>
        </w:rPr>
        <w:t>
      1) ИС ГБД "Е-лицензирование" – информационная система, содержащая сведения о выданных, переоформленных, приостановленных, возобновленных и прекративших действие лицензиях лицензиатов, которая централизованно формирует идентификационный номер лицензий, выдаваемых лицензиарами;</w:t>
      </w:r>
    </w:p>
    <w:bookmarkEnd w:id="23"/>
    <w:bookmarkStart w:name="z37" w:id="24"/>
    <w:p>
      <w:pPr>
        <w:spacing w:after="0"/>
        <w:ind w:left="0"/>
        <w:jc w:val="both"/>
      </w:pPr>
      <w:r>
        <w:rPr>
          <w:rFonts w:ascii="Times New Roman"/>
          <w:b w:val="false"/>
          <w:i w:val="false"/>
          <w:color w:val="000000"/>
          <w:sz w:val="28"/>
        </w:rPr>
        <w:t>
      2) ИС ГБД "Регистр недвижимости" – информационная система, предназначенная для автоматизированного сбора (ввода), обработки, актуализации, хранения и анализа сведений в сфере государственной регистрации и учета прав на недвижимое имущество.</w:t>
      </w:r>
    </w:p>
    <w:bookmarkEnd w:id="24"/>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к квалификационным требованиям</w:t>
            </w:r>
            <w:r>
              <w:br/>
            </w:r>
            <w:r>
              <w:rPr>
                <w:rFonts w:ascii="Times New Roman"/>
                <w:b w:val="false"/>
                <w:i w:val="false"/>
                <w:color w:val="000000"/>
                <w:sz w:val="20"/>
              </w:rPr>
              <w:t>предъявляемым к образовательной</w:t>
            </w:r>
            <w:r>
              <w:br/>
            </w:r>
            <w:r>
              <w:rPr>
                <w:rFonts w:ascii="Times New Roman"/>
                <w:b w:val="false"/>
                <w:i w:val="false"/>
                <w:color w:val="000000"/>
                <w:sz w:val="20"/>
              </w:rPr>
              <w:t>деятельности организаций,</w:t>
            </w:r>
            <w:r>
              <w:br/>
            </w:r>
            <w:r>
              <w:rPr>
                <w:rFonts w:ascii="Times New Roman"/>
                <w:b w:val="false"/>
                <w:i w:val="false"/>
                <w:color w:val="000000"/>
                <w:sz w:val="20"/>
              </w:rPr>
              <w:t>предоставляющих высшее</w:t>
            </w:r>
            <w:r>
              <w:br/>
            </w:r>
            <w:r>
              <w:rPr>
                <w:rFonts w:ascii="Times New Roman"/>
                <w:b w:val="false"/>
                <w:i w:val="false"/>
                <w:color w:val="000000"/>
                <w:sz w:val="20"/>
              </w:rPr>
              <w:t>и (или) послевузовское образование,</w:t>
            </w:r>
            <w:r>
              <w:br/>
            </w:r>
            <w:r>
              <w:rPr>
                <w:rFonts w:ascii="Times New Roman"/>
                <w:b w:val="false"/>
                <w:i w:val="false"/>
                <w:color w:val="000000"/>
                <w:sz w:val="20"/>
              </w:rPr>
              <w:t>и перечню документов,</w:t>
            </w:r>
            <w:r>
              <w:br/>
            </w:r>
            <w:r>
              <w:rPr>
                <w:rFonts w:ascii="Times New Roman"/>
                <w:b w:val="false"/>
                <w:i w:val="false"/>
                <w:color w:val="000000"/>
                <w:sz w:val="20"/>
              </w:rPr>
              <w:t>подтверждающих соответствие им</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40" w:id="25"/>
    <w:p>
      <w:pPr>
        <w:spacing w:after="0"/>
        <w:ind w:left="0"/>
        <w:jc w:val="left"/>
      </w:pPr>
      <w:r>
        <w:rPr>
          <w:rFonts w:ascii="Times New Roman"/>
          <w:b/>
          <w:i w:val="false"/>
          <w:color w:val="000000"/>
        </w:rPr>
        <w:t xml:space="preserve"> Сведения о наличии фонда учебной, учебно-методической и научной литературы</w:t>
      </w:r>
      <w:r>
        <w:br/>
      </w:r>
      <w:r>
        <w:rPr>
          <w:rFonts w:ascii="Times New Roman"/>
          <w:b/>
          <w:i w:val="false"/>
          <w:color w:val="000000"/>
        </w:rPr>
        <w:t>_________________________________________________________________</w:t>
      </w:r>
      <w:r>
        <w:br/>
      </w:r>
      <w:r>
        <w:rPr>
          <w:rFonts w:ascii="Times New Roman"/>
          <w:b/>
          <w:i w:val="false"/>
          <w:color w:val="000000"/>
        </w:rPr>
        <w:t>(наименование организации образования) (по состоянию на ________)</w:t>
      </w:r>
    </w:p>
    <w:bookmarkEnd w:id="2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
        <w:gridCol w:w="1230"/>
        <w:gridCol w:w="1230"/>
        <w:gridCol w:w="1230"/>
        <w:gridCol w:w="1230"/>
        <w:gridCol w:w="1230"/>
        <w:gridCol w:w="1230"/>
        <w:gridCol w:w="1230"/>
        <w:gridCol w:w="1230"/>
        <w:gridCol w:w="1230"/>
      </w:tblGrid>
      <w:tr>
        <w:trPr>
          <w:trHeight w:val="30" w:hRule="atLeast"/>
        </w:trPr>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п/п</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Дисциплины образовательных программ направления подготовки кадров</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Учебная литература</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Учебно-методическая литература</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Научная литература</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об ежегодном обновлении фонда учебной литературы, а также год приобретения литературы</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наличии институциональной подписки на международные базы данных по доказательной медицине, подписки к библиотекам (по направлению подготовки кадров "Здравоохранение") **</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печатном формате (название, авторы, язык издания)</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электронных изданиях (название, авторы, язык издания) *</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печатном формате (название, авторы, язык издания)</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электронных изданиях (название, авторы, язык издания) *</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печатном формате (название, авторы, язык издания)</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электронных изданиях (название, авторы, язык издания) *</w:t>
            </w: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41" w:id="26"/>
      <w:r>
        <w:rPr>
          <w:rFonts w:ascii="Times New Roman"/>
          <w:b w:val="false"/>
          <w:i w:val="false"/>
          <w:color w:val="000000"/>
          <w:sz w:val="28"/>
        </w:rPr>
        <w:t>
      * при получении лицензии на онлайн-обучение предоставляются сведения о литературе в электронных изданиях</w:t>
      </w:r>
    </w:p>
    <w:bookmarkEnd w:id="26"/>
    <w:p>
      <w:pPr>
        <w:spacing w:after="0"/>
        <w:ind w:left="0"/>
        <w:jc w:val="both"/>
      </w:pPr>
      <w:r>
        <w:rPr>
          <w:rFonts w:ascii="Times New Roman"/>
          <w:b w:val="false"/>
          <w:i w:val="false"/>
          <w:color w:val="000000"/>
          <w:sz w:val="28"/>
        </w:rPr>
        <w:t>** для направления подготовки кадров "Здравоохранение"</w:t>
      </w:r>
    </w:p>
    <w:p>
      <w:pPr>
        <w:spacing w:after="0"/>
        <w:ind w:left="0"/>
        <w:jc w:val="both"/>
      </w:pPr>
      <w:r>
        <w:rPr>
          <w:rFonts w:ascii="Times New Roman"/>
          <w:b w:val="false"/>
          <w:i w:val="false"/>
          <w:color w:val="000000"/>
          <w:sz w:val="28"/>
        </w:rPr>
        <w:t>Руководитель организации образования ______________________________________</w:t>
      </w:r>
    </w:p>
    <w:p>
      <w:pPr>
        <w:spacing w:after="0"/>
        <w:ind w:left="0"/>
        <w:jc w:val="both"/>
      </w:pPr>
      <w:r>
        <w:rPr>
          <w:rFonts w:ascii="Times New Roman"/>
          <w:b w:val="false"/>
          <w:i w:val="false"/>
          <w:color w:val="000000"/>
          <w:sz w:val="28"/>
        </w:rPr>
        <w:t>(Фамилия, имя, отчество (при его наличии) (подпись)</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квалификационным требованиям</w:t>
            </w:r>
            <w:r>
              <w:br/>
            </w:r>
            <w:r>
              <w:rPr>
                <w:rFonts w:ascii="Times New Roman"/>
                <w:b w:val="false"/>
                <w:i w:val="false"/>
                <w:color w:val="000000"/>
                <w:sz w:val="20"/>
              </w:rPr>
              <w:t>предъявляемым к образовательной</w:t>
            </w:r>
            <w:r>
              <w:br/>
            </w:r>
            <w:r>
              <w:rPr>
                <w:rFonts w:ascii="Times New Roman"/>
                <w:b w:val="false"/>
                <w:i w:val="false"/>
                <w:color w:val="000000"/>
                <w:sz w:val="20"/>
              </w:rPr>
              <w:t>деятельности организаций,</w:t>
            </w:r>
            <w:r>
              <w:br/>
            </w:r>
            <w:r>
              <w:rPr>
                <w:rFonts w:ascii="Times New Roman"/>
                <w:b w:val="false"/>
                <w:i w:val="false"/>
                <w:color w:val="000000"/>
                <w:sz w:val="20"/>
              </w:rPr>
              <w:t>предоставляющих высшее</w:t>
            </w:r>
            <w:r>
              <w:br/>
            </w:r>
            <w:r>
              <w:rPr>
                <w:rFonts w:ascii="Times New Roman"/>
                <w:b w:val="false"/>
                <w:i w:val="false"/>
                <w:color w:val="000000"/>
                <w:sz w:val="20"/>
              </w:rPr>
              <w:t>и (или) послевузовское образование,</w:t>
            </w:r>
            <w:r>
              <w:br/>
            </w:r>
            <w:r>
              <w:rPr>
                <w:rFonts w:ascii="Times New Roman"/>
                <w:b w:val="false"/>
                <w:i w:val="false"/>
                <w:color w:val="000000"/>
                <w:sz w:val="20"/>
              </w:rPr>
              <w:t>и перечню документов,</w:t>
            </w:r>
            <w:r>
              <w:br/>
            </w:r>
            <w:r>
              <w:rPr>
                <w:rFonts w:ascii="Times New Roman"/>
                <w:b w:val="false"/>
                <w:i w:val="false"/>
                <w:color w:val="000000"/>
                <w:sz w:val="20"/>
              </w:rPr>
              <w:t>подтверждающих соответствие им</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44" w:id="27"/>
    <w:p>
      <w:pPr>
        <w:spacing w:after="0"/>
        <w:ind w:left="0"/>
        <w:jc w:val="left"/>
      </w:pPr>
      <w:r>
        <w:rPr>
          <w:rFonts w:ascii="Times New Roman"/>
          <w:b/>
          <w:i w:val="false"/>
          <w:color w:val="000000"/>
        </w:rPr>
        <w:t xml:space="preserve"> Сведения о наличии медицинского обслуживания, в том числе о наличии оснащенного медицинского пункта и лицензии на медицинскую деятельность</w:t>
      </w:r>
    </w:p>
    <w:bookmarkEnd w:id="27"/>
    <w:p>
      <w:pPr>
        <w:spacing w:after="0"/>
        <w:ind w:left="0"/>
        <w:jc w:val="both"/>
      </w:pPr>
      <w:bookmarkStart w:name="z45" w:id="28"/>
      <w:r>
        <w:rPr>
          <w:rFonts w:ascii="Times New Roman"/>
          <w:b w:val="false"/>
          <w:i w:val="false"/>
          <w:color w:val="000000"/>
          <w:sz w:val="28"/>
        </w:rPr>
        <w:t>
      ______________________________________________________________________</w:t>
      </w:r>
    </w:p>
    <w:bookmarkEnd w:id="28"/>
    <w:p>
      <w:pPr>
        <w:spacing w:after="0"/>
        <w:ind w:left="0"/>
        <w:jc w:val="both"/>
      </w:pPr>
      <w:r>
        <w:rPr>
          <w:rFonts w:ascii="Times New Roman"/>
          <w:b w:val="false"/>
          <w:i w:val="false"/>
          <w:color w:val="000000"/>
          <w:sz w:val="28"/>
        </w:rPr>
        <w:t>(наименование организации образования/здравоохранения) (по состоянию на 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Фактический адрес строения, занятого под образовательный процесс</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лицензии на медицинскую деятельность (номер)</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об оснащенности медицинских пунктов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медицинских работниках</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46" w:id="29"/>
      <w:r>
        <w:rPr>
          <w:rFonts w:ascii="Times New Roman"/>
          <w:b w:val="false"/>
          <w:i w:val="false"/>
          <w:color w:val="000000"/>
          <w:sz w:val="28"/>
        </w:rPr>
        <w:t>
      *Статус лицензии проверяется с использованием ИС ГБД "Е-лицензирование".</w:t>
      </w:r>
    </w:p>
    <w:bookmarkEnd w:id="29"/>
    <w:p>
      <w:pPr>
        <w:spacing w:after="0"/>
        <w:ind w:left="0"/>
        <w:jc w:val="both"/>
      </w:pPr>
      <w:r>
        <w:rPr>
          <w:rFonts w:ascii="Times New Roman"/>
          <w:b w:val="false"/>
          <w:i w:val="false"/>
          <w:color w:val="000000"/>
          <w:sz w:val="28"/>
        </w:rPr>
        <w:t>Руководитель организации образования _______________________________________</w:t>
      </w:r>
    </w:p>
    <w:p>
      <w:pPr>
        <w:spacing w:after="0"/>
        <w:ind w:left="0"/>
        <w:jc w:val="both"/>
      </w:pPr>
      <w:r>
        <w:rPr>
          <w:rFonts w:ascii="Times New Roman"/>
          <w:b w:val="false"/>
          <w:i w:val="false"/>
          <w:color w:val="000000"/>
          <w:sz w:val="28"/>
        </w:rPr>
        <w:t>(Фамилия, имя, отчество (при его наличии) (подпись)</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w:t>
            </w:r>
            <w:r>
              <w:br/>
            </w:r>
            <w:r>
              <w:rPr>
                <w:rFonts w:ascii="Times New Roman"/>
                <w:b w:val="false"/>
                <w:i w:val="false"/>
                <w:color w:val="000000"/>
                <w:sz w:val="20"/>
              </w:rPr>
              <w:t>к квалификационным требованиям,</w:t>
            </w:r>
            <w:r>
              <w:br/>
            </w:r>
            <w:r>
              <w:rPr>
                <w:rFonts w:ascii="Times New Roman"/>
                <w:b w:val="false"/>
                <w:i w:val="false"/>
                <w:color w:val="000000"/>
                <w:sz w:val="20"/>
              </w:rPr>
              <w:t>предъявляемым к образовательной</w:t>
            </w:r>
            <w:r>
              <w:br/>
            </w:r>
            <w:r>
              <w:rPr>
                <w:rFonts w:ascii="Times New Roman"/>
                <w:b w:val="false"/>
                <w:i w:val="false"/>
                <w:color w:val="000000"/>
                <w:sz w:val="20"/>
              </w:rPr>
              <w:t>деятельности организаций,</w:t>
            </w:r>
            <w:r>
              <w:br/>
            </w:r>
            <w:r>
              <w:rPr>
                <w:rFonts w:ascii="Times New Roman"/>
                <w:b w:val="false"/>
                <w:i w:val="false"/>
                <w:color w:val="000000"/>
                <w:sz w:val="20"/>
              </w:rPr>
              <w:t>предоставляющих высшее</w:t>
            </w:r>
            <w:r>
              <w:br/>
            </w:r>
            <w:r>
              <w:rPr>
                <w:rFonts w:ascii="Times New Roman"/>
                <w:b w:val="false"/>
                <w:i w:val="false"/>
                <w:color w:val="000000"/>
                <w:sz w:val="20"/>
              </w:rPr>
              <w:t>и (или) послевузовское образование,</w:t>
            </w:r>
            <w:r>
              <w:br/>
            </w:r>
            <w:r>
              <w:rPr>
                <w:rFonts w:ascii="Times New Roman"/>
                <w:b w:val="false"/>
                <w:i w:val="false"/>
                <w:color w:val="000000"/>
                <w:sz w:val="20"/>
              </w:rPr>
              <w:t>и перечню документов,</w:t>
            </w:r>
            <w:r>
              <w:br/>
            </w:r>
            <w:r>
              <w:rPr>
                <w:rFonts w:ascii="Times New Roman"/>
                <w:b w:val="false"/>
                <w:i w:val="false"/>
                <w:color w:val="000000"/>
                <w:sz w:val="20"/>
              </w:rPr>
              <w:t>подтверждающих соответствие им</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49" w:id="30"/>
    <w:p>
      <w:pPr>
        <w:spacing w:after="0"/>
        <w:ind w:left="0"/>
        <w:jc w:val="left"/>
      </w:pPr>
      <w:r>
        <w:rPr>
          <w:rFonts w:ascii="Times New Roman"/>
          <w:b/>
          <w:i w:val="false"/>
          <w:color w:val="000000"/>
        </w:rPr>
        <w:t xml:space="preserve"> Сведения о наличии объекта питания, санитарно-эпидемиологического заключения уполномоченного органа в сфере санитарно-эпидемиологического благополучия населения на объект питания</w:t>
      </w:r>
    </w:p>
    <w:bookmarkEnd w:id="30"/>
    <w:p>
      <w:pPr>
        <w:spacing w:after="0"/>
        <w:ind w:left="0"/>
        <w:jc w:val="both"/>
      </w:pPr>
      <w:bookmarkStart w:name="z50" w:id="31"/>
      <w:r>
        <w:rPr>
          <w:rFonts w:ascii="Times New Roman"/>
          <w:b w:val="false"/>
          <w:i w:val="false"/>
          <w:color w:val="000000"/>
          <w:sz w:val="28"/>
        </w:rPr>
        <w:t>
      ______________________________________________________________</w:t>
      </w:r>
    </w:p>
    <w:bookmarkEnd w:id="31"/>
    <w:p>
      <w:pPr>
        <w:spacing w:after="0"/>
        <w:ind w:left="0"/>
        <w:jc w:val="both"/>
      </w:pPr>
      <w:r>
        <w:rPr>
          <w:rFonts w:ascii="Times New Roman"/>
          <w:b w:val="false"/>
          <w:i w:val="false"/>
          <w:color w:val="000000"/>
          <w:sz w:val="28"/>
        </w:rPr>
        <w:t>(наименование организации образования) (по состоянию на 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Фактический адрес строения, занятого под образовательный процесс</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объекта питания (столовая, буфет, кафе)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санитарно-эпидемиологического заключения о соответствии объекта питания требованиям нормативных правовых актов в сфере санитарно-эпидемиологического благополучия населения (дата и номер)</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Примечание (при сдаче объекта питания в аренду указывается наличие санитарно-эпидемиологического заключения о соответствии объекта питания требованиям нормативных правовых актов в сфере санитарно-эпидемиологического благополучия населения, сведения об арендаторах)</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51" w:id="32"/>
      <w:r>
        <w:rPr>
          <w:rFonts w:ascii="Times New Roman"/>
          <w:b w:val="false"/>
          <w:i w:val="false"/>
          <w:color w:val="000000"/>
          <w:sz w:val="28"/>
        </w:rPr>
        <w:t>
      Руководитель организации образования ______________________________________</w:t>
      </w:r>
    </w:p>
    <w:bookmarkEnd w:id="32"/>
    <w:p>
      <w:pPr>
        <w:spacing w:after="0"/>
        <w:ind w:left="0"/>
        <w:jc w:val="both"/>
      </w:pPr>
      <w:r>
        <w:rPr>
          <w:rFonts w:ascii="Times New Roman"/>
          <w:b w:val="false"/>
          <w:i w:val="false"/>
          <w:color w:val="000000"/>
          <w:sz w:val="28"/>
        </w:rPr>
        <w:t>(Фамилия, имя, отчество (при его наличии) (подпись)</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w:t>
            </w:r>
            <w:r>
              <w:br/>
            </w:r>
            <w:r>
              <w:rPr>
                <w:rFonts w:ascii="Times New Roman"/>
                <w:b w:val="false"/>
                <w:i w:val="false"/>
                <w:color w:val="000000"/>
                <w:sz w:val="20"/>
              </w:rPr>
              <w:t>к квалификационным требованиям,</w:t>
            </w:r>
            <w:r>
              <w:br/>
            </w:r>
            <w:r>
              <w:rPr>
                <w:rFonts w:ascii="Times New Roman"/>
                <w:b w:val="false"/>
                <w:i w:val="false"/>
                <w:color w:val="000000"/>
                <w:sz w:val="20"/>
              </w:rPr>
              <w:t>предъявляемым к образовательной</w:t>
            </w:r>
            <w:r>
              <w:br/>
            </w:r>
            <w:r>
              <w:rPr>
                <w:rFonts w:ascii="Times New Roman"/>
                <w:b w:val="false"/>
                <w:i w:val="false"/>
                <w:color w:val="000000"/>
                <w:sz w:val="20"/>
              </w:rPr>
              <w:t>деятельности организаций,</w:t>
            </w:r>
            <w:r>
              <w:br/>
            </w:r>
            <w:r>
              <w:rPr>
                <w:rFonts w:ascii="Times New Roman"/>
                <w:b w:val="false"/>
                <w:i w:val="false"/>
                <w:color w:val="000000"/>
                <w:sz w:val="20"/>
              </w:rPr>
              <w:t>предоставляющих высшее</w:t>
            </w:r>
            <w:r>
              <w:br/>
            </w:r>
            <w:r>
              <w:rPr>
                <w:rFonts w:ascii="Times New Roman"/>
                <w:b w:val="false"/>
                <w:i w:val="false"/>
                <w:color w:val="000000"/>
                <w:sz w:val="20"/>
              </w:rPr>
              <w:t>и (или) послевузовское образование,</w:t>
            </w:r>
            <w:r>
              <w:br/>
            </w:r>
            <w:r>
              <w:rPr>
                <w:rFonts w:ascii="Times New Roman"/>
                <w:b w:val="false"/>
                <w:i w:val="false"/>
                <w:color w:val="000000"/>
                <w:sz w:val="20"/>
              </w:rPr>
              <w:t>и перечню документов,</w:t>
            </w:r>
            <w:r>
              <w:br/>
            </w:r>
            <w:r>
              <w:rPr>
                <w:rFonts w:ascii="Times New Roman"/>
                <w:b w:val="false"/>
                <w:i w:val="false"/>
                <w:color w:val="000000"/>
                <w:sz w:val="20"/>
              </w:rPr>
              <w:t>подтверждающих соответствие им</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54" w:id="33"/>
    <w:p>
      <w:pPr>
        <w:spacing w:after="0"/>
        <w:ind w:left="0"/>
        <w:jc w:val="left"/>
      </w:pPr>
      <w:r>
        <w:rPr>
          <w:rFonts w:ascii="Times New Roman"/>
          <w:b/>
          <w:i w:val="false"/>
          <w:color w:val="000000"/>
        </w:rPr>
        <w:t xml:space="preserve"> Сведения о полезной учебной площади, наличии материально-технической базы</w:t>
      </w:r>
      <w:r>
        <w:br/>
      </w:r>
      <w:r>
        <w:rPr>
          <w:rFonts w:ascii="Times New Roman"/>
          <w:b/>
          <w:i w:val="false"/>
          <w:color w:val="000000"/>
        </w:rPr>
        <w:t>________________________________________________________________________</w:t>
      </w:r>
      <w:r>
        <w:br/>
      </w:r>
      <w:r>
        <w:rPr>
          <w:rFonts w:ascii="Times New Roman"/>
          <w:b/>
          <w:i w:val="false"/>
          <w:color w:val="000000"/>
        </w:rPr>
        <w:t>(наименование организации образования) (по состоянию на ________)</w:t>
      </w:r>
    </w:p>
    <w:bookmarkEnd w:id="33"/>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537"/>
        <w:gridCol w:w="1537"/>
        <w:gridCol w:w="1537"/>
        <w:gridCol w:w="1537"/>
        <w:gridCol w:w="1538"/>
        <w:gridCol w:w="1538"/>
        <w:gridCol w:w="1538"/>
        <w:gridCol w:w="1538"/>
      </w:tblGrid>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Фактический адрес зданий (учебных корпусов), занятых под образовательный процесс</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документах на здания (учебные корпуса), принадлежащих на праве собственности, хозяйственного ведения или оперативного управления, или доверительного управления, или на право пользования *</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помещениях, используемых под образовательный процесс (аудитории, кабинеты, помещения для практических занятий по конкретным направлениям, актовые и физкультурные залы), площадь помещения (квадратный метр) **</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об учебных, научных лабораториях, специализированных аудиториях, полигоне, тирах, клинической базе, мастерских (студии) по конкретным образовательным программам, площадь помещения (квадратный метр) **</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об условиях для обучающихся с особыми образовательными потребностями, о специальных кабинетах для инклюзивного образования (оборудованные средствами обучения, учебной литературой, адаптированный программным обеспечением), площадь помещения (квадратный метр) **</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помещениях социально-бытового и иного назначения (пропускные пункты, санузлы (унитазы, умывальные раковины), площадь помещения (квадратный метр) **</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видеонаблюдении в помещениях и (или) на прилегающих территориях, количество, техническая характеристика</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создании условий для проживания нуждающихся обучающихся, площадь помещения (квадратный метр), реквизиты заключения о соответствии Санитарным правилам **</w:t>
            </w: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r>
      <w:tr>
        <w:trPr>
          <w:trHeight w:val="30" w:hRule="atLeast"/>
        </w:trPr>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55" w:id="34"/>
      <w:r>
        <w:rPr>
          <w:rFonts w:ascii="Times New Roman"/>
          <w:b w:val="false"/>
          <w:i w:val="false"/>
          <w:color w:val="000000"/>
          <w:sz w:val="28"/>
        </w:rPr>
        <w:t>
      Руководитель организации образования _______________________________________</w:t>
      </w:r>
    </w:p>
    <w:bookmarkEnd w:id="34"/>
    <w:p>
      <w:pPr>
        <w:spacing w:after="0"/>
        <w:ind w:left="0"/>
        <w:jc w:val="both"/>
      </w:pPr>
      <w:r>
        <w:rPr>
          <w:rFonts w:ascii="Times New Roman"/>
          <w:b w:val="false"/>
          <w:i w:val="false"/>
          <w:color w:val="000000"/>
          <w:sz w:val="28"/>
        </w:rPr>
        <w:t>(Фамилия, имя, отчество (при его наличии) (подпись)</w:t>
      </w:r>
    </w:p>
    <w:p>
      <w:pPr>
        <w:spacing w:after="0"/>
        <w:ind w:left="0"/>
        <w:jc w:val="both"/>
      </w:pPr>
      <w:r>
        <w:rPr>
          <w:rFonts w:ascii="Times New Roman"/>
          <w:b w:val="false"/>
          <w:i w:val="false"/>
          <w:color w:val="000000"/>
          <w:sz w:val="28"/>
        </w:rPr>
        <w:t>Примечание:</w:t>
      </w:r>
    </w:p>
    <w:p>
      <w:pPr>
        <w:spacing w:after="0"/>
        <w:ind w:left="0"/>
        <w:jc w:val="both"/>
      </w:pPr>
      <w:r>
        <w:rPr>
          <w:rFonts w:ascii="Times New Roman"/>
          <w:b w:val="false"/>
          <w:i w:val="false"/>
          <w:color w:val="000000"/>
          <w:sz w:val="28"/>
        </w:rPr>
        <w:t>*Информация о зарегистрированных правах на недвижимое имущество и его технических характеристиках не представляется при наличии возможности получения данных из ИС ГБД "Регистр недвижимости".</w:t>
      </w:r>
    </w:p>
    <w:p>
      <w:pPr>
        <w:spacing w:after="0"/>
        <w:ind w:left="0"/>
        <w:jc w:val="both"/>
      </w:pPr>
      <w:r>
        <w:rPr>
          <w:rFonts w:ascii="Times New Roman"/>
          <w:b w:val="false"/>
          <w:i w:val="false"/>
          <w:color w:val="000000"/>
          <w:sz w:val="28"/>
        </w:rPr>
        <w:t>** при получении лицензии или переоформлении лицензии в связи с реорганизацией ОВПО, соответствие квалификационным требованиям по площади учебных помещений определяется исходя из норм, установленных Санитарными правилами, с учетом сменности учебных занятий.</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5</w:t>
            </w:r>
            <w:r>
              <w:br/>
            </w:r>
            <w:r>
              <w:rPr>
                <w:rFonts w:ascii="Times New Roman"/>
                <w:b w:val="false"/>
                <w:i w:val="false"/>
                <w:color w:val="000000"/>
                <w:sz w:val="20"/>
              </w:rPr>
              <w:t>к квалификационным требованиям,</w:t>
            </w:r>
            <w:r>
              <w:br/>
            </w:r>
            <w:r>
              <w:rPr>
                <w:rFonts w:ascii="Times New Roman"/>
                <w:b w:val="false"/>
                <w:i w:val="false"/>
                <w:color w:val="000000"/>
                <w:sz w:val="20"/>
              </w:rPr>
              <w:t>предъявляемым к образовательной</w:t>
            </w:r>
            <w:r>
              <w:br/>
            </w:r>
            <w:r>
              <w:rPr>
                <w:rFonts w:ascii="Times New Roman"/>
                <w:b w:val="false"/>
                <w:i w:val="false"/>
                <w:color w:val="000000"/>
                <w:sz w:val="20"/>
              </w:rPr>
              <w:t>деятельности организаций,</w:t>
            </w:r>
            <w:r>
              <w:br/>
            </w:r>
            <w:r>
              <w:rPr>
                <w:rFonts w:ascii="Times New Roman"/>
                <w:b w:val="false"/>
                <w:i w:val="false"/>
                <w:color w:val="000000"/>
                <w:sz w:val="20"/>
              </w:rPr>
              <w:t>предоставляющих высшее</w:t>
            </w:r>
            <w:r>
              <w:br/>
            </w:r>
            <w:r>
              <w:rPr>
                <w:rFonts w:ascii="Times New Roman"/>
                <w:b w:val="false"/>
                <w:i w:val="false"/>
                <w:color w:val="000000"/>
                <w:sz w:val="20"/>
              </w:rPr>
              <w:t>и (или) послевузовское образование,</w:t>
            </w:r>
            <w:r>
              <w:br/>
            </w:r>
            <w:r>
              <w:rPr>
                <w:rFonts w:ascii="Times New Roman"/>
                <w:b w:val="false"/>
                <w:i w:val="false"/>
                <w:color w:val="000000"/>
                <w:sz w:val="20"/>
              </w:rPr>
              <w:t>и перечню документов,</w:t>
            </w:r>
            <w:r>
              <w:br/>
            </w:r>
            <w:r>
              <w:rPr>
                <w:rFonts w:ascii="Times New Roman"/>
                <w:b w:val="false"/>
                <w:i w:val="false"/>
                <w:color w:val="000000"/>
                <w:sz w:val="20"/>
              </w:rPr>
              <w:t>подтверждающих соответствие им</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58" w:id="35"/>
    <w:p>
      <w:pPr>
        <w:spacing w:after="0"/>
        <w:ind w:left="0"/>
        <w:jc w:val="left"/>
      </w:pPr>
      <w:r>
        <w:rPr>
          <w:rFonts w:ascii="Times New Roman"/>
          <w:b/>
          <w:i w:val="false"/>
          <w:color w:val="000000"/>
        </w:rPr>
        <w:t xml:space="preserve"> Сведения об укомплектованности преподавательскими кадрами образовательных</w:t>
      </w:r>
      <w:r>
        <w:br/>
      </w:r>
      <w:r>
        <w:rPr>
          <w:rFonts w:ascii="Times New Roman"/>
          <w:b/>
          <w:i w:val="false"/>
          <w:color w:val="000000"/>
        </w:rPr>
        <w:t>программ по направлению подготовки кадров</w:t>
      </w:r>
      <w:r>
        <w:br/>
      </w:r>
      <w:r>
        <w:rPr>
          <w:rFonts w:ascii="Times New Roman"/>
          <w:b/>
          <w:i w:val="false"/>
          <w:color w:val="000000"/>
        </w:rPr>
        <w:t>____________________________________________________________________</w:t>
      </w:r>
      <w:r>
        <w:br/>
      </w:r>
      <w:r>
        <w:rPr>
          <w:rFonts w:ascii="Times New Roman"/>
          <w:b/>
          <w:i w:val="false"/>
          <w:color w:val="000000"/>
        </w:rPr>
        <w:t>(наименование организации образования) (по состоянию на ___________)</w:t>
      </w:r>
    </w:p>
    <w:bookmarkEnd w:id="3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
        <w:gridCol w:w="1230"/>
        <w:gridCol w:w="1230"/>
        <w:gridCol w:w="1230"/>
        <w:gridCol w:w="1230"/>
        <w:gridCol w:w="1230"/>
        <w:gridCol w:w="1230"/>
        <w:gridCol w:w="1230"/>
        <w:gridCol w:w="1230"/>
        <w:gridCol w:w="1230"/>
      </w:tblGrid>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Фамилия, имя, отчество (при его наличии)</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Год и месторождения</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высшем образовании, специальность, квалификация по диплому, место обучения и год окончания (наименование организации, период обучения) период стажировки (сертификат специалиста)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Основное место работы (адрес организации, должность, стаж)</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практической работе по профилю преподаваемых дисциплин, стаж</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об отсутствии (наличии) судимости</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прохождении медицинского осмотра (наличие личной медицинской книжки)</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степени "магистр" (специальность, год присуждения, направление)</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об ученой (академической) степени "кандидат наук", или "доктор наук", или "доктор философии (PhD)", или "доктор по профилю", специальность, год присуждения</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59" w:id="36"/>
    <w:p>
      <w:pPr>
        <w:spacing w:after="0"/>
        <w:ind w:left="0"/>
        <w:jc w:val="both"/>
      </w:pPr>
      <w:r>
        <w:rPr>
          <w:rFonts w:ascii="Times New Roman"/>
          <w:b w:val="false"/>
          <w:i w:val="false"/>
          <w:color w:val="000000"/>
          <w:sz w:val="28"/>
        </w:rPr>
        <w:t>
      продолжение таблицы</w:t>
      </w:r>
    </w:p>
    <w:bookmarkEnd w:id="3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об ученом звании "ассоциированный профессор (доцент)" или "профессор", специальность, год присвоения</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воинском (специальном) звании не ниже подполковника, классного чина не ниже советника юстиции или судьи либо судьи в отставке</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почетных званиях и государственных наградах Республики Казахстан, о спортивном звании "Заслуженный тренер" или о высшей и первой врачебной категории, год присвоения</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наличии навыков преподавания по инклюзивному образованию (курсы (не менее 72 часов), стажировки (№ и дата сертификата)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об удостоверении о признании документа об образовании, выданного зарубежной организацией образования</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Преподаваемая дисциплина</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12</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60" w:id="37"/>
      <w:r>
        <w:rPr>
          <w:rFonts w:ascii="Times New Roman"/>
          <w:b w:val="false"/>
          <w:i w:val="false"/>
          <w:color w:val="000000"/>
          <w:sz w:val="28"/>
        </w:rPr>
        <w:t>
      Руководитель организации образования _____________________________________</w:t>
      </w:r>
    </w:p>
    <w:bookmarkEnd w:id="37"/>
    <w:p>
      <w:pPr>
        <w:spacing w:after="0"/>
        <w:ind w:left="0"/>
        <w:jc w:val="both"/>
      </w:pPr>
      <w:r>
        <w:rPr>
          <w:rFonts w:ascii="Times New Roman"/>
          <w:b w:val="false"/>
          <w:i w:val="false"/>
          <w:color w:val="000000"/>
          <w:sz w:val="28"/>
        </w:rPr>
        <w:t>(Фамилия, имя, отчество (при его наличии) (подпись)</w:t>
      </w:r>
    </w:p>
    <w:p>
      <w:pPr>
        <w:spacing w:after="0"/>
        <w:ind w:left="0"/>
        <w:jc w:val="both"/>
      </w:pPr>
      <w:r>
        <w:rPr>
          <w:rFonts w:ascii="Times New Roman"/>
          <w:b w:val="false"/>
          <w:i w:val="false"/>
          <w:color w:val="000000"/>
          <w:sz w:val="28"/>
        </w:rPr>
        <w:t>* не распространяется на ОВПО, реализующих подготовку кадров в области "Национальная безопасность и военное дело".</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6</w:t>
            </w:r>
            <w:r>
              <w:br/>
            </w:r>
            <w:r>
              <w:rPr>
                <w:rFonts w:ascii="Times New Roman"/>
                <w:b w:val="false"/>
                <w:i w:val="false"/>
                <w:color w:val="000000"/>
                <w:sz w:val="20"/>
              </w:rPr>
              <w:t>к квалификационным требованиям,</w:t>
            </w:r>
            <w:r>
              <w:br/>
            </w:r>
            <w:r>
              <w:rPr>
                <w:rFonts w:ascii="Times New Roman"/>
                <w:b w:val="false"/>
                <w:i w:val="false"/>
                <w:color w:val="000000"/>
                <w:sz w:val="20"/>
              </w:rPr>
              <w:t>предъявляемым к образовательной</w:t>
            </w:r>
            <w:r>
              <w:br/>
            </w:r>
            <w:r>
              <w:rPr>
                <w:rFonts w:ascii="Times New Roman"/>
                <w:b w:val="false"/>
                <w:i w:val="false"/>
                <w:color w:val="000000"/>
                <w:sz w:val="20"/>
              </w:rPr>
              <w:t>деятельности организаций,</w:t>
            </w:r>
            <w:r>
              <w:br/>
            </w:r>
            <w:r>
              <w:rPr>
                <w:rFonts w:ascii="Times New Roman"/>
                <w:b w:val="false"/>
                <w:i w:val="false"/>
                <w:color w:val="000000"/>
                <w:sz w:val="20"/>
              </w:rPr>
              <w:t>предоставляющих высшее</w:t>
            </w:r>
            <w:r>
              <w:br/>
            </w:r>
            <w:r>
              <w:rPr>
                <w:rFonts w:ascii="Times New Roman"/>
                <w:b w:val="false"/>
                <w:i w:val="false"/>
                <w:color w:val="000000"/>
                <w:sz w:val="20"/>
              </w:rPr>
              <w:t>и (или) послевузовское образование,</w:t>
            </w:r>
            <w:r>
              <w:br/>
            </w:r>
            <w:r>
              <w:rPr>
                <w:rFonts w:ascii="Times New Roman"/>
                <w:b w:val="false"/>
                <w:i w:val="false"/>
                <w:color w:val="000000"/>
                <w:sz w:val="20"/>
              </w:rPr>
              <w:t>и перечню документов,</w:t>
            </w:r>
            <w:r>
              <w:br/>
            </w:r>
            <w:r>
              <w:rPr>
                <w:rFonts w:ascii="Times New Roman"/>
                <w:b w:val="false"/>
                <w:i w:val="false"/>
                <w:color w:val="000000"/>
                <w:sz w:val="20"/>
              </w:rPr>
              <w:t>подтверждающих соответствие им</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63" w:id="38"/>
    <w:p>
      <w:pPr>
        <w:spacing w:after="0"/>
        <w:ind w:left="0"/>
        <w:jc w:val="left"/>
      </w:pPr>
      <w:r>
        <w:rPr>
          <w:rFonts w:ascii="Times New Roman"/>
          <w:b/>
          <w:i w:val="false"/>
          <w:color w:val="000000"/>
        </w:rPr>
        <w:t xml:space="preserve"> Сведения о материально-техническом обеспечении образовательного процесса, в том числе о наличии компьютеров, лабораторного оборудования, технических средств обучения, программных обеспечении и информационных систем</w:t>
      </w:r>
    </w:p>
    <w:bookmarkEnd w:id="3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
        <w:gridCol w:w="1230"/>
        <w:gridCol w:w="1230"/>
        <w:gridCol w:w="1230"/>
        <w:gridCol w:w="1230"/>
        <w:gridCol w:w="1230"/>
        <w:gridCol w:w="1230"/>
        <w:gridCol w:w="1230"/>
        <w:gridCol w:w="1230"/>
        <w:gridCol w:w="1230"/>
      </w:tblGrid>
      <w:tr>
        <w:trPr>
          <w:trHeight w:val="30" w:hRule="atLeast"/>
        </w:trPr>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Фактический адрес зданий (учебных корпусов) с указанием общей и полезной площади (квадратный метр)</w:t>
            </w:r>
          </w:p>
        </w:tc>
        <w:tc>
          <w:tcPr>
            <w:tcW w:w="0" w:type="auto"/>
            <w:gridSpan w:val="9"/>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об оснащенности</w:t>
            </w:r>
          </w:p>
        </w:tc>
      </w:tr>
      <w:tr>
        <w:trPr>
          <w:trHeight w:val="30" w:hRule="atLeast"/>
        </w:trPr>
        <w:tc>
          <w:tcPr>
            <w:tcW w:w="0" w:type="auto"/>
            <w:vMerge/>
            <w:tcBorders>
              <w:top w:val="nil"/>
              <w:left w:val="single" w:color="cfcfcf" w:sz="5"/>
              <w:bottom w:val="single" w:color="cfcfcf" w:sz="5"/>
              <w:right w:val="single" w:color="cfcfcf" w:sz="5"/>
            </w:tcBorders>
          </w:tc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Аудитории, предметные кабинеты, оснащенные техническими средствами обучения</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Учебно-производственные помещения, участки, учебные хозяйства, оснащенные средствами обучения</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лабораторного оборудования с указанием вида и наименования, в том числе виртуальные лаборатории, дополненная реальность, интерактивные тренажеры</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технических средств обучения, с указанием вида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инвентаря и оборудования актового зала, спортивного зала, библиотеки</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Компьютерные классы, компьютеры, специализированное лицензионное программное обеспечение</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"Симуляционные кабинеты" (центры)*</w:t>
            </w:r>
          </w:p>
          <w:p>
            <w:pPr>
              <w:spacing w:after="20"/>
              <w:ind w:left="20"/>
              <w:jc w:val="both"/>
            </w:pPr>
            <w:r>
              <w:rPr>
                <w:rFonts w:ascii="Times New Roman"/>
                <w:b w:val="false"/>
                <w:i w:val="false"/>
                <w:color w:val="000000"/>
                <w:sz w:val="20"/>
              </w:rPr>
              <w:t>Специализированные программные комплексы **</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Информационная система управления образованием с актуальными базами данных, сведения об интеграции системы управления ОВПО с ЕПВО, доменное имя третьего уровня в зоне edu.​kz.</w:t>
            </w:r>
          </w:p>
          <w:p>
            <w:pPr>
              <w:spacing w:after="20"/>
              <w:ind w:left="20"/>
              <w:jc w:val="both"/>
            </w:pPr>
            <w:r>
              <w:rPr>
                <w:rFonts w:ascii="Times New Roman"/>
                <w:b w:val="false"/>
                <w:i w:val="false"/>
                <w:color w:val="000000"/>
                <w:sz w:val="20"/>
              </w:rPr>
              <w:t>Сведения о скорости интернета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наличии оснащения по онлайн-обучению Сведения по онлайн обучению</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r>
    </w:tbl>
    <w:p>
      <w:pPr>
        <w:spacing w:after="0"/>
        <w:ind w:left="0"/>
        <w:jc w:val="both"/>
      </w:pPr>
      <w:bookmarkStart w:name="z64" w:id="39"/>
      <w:r>
        <w:rPr>
          <w:rFonts w:ascii="Times New Roman"/>
          <w:b w:val="false"/>
          <w:i w:val="false"/>
          <w:color w:val="000000"/>
          <w:sz w:val="28"/>
        </w:rPr>
        <w:t>
      Руководитель организации образования _______________________________________</w:t>
      </w:r>
    </w:p>
    <w:bookmarkEnd w:id="39"/>
    <w:p>
      <w:pPr>
        <w:spacing w:after="0"/>
        <w:ind w:left="0"/>
        <w:jc w:val="both"/>
      </w:pPr>
      <w:r>
        <w:rPr>
          <w:rFonts w:ascii="Times New Roman"/>
          <w:b w:val="false"/>
          <w:i w:val="false"/>
          <w:color w:val="000000"/>
          <w:sz w:val="28"/>
        </w:rPr>
        <w:t>(Фамилия, имя, отчество (при его наличии) (подпись)</w:t>
      </w:r>
    </w:p>
    <w:p>
      <w:pPr>
        <w:spacing w:after="0"/>
        <w:ind w:left="0"/>
        <w:jc w:val="both"/>
      </w:pPr>
      <w:r>
        <w:rPr>
          <w:rFonts w:ascii="Times New Roman"/>
          <w:b w:val="false"/>
          <w:i w:val="false"/>
          <w:color w:val="000000"/>
          <w:sz w:val="28"/>
        </w:rPr>
        <w:t>Примечание:</w:t>
      </w:r>
    </w:p>
    <w:p>
      <w:pPr>
        <w:spacing w:after="0"/>
        <w:ind w:left="0"/>
        <w:jc w:val="both"/>
      </w:pPr>
      <w:r>
        <w:rPr>
          <w:rFonts w:ascii="Times New Roman"/>
          <w:b w:val="false"/>
          <w:i w:val="false"/>
          <w:color w:val="000000"/>
          <w:sz w:val="28"/>
        </w:rPr>
        <w:t>*для направления подготовки кадров "Здравоохранение"</w:t>
      </w:r>
    </w:p>
    <w:p>
      <w:pPr>
        <w:spacing w:after="0"/>
        <w:ind w:left="0"/>
        <w:jc w:val="both"/>
      </w:pPr>
      <w:r>
        <w:rPr>
          <w:rFonts w:ascii="Times New Roman"/>
          <w:b w:val="false"/>
          <w:i w:val="false"/>
          <w:color w:val="000000"/>
          <w:sz w:val="28"/>
        </w:rPr>
        <w:t>**для направления подготовки кадров "Архитектура и строительство"</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7</w:t>
            </w:r>
            <w:r>
              <w:br/>
            </w:r>
            <w:r>
              <w:rPr>
                <w:rFonts w:ascii="Times New Roman"/>
                <w:b w:val="false"/>
                <w:i w:val="false"/>
                <w:color w:val="000000"/>
                <w:sz w:val="20"/>
              </w:rPr>
              <w:t>к квалификационным требованиям,</w:t>
            </w:r>
            <w:r>
              <w:br/>
            </w:r>
            <w:r>
              <w:rPr>
                <w:rFonts w:ascii="Times New Roman"/>
                <w:b w:val="false"/>
                <w:i w:val="false"/>
                <w:color w:val="000000"/>
                <w:sz w:val="20"/>
              </w:rPr>
              <w:t>предъявляемым к образовательной</w:t>
            </w:r>
            <w:r>
              <w:br/>
            </w:r>
            <w:r>
              <w:rPr>
                <w:rFonts w:ascii="Times New Roman"/>
                <w:b w:val="false"/>
                <w:i w:val="false"/>
                <w:color w:val="000000"/>
                <w:sz w:val="20"/>
              </w:rPr>
              <w:t>деятельности организаций,</w:t>
            </w:r>
            <w:r>
              <w:br/>
            </w:r>
            <w:r>
              <w:rPr>
                <w:rFonts w:ascii="Times New Roman"/>
                <w:b w:val="false"/>
                <w:i w:val="false"/>
                <w:color w:val="000000"/>
                <w:sz w:val="20"/>
              </w:rPr>
              <w:t>предоставляющих высшее</w:t>
            </w:r>
            <w:r>
              <w:br/>
            </w:r>
            <w:r>
              <w:rPr>
                <w:rFonts w:ascii="Times New Roman"/>
                <w:b w:val="false"/>
                <w:i w:val="false"/>
                <w:color w:val="000000"/>
                <w:sz w:val="20"/>
              </w:rPr>
              <w:t>и (или) послевузовское образование,</w:t>
            </w:r>
            <w:r>
              <w:br/>
            </w:r>
            <w:r>
              <w:rPr>
                <w:rFonts w:ascii="Times New Roman"/>
                <w:b w:val="false"/>
                <w:i w:val="false"/>
                <w:color w:val="000000"/>
                <w:sz w:val="20"/>
              </w:rPr>
              <w:t>и перечню документов,</w:t>
            </w:r>
            <w:r>
              <w:br/>
            </w:r>
            <w:r>
              <w:rPr>
                <w:rFonts w:ascii="Times New Roman"/>
                <w:b w:val="false"/>
                <w:i w:val="false"/>
                <w:color w:val="000000"/>
                <w:sz w:val="20"/>
              </w:rPr>
              <w:t>подтверждающих соответствие им</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67" w:id="40"/>
    <w:p>
      <w:pPr>
        <w:spacing w:after="0"/>
        <w:ind w:left="0"/>
        <w:jc w:val="left"/>
      </w:pPr>
      <w:r>
        <w:rPr>
          <w:rFonts w:ascii="Times New Roman"/>
          <w:b/>
          <w:i w:val="false"/>
          <w:color w:val="000000"/>
        </w:rPr>
        <w:t xml:space="preserve"> Сведения о соответствии минимальных затрат на одного обучающего на соответствующий учебный год*</w:t>
      </w:r>
    </w:p>
    <w:bookmarkEnd w:id="4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затрат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 4 (четыре) месяца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 8 (восемь) месяцев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68" w:id="41"/>
      <w:r>
        <w:rPr>
          <w:rFonts w:ascii="Times New Roman"/>
          <w:b w:val="false"/>
          <w:i w:val="false"/>
          <w:color w:val="000000"/>
          <w:sz w:val="28"/>
        </w:rPr>
        <w:t>
      Руководитель организации образования _______________________________________</w:t>
      </w:r>
    </w:p>
    <w:bookmarkEnd w:id="41"/>
    <w:p>
      <w:pPr>
        <w:spacing w:after="0"/>
        <w:ind w:left="0"/>
        <w:jc w:val="both"/>
      </w:pPr>
      <w:r>
        <w:rPr>
          <w:rFonts w:ascii="Times New Roman"/>
          <w:b w:val="false"/>
          <w:i w:val="false"/>
          <w:color w:val="000000"/>
          <w:sz w:val="28"/>
        </w:rPr>
        <w:t>(Фамилия, имя, отчество (при его наличии) (подпись)</w:t>
      </w:r>
    </w:p>
    <w:p>
      <w:pPr>
        <w:spacing w:after="0"/>
        <w:ind w:left="0"/>
        <w:jc w:val="both"/>
      </w:pPr>
      <w:r>
        <w:rPr>
          <w:rFonts w:ascii="Times New Roman"/>
          <w:b w:val="false"/>
          <w:i w:val="false"/>
          <w:color w:val="000000"/>
          <w:sz w:val="28"/>
        </w:rPr>
        <w:t>Примечание</w:t>
      </w:r>
    </w:p>
    <w:p>
      <w:pPr>
        <w:spacing w:after="0"/>
        <w:ind w:left="0"/>
        <w:jc w:val="both"/>
      </w:pPr>
      <w:r>
        <w:rPr>
          <w:rFonts w:ascii="Times New Roman"/>
          <w:b w:val="false"/>
          <w:i w:val="false"/>
          <w:color w:val="000000"/>
          <w:sz w:val="28"/>
        </w:rPr>
        <w:t>*при получении лицензии по направлениям подготовки кадров магистратуры необходимо указывать сумму затрат отдельно для научно-педагогической магистратуры, отдельно для профильной магистратуры.</w:t>
      </w:r>
    </w:p>
    <w:bookmarkStart w:name="z69" w:id="42"/>
    <w:p>
      <w:pPr>
        <w:spacing w:after="0"/>
        <w:ind w:left="0"/>
        <w:jc w:val="both"/>
      </w:pPr>
      <w:r>
        <w:rPr>
          <w:rFonts w:ascii="Times New Roman"/>
          <w:b w:val="false"/>
          <w:i w:val="false"/>
          <w:color w:val="000000"/>
          <w:sz w:val="28"/>
        </w:rPr>
        <w:t>
      (подпись)</w:t>
      </w:r>
    </w:p>
    <w:bookmarkEnd w:id="42"/>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8</w:t>
            </w:r>
            <w:r>
              <w:br/>
            </w:r>
            <w:r>
              <w:rPr>
                <w:rFonts w:ascii="Times New Roman"/>
                <w:b w:val="false"/>
                <w:i w:val="false"/>
                <w:color w:val="000000"/>
                <w:sz w:val="20"/>
              </w:rPr>
              <w:t>к квалификационным требованиям,</w:t>
            </w:r>
            <w:r>
              <w:br/>
            </w:r>
            <w:r>
              <w:rPr>
                <w:rFonts w:ascii="Times New Roman"/>
                <w:b w:val="false"/>
                <w:i w:val="false"/>
                <w:color w:val="000000"/>
                <w:sz w:val="20"/>
              </w:rPr>
              <w:t>предъявляемым к образовательной</w:t>
            </w:r>
            <w:r>
              <w:br/>
            </w:r>
            <w:r>
              <w:rPr>
                <w:rFonts w:ascii="Times New Roman"/>
                <w:b w:val="false"/>
                <w:i w:val="false"/>
                <w:color w:val="000000"/>
                <w:sz w:val="20"/>
              </w:rPr>
              <w:t>деятельности организаций,</w:t>
            </w:r>
            <w:r>
              <w:br/>
            </w:r>
            <w:r>
              <w:rPr>
                <w:rFonts w:ascii="Times New Roman"/>
                <w:b w:val="false"/>
                <w:i w:val="false"/>
                <w:color w:val="000000"/>
                <w:sz w:val="20"/>
              </w:rPr>
              <w:t>предоставляющих высшее</w:t>
            </w:r>
            <w:r>
              <w:br/>
            </w:r>
            <w:r>
              <w:rPr>
                <w:rFonts w:ascii="Times New Roman"/>
                <w:b w:val="false"/>
                <w:i w:val="false"/>
                <w:color w:val="000000"/>
                <w:sz w:val="20"/>
              </w:rPr>
              <w:t>и (или) послевузовское образование,</w:t>
            </w:r>
            <w:r>
              <w:br/>
            </w:r>
            <w:r>
              <w:rPr>
                <w:rFonts w:ascii="Times New Roman"/>
                <w:b w:val="false"/>
                <w:i w:val="false"/>
                <w:color w:val="000000"/>
                <w:sz w:val="20"/>
              </w:rPr>
              <w:t>и перечню документов,</w:t>
            </w:r>
            <w:r>
              <w:br/>
            </w:r>
            <w:r>
              <w:rPr>
                <w:rFonts w:ascii="Times New Roman"/>
                <w:b w:val="false"/>
                <w:i w:val="false"/>
                <w:color w:val="000000"/>
                <w:sz w:val="20"/>
              </w:rPr>
              <w:t>подтверждающих соответствие им</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72" w:id="43"/>
    <w:p>
      <w:pPr>
        <w:spacing w:after="0"/>
        <w:ind w:left="0"/>
        <w:jc w:val="left"/>
      </w:pPr>
      <w:r>
        <w:rPr>
          <w:rFonts w:ascii="Times New Roman"/>
          <w:b/>
          <w:i w:val="false"/>
          <w:color w:val="000000"/>
        </w:rPr>
        <w:t xml:space="preserve"> Сведения о повышении квалификации преподавателей в соответствии с профилем преподаваемых дисциплин, а также в области менеджмента для руководителей организаций образования</w:t>
      </w:r>
    </w:p>
    <w:bookmarkEnd w:id="43"/>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757"/>
        <w:gridCol w:w="1757"/>
        <w:gridCol w:w="1757"/>
        <w:gridCol w:w="1757"/>
        <w:gridCol w:w="1757"/>
        <w:gridCol w:w="1757"/>
        <w:gridCol w:w="1758"/>
      </w:tblGrid>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Фамилия, имя, отчество (при его наличии)</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темы</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 и период прохождения обучения</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организации, в которой проходило обучение</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часов</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документах, подтверждающих прохождение обучения (сертификат, отчет)</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73" w:id="44"/>
      <w:r>
        <w:rPr>
          <w:rFonts w:ascii="Times New Roman"/>
          <w:b w:val="false"/>
          <w:i w:val="false"/>
          <w:color w:val="000000"/>
          <w:sz w:val="28"/>
        </w:rPr>
        <w:t>
      Руководитель организации образования ______________________________</w:t>
      </w:r>
    </w:p>
    <w:bookmarkEnd w:id="44"/>
    <w:p>
      <w:pPr>
        <w:spacing w:after="0"/>
        <w:ind w:left="0"/>
        <w:jc w:val="both"/>
      </w:pPr>
      <w:r>
        <w:rPr>
          <w:rFonts w:ascii="Times New Roman"/>
          <w:b w:val="false"/>
          <w:i w:val="false"/>
          <w:color w:val="000000"/>
          <w:sz w:val="28"/>
        </w:rPr>
        <w:t>(Фамилия, имя, отчество (при его наличии) (подпись)</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9</w:t>
            </w:r>
            <w:r>
              <w:br/>
            </w:r>
            <w:r>
              <w:rPr>
                <w:rFonts w:ascii="Times New Roman"/>
                <w:b w:val="false"/>
                <w:i w:val="false"/>
                <w:color w:val="000000"/>
                <w:sz w:val="20"/>
              </w:rPr>
              <w:t>к квалификационным требованиям,</w:t>
            </w:r>
            <w:r>
              <w:br/>
            </w:r>
            <w:r>
              <w:rPr>
                <w:rFonts w:ascii="Times New Roman"/>
                <w:b w:val="false"/>
                <w:i w:val="false"/>
                <w:color w:val="000000"/>
                <w:sz w:val="20"/>
              </w:rPr>
              <w:t>предъявляемым к образовательной</w:t>
            </w:r>
            <w:r>
              <w:br/>
            </w:r>
            <w:r>
              <w:rPr>
                <w:rFonts w:ascii="Times New Roman"/>
                <w:b w:val="false"/>
                <w:i w:val="false"/>
                <w:color w:val="000000"/>
                <w:sz w:val="20"/>
              </w:rPr>
              <w:t>деятельности организаций,</w:t>
            </w:r>
            <w:r>
              <w:br/>
            </w:r>
            <w:r>
              <w:rPr>
                <w:rFonts w:ascii="Times New Roman"/>
                <w:b w:val="false"/>
                <w:i w:val="false"/>
                <w:color w:val="000000"/>
                <w:sz w:val="20"/>
              </w:rPr>
              <w:t>предоставляющих высшее</w:t>
            </w:r>
            <w:r>
              <w:br/>
            </w:r>
            <w:r>
              <w:rPr>
                <w:rFonts w:ascii="Times New Roman"/>
                <w:b w:val="false"/>
                <w:i w:val="false"/>
                <w:color w:val="000000"/>
                <w:sz w:val="20"/>
              </w:rPr>
              <w:t>и (или) послевузовское образование,</w:t>
            </w:r>
            <w:r>
              <w:br/>
            </w:r>
            <w:r>
              <w:rPr>
                <w:rFonts w:ascii="Times New Roman"/>
                <w:b w:val="false"/>
                <w:i w:val="false"/>
                <w:color w:val="000000"/>
                <w:sz w:val="20"/>
              </w:rPr>
              <w:t>и перечню документов, подтверждающих</w:t>
            </w:r>
            <w:r>
              <w:br/>
            </w:r>
            <w:r>
              <w:rPr>
                <w:rFonts w:ascii="Times New Roman"/>
                <w:b w:val="false"/>
                <w:i w:val="false"/>
                <w:color w:val="000000"/>
                <w:sz w:val="20"/>
              </w:rPr>
              <w:t>соответствие им</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76" w:id="45"/>
    <w:p>
      <w:pPr>
        <w:spacing w:after="0"/>
        <w:ind w:left="0"/>
        <w:jc w:val="left"/>
      </w:pPr>
      <w:r>
        <w:rPr>
          <w:rFonts w:ascii="Times New Roman"/>
          <w:b/>
          <w:i w:val="false"/>
          <w:color w:val="000000"/>
        </w:rPr>
        <w:t xml:space="preserve"> Сведения о наличии специализированной научно-технической/научно-методической/клинической/экспериментальной базы, творческих мастерских, концертных, выставочных залов*</w:t>
      </w:r>
    </w:p>
    <w:bookmarkEnd w:id="4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Наличие специализированной научной лаборатории, научно-исследовательского института, научно-практических баз в области здравоохранения (клинические базы, клиники организации образования в области здравоохранения, университетские больницы, базы резидентуры) научного центра, технопарка, бизнес-инкубатора, творческих мастерских, концертных, выставочных залов (выбрать нужное)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Адрес местонахождения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правах пользования (собственное, на договорной основе)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целевом назначении специализированной базы, об оснащенности, о направлениях деятельности базы</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77" w:id="46"/>
      <w:r>
        <w:rPr>
          <w:rFonts w:ascii="Times New Roman"/>
          <w:b w:val="false"/>
          <w:i w:val="false"/>
          <w:color w:val="000000"/>
          <w:sz w:val="28"/>
        </w:rPr>
        <w:t>
      Руководитель организации образования _______________________________________</w:t>
      </w:r>
    </w:p>
    <w:bookmarkEnd w:id="46"/>
    <w:p>
      <w:pPr>
        <w:spacing w:after="0"/>
        <w:ind w:left="0"/>
        <w:jc w:val="both"/>
      </w:pPr>
      <w:r>
        <w:rPr>
          <w:rFonts w:ascii="Times New Roman"/>
          <w:b w:val="false"/>
          <w:i w:val="false"/>
          <w:color w:val="000000"/>
          <w:sz w:val="28"/>
        </w:rPr>
        <w:t>(Фамилия, имя, отчество (при его наличии) (подпись)</w:t>
      </w:r>
    </w:p>
    <w:p>
      <w:pPr>
        <w:spacing w:after="0"/>
        <w:ind w:left="0"/>
        <w:jc w:val="both"/>
      </w:pPr>
      <w:r>
        <w:rPr>
          <w:rFonts w:ascii="Times New Roman"/>
          <w:b w:val="false"/>
          <w:i w:val="false"/>
          <w:color w:val="000000"/>
          <w:sz w:val="28"/>
        </w:rPr>
        <w:t>*Примечание: информация представляется в разрезе направлений подготовки кадров.</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10</w:t>
            </w:r>
            <w:r>
              <w:br/>
            </w:r>
            <w:r>
              <w:rPr>
                <w:rFonts w:ascii="Times New Roman"/>
                <w:b w:val="false"/>
                <w:i w:val="false"/>
                <w:color w:val="000000"/>
                <w:sz w:val="20"/>
              </w:rPr>
              <w:t>к квалификационным требованиям,</w:t>
            </w:r>
            <w:r>
              <w:br/>
            </w:r>
            <w:r>
              <w:rPr>
                <w:rFonts w:ascii="Times New Roman"/>
                <w:b w:val="false"/>
                <w:i w:val="false"/>
                <w:color w:val="000000"/>
                <w:sz w:val="20"/>
              </w:rPr>
              <w:t>предъявляемым к образовательной</w:t>
            </w:r>
            <w:r>
              <w:br/>
            </w:r>
            <w:r>
              <w:rPr>
                <w:rFonts w:ascii="Times New Roman"/>
                <w:b w:val="false"/>
                <w:i w:val="false"/>
                <w:color w:val="000000"/>
                <w:sz w:val="20"/>
              </w:rPr>
              <w:t>деятельности организаций,</w:t>
            </w:r>
            <w:r>
              <w:br/>
            </w:r>
            <w:r>
              <w:rPr>
                <w:rFonts w:ascii="Times New Roman"/>
                <w:b w:val="false"/>
                <w:i w:val="false"/>
                <w:color w:val="000000"/>
                <w:sz w:val="20"/>
              </w:rPr>
              <w:t>предоставляющих высшее</w:t>
            </w:r>
            <w:r>
              <w:br/>
            </w:r>
            <w:r>
              <w:rPr>
                <w:rFonts w:ascii="Times New Roman"/>
                <w:b w:val="false"/>
                <w:i w:val="false"/>
                <w:color w:val="000000"/>
                <w:sz w:val="20"/>
              </w:rPr>
              <w:t>и (или) послевузовское образование,</w:t>
            </w:r>
            <w:r>
              <w:br/>
            </w:r>
            <w:r>
              <w:rPr>
                <w:rFonts w:ascii="Times New Roman"/>
                <w:b w:val="false"/>
                <w:i w:val="false"/>
                <w:color w:val="000000"/>
                <w:sz w:val="20"/>
              </w:rPr>
              <w:t>и перечню документов,</w:t>
            </w:r>
            <w:r>
              <w:br/>
            </w:r>
            <w:r>
              <w:rPr>
                <w:rFonts w:ascii="Times New Roman"/>
                <w:b w:val="false"/>
                <w:i w:val="false"/>
                <w:color w:val="000000"/>
                <w:sz w:val="20"/>
              </w:rPr>
              <w:t>подтверждающих соответствие им</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80" w:id="47"/>
    <w:p>
      <w:pPr>
        <w:spacing w:after="0"/>
        <w:ind w:left="0"/>
        <w:jc w:val="left"/>
      </w:pPr>
      <w:r>
        <w:rPr>
          <w:rFonts w:ascii="Times New Roman"/>
          <w:b/>
          <w:i w:val="false"/>
          <w:color w:val="000000"/>
        </w:rPr>
        <w:t xml:space="preserve"> Сведения об осуществляющих научное руководство научных руководителях по направлению подготовки кадров с указанием стажа работы, научных публикаций и подготовленного учебника или учебного пособия</w:t>
      </w:r>
    </w:p>
    <w:bookmarkEnd w:id="4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366"/>
        <w:gridCol w:w="1366"/>
        <w:gridCol w:w="1366"/>
        <w:gridCol w:w="1367"/>
        <w:gridCol w:w="1367"/>
        <w:gridCol w:w="1367"/>
        <w:gridCol w:w="1367"/>
        <w:gridCol w:w="1367"/>
        <w:gridCol w:w="1367"/>
      </w:tblGrid>
      <w:tr>
        <w:trPr>
          <w:trHeight w:val="30" w:hRule="atLeast"/>
        </w:trPr>
        <w:tc>
          <w:tcPr>
            <w:tcW w:w="136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36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Фамилия, имя, отчество (при его наличии)</w:t>
            </w:r>
          </w:p>
        </w:tc>
        <w:tc>
          <w:tcPr>
            <w:tcW w:w="136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об образовании (квалификация по диплому, год окончания)</w:t>
            </w:r>
          </w:p>
        </w:tc>
        <w:tc>
          <w:tcPr>
            <w:tcW w:w="136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стаже работы (научно-педагогической, клинической), а также об опыте практической работы по профилю направления подготовки кадров, стаж</w:t>
            </w:r>
          </w:p>
        </w:tc>
        <w:tc>
          <w:tcPr>
            <w:tcW w:w="136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наличии ученой/академической степени /степени "кандидат наук" или "доктор наук" или "доктор философии (PhD)" или "доктор по профилю", сведения об окончании резидентуры</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научных публикациях</w:t>
            </w:r>
          </w:p>
        </w:tc>
        <w:tc>
          <w:tcPr>
            <w:tcW w:w="136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Название учебника либо учебного пособия*</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Перечне научных изданий, рекомендуемых уполномоченным органом в области науки и высшего образования</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международных рецензируемых научных журналах **</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трудах международных конференций по профилю направления подготовки кадров*</w:t>
            </w:r>
          </w:p>
        </w:tc>
        <w:tc>
          <w:tcPr>
            <w:tcW w:w="0" w:type="auto"/>
            <w:vMerge/>
            <w:tcBorders>
              <w:top w:val="nil"/>
              <w:left w:val="single" w:color="cfcfcf" w:sz="5"/>
              <w:bottom w:val="single" w:color="cfcfcf" w:sz="5"/>
              <w:right w:val="single" w:color="cfcfcf" w:sz="5"/>
            </w:tcBorders>
          </w:tcPr>
          <w:p/>
        </w:tc>
      </w:tr>
      <w:tr>
        <w:trPr>
          <w:trHeight w:val="30" w:hRule="atLeast"/>
        </w:trPr>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r>
      <w:tr>
        <w:trPr>
          <w:trHeight w:val="30" w:hRule="atLeast"/>
        </w:trPr>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81" w:id="48"/>
      <w:r>
        <w:rPr>
          <w:rFonts w:ascii="Times New Roman"/>
          <w:b w:val="false"/>
          <w:i w:val="false"/>
          <w:color w:val="000000"/>
          <w:sz w:val="28"/>
        </w:rPr>
        <w:t>
      Руководитель организации образования _______________________________________</w:t>
      </w:r>
    </w:p>
    <w:bookmarkEnd w:id="48"/>
    <w:p>
      <w:pPr>
        <w:spacing w:after="0"/>
        <w:ind w:left="0"/>
        <w:jc w:val="both"/>
      </w:pPr>
      <w:r>
        <w:rPr>
          <w:rFonts w:ascii="Times New Roman"/>
          <w:b w:val="false"/>
          <w:i w:val="false"/>
          <w:color w:val="000000"/>
          <w:sz w:val="28"/>
        </w:rPr>
        <w:t>(Фамилия, имя, отчество (при его наличии) (подпись)</w:t>
      </w:r>
    </w:p>
    <w:p>
      <w:pPr>
        <w:spacing w:after="0"/>
        <w:ind w:left="0"/>
        <w:jc w:val="both"/>
      </w:pPr>
      <w:r>
        <w:rPr>
          <w:rFonts w:ascii="Times New Roman"/>
          <w:b w:val="false"/>
          <w:i w:val="false"/>
          <w:color w:val="000000"/>
          <w:sz w:val="28"/>
        </w:rPr>
        <w:t>Примечание:</w:t>
      </w:r>
    </w:p>
    <w:p>
      <w:pPr>
        <w:spacing w:after="0"/>
        <w:ind w:left="0"/>
        <w:jc w:val="both"/>
      </w:pPr>
      <w:r>
        <w:rPr>
          <w:rFonts w:ascii="Times New Roman"/>
          <w:b w:val="false"/>
          <w:i w:val="false"/>
          <w:color w:val="000000"/>
          <w:sz w:val="28"/>
        </w:rPr>
        <w:t>*для ОВПО, реализующих подготовку кадров в области "Национальная безопасность и военное дело"</w:t>
      </w:r>
    </w:p>
    <w:p>
      <w:pPr>
        <w:spacing w:after="0"/>
        <w:ind w:left="0"/>
        <w:jc w:val="both"/>
      </w:pPr>
      <w:r>
        <w:rPr>
          <w:rFonts w:ascii="Times New Roman"/>
          <w:b w:val="false"/>
          <w:i w:val="false"/>
          <w:color w:val="000000"/>
          <w:sz w:val="28"/>
        </w:rPr>
        <w:t>**при получении лицензии филиалами зарубежных организаций образования, сведения о научных публикациях предоставляются только по международным рецензируемым научным журналам</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11</w:t>
            </w:r>
            <w:r>
              <w:br/>
            </w:r>
            <w:r>
              <w:rPr>
                <w:rFonts w:ascii="Times New Roman"/>
                <w:b w:val="false"/>
                <w:i w:val="false"/>
                <w:color w:val="000000"/>
                <w:sz w:val="20"/>
              </w:rPr>
              <w:t>к квалификационным требованиям,</w:t>
            </w:r>
            <w:r>
              <w:br/>
            </w:r>
            <w:r>
              <w:rPr>
                <w:rFonts w:ascii="Times New Roman"/>
                <w:b w:val="false"/>
                <w:i w:val="false"/>
                <w:color w:val="000000"/>
                <w:sz w:val="20"/>
              </w:rPr>
              <w:t>предъявляемым к образовательной</w:t>
            </w:r>
            <w:r>
              <w:br/>
            </w:r>
            <w:r>
              <w:rPr>
                <w:rFonts w:ascii="Times New Roman"/>
                <w:b w:val="false"/>
                <w:i w:val="false"/>
                <w:color w:val="000000"/>
                <w:sz w:val="20"/>
              </w:rPr>
              <w:t>деятельности организаций,</w:t>
            </w:r>
            <w:r>
              <w:br/>
            </w:r>
            <w:r>
              <w:rPr>
                <w:rFonts w:ascii="Times New Roman"/>
                <w:b w:val="false"/>
                <w:i w:val="false"/>
                <w:color w:val="000000"/>
                <w:sz w:val="20"/>
              </w:rPr>
              <w:t>предоставляющих высшее</w:t>
            </w:r>
            <w:r>
              <w:br/>
            </w:r>
            <w:r>
              <w:rPr>
                <w:rFonts w:ascii="Times New Roman"/>
                <w:b w:val="false"/>
                <w:i w:val="false"/>
                <w:color w:val="000000"/>
                <w:sz w:val="20"/>
              </w:rPr>
              <w:t>и (или) послевузовское образование,</w:t>
            </w:r>
            <w:r>
              <w:br/>
            </w:r>
            <w:r>
              <w:rPr>
                <w:rFonts w:ascii="Times New Roman"/>
                <w:b w:val="false"/>
                <w:i w:val="false"/>
                <w:color w:val="000000"/>
                <w:sz w:val="20"/>
              </w:rPr>
              <w:t>и перечню документов,</w:t>
            </w:r>
            <w:r>
              <w:br/>
            </w:r>
            <w:r>
              <w:rPr>
                <w:rFonts w:ascii="Times New Roman"/>
                <w:b w:val="false"/>
                <w:i w:val="false"/>
                <w:color w:val="000000"/>
                <w:sz w:val="20"/>
              </w:rPr>
              <w:t>подтверждающих соответствие им</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84" w:id="49"/>
    <w:p>
      <w:pPr>
        <w:spacing w:after="0"/>
        <w:ind w:left="0"/>
        <w:jc w:val="left"/>
      </w:pPr>
      <w:r>
        <w:rPr>
          <w:rFonts w:ascii="Times New Roman"/>
          <w:b/>
          <w:i w:val="false"/>
          <w:color w:val="000000"/>
        </w:rPr>
        <w:t xml:space="preserve"> Сведения об укомплектованности наставниками</w:t>
      </w:r>
      <w:r>
        <w:br/>
      </w:r>
      <w:r>
        <w:rPr>
          <w:rFonts w:ascii="Times New Roman"/>
          <w:b/>
          <w:i w:val="false"/>
          <w:color w:val="000000"/>
        </w:rPr>
        <w:t>(для направления подготовки кадров "Здравоохранение")</w:t>
      </w:r>
      <w:r>
        <w:br/>
      </w:r>
      <w:r>
        <w:rPr>
          <w:rFonts w:ascii="Times New Roman"/>
          <w:b/>
          <w:i w:val="false"/>
          <w:color w:val="000000"/>
        </w:rPr>
        <w:t>____________________________________________________________________</w:t>
      </w:r>
      <w:r>
        <w:br/>
      </w:r>
      <w:r>
        <w:rPr>
          <w:rFonts w:ascii="Times New Roman"/>
          <w:b/>
          <w:i w:val="false"/>
          <w:color w:val="000000"/>
        </w:rPr>
        <w:t>(наименование организации образования) (по состоянию на ___________)</w:t>
      </w:r>
    </w:p>
    <w:bookmarkEnd w:id="49"/>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757"/>
        <w:gridCol w:w="1757"/>
        <w:gridCol w:w="1757"/>
        <w:gridCol w:w="1757"/>
        <w:gridCol w:w="1757"/>
        <w:gridCol w:w="1757"/>
        <w:gridCol w:w="1758"/>
      </w:tblGrid>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Фамилия, имя, отчество (при его наличии)</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Год и место рождения</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высшем образовании и специальности послевузовского образования, квалификация по диплому, организация образования, год окончания, сертификат специалиста</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Основное место работы (адрес организации, должность, стаж)</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практической работе по профилю, стаж</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Сведения о повышении квалификации в качестве наставника (организация дополнительного образования, наименование повышения квалификации, продолжительность в часах/кредитах, год прохождения ПК)</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85" w:id="50"/>
      <w:r>
        <w:rPr>
          <w:rFonts w:ascii="Times New Roman"/>
          <w:b w:val="false"/>
          <w:i w:val="false"/>
          <w:color w:val="000000"/>
          <w:sz w:val="28"/>
        </w:rPr>
        <w:t>
      Руководитель организации образования _________________________________</w:t>
      </w:r>
    </w:p>
    <w:bookmarkEnd w:id="50"/>
    <w:p>
      <w:pPr>
        <w:spacing w:after="0"/>
        <w:ind w:left="0"/>
        <w:jc w:val="both"/>
      </w:pPr>
      <w:r>
        <w:rPr>
          <w:rFonts w:ascii="Times New Roman"/>
          <w:b w:val="false"/>
          <w:i w:val="false"/>
          <w:color w:val="000000"/>
          <w:sz w:val="28"/>
        </w:rPr>
        <w:t>(Фамилия, имя, отчество (при его наличии)</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приказу Министра науки</w:t>
            </w:r>
            <w:r>
              <w:br/>
            </w:r>
            <w:r>
              <w:rPr>
                <w:rFonts w:ascii="Times New Roman"/>
                <w:b w:val="false"/>
                <w:i w:val="false"/>
                <w:color w:val="000000"/>
                <w:sz w:val="20"/>
              </w:rPr>
              <w:t>и высшего образования</w:t>
            </w:r>
            <w:r>
              <w:br/>
            </w:r>
            <w:r>
              <w:rPr>
                <w:rFonts w:ascii="Times New Roman"/>
                <w:b w:val="false"/>
                <w:i w:val="false"/>
                <w:color w:val="000000"/>
                <w:sz w:val="20"/>
              </w:rPr>
              <w:t>Республики Казахстан</w:t>
            </w:r>
            <w:r>
              <w:br/>
            </w:r>
            <w:r>
              <w:rPr>
                <w:rFonts w:ascii="Times New Roman"/>
                <w:b w:val="false"/>
                <w:i w:val="false"/>
                <w:color w:val="000000"/>
                <w:sz w:val="20"/>
              </w:rPr>
              <w:t>от 5 января 2024 года № 4</w:t>
            </w:r>
          </w:p>
        </w:tc>
      </w:tr>
    </w:tbl>
    <w:bookmarkStart w:name="z87" w:id="51"/>
    <w:p>
      <w:pPr>
        <w:spacing w:after="0"/>
        <w:ind w:left="0"/>
        <w:jc w:val="left"/>
      </w:pPr>
      <w:r>
        <w:rPr>
          <w:rFonts w:ascii="Times New Roman"/>
          <w:b/>
          <w:i w:val="false"/>
          <w:color w:val="000000"/>
        </w:rPr>
        <w:t xml:space="preserve"> Перечень утративших силу некоторых приказов</w:t>
      </w:r>
    </w:p>
    <w:bookmarkEnd w:id="51"/>
    <w:bookmarkStart w:name="z88" w:id="52"/>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Приказ</w:t>
      </w:r>
      <w:r>
        <w:rPr>
          <w:rFonts w:ascii="Times New Roman"/>
          <w:b w:val="false"/>
          <w:i w:val="false"/>
          <w:color w:val="000000"/>
          <w:sz w:val="28"/>
        </w:rPr>
        <w:t xml:space="preserve"> Министра образования и науки Республики Казахстан от 17 июня 2015 года № 391 "Об утверждении квалификационных требований, предъявляемых к образовательной деятельности, и перечня документов, подтверждающих соответствие им" (зарегистрирован в Реестре государственной регистрации нормативных правовых актов под № 11716).</w:t>
      </w:r>
    </w:p>
    <w:bookmarkEnd w:id="52"/>
    <w:bookmarkStart w:name="z89" w:id="53"/>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Приказ</w:t>
      </w:r>
      <w:r>
        <w:rPr>
          <w:rFonts w:ascii="Times New Roman"/>
          <w:b w:val="false"/>
          <w:i w:val="false"/>
          <w:color w:val="000000"/>
          <w:sz w:val="28"/>
        </w:rPr>
        <w:t xml:space="preserve"> исполняющего обязанности Министра образования и науки Республики Казахстан от 11 марта 2016 года № 194 "О внесении изменений в приказ Министра образования и науки Республики Казахстан от 17 июня 2015 года № 391 "Об утверждении квалификационных требований, предъявляемых к образовательной деятельности, и перечня документов, подтверждающих соответствие им" (зарегистрирован в Реестре государственной регистрации нормативных правовых актов под № 13733).</w:t>
      </w:r>
    </w:p>
    <w:bookmarkEnd w:id="53"/>
    <w:bookmarkStart w:name="z90" w:id="54"/>
    <w:p>
      <w:pPr>
        <w:spacing w:after="0"/>
        <w:ind w:left="0"/>
        <w:jc w:val="both"/>
      </w:pPr>
      <w:r>
        <w:rPr>
          <w:rFonts w:ascii="Times New Roman"/>
          <w:b w:val="false"/>
          <w:i w:val="false"/>
          <w:color w:val="000000"/>
          <w:sz w:val="28"/>
        </w:rPr>
        <w:t xml:space="preserve">
      3. </w:t>
      </w:r>
      <w:r>
        <w:rPr>
          <w:rFonts w:ascii="Times New Roman"/>
          <w:b w:val="false"/>
          <w:i w:val="false"/>
          <w:color w:val="000000"/>
          <w:sz w:val="28"/>
        </w:rPr>
        <w:t>Приказ</w:t>
      </w:r>
      <w:r>
        <w:rPr>
          <w:rFonts w:ascii="Times New Roman"/>
          <w:b w:val="false"/>
          <w:i w:val="false"/>
          <w:color w:val="000000"/>
          <w:sz w:val="28"/>
        </w:rPr>
        <w:t xml:space="preserve"> Министра образования и науки Республики Казахстан от 20 сентября 2016 года № 568 "О внесении изменений в приказ Министра образования и науки Республики Казахстан от 17 июня 2015 года № 391 "Об утверждении квалификационных требований, предъявляемых к образовательной деятельности, и перечня документов, подтверждающих соответствие им" (зарегистрирован в Реестре государственной регистрации нормативных правовых актов под № 14453).</w:t>
      </w:r>
    </w:p>
    <w:bookmarkEnd w:id="54"/>
    <w:bookmarkStart w:name="z91" w:id="55"/>
    <w:p>
      <w:pPr>
        <w:spacing w:after="0"/>
        <w:ind w:left="0"/>
        <w:jc w:val="both"/>
      </w:pPr>
      <w:r>
        <w:rPr>
          <w:rFonts w:ascii="Times New Roman"/>
          <w:b w:val="false"/>
          <w:i w:val="false"/>
          <w:color w:val="000000"/>
          <w:sz w:val="28"/>
        </w:rPr>
        <w:t xml:space="preserve">
      4. </w:t>
      </w:r>
      <w:r>
        <w:rPr>
          <w:rFonts w:ascii="Times New Roman"/>
          <w:b w:val="false"/>
          <w:i w:val="false"/>
          <w:color w:val="000000"/>
          <w:sz w:val="28"/>
        </w:rPr>
        <w:t>Приказ</w:t>
      </w:r>
      <w:r>
        <w:rPr>
          <w:rFonts w:ascii="Times New Roman"/>
          <w:b w:val="false"/>
          <w:i w:val="false"/>
          <w:color w:val="000000"/>
          <w:sz w:val="28"/>
        </w:rPr>
        <w:t xml:space="preserve"> исполняющего обязанности Министра образования и науки Республики Казахстан от 28 декабря 2017 года № 657 "О внесении изменений в приказ Министра образования и науки Республики Казахстан от 17 июня 2015 года № 391 "Об утверждении квалификационных требований, предъявляемых к образовательной деятельности, и перечня документов, подтверждающих соответствие им" (зарегистрирован в Реестре государственной регистрации нормативных правовых актов под № 16737).</w:t>
      </w:r>
    </w:p>
    <w:bookmarkEnd w:id="55"/>
    <w:bookmarkStart w:name="z92" w:id="56"/>
    <w:p>
      <w:pPr>
        <w:spacing w:after="0"/>
        <w:ind w:left="0"/>
        <w:jc w:val="both"/>
      </w:pPr>
      <w:r>
        <w:rPr>
          <w:rFonts w:ascii="Times New Roman"/>
          <w:b w:val="false"/>
          <w:i w:val="false"/>
          <w:color w:val="000000"/>
          <w:sz w:val="28"/>
        </w:rPr>
        <w:t xml:space="preserve">
      5. </w:t>
      </w:r>
      <w:r>
        <w:rPr>
          <w:rFonts w:ascii="Times New Roman"/>
          <w:b w:val="false"/>
          <w:i w:val="false"/>
          <w:color w:val="000000"/>
          <w:sz w:val="28"/>
        </w:rPr>
        <w:t>Приказ</w:t>
      </w:r>
      <w:r>
        <w:rPr>
          <w:rFonts w:ascii="Times New Roman"/>
          <w:b w:val="false"/>
          <w:i w:val="false"/>
          <w:color w:val="000000"/>
          <w:sz w:val="28"/>
        </w:rPr>
        <w:t xml:space="preserve"> Министра образования и науки Республики Казахстан от 16 ноября 2018 года № 634 "О внесении изменений и дополнений в приказ Министра образования и науки Республики Казахстан от 17 июня 2015 года № 391 "Об утверждении квалификационных требований, предъявляемых к образовательной деятельности, и перечня документов, подтверждающих соответствие им" (зарегистрирован в Реестре государственной регистрации нормативных правовых актов под № 17764).</w:t>
      </w:r>
    </w:p>
    <w:bookmarkEnd w:id="56"/>
    <w:bookmarkStart w:name="z93" w:id="57"/>
    <w:p>
      <w:pPr>
        <w:spacing w:after="0"/>
        <w:ind w:left="0"/>
        <w:jc w:val="both"/>
      </w:pPr>
      <w:r>
        <w:rPr>
          <w:rFonts w:ascii="Times New Roman"/>
          <w:b w:val="false"/>
          <w:i w:val="false"/>
          <w:color w:val="000000"/>
          <w:sz w:val="28"/>
        </w:rPr>
        <w:t xml:space="preserve">
      6. </w:t>
      </w:r>
      <w:r>
        <w:rPr>
          <w:rFonts w:ascii="Times New Roman"/>
          <w:b w:val="false"/>
          <w:i w:val="false"/>
          <w:color w:val="000000"/>
          <w:sz w:val="28"/>
        </w:rPr>
        <w:t>Приказ</w:t>
      </w:r>
      <w:r>
        <w:rPr>
          <w:rFonts w:ascii="Times New Roman"/>
          <w:b w:val="false"/>
          <w:i w:val="false"/>
          <w:color w:val="000000"/>
          <w:sz w:val="28"/>
        </w:rPr>
        <w:t xml:space="preserve"> Министра образования и науки Республики Казахстан от 5 июня 2020 года № 231 "О внесении изменения в приказ Министра образования и науки Республики Казахстан от 17 июня 2015 года № 391 "Об утверждении квалификационных требований, предъявляемых к образовательной деятельности, и перечня документов, подтверждающих соответствие им" (зарегистрирован в Реестре государственной регистрации нормативных правовых актов под № 20827).</w:t>
      </w:r>
    </w:p>
    <w:bookmarkEnd w:id="57"/>
    <w:bookmarkStart w:name="z94" w:id="58"/>
    <w:p>
      <w:pPr>
        <w:spacing w:after="0"/>
        <w:ind w:left="0"/>
        <w:jc w:val="both"/>
      </w:pPr>
      <w:r>
        <w:rPr>
          <w:rFonts w:ascii="Times New Roman"/>
          <w:b w:val="false"/>
          <w:i w:val="false"/>
          <w:color w:val="000000"/>
          <w:sz w:val="28"/>
        </w:rPr>
        <w:t xml:space="preserve">
      7. </w:t>
      </w:r>
      <w:r>
        <w:rPr>
          <w:rFonts w:ascii="Times New Roman"/>
          <w:b w:val="false"/>
          <w:i w:val="false"/>
          <w:color w:val="000000"/>
          <w:sz w:val="28"/>
        </w:rPr>
        <w:t>Приказ</w:t>
      </w:r>
      <w:r>
        <w:rPr>
          <w:rFonts w:ascii="Times New Roman"/>
          <w:b w:val="false"/>
          <w:i w:val="false"/>
          <w:color w:val="000000"/>
          <w:sz w:val="28"/>
        </w:rPr>
        <w:t xml:space="preserve"> исполняющего обязанности Министра образования и науки Республики Казахстан от 14 июля 2021 года № 339 "О внесении изменения в приказ Министра образования и науки Республики Казахстан от 17 июня 2015 года № 391 "Об утверждении квалификационных требований, предъявляемых к образовательной деятельности, и перечня документов, подтверждающих соответствие им" (зарегистрирован в Реестре государственной регистрации нормативных правовых актов под № 23542).</w:t>
      </w:r>
    </w:p>
    <w:bookmarkEnd w:id="58"/>
    <w:bookmarkStart w:name="z95" w:id="59"/>
    <w:p>
      <w:pPr>
        <w:spacing w:after="0"/>
        <w:ind w:left="0"/>
        <w:jc w:val="both"/>
      </w:pPr>
      <w:r>
        <w:rPr>
          <w:rFonts w:ascii="Times New Roman"/>
          <w:b w:val="false"/>
          <w:i w:val="false"/>
          <w:color w:val="000000"/>
          <w:sz w:val="28"/>
        </w:rPr>
        <w:t xml:space="preserve">
      8. </w:t>
      </w:r>
      <w:r>
        <w:rPr>
          <w:rFonts w:ascii="Times New Roman"/>
          <w:b w:val="false"/>
          <w:i w:val="false"/>
          <w:color w:val="000000"/>
          <w:sz w:val="28"/>
        </w:rPr>
        <w:t>Приказ</w:t>
      </w:r>
      <w:r>
        <w:rPr>
          <w:rFonts w:ascii="Times New Roman"/>
          <w:b w:val="false"/>
          <w:i w:val="false"/>
          <w:color w:val="000000"/>
          <w:sz w:val="28"/>
        </w:rPr>
        <w:t xml:space="preserve"> исполняющего обязанности Министра науки и высшего образования Республики Казахстан от 24 ноября 2022 года № 152 "О внесении изменений в приказ Министра образования и науки Республики Казахстан от 17 июня 2015 года № 391 "Об утверждении квалификационных требований, предъявляемых к образовательной деятельности, и перечня документов, подтверждающих соответствие им" (зарегистрирован в Реестре государственной регистрации нормативных правовых актов под № 30720).</w:t>
      </w:r>
    </w:p>
    <w:bookmarkEnd w:id="59"/>
    <w:bookmarkStart w:name="z96" w:id="60"/>
    <w:p>
      <w:pPr>
        <w:spacing w:after="0"/>
        <w:ind w:left="0"/>
        <w:jc w:val="both"/>
      </w:pPr>
      <w:r>
        <w:rPr>
          <w:rFonts w:ascii="Times New Roman"/>
          <w:b w:val="false"/>
          <w:i w:val="false"/>
          <w:color w:val="000000"/>
          <w:sz w:val="28"/>
        </w:rPr>
        <w:t xml:space="preserve">
      9. </w:t>
      </w:r>
      <w:r>
        <w:rPr>
          <w:rFonts w:ascii="Times New Roman"/>
          <w:b w:val="false"/>
          <w:i w:val="false"/>
          <w:color w:val="000000"/>
          <w:sz w:val="28"/>
        </w:rPr>
        <w:t>Приказ</w:t>
      </w:r>
      <w:r>
        <w:rPr>
          <w:rFonts w:ascii="Times New Roman"/>
          <w:b w:val="false"/>
          <w:i w:val="false"/>
          <w:color w:val="000000"/>
          <w:sz w:val="28"/>
        </w:rPr>
        <w:t xml:space="preserve"> исполняющего обязанности Министра науки и высшего образования Республики Казахстан от 20 января 2023 года № 22 "О внесении изменения в приказ исполняющего обязанности Министра науки и высшего образования Республики Казахстан от 24 ноября 2022 года №152 "О внесении изменений в приказ Министра образования и науки Республики Казахстан от 17 июня 2015 года № 391 "Об утверждении квалификационных требований, предъявляемых к образовательной деятельности, и перечня документов, подтверждающих соответствие им" (зарегистрирован в Реестре государственной регистрации нормативных правовых актов под № 31751).</w:t>
      </w:r>
    </w:p>
    <w:bookmarkEnd w:id="60"/>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image" Target="media/document_image_rId3.png"/><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B7E4FFDC37C534EB47D9E5D9DA0CC86" ma:contentTypeVersion="4" ma:contentTypeDescription="Создание документа." ma:contentTypeScope="" ma:versionID="5384df427a5e8c76032da3b9885bffdc">
  <xsd:schema xmlns:xsd="http://www.w3.org/2001/XMLSchema" xmlns:xs="http://www.w3.org/2001/XMLSchema" xmlns:p="http://schemas.microsoft.com/office/2006/metadata/properties" xmlns:ns2="72ade287-a926-42c9-bdfb-1b576dae87a6" targetNamespace="http://schemas.microsoft.com/office/2006/metadata/properties" ma:root="true" ma:fieldsID="2096004c0ca9ed3845397bd491477dfc" ns2:_="">
    <xsd:import namespace="72ade287-a926-42c9-bdfb-1b576dae87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de287-a926-42c9-bdfb-1b576dae8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9D850E-2FED-48E9-BC46-152F60C9C598}"/>
</file>

<file path=customXml/itemProps2.xml><?xml version="1.0" encoding="utf-8"?>
<ds:datastoreItem xmlns:ds="http://schemas.openxmlformats.org/officeDocument/2006/customXml" ds:itemID="{4B153762-68AA-42FD-A44A-F1FABDC512E7}"/>
</file>

<file path=customXml/itemProps3.xml><?xml version="1.0" encoding="utf-8"?>
<ds:datastoreItem xmlns:ds="http://schemas.openxmlformats.org/officeDocument/2006/customXml" ds:itemID="{A460E340-0921-4804-97E8-1F48386865CF}"/>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0x010100AB7E4FFDC37C534EB47D9E5D9DA0CC86</vt:lpwstr>
  </property>
</Properties>
</file>