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outlineLvl w:val="2"/>
      </w:pPr>
      <w:r/>
      <w:bookmarkStart w:id="0" w:name="_Tocfxf9bafpe94i"/>
      <w:r>
        <w:rPr/>
        <w:t>Устройства и оборудование</w:t>
      </w:r>
      <w:r/>
      <w:bookmarkStart w:id="1" w:name="_Toct1mc5f9njvl4"/>
      <w:bookmarkEnd w:id="1"/>
      <w:bookmarkEnd w:id="0"/>
    </w:p>
    <w:p>
      <w:pPr>
        <w:pStyle w:val="Normal"/>
        <w:rPr/>
      </w:pPr>
      <w:r>
        <w:rPr/>
        <w:t>Сетевое устройство высокого уровня умеет выполнять работу сетевого интерфейса нижестоящих уровней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Устройства 3 уровня - сетевые (роутеры, маршрутизаторы)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Устройства 2 уровня - канальные (мосты, коммутаторы)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Устройства 1 уровня - физические (хабы)    </w:t>
      </w:r>
    </w:p>
    <w:p>
      <w:pPr>
        <w:pStyle w:val="Normal"/>
        <w:rPr/>
      </w:pPr>
    </w:p>
    <w:p>
      <w:pPr>
        <w:pStyle w:val="Heading5"/>
        <w:outlineLvl w:val="4"/>
      </w:pPr>
      <w:r/>
      <w:bookmarkStart w:id="2" w:name="_Tocldjdru3rtm25"/>
      <w:r>
        <w:rPr/>
        <w:t xml:space="preserve">Концентратор(хаб): </w:t>
      </w:r>
      <w:bookmarkEnd w:id="2"/>
    </w:p>
    <w:p>
      <w:pPr>
        <w:pStyle w:val="Normal"/>
        <w:rPr/>
      </w:pPr>
      <w:r>
        <w:rPr/>
        <w:t>Физическая общая ШИНА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Сетевой устройство, работающее на первом уровне модели OSI, физическом(транслирует запросы на шину). Любой фрейм, пришедший на порт хаба, дублируется на все его порты кроме того, с которого он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этот фрейм получил  (10BASE-T)</w:t>
      </w:r>
    </w:p>
    <w:p>
      <w:pPr/>
      <w:r>
        <w:rPr/>
        <w:t>Устройство 1 уровня, передает пакеты по позывному на общем канале 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  <w:t>тип передачи "шина"</w:t>
      </w:r>
      <w:r>
        <w:rPr/>
        <w:t>) (инвертированное подключение)</w:t>
      </w:r>
    </w:p>
    <w:p>
      <w:pPr>
        <w:rPr/>
      </w:pPr>
      <w:r>
        <w:rPr/>
        <w:t>Максимальная скорость 100МБ/с</w:t>
      </w:r>
    </w:p>
    <w:p>
      <w:pPr>
        <w:rPr/>
      </w:pPr>
      <w:r>
        <w:rPr/>
        <w:t>Максимальный тип передачи - half-duplex</w:t>
      </w:r>
    </w:p>
    <w:p>
      <w:pPr>
        <w:rPr/>
      </w:pPr>
      <w:r>
        <w:rPr/>
        <w:t>Концентратор портит сеть своими коллизиями</w:t>
      </w:r>
    </w:p>
    <w:p>
      <w:pPr>
        <w:rPr/>
      </w:pPr>
    </w:p>
    <w:p>
      <w:pPr>
        <w:pStyle w:val="Heading5"/>
        <w:outlineLvl w:val="4"/>
      </w:pPr>
      <w:r/>
      <w:bookmarkStart w:id="3" w:name="_Toco1vtcupe18e9"/>
      <w:r>
        <w:rPr/>
        <w:t>Коммутатор :</w:t>
      </w:r>
      <w:bookmarkEnd w:id="3"/>
    </w:p>
    <w:p>
      <w:pPr>
        <w:rPr/>
      </w:pPr>
      <w:r>
        <w:rPr/>
        <w:t>Работает с МАК адресами, анализирует передачу данных и передает данные только на нужные порты (деинкапсулирует и инкапсулирует для анализа трафика)</w:t>
      </w:r>
    </w:p>
    <w:p>
      <w:pPr>
        <w:pStyle w:val="Normal"/>
        <w:rPr/>
      </w:pPr>
      <w:r>
        <w:rPr/>
        <w:t>Имеет буфер входящих и исходящих портов, которая содержится в оперативной памяти и имеет ограниченный размер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Каждый раз переключает запросы в нужный порт(посылает выборочно)</w:t>
      </w:r>
    </w:p>
    <w:p>
      <w:pPr>
        <w:pStyle w:val="Normal"/>
      </w:pPr>
      <w:r>
        <w:rPr/>
        <w:t>Устройство 2 уровня, канальный, передает пакеты по позывному на порт, кому это было предназначено (инвертированное подключение)</w:t>
      </w:r>
    </w:p>
    <w:p>
      <w:pPr>
        <w:pStyle w:val="Normal"/>
        <w:rPr/>
      </w:pPr>
      <w:r>
        <w:rPr/>
        <w:t>Умеет читать заголовки и анализировать,  имеет таблицу коммутации</w:t>
      </w:r>
    </w:p>
    <w:p>
      <w:pPr>
        <w:pStyle w:val="Normal"/>
        <w:rPr/>
      </w:pPr>
      <w:r>
        <w:rPr/>
        <w:t>МАК адрес соответствует порту</w:t>
      </w:r>
    </w:p>
    <w:p>
      <w:pPr>
        <w:pStyle w:val="Normal"/>
        <w:rPr/>
      </w:pPr>
      <w:r>
        <w:rPr/>
        <w:t>Первым сообщением отправляет запрос на все устройства, подключенных к нему и узнает их МАК адреса (флудинг). Заполняет таблицу по которой распределяет порты и дальнейшую передачу данных</w:t>
      </w:r>
    </w:p>
    <w:p>
      <w:pPr>
        <w:pStyle w:val="Normal"/>
        <w:rPr/>
      </w:pPr>
      <w:r>
        <w:rPr/>
        <w:t>Имеет буфер фреймов, который набивается при одновременной перегрузке к одному компьютеру. Передача становится в очередь</w:t>
      </w:r>
    </w:p>
    <w:p>
      <w:pPr>
        <w:pStyle w:val="Normal"/>
        <w:rPr/>
      </w:pPr>
      <w:r>
        <w:rPr/>
        <w:t>Стек - объединение нескольких физических коммутаторов в 1 логический</w:t>
      </w:r>
    </w:p>
    <w:p>
      <w:pPr>
        <w:pStyle w:val="Heading5"/>
        <w:outlineLvl w:val="4"/>
      </w:pPr>
      <w:r/>
      <w:bookmarkStart w:id="4" w:name="_Tocmjbzhmd5a1l1"/>
      <w:r>
        <w:rPr/>
        <w:t>Роутер:</w:t>
      </w:r>
      <w:bookmarkEnd w:id="4"/>
    </w:p>
    <w:p>
      <w:pPr>
        <w:pStyle w:val="Normal"/>
        <w:rPr/>
      </w:pPr>
      <w:r>
        <w:rPr/>
        <w:t>Роутер - компьютер с несколькими сетевыми интерфейсами</w:t>
      </w:r>
    </w:p>
    <w:p>
      <w:pPr>
        <w:pStyle w:val="Normal"/>
        <w:rPr/>
      </w:pPr>
      <w:r>
        <w:rPr/>
        <w:t>Роутер обязательно требует настройки</w:t>
      </w:r>
    </w:p>
    <w:p>
      <w:pPr>
        <w:pStyle w:val="Normal"/>
        <w:rPr/>
      </w:pPr>
      <w:r>
        <w:rPr/>
        <w:t>Работает с IP адресами</w:t>
      </w:r>
    </w:p>
    <w:p>
      <w:pPr>
        <w:pStyle w:val="Normal"/>
      </w:pPr>
      <w:r>
        <w:rPr/>
        <w:t>Работает на канальном уровне и сетевом (3 уровень). Метод передачи данных по типу концентратора "шине" концентратора</w:t>
      </w:r>
    </w:p>
    <w:p>
      <w:pPr>
        <w:pStyle w:val="Normal"/>
        <w:rPr/>
      </w:pPr>
      <w:r>
        <w:rPr/>
        <w:t>Имеет 2 мак адреса, как компьютера и как роутера</w:t>
      </w:r>
    </w:p>
    <w:p>
      <w:pPr>
        <w:pStyle w:val="Normal"/>
        <w:rPr/>
      </w:pPr>
      <w:r>
        <w:rPr/>
        <w:t>Разделяет 1 сеть на несколько броадкастных доменов(широковещательных)</w:t>
      </w:r>
    </w:p>
    <w:p>
      <w:pPr>
        <w:pStyle w:val="Normal"/>
        <w:rPr/>
      </w:pPr>
      <w:r>
        <w:rPr/>
        <w:t>Объединяет сети в более крупные сети</w:t>
      </w:r>
    </w:p>
    <w:p>
      <w:pPr>
        <w:pStyle w:val="Normal"/>
        <w:rPr/>
      </w:pPr>
      <w:r>
        <w:rPr/>
        <w:t>Имеет несколько сетевых карт</w:t>
      </w:r>
    </w:p>
    <w:p>
      <w:pPr>
        <w:pStyle w:val="Heading5"/>
        <w:outlineLvl w:val="4"/>
      </w:pPr>
      <w:r/>
      <w:bookmarkStart w:id="5" w:name="_Tocfx16y8isoiqs"/>
      <w:r>
        <w:rPr/>
        <w:t>Репитор:</w:t>
      </w:r>
      <w:bookmarkEnd w:id="5"/>
    </w:p>
    <w:p>
      <w:pPr/>
      <w:r>
        <w:rPr/>
        <w:t>Устройство 1 уровня, физический, концентратор, который повторяет сигнал для увеличения дистанции (инвертированное подключение), восстанавливает сигнал по амплитуде</w:t>
      </w:r>
    </w:p>
    <w:p>
      <w:pPr>
        <w:pStyle w:val="Heading5"/>
        <w:outlineLvl w:val="4"/>
      </w:pPr>
      <w:r/>
      <w:bookmarkStart w:id="6" w:name="_Toc6reu7bfsuxlr"/>
      <w:r>
        <w:rPr/>
        <w:t>Сетевой мост:</w:t>
      </w:r>
      <w:bookmarkEnd w:id="6"/>
    </w:p>
    <w:p>
      <w:pPr>
        <w:rPr/>
      </w:pPr>
      <w:r>
        <w:rPr/>
        <w:t>Устройство 2 уровня, канальный, служит для уменьшения коллизий (разъединяет) (инвертированное подключение)</w:t>
      </w:r>
    </w:p>
    <w:p>
      <w:pPr>
        <w:rPr/>
      </w:pPr>
      <w:r>
        <w:rPr/>
        <w:t>Разделяет одну сеть на несколько доменов коллизий</w:t>
      </w:r>
    </w:p>
    <w:p>
      <w:pPr>
        <w:pStyle w:val="Heading5"/>
        <w:outlineLvl w:val="4"/>
      </w:pPr>
      <w:r/>
      <w:bookmarkStart w:id="7" w:name="_Tocqnnytkr1jy60"/>
      <w:r>
        <w:rPr/>
        <w:t>Вайфай:</w:t>
      </w:r>
      <w:bookmarkEnd w:id="7"/>
    </w:p>
    <w:p>
      <w:pPr>
        <w:rPr/>
      </w:pPr>
      <w:r>
        <w:rPr/>
        <w:t>Полученный сигнал слабее чем отправленный</w:t>
      </w:r>
    </w:p>
    <w:p>
      <w:pPr>
        <w:rPr/>
      </w:pPr>
      <w:r>
        <w:rPr/>
        <w:t>Для вайфая обнаружение коллизий будет гораздо дороже чем для проводов</w:t>
      </w:r>
    </w:p>
    <w:p>
      <w:pPr>
        <w:rPr/>
      </w:pPr>
      <w:r>
        <w:rPr/>
        <w:t>Применяют технологию избегания коллизий (CSMA/CA). Между фреймами есть период ожидания. Не пытаемся отправить как можно быстрее как езернет, а наоборот тянем время как можно больше. В отличии от езернет у вайфая есть подтверждения, если коллизии не произошло нам приходит подтверждение и не только нам, если нет, выжидаем паузу побольше. Есть период ожидания, другие устройства выжидают период до подтверждения</w:t>
      </w:r>
    </w:p>
    <w:p>
      <w:pPr>
        <w:rPr/>
      </w:pPr>
      <w:r>
        <w:rPr/>
        <w:t>Поле видимости (локальная) обрывается на вайфае, но коллизии возможно и дальше</w:t>
      </w:r>
    </w:p>
    <w:p>
      <w:pPr>
        <w:rPr/>
      </w:pPr>
      <w:r>
        <w:rPr/>
        <w:t>Имеются разные частоты, на каждой частоте можно передавать свои фреймы</w:t>
      </w:r>
    </w:p>
    <w:p>
      <w:pPr>
        <w:rPr/>
      </w:pPr>
    </w:p>
    <w:p>
      <w:pPr>
        <w:rPr/>
      </w:pPr>
    </w:p>
    <w:p>
      <w:pPr>
        <w:rPr/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Normal"/>
      </w:pPr>
    </w:p>
    <w:sectPr>
      <w:headerReference r:id="rId6" w:type="default"/>
      <w:footerReference r:id="rId7" w:type="default"/>
      <w:type w:val="nextPage"/>
      <w:pgSz w:orient="portrait" w:w="11908" w:h="16833"/>
      <w:pgMar w:right="720" w:top="360" w:header="720" w:bottom="720" w:footer="0" w:left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0a1aacd-c49f-4a50-b5b0-04013c194b7e" w:fontKey="{00000000-0000-0000-0000-000000000000}" w:subsetted="0"/>
  </w:font>
  <w:font w:name="Roboto Bold">
    <w:embedBold r:id="rIdd8ec7cd0-afd6-4909-9d12-89780e8ec227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="Roboto Bold" w:eastAsia="Roboto Bold" w:hAnsi="Roboto Bold" w:cs="Roboto Bold"/>
      <w:b w:val="true"/>
      <w:color w:themeColor="text1" w:themeTint="EF" w:val="0F0F0F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ind w:firstLine="720" w:left="2160"/>
      <w:jc w:val="left"/>
    </w:pPr>
    <w:rPr>
      <w:rFonts w:ascii="Roboto Bold" w:eastAsia="Roboto Bold" w:hAnsi="Roboto Bold" w:cs="Roboto Bold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fill="404040" w:val="clear" w:color="auto"/>
      <w:spacing w:line="312" w:after="160"/>
      <w:jc w:val="left"/>
    </w:pPr>
    <w:rPr>
      <w:rFonts w:ascii="Roboto Regular" w:eastAsia="Roboto Regular" w:hAnsi="Roboto Regular" w:cs="Roboto Regular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="Roboto Regular" w:eastAsia="Roboto Regular" w:hAnsi="Roboto Regular" w:cs="Roboto Regular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="Roboto Regular" w:eastAsia="Roboto Regular" w:hAnsi="Roboto Regular" w:cs="Roboto Regular"/>
      <w:i w:val="true"/>
      <w:color w:themeColor="accent1" w:themeShade="7C" w:val="13397D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="Roboto Bold" w:eastAsia="Roboto Bold" w:hAnsi="Roboto Bold" w:cs="Roboto Bold"/>
      <w:b w:val="true"/>
      <w:color w:themeColor="accent1" w:themeShade="BC" w:val="1D57BC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="Roboto Bold" w:eastAsia="Roboto Bold" w:hAnsi="Roboto Bold" w:cs="Roboto Bold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6"/>
        <w:left w:themeColor="accent1" w:themeShade="BC" w:color="1D57BC" w:val="single" w:sz="24" w:space="6"/>
        <w:bottom w:color="000000" w:val="none" w:sz="0" w:space="6"/>
      </w:pBdr>
      <w:shd w:fill="DAE5F9" w:val="clear" w:color="auto"/>
      <w:spacing w:line="312" w:after="36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="Roboto Regular" w:eastAsia="Roboto Regular" w:hAnsi="Roboto Regular" w:cs="Roboto Regular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="Roboto Regular" w:eastAsia="Roboto Regular" w:hAnsi="Roboto Regular" w:cs="Roboto Regular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D" w:val="C2C2C2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D" w:val="C2C2C2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c0a1aacd-c49f-4a50-b5b0-04013c194b7e" Target="fonts/robotoregular.ttf" Type="http://schemas.openxmlformats.org/officeDocument/2006/relationships/font"/>
<Relationship Id="rIdd8ec7cd0-afd6-4909-9d12-89780e8ec227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3636621789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2021-11-08T10:10:17Z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