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14C37" w14:textId="1583E660" w:rsidR="005851AF" w:rsidRDefault="00C17B40" w:rsidP="005851AF">
      <w:pPr>
        <w:pStyle w:val="Heading1"/>
        <w:jc w:val="center"/>
      </w:pPr>
      <w:r>
        <w:t>Lab 3: NoSQL Performance Comparison</w:t>
      </w:r>
    </w:p>
    <w:p w14:paraId="6905DBAE" w14:textId="77777777" w:rsidR="005851AF" w:rsidRDefault="005851AF" w:rsidP="005851AF">
      <w:pPr>
        <w:pStyle w:val="Heading1"/>
      </w:pPr>
    </w:p>
    <w:p w14:paraId="20C98C29" w14:textId="77777777" w:rsidR="005851AF" w:rsidRDefault="005851AF" w:rsidP="005851AF">
      <w:pPr>
        <w:pStyle w:val="Heading1"/>
      </w:pPr>
    </w:p>
    <w:p w14:paraId="6F12D496" w14:textId="77777777" w:rsidR="005851AF" w:rsidRDefault="005851AF" w:rsidP="005851AF">
      <w:pPr>
        <w:pStyle w:val="Heading1"/>
        <w:jc w:val="center"/>
      </w:pPr>
    </w:p>
    <w:p w14:paraId="40727A93" w14:textId="77777777" w:rsidR="005851AF" w:rsidRDefault="005851AF" w:rsidP="005851AF">
      <w:pPr>
        <w:pStyle w:val="Heading1"/>
        <w:jc w:val="center"/>
      </w:pPr>
    </w:p>
    <w:p w14:paraId="02D52B74" w14:textId="77777777" w:rsidR="005851AF" w:rsidRDefault="005851AF" w:rsidP="005851AF">
      <w:pPr>
        <w:pStyle w:val="NormalWeb"/>
        <w:jc w:val="center"/>
        <w:rPr>
          <w:rStyle w:val="Strong"/>
        </w:rPr>
      </w:pPr>
      <w:r>
        <w:rPr>
          <w:rStyle w:val="Strong"/>
          <w:rFonts w:eastAsiaTheme="majorEastAsia"/>
        </w:rPr>
        <w:t>ITD103 –</w:t>
      </w:r>
      <w:r w:rsidRPr="00933F79">
        <w:t xml:space="preserve"> </w:t>
      </w:r>
      <w:r w:rsidRPr="00933F79">
        <w:rPr>
          <w:b/>
          <w:bCs/>
        </w:rPr>
        <w:t>MODERN QUERY LANGUAGES</w:t>
      </w:r>
      <w:r w:rsidRPr="00933F79">
        <w:rPr>
          <w:rStyle w:val="Strong"/>
        </w:rPr>
        <w:t xml:space="preserve"> </w:t>
      </w:r>
    </w:p>
    <w:p w14:paraId="46F0B0A5" w14:textId="77777777" w:rsidR="005851AF" w:rsidRDefault="005851AF" w:rsidP="005851AF">
      <w:pPr>
        <w:pStyle w:val="NormalWeb"/>
        <w:jc w:val="center"/>
      </w:pPr>
      <w:r>
        <w:rPr>
          <w:rStyle w:val="Strong"/>
          <w:rFonts w:eastAsiaTheme="majorEastAsia"/>
        </w:rPr>
        <w:t>Instructor:</w:t>
      </w:r>
      <w:r>
        <w:t xml:space="preserve"> Ramat B. </w:t>
      </w:r>
      <w:proofErr w:type="spellStart"/>
      <w:r>
        <w:t>Hailaya</w:t>
      </w:r>
      <w:proofErr w:type="spellEnd"/>
    </w:p>
    <w:p w14:paraId="1AB589EE" w14:textId="77777777" w:rsidR="005851AF" w:rsidRDefault="005851AF" w:rsidP="005851AF">
      <w:pPr>
        <w:pStyle w:val="NormalWeb"/>
        <w:jc w:val="center"/>
      </w:pPr>
    </w:p>
    <w:p w14:paraId="41792DBA" w14:textId="77777777" w:rsidR="005851AF" w:rsidRDefault="005851AF" w:rsidP="005851AF">
      <w:pPr>
        <w:pStyle w:val="NormalWeb"/>
        <w:jc w:val="center"/>
      </w:pPr>
    </w:p>
    <w:p w14:paraId="60DC103C" w14:textId="77777777" w:rsidR="005851AF" w:rsidRDefault="005851AF" w:rsidP="005851AF">
      <w:pPr>
        <w:pStyle w:val="NormalWeb"/>
        <w:jc w:val="center"/>
      </w:pPr>
    </w:p>
    <w:p w14:paraId="58D21F85" w14:textId="77777777" w:rsidR="00C17B40" w:rsidRDefault="00C17B40" w:rsidP="005851AF">
      <w:pPr>
        <w:pStyle w:val="NormalWeb"/>
        <w:jc w:val="center"/>
      </w:pPr>
    </w:p>
    <w:p w14:paraId="5620B434" w14:textId="77777777" w:rsidR="00C17B40" w:rsidRDefault="00C17B40" w:rsidP="005851AF">
      <w:pPr>
        <w:pStyle w:val="NormalWeb"/>
        <w:jc w:val="center"/>
      </w:pPr>
    </w:p>
    <w:p w14:paraId="7567BB90" w14:textId="77777777" w:rsidR="005851AF" w:rsidRDefault="005851AF" w:rsidP="005851AF">
      <w:pPr>
        <w:pStyle w:val="NormalWeb"/>
        <w:jc w:val="center"/>
      </w:pPr>
    </w:p>
    <w:p w14:paraId="2793877D" w14:textId="77777777" w:rsidR="005851AF" w:rsidRDefault="005851AF" w:rsidP="005851AF">
      <w:pPr>
        <w:pStyle w:val="NormalWeb"/>
        <w:jc w:val="center"/>
      </w:pPr>
    </w:p>
    <w:p w14:paraId="61C189C5" w14:textId="77777777" w:rsidR="005851AF" w:rsidRDefault="005851AF" w:rsidP="005851AF">
      <w:pPr>
        <w:pStyle w:val="NormalWeb"/>
        <w:jc w:val="center"/>
        <w:rPr>
          <w:rStyle w:val="Strong"/>
        </w:rPr>
      </w:pPr>
      <w:r>
        <w:rPr>
          <w:rStyle w:val="Strong"/>
          <w:rFonts w:eastAsiaTheme="majorEastAsia"/>
        </w:rPr>
        <w:t>Sualden S. Sala</w:t>
      </w:r>
    </w:p>
    <w:p w14:paraId="58CF2FB8" w14:textId="77777777" w:rsidR="005851AF" w:rsidRDefault="005851AF" w:rsidP="005851AF">
      <w:pPr>
        <w:pStyle w:val="NormalWeb"/>
        <w:jc w:val="center"/>
        <w:rPr>
          <w:rStyle w:val="Strong"/>
        </w:rPr>
      </w:pPr>
    </w:p>
    <w:p w14:paraId="1F6687ED" w14:textId="77777777" w:rsidR="005851AF" w:rsidRDefault="005851AF" w:rsidP="005851AF">
      <w:pPr>
        <w:pStyle w:val="NormalWeb"/>
        <w:jc w:val="center"/>
        <w:rPr>
          <w:rStyle w:val="Strong"/>
        </w:rPr>
      </w:pPr>
    </w:p>
    <w:p w14:paraId="3B796005" w14:textId="77777777" w:rsidR="005851AF" w:rsidRDefault="005851AF" w:rsidP="005851AF">
      <w:pPr>
        <w:pStyle w:val="NormalWeb"/>
        <w:jc w:val="center"/>
        <w:rPr>
          <w:rStyle w:val="Strong"/>
        </w:rPr>
      </w:pPr>
    </w:p>
    <w:p w14:paraId="3A658040" w14:textId="77777777" w:rsidR="005851AF" w:rsidRDefault="005851AF" w:rsidP="005851AF">
      <w:pPr>
        <w:pStyle w:val="NormalWeb"/>
        <w:jc w:val="center"/>
        <w:rPr>
          <w:rStyle w:val="Strong"/>
        </w:rPr>
      </w:pPr>
    </w:p>
    <w:p w14:paraId="62F5E852" w14:textId="77777777" w:rsidR="005851AF" w:rsidRDefault="005851AF" w:rsidP="005851AF">
      <w:pPr>
        <w:pStyle w:val="NormalWeb"/>
        <w:jc w:val="center"/>
        <w:rPr>
          <w:rStyle w:val="Strong"/>
        </w:rPr>
      </w:pPr>
    </w:p>
    <w:p w14:paraId="0EDE8029" w14:textId="77777777" w:rsidR="005851AF" w:rsidRDefault="005851AF" w:rsidP="005851AF">
      <w:pPr>
        <w:pStyle w:val="NormalWeb"/>
        <w:jc w:val="center"/>
      </w:pPr>
      <w:r>
        <w:rPr>
          <w:rStyle w:val="Strong"/>
          <w:rFonts w:eastAsiaTheme="majorEastAsia"/>
        </w:rPr>
        <w:t>June 16, 2026</w:t>
      </w:r>
    </w:p>
    <w:p w14:paraId="109CA3B2" w14:textId="77777777" w:rsidR="005851AF" w:rsidRPr="005851AF" w:rsidRDefault="005851AF" w:rsidP="005851AF">
      <w:pPr>
        <w:jc w:val="both"/>
        <w:rPr>
          <w:rFonts w:ascii="Times New Roman" w:hAnsi="Times New Roman" w:cs="Times New Roman"/>
          <w:sz w:val="24"/>
          <w:szCs w:val="24"/>
        </w:rPr>
      </w:pPr>
      <w:r w:rsidRPr="005851AF">
        <w:rPr>
          <w:rFonts w:ascii="Times New Roman" w:hAnsi="Times New Roman" w:cs="Times New Roman"/>
          <w:sz w:val="24"/>
          <w:szCs w:val="24"/>
        </w:rPr>
        <w:lastRenderedPageBreak/>
        <w:t>1. Introduction &amp; Objectives</w:t>
      </w:r>
    </w:p>
    <w:p w14:paraId="64408D53" w14:textId="5C04B2E8" w:rsidR="005851AF" w:rsidRDefault="005851AF" w:rsidP="005851AF">
      <w:pPr>
        <w:ind w:firstLine="720"/>
        <w:jc w:val="both"/>
        <w:rPr>
          <w:rFonts w:ascii="Times New Roman" w:hAnsi="Times New Roman" w:cs="Times New Roman"/>
          <w:sz w:val="24"/>
          <w:szCs w:val="24"/>
        </w:rPr>
      </w:pPr>
      <w:r w:rsidRPr="005851AF">
        <w:rPr>
          <w:rFonts w:ascii="Times New Roman" w:hAnsi="Times New Roman" w:cs="Times New Roman"/>
          <w:sz w:val="24"/>
          <w:szCs w:val="24"/>
        </w:rPr>
        <w:t xml:space="preserve">This laboratory evaluated database query performance and optimization strategies. The objectives were to implement various indexing strategies and to analyze execution plans to understand the performance differences between indexed and unindexed collections. </w:t>
      </w:r>
    </w:p>
    <w:p w14:paraId="120B3D84" w14:textId="77777777" w:rsidR="005851AF" w:rsidRPr="005851AF" w:rsidRDefault="005851AF" w:rsidP="005851AF">
      <w:pPr>
        <w:jc w:val="both"/>
        <w:rPr>
          <w:rFonts w:ascii="Times New Roman" w:hAnsi="Times New Roman" w:cs="Times New Roman"/>
          <w:sz w:val="24"/>
          <w:szCs w:val="24"/>
        </w:rPr>
      </w:pPr>
    </w:p>
    <w:p w14:paraId="1B7A82B2" w14:textId="77777777" w:rsidR="005851AF" w:rsidRPr="005851AF" w:rsidRDefault="005851AF" w:rsidP="005851AF">
      <w:pPr>
        <w:jc w:val="both"/>
        <w:rPr>
          <w:rFonts w:ascii="Times New Roman" w:hAnsi="Times New Roman" w:cs="Times New Roman"/>
          <w:sz w:val="24"/>
          <w:szCs w:val="24"/>
        </w:rPr>
      </w:pPr>
      <w:r w:rsidRPr="005851AF">
        <w:rPr>
          <w:rFonts w:ascii="Times New Roman" w:hAnsi="Times New Roman" w:cs="Times New Roman"/>
          <w:sz w:val="24"/>
          <w:szCs w:val="24"/>
        </w:rPr>
        <w:t>2. Implementation Details</w:t>
      </w:r>
    </w:p>
    <w:p w14:paraId="45F49C76" w14:textId="712ABD0A" w:rsidR="005851AF" w:rsidRDefault="005851AF" w:rsidP="005851AF">
      <w:pPr>
        <w:ind w:firstLine="720"/>
        <w:jc w:val="both"/>
        <w:rPr>
          <w:rFonts w:ascii="Times New Roman" w:hAnsi="Times New Roman" w:cs="Times New Roman"/>
          <w:sz w:val="24"/>
          <w:szCs w:val="24"/>
        </w:rPr>
      </w:pPr>
      <w:r w:rsidRPr="005851AF">
        <w:rPr>
          <w:rFonts w:ascii="Times New Roman" w:hAnsi="Times New Roman" w:cs="Times New Roman"/>
          <w:sz w:val="24"/>
          <w:szCs w:val="24"/>
        </w:rPr>
        <w:t xml:space="preserve">A </w:t>
      </w:r>
      <w:proofErr w:type="spellStart"/>
      <w:r w:rsidRPr="005851AF">
        <w:rPr>
          <w:rFonts w:ascii="Times New Roman" w:hAnsi="Times New Roman" w:cs="Times New Roman"/>
          <w:sz w:val="24"/>
          <w:szCs w:val="24"/>
        </w:rPr>
        <w:t>Javascript</w:t>
      </w:r>
      <w:proofErr w:type="spellEnd"/>
      <w:r w:rsidRPr="005851AF">
        <w:rPr>
          <w:rFonts w:ascii="Times New Roman" w:hAnsi="Times New Roman" w:cs="Times New Roman"/>
          <w:sz w:val="24"/>
          <w:szCs w:val="24"/>
        </w:rPr>
        <w:t xml:space="preserve"> function generated a test dataset containing 100,000 product documents to establish a measurable baseline. Initial queries filtering by category and price were executed using the explain("</w:t>
      </w:r>
      <w:proofErr w:type="spellStart"/>
      <w:r w:rsidRPr="005851AF">
        <w:rPr>
          <w:rFonts w:ascii="Times New Roman" w:hAnsi="Times New Roman" w:cs="Times New Roman"/>
          <w:sz w:val="24"/>
          <w:szCs w:val="24"/>
        </w:rPr>
        <w:t>executionStats</w:t>
      </w:r>
      <w:proofErr w:type="spellEnd"/>
      <w:r w:rsidRPr="005851AF">
        <w:rPr>
          <w:rFonts w:ascii="Times New Roman" w:hAnsi="Times New Roman" w:cs="Times New Roman"/>
          <w:sz w:val="24"/>
          <w:szCs w:val="24"/>
        </w:rPr>
        <w:t xml:space="preserve">") method to measure query time without indexes. Subsequently, single-field, compound, multikey (for arrays), and text indexes were created. The same queries were re-executed using the </w:t>
      </w:r>
      <w:proofErr w:type="gramStart"/>
      <w:r w:rsidRPr="005851AF">
        <w:rPr>
          <w:rFonts w:ascii="Times New Roman" w:hAnsi="Times New Roman" w:cs="Times New Roman"/>
          <w:sz w:val="24"/>
          <w:szCs w:val="24"/>
        </w:rPr>
        <w:t>hint(</w:t>
      </w:r>
      <w:proofErr w:type="gramEnd"/>
      <w:r w:rsidRPr="005851AF">
        <w:rPr>
          <w:rFonts w:ascii="Times New Roman" w:hAnsi="Times New Roman" w:cs="Times New Roman"/>
          <w:sz w:val="24"/>
          <w:szCs w:val="24"/>
        </w:rPr>
        <w:t xml:space="preserve">) method to force index usage, and the execution statistics were compared. </w:t>
      </w:r>
    </w:p>
    <w:p w14:paraId="0000DB53" w14:textId="77777777" w:rsidR="005851AF" w:rsidRPr="005851AF" w:rsidRDefault="005851AF" w:rsidP="005851AF">
      <w:pPr>
        <w:ind w:firstLine="720"/>
        <w:jc w:val="both"/>
        <w:rPr>
          <w:rFonts w:ascii="Times New Roman" w:hAnsi="Times New Roman" w:cs="Times New Roman"/>
          <w:sz w:val="24"/>
          <w:szCs w:val="24"/>
        </w:rPr>
      </w:pPr>
    </w:p>
    <w:p w14:paraId="542344BD" w14:textId="77777777" w:rsidR="005851AF" w:rsidRPr="005851AF" w:rsidRDefault="005851AF" w:rsidP="005851AF">
      <w:pPr>
        <w:jc w:val="both"/>
        <w:rPr>
          <w:rFonts w:ascii="Times New Roman" w:hAnsi="Times New Roman" w:cs="Times New Roman"/>
          <w:sz w:val="24"/>
          <w:szCs w:val="24"/>
        </w:rPr>
      </w:pPr>
      <w:r w:rsidRPr="005851AF">
        <w:rPr>
          <w:rFonts w:ascii="Times New Roman" w:hAnsi="Times New Roman" w:cs="Times New Roman"/>
          <w:sz w:val="24"/>
          <w:szCs w:val="24"/>
        </w:rPr>
        <w:t>3. Challenges Encountered &amp; Solutions</w:t>
      </w:r>
    </w:p>
    <w:p w14:paraId="6810F9BF" w14:textId="77777777" w:rsidR="005851AF" w:rsidRDefault="005851AF" w:rsidP="005851AF">
      <w:pPr>
        <w:ind w:firstLine="720"/>
        <w:jc w:val="both"/>
        <w:rPr>
          <w:rFonts w:ascii="Times New Roman" w:hAnsi="Times New Roman" w:cs="Times New Roman"/>
          <w:sz w:val="24"/>
          <w:szCs w:val="24"/>
        </w:rPr>
      </w:pPr>
      <w:r w:rsidRPr="005851AF">
        <w:rPr>
          <w:rFonts w:ascii="Times New Roman" w:hAnsi="Times New Roman" w:cs="Times New Roman"/>
          <w:sz w:val="24"/>
          <w:szCs w:val="24"/>
        </w:rPr>
        <w:t>Interpreting the massive JSON output from explain("</w:t>
      </w:r>
      <w:proofErr w:type="spellStart"/>
      <w:r w:rsidRPr="005851AF">
        <w:rPr>
          <w:rFonts w:ascii="Times New Roman" w:hAnsi="Times New Roman" w:cs="Times New Roman"/>
          <w:sz w:val="24"/>
          <w:szCs w:val="24"/>
        </w:rPr>
        <w:t>executionStats</w:t>
      </w:r>
      <w:proofErr w:type="spellEnd"/>
      <w:r w:rsidRPr="005851AF">
        <w:rPr>
          <w:rFonts w:ascii="Times New Roman" w:hAnsi="Times New Roman" w:cs="Times New Roman"/>
          <w:sz w:val="24"/>
          <w:szCs w:val="24"/>
        </w:rPr>
        <w:t xml:space="preserve">") was daunting. To streamline the performance comparison, focus was shifted entirely to analyzing the </w:t>
      </w:r>
      <w:proofErr w:type="spellStart"/>
      <w:r w:rsidRPr="005851AF">
        <w:rPr>
          <w:rFonts w:ascii="Times New Roman" w:hAnsi="Times New Roman" w:cs="Times New Roman"/>
          <w:sz w:val="24"/>
          <w:szCs w:val="24"/>
        </w:rPr>
        <w:t>executionTimeMillis</w:t>
      </w:r>
      <w:proofErr w:type="spellEnd"/>
      <w:r w:rsidRPr="005851AF">
        <w:rPr>
          <w:rFonts w:ascii="Times New Roman" w:hAnsi="Times New Roman" w:cs="Times New Roman"/>
          <w:sz w:val="24"/>
          <w:szCs w:val="24"/>
        </w:rPr>
        <w:t xml:space="preserve">, </w:t>
      </w:r>
      <w:proofErr w:type="spellStart"/>
      <w:r w:rsidRPr="005851AF">
        <w:rPr>
          <w:rFonts w:ascii="Times New Roman" w:hAnsi="Times New Roman" w:cs="Times New Roman"/>
          <w:sz w:val="24"/>
          <w:szCs w:val="24"/>
        </w:rPr>
        <w:t>totalDocsExamined</w:t>
      </w:r>
      <w:proofErr w:type="spellEnd"/>
      <w:r w:rsidRPr="005851AF">
        <w:rPr>
          <w:rFonts w:ascii="Times New Roman" w:hAnsi="Times New Roman" w:cs="Times New Roman"/>
          <w:sz w:val="24"/>
          <w:szCs w:val="24"/>
        </w:rPr>
        <w:t>, and the winning plan's stage. This clearly isolated the difference between a sluggish COLLSCAN (Collection Scan) and a rapid IXSCAN (Index Scan). (Note to Instructor: The performance comparison tables and index analysis screenshots are securely placed in the "screenshot" folder).</w:t>
      </w:r>
    </w:p>
    <w:p w14:paraId="36FBAED8" w14:textId="77777777" w:rsidR="005851AF" w:rsidRPr="005851AF" w:rsidRDefault="005851AF" w:rsidP="005851AF">
      <w:pPr>
        <w:ind w:firstLine="720"/>
        <w:jc w:val="both"/>
        <w:rPr>
          <w:rFonts w:ascii="Times New Roman" w:hAnsi="Times New Roman" w:cs="Times New Roman"/>
          <w:sz w:val="24"/>
          <w:szCs w:val="24"/>
        </w:rPr>
      </w:pPr>
    </w:p>
    <w:p w14:paraId="6E4A1496" w14:textId="77777777" w:rsidR="005851AF" w:rsidRPr="005851AF" w:rsidRDefault="005851AF" w:rsidP="005851AF">
      <w:pPr>
        <w:jc w:val="both"/>
        <w:rPr>
          <w:rFonts w:ascii="Times New Roman" w:hAnsi="Times New Roman" w:cs="Times New Roman"/>
          <w:sz w:val="24"/>
          <w:szCs w:val="24"/>
        </w:rPr>
      </w:pPr>
      <w:r w:rsidRPr="005851AF">
        <w:rPr>
          <w:rFonts w:ascii="Times New Roman" w:hAnsi="Times New Roman" w:cs="Times New Roman"/>
          <w:sz w:val="24"/>
          <w:szCs w:val="24"/>
        </w:rPr>
        <w:t>4. Conclusion</w:t>
      </w:r>
    </w:p>
    <w:p w14:paraId="2B04B687" w14:textId="77777777" w:rsidR="005851AF" w:rsidRPr="005851AF" w:rsidRDefault="005851AF" w:rsidP="005851AF">
      <w:pPr>
        <w:ind w:firstLine="720"/>
        <w:jc w:val="both"/>
        <w:rPr>
          <w:rFonts w:ascii="Times New Roman" w:hAnsi="Times New Roman" w:cs="Times New Roman"/>
          <w:sz w:val="24"/>
          <w:szCs w:val="24"/>
        </w:rPr>
      </w:pPr>
      <w:r w:rsidRPr="005851AF">
        <w:rPr>
          <w:rFonts w:ascii="Times New Roman" w:hAnsi="Times New Roman" w:cs="Times New Roman"/>
          <w:sz w:val="24"/>
          <w:szCs w:val="24"/>
        </w:rPr>
        <w:t>Proper indexing is the single most critical factor for query performance in NoSQL databases. The tests proved that as collection sizes grow, querying without indexes results in linear performance degradation, whereas compound and multikey indexes maintain near-instantaneous retrieval speeds.</w:t>
      </w:r>
    </w:p>
    <w:p w14:paraId="3E596EF6" w14:textId="77777777" w:rsidR="0069654C" w:rsidRDefault="0069654C"/>
    <w:sectPr w:rsidR="00696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1AF"/>
    <w:rsid w:val="00333A0C"/>
    <w:rsid w:val="00470195"/>
    <w:rsid w:val="005851AF"/>
    <w:rsid w:val="0069654C"/>
    <w:rsid w:val="00C17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DC981"/>
  <w15:chartTrackingRefBased/>
  <w15:docId w15:val="{6E7BD7D2-9F66-41C2-BBAC-D8C19E739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851AF"/>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5851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1AF"/>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5851A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851AF"/>
    <w:rPr>
      <w:b/>
      <w:bCs/>
    </w:rPr>
  </w:style>
  <w:style w:type="character" w:customStyle="1" w:styleId="Heading2Char">
    <w:name w:val="Heading 2 Char"/>
    <w:basedOn w:val="DefaultParagraphFont"/>
    <w:link w:val="Heading2"/>
    <w:uiPriority w:val="9"/>
    <w:semiHidden/>
    <w:rsid w:val="005851AF"/>
    <w:rPr>
      <w:rFonts w:asciiTheme="majorHAnsi" w:eastAsiaTheme="majorEastAsia" w:hAnsiTheme="majorHAnsi" w:cstheme="majorBidi"/>
      <w:color w:val="2F5496" w:themeColor="accent1" w:themeShade="BF"/>
      <w:sz w:val="26"/>
      <w:szCs w:val="26"/>
    </w:rPr>
  </w:style>
  <w:style w:type="character" w:customStyle="1" w:styleId="citation-82">
    <w:name w:val="citation-82"/>
    <w:basedOn w:val="DefaultParagraphFont"/>
    <w:rsid w:val="005851AF"/>
  </w:style>
  <w:style w:type="character" w:customStyle="1" w:styleId="citation-81">
    <w:name w:val="citation-81"/>
    <w:basedOn w:val="DefaultParagraphFont"/>
    <w:rsid w:val="005851AF"/>
  </w:style>
  <w:style w:type="character" w:customStyle="1" w:styleId="citation-80">
    <w:name w:val="citation-80"/>
    <w:basedOn w:val="DefaultParagraphFont"/>
    <w:rsid w:val="005851AF"/>
  </w:style>
  <w:style w:type="character" w:customStyle="1" w:styleId="citation-79">
    <w:name w:val="citation-79"/>
    <w:basedOn w:val="DefaultParagraphFont"/>
    <w:rsid w:val="005851AF"/>
  </w:style>
  <w:style w:type="character" w:styleId="HTMLCode">
    <w:name w:val="HTML Code"/>
    <w:basedOn w:val="DefaultParagraphFont"/>
    <w:uiPriority w:val="99"/>
    <w:semiHidden/>
    <w:unhideWhenUsed/>
    <w:rsid w:val="005851AF"/>
    <w:rPr>
      <w:rFonts w:ascii="Courier New" w:eastAsia="Times New Roman" w:hAnsi="Courier New" w:cs="Courier New"/>
      <w:sz w:val="20"/>
      <w:szCs w:val="20"/>
    </w:rPr>
  </w:style>
  <w:style w:type="character" w:customStyle="1" w:styleId="citation-78">
    <w:name w:val="citation-78"/>
    <w:basedOn w:val="DefaultParagraphFont"/>
    <w:rsid w:val="005851AF"/>
  </w:style>
  <w:style w:type="character" w:customStyle="1" w:styleId="citation-77">
    <w:name w:val="citation-77"/>
    <w:basedOn w:val="DefaultParagraphFont"/>
    <w:rsid w:val="005851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09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265</Words>
  <Characters>1513</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Sualden Sala</dc:creator>
  <cp:keywords/>
  <dc:description/>
  <cp:lastModifiedBy>Sualden Sala</cp:lastModifiedBy>
  <cp:revision>4</cp:revision>
  <dcterms:created xsi:type="dcterms:W3CDTF">2026-06-15T18:13:00Z</dcterms:created>
  <dcterms:modified xsi:type="dcterms:W3CDTF">2026-06-15T18:18:00Z</dcterms:modified>
</cp:coreProperties>
</file>