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DDDB7" w14:textId="774F8906" w:rsidR="00A93274" w:rsidRDefault="00A93274" w:rsidP="00A93274">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sidRPr="001515E8">
        <w:rPr>
          <w:rFonts w:ascii="Times New Roman" w:eastAsia="Times New Roman" w:hAnsi="Times New Roman" w:cs="Times New Roman"/>
          <w:b/>
          <w:bCs/>
          <w:kern w:val="36"/>
          <w:sz w:val="52"/>
          <w:szCs w:val="52"/>
          <w14:ligatures w14:val="none"/>
        </w:rPr>
        <w:t>Lab 1</w:t>
      </w:r>
      <w:r>
        <w:rPr>
          <w:rFonts w:ascii="Times New Roman" w:eastAsia="Times New Roman" w:hAnsi="Times New Roman" w:cs="Times New Roman"/>
          <w:b/>
          <w:bCs/>
          <w:kern w:val="36"/>
          <w:sz w:val="52"/>
          <w:szCs w:val="52"/>
          <w14:ligatures w14:val="none"/>
        </w:rPr>
        <w:t>4: Vector Databases Implementation</w:t>
      </w:r>
    </w:p>
    <w:p w14:paraId="7DF8776D" w14:textId="77777777" w:rsidR="00A93274" w:rsidRPr="00A93274" w:rsidRDefault="00A93274" w:rsidP="00A93274">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p>
    <w:p w14:paraId="437DE654" w14:textId="77777777" w:rsidR="00A93274" w:rsidRDefault="00A93274" w:rsidP="00A93274">
      <w:pPr>
        <w:pStyle w:val="Heading1"/>
        <w:jc w:val="center"/>
      </w:pPr>
    </w:p>
    <w:p w14:paraId="4FF9EFD1" w14:textId="77777777" w:rsidR="00A93274" w:rsidRDefault="00A93274" w:rsidP="00A93274">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427213D2" w14:textId="77777777" w:rsidR="00A93274" w:rsidRDefault="00A93274" w:rsidP="00A93274">
      <w:pPr>
        <w:pStyle w:val="NormalWeb"/>
        <w:jc w:val="center"/>
      </w:pPr>
      <w:r>
        <w:rPr>
          <w:rStyle w:val="Strong"/>
          <w:rFonts w:eastAsiaTheme="majorEastAsia"/>
        </w:rPr>
        <w:t>Instructor:</w:t>
      </w:r>
      <w:r>
        <w:t xml:space="preserve"> Ramat B. </w:t>
      </w:r>
      <w:proofErr w:type="spellStart"/>
      <w:r>
        <w:t>Hailaya</w:t>
      </w:r>
      <w:proofErr w:type="spellEnd"/>
    </w:p>
    <w:p w14:paraId="2D6F3289" w14:textId="77777777" w:rsidR="00A93274" w:rsidRDefault="00A93274" w:rsidP="00A93274">
      <w:pPr>
        <w:pStyle w:val="NormalWeb"/>
        <w:jc w:val="center"/>
      </w:pPr>
    </w:p>
    <w:p w14:paraId="1DF2840B" w14:textId="77777777" w:rsidR="00A93274" w:rsidRDefault="00A93274" w:rsidP="00A93274">
      <w:pPr>
        <w:pStyle w:val="NormalWeb"/>
        <w:jc w:val="center"/>
      </w:pPr>
    </w:p>
    <w:p w14:paraId="7BC05E67" w14:textId="77777777" w:rsidR="00A93274" w:rsidRDefault="00A93274" w:rsidP="00A93274">
      <w:pPr>
        <w:pStyle w:val="NormalWeb"/>
        <w:jc w:val="center"/>
      </w:pPr>
    </w:p>
    <w:p w14:paraId="1DF28F67" w14:textId="77777777" w:rsidR="00A93274" w:rsidRDefault="00A93274" w:rsidP="00A93274">
      <w:pPr>
        <w:pStyle w:val="NormalWeb"/>
      </w:pPr>
    </w:p>
    <w:p w14:paraId="7D74312A" w14:textId="77777777" w:rsidR="00A93274" w:rsidRDefault="00A93274" w:rsidP="00A93274">
      <w:pPr>
        <w:pStyle w:val="NormalWeb"/>
        <w:jc w:val="center"/>
      </w:pPr>
    </w:p>
    <w:p w14:paraId="6D8F14C9" w14:textId="77777777" w:rsidR="00A93274" w:rsidRDefault="00A93274" w:rsidP="00A93274">
      <w:pPr>
        <w:pStyle w:val="NormalWeb"/>
        <w:jc w:val="center"/>
      </w:pPr>
    </w:p>
    <w:p w14:paraId="251D5F07" w14:textId="77777777" w:rsidR="00A93274" w:rsidRDefault="00A93274" w:rsidP="00A93274">
      <w:pPr>
        <w:pStyle w:val="NormalWeb"/>
        <w:jc w:val="center"/>
        <w:rPr>
          <w:rStyle w:val="Strong"/>
        </w:rPr>
      </w:pPr>
      <w:r>
        <w:rPr>
          <w:rStyle w:val="Strong"/>
          <w:rFonts w:eastAsiaTheme="majorEastAsia"/>
        </w:rPr>
        <w:t>Sualden S. Sala</w:t>
      </w:r>
    </w:p>
    <w:p w14:paraId="72D35AB1" w14:textId="77777777" w:rsidR="00A93274" w:rsidRDefault="00A93274" w:rsidP="00A93274">
      <w:pPr>
        <w:pStyle w:val="NormalWeb"/>
        <w:jc w:val="center"/>
        <w:rPr>
          <w:rStyle w:val="Strong"/>
        </w:rPr>
      </w:pPr>
    </w:p>
    <w:p w14:paraId="314B3F9F" w14:textId="77777777" w:rsidR="00A93274" w:rsidRDefault="00A93274" w:rsidP="00A93274">
      <w:pPr>
        <w:pStyle w:val="NormalWeb"/>
        <w:jc w:val="center"/>
        <w:rPr>
          <w:rStyle w:val="Strong"/>
        </w:rPr>
      </w:pPr>
    </w:p>
    <w:p w14:paraId="2ED49267" w14:textId="77777777" w:rsidR="00A93274" w:rsidRDefault="00A93274" w:rsidP="00A93274">
      <w:pPr>
        <w:pStyle w:val="NormalWeb"/>
        <w:jc w:val="center"/>
        <w:rPr>
          <w:rStyle w:val="Strong"/>
        </w:rPr>
      </w:pPr>
    </w:p>
    <w:p w14:paraId="2C013284" w14:textId="77777777" w:rsidR="00A93274" w:rsidRDefault="00A93274" w:rsidP="00A93274">
      <w:pPr>
        <w:pStyle w:val="NormalWeb"/>
        <w:jc w:val="center"/>
        <w:rPr>
          <w:rStyle w:val="Strong"/>
        </w:rPr>
      </w:pPr>
    </w:p>
    <w:p w14:paraId="38703434" w14:textId="77777777" w:rsidR="00A93274" w:rsidRDefault="00A93274" w:rsidP="00A93274">
      <w:pPr>
        <w:pStyle w:val="NormalWeb"/>
        <w:jc w:val="center"/>
        <w:rPr>
          <w:rStyle w:val="Strong"/>
        </w:rPr>
      </w:pPr>
    </w:p>
    <w:p w14:paraId="44FBB52A" w14:textId="77777777" w:rsidR="00A93274" w:rsidRDefault="00A93274" w:rsidP="00A93274">
      <w:pPr>
        <w:pStyle w:val="NormalWeb"/>
        <w:jc w:val="center"/>
        <w:rPr>
          <w:rStyle w:val="Strong"/>
        </w:rPr>
      </w:pPr>
    </w:p>
    <w:p w14:paraId="0761E37A" w14:textId="77777777" w:rsidR="00A93274" w:rsidRDefault="00A93274" w:rsidP="00A93274">
      <w:pPr>
        <w:pStyle w:val="NormalWeb"/>
        <w:jc w:val="center"/>
        <w:rPr>
          <w:rStyle w:val="Strong"/>
        </w:rPr>
      </w:pPr>
    </w:p>
    <w:p w14:paraId="51608348" w14:textId="77777777" w:rsidR="00A93274" w:rsidRDefault="00A93274" w:rsidP="00A93274">
      <w:pPr>
        <w:pStyle w:val="NormalWeb"/>
        <w:jc w:val="center"/>
        <w:rPr>
          <w:rStyle w:val="Strong"/>
        </w:rPr>
      </w:pPr>
    </w:p>
    <w:p w14:paraId="7E993153" w14:textId="77777777" w:rsidR="00A93274" w:rsidRDefault="00A93274" w:rsidP="00A93274">
      <w:pPr>
        <w:pStyle w:val="NormalWeb"/>
        <w:jc w:val="center"/>
        <w:rPr>
          <w:rStyle w:val="Strong"/>
        </w:rPr>
      </w:pPr>
    </w:p>
    <w:p w14:paraId="56064AFE" w14:textId="77777777" w:rsidR="00A93274" w:rsidRDefault="00A93274" w:rsidP="00A93274">
      <w:pPr>
        <w:pStyle w:val="NormalWeb"/>
        <w:jc w:val="center"/>
      </w:pPr>
      <w:r>
        <w:rPr>
          <w:rStyle w:val="Strong"/>
          <w:rFonts w:eastAsiaTheme="majorEastAsia"/>
        </w:rPr>
        <w:t>June 16, 2026</w:t>
      </w:r>
    </w:p>
    <w:p w14:paraId="4C892B16"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lastRenderedPageBreak/>
        <w:t>1. Introduction &amp; Objectives</w:t>
      </w:r>
    </w:p>
    <w:p w14:paraId="4546CB33" w14:textId="77777777" w:rsidR="00A93274" w:rsidRDefault="00A93274" w:rsidP="00A93274">
      <w:pPr>
        <w:ind w:firstLine="720"/>
        <w:jc w:val="both"/>
        <w:rPr>
          <w:rFonts w:ascii="Times New Roman" w:hAnsi="Times New Roman" w:cs="Times New Roman"/>
          <w:sz w:val="24"/>
          <w:szCs w:val="24"/>
        </w:rPr>
      </w:pPr>
      <w:r w:rsidRPr="00A93274">
        <w:rPr>
          <w:rFonts w:ascii="Times New Roman" w:hAnsi="Times New Roman" w:cs="Times New Roman"/>
          <w:sz w:val="24"/>
          <w:szCs w:val="24"/>
        </w:rPr>
        <w:t xml:space="preserve">Following the generation of embeddings, this laboratory focused on scaling similarity searches by implementing vector databases. The objective was to utilize the FAISS (Facebook AI Similarity Search) library to construct various index types and rigorously compare their performance and accuracy trade-offs. </w:t>
      </w:r>
    </w:p>
    <w:p w14:paraId="7180A201" w14:textId="77777777" w:rsidR="00A93274" w:rsidRPr="00A93274" w:rsidRDefault="00A93274" w:rsidP="00A93274">
      <w:pPr>
        <w:jc w:val="both"/>
        <w:rPr>
          <w:rFonts w:ascii="Times New Roman" w:hAnsi="Times New Roman" w:cs="Times New Roman"/>
          <w:sz w:val="24"/>
          <w:szCs w:val="24"/>
        </w:rPr>
      </w:pPr>
    </w:p>
    <w:p w14:paraId="47EE460F"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2. Implementation Details</w:t>
      </w:r>
    </w:p>
    <w:p w14:paraId="1B0281D2"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 xml:space="preserve">The all-MiniLM-L6-v2 model was used to encode the dataset into 32-bit float embeddings. Four distinct FAISS indexing strategies were subsequently instantiated and written to disk: </w:t>
      </w:r>
    </w:p>
    <w:p w14:paraId="4A3B1CFF"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Flat Index (</w:t>
      </w:r>
      <w:proofErr w:type="spellStart"/>
      <w:r w:rsidRPr="00A93274">
        <w:rPr>
          <w:rFonts w:ascii="Times New Roman" w:hAnsi="Times New Roman" w:cs="Times New Roman"/>
          <w:sz w:val="24"/>
          <w:szCs w:val="24"/>
        </w:rPr>
        <w:t>faiss_</w:t>
      </w:r>
      <w:proofErr w:type="gramStart"/>
      <w:r w:rsidRPr="00A93274">
        <w:rPr>
          <w:rFonts w:ascii="Times New Roman" w:hAnsi="Times New Roman" w:cs="Times New Roman"/>
          <w:sz w:val="24"/>
          <w:szCs w:val="24"/>
        </w:rPr>
        <w:t>flat.index</w:t>
      </w:r>
      <w:proofErr w:type="spellEnd"/>
      <w:proofErr w:type="gramEnd"/>
      <w:r w:rsidRPr="00A93274">
        <w:rPr>
          <w:rFonts w:ascii="Times New Roman" w:hAnsi="Times New Roman" w:cs="Times New Roman"/>
          <w:sz w:val="24"/>
          <w:szCs w:val="24"/>
        </w:rPr>
        <w:t>): Brute-force, exact search.</w:t>
      </w:r>
    </w:p>
    <w:p w14:paraId="58D435F5"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IVF Index (</w:t>
      </w:r>
      <w:proofErr w:type="spellStart"/>
      <w:r w:rsidRPr="00A93274">
        <w:rPr>
          <w:rFonts w:ascii="Times New Roman" w:hAnsi="Times New Roman" w:cs="Times New Roman"/>
          <w:sz w:val="24"/>
          <w:szCs w:val="24"/>
        </w:rPr>
        <w:t>faiss_</w:t>
      </w:r>
      <w:proofErr w:type="gramStart"/>
      <w:r w:rsidRPr="00A93274">
        <w:rPr>
          <w:rFonts w:ascii="Times New Roman" w:hAnsi="Times New Roman" w:cs="Times New Roman"/>
          <w:sz w:val="24"/>
          <w:szCs w:val="24"/>
        </w:rPr>
        <w:t>ivf.index</w:t>
      </w:r>
      <w:proofErr w:type="spellEnd"/>
      <w:proofErr w:type="gramEnd"/>
      <w:r w:rsidRPr="00A93274">
        <w:rPr>
          <w:rFonts w:ascii="Times New Roman" w:hAnsi="Times New Roman" w:cs="Times New Roman"/>
          <w:sz w:val="24"/>
          <w:szCs w:val="24"/>
        </w:rPr>
        <w:t>): Inverted file partitioning.</w:t>
      </w:r>
    </w:p>
    <w:p w14:paraId="6026D13E"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HNSW Index (</w:t>
      </w:r>
      <w:proofErr w:type="spellStart"/>
      <w:r w:rsidRPr="00A93274">
        <w:rPr>
          <w:rFonts w:ascii="Times New Roman" w:hAnsi="Times New Roman" w:cs="Times New Roman"/>
          <w:sz w:val="24"/>
          <w:szCs w:val="24"/>
        </w:rPr>
        <w:t>faiss_</w:t>
      </w:r>
      <w:proofErr w:type="gramStart"/>
      <w:r w:rsidRPr="00A93274">
        <w:rPr>
          <w:rFonts w:ascii="Times New Roman" w:hAnsi="Times New Roman" w:cs="Times New Roman"/>
          <w:sz w:val="24"/>
          <w:szCs w:val="24"/>
        </w:rPr>
        <w:t>hnsw.index</w:t>
      </w:r>
      <w:proofErr w:type="spellEnd"/>
      <w:proofErr w:type="gramEnd"/>
      <w:r w:rsidRPr="00A93274">
        <w:rPr>
          <w:rFonts w:ascii="Times New Roman" w:hAnsi="Times New Roman" w:cs="Times New Roman"/>
          <w:sz w:val="24"/>
          <w:szCs w:val="24"/>
        </w:rPr>
        <w:t xml:space="preserve">): Hierarchical Navigable Small World graphs (configured with 32 connections per node). </w:t>
      </w:r>
    </w:p>
    <w:p w14:paraId="4C361E2D" w14:textId="77777777" w:rsid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PQ Index (</w:t>
      </w:r>
      <w:proofErr w:type="spellStart"/>
      <w:r w:rsidRPr="00A93274">
        <w:rPr>
          <w:rFonts w:ascii="Times New Roman" w:hAnsi="Times New Roman" w:cs="Times New Roman"/>
          <w:sz w:val="24"/>
          <w:szCs w:val="24"/>
        </w:rPr>
        <w:t>faiss_</w:t>
      </w:r>
      <w:proofErr w:type="gramStart"/>
      <w:r w:rsidRPr="00A93274">
        <w:rPr>
          <w:rFonts w:ascii="Times New Roman" w:hAnsi="Times New Roman" w:cs="Times New Roman"/>
          <w:sz w:val="24"/>
          <w:szCs w:val="24"/>
        </w:rPr>
        <w:t>pq.index</w:t>
      </w:r>
      <w:proofErr w:type="spellEnd"/>
      <w:proofErr w:type="gramEnd"/>
      <w:r w:rsidRPr="00A93274">
        <w:rPr>
          <w:rFonts w:ascii="Times New Roman" w:hAnsi="Times New Roman" w:cs="Times New Roman"/>
          <w:sz w:val="24"/>
          <w:szCs w:val="24"/>
        </w:rPr>
        <w:t xml:space="preserve">): Product Quantization for memory efficiency (configured with 5 </w:t>
      </w:r>
      <w:proofErr w:type="spellStart"/>
      <w:r w:rsidRPr="00A93274">
        <w:rPr>
          <w:rFonts w:ascii="Times New Roman" w:hAnsi="Times New Roman" w:cs="Times New Roman"/>
          <w:sz w:val="24"/>
          <w:szCs w:val="24"/>
        </w:rPr>
        <w:t>subquantizers</w:t>
      </w:r>
      <w:proofErr w:type="spellEnd"/>
      <w:r w:rsidRPr="00A93274">
        <w:rPr>
          <w:rFonts w:ascii="Times New Roman" w:hAnsi="Times New Roman" w:cs="Times New Roman"/>
          <w:sz w:val="24"/>
          <w:szCs w:val="24"/>
        </w:rPr>
        <w:t xml:space="preserve"> and 3 bits per quantizer). </w:t>
      </w:r>
    </w:p>
    <w:p w14:paraId="7F196383" w14:textId="77777777" w:rsidR="00A93274" w:rsidRPr="00A93274" w:rsidRDefault="00A93274" w:rsidP="00A93274">
      <w:pPr>
        <w:jc w:val="both"/>
        <w:rPr>
          <w:rFonts w:ascii="Times New Roman" w:hAnsi="Times New Roman" w:cs="Times New Roman"/>
          <w:sz w:val="24"/>
          <w:szCs w:val="24"/>
        </w:rPr>
      </w:pPr>
    </w:p>
    <w:p w14:paraId="53307857"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3. Performance Benchmarking &amp; Accuracy</w:t>
      </w:r>
    </w:p>
    <w:p w14:paraId="05859333" w14:textId="77777777" w:rsidR="00A93274" w:rsidRDefault="00A93274" w:rsidP="00A93274">
      <w:pPr>
        <w:ind w:firstLine="720"/>
        <w:jc w:val="both"/>
        <w:rPr>
          <w:rFonts w:ascii="Times New Roman" w:hAnsi="Times New Roman" w:cs="Times New Roman"/>
          <w:sz w:val="24"/>
          <w:szCs w:val="24"/>
        </w:rPr>
      </w:pPr>
      <w:r w:rsidRPr="00A93274">
        <w:rPr>
          <w:rFonts w:ascii="Times New Roman" w:hAnsi="Times New Roman" w:cs="Times New Roman"/>
          <w:sz w:val="24"/>
          <w:szCs w:val="24"/>
        </w:rPr>
        <w:t xml:space="preserve">A benchmarking script was engineered to execute a test query ("database performance optimization") 100 times across each index to calculate the average search time in milliseconds and the standard deviation. Concurrently, an accuracy testing function was executed. Because the Flat index performs exhaustive searches, it was established as the "ground truth." The script compared the top 10 results from the HNSW, IVF, and PQ indexes to calculate an exact accuracy percentage (overlap) against the Flat index. </w:t>
      </w:r>
    </w:p>
    <w:p w14:paraId="3333BE08" w14:textId="77777777" w:rsidR="00A93274" w:rsidRPr="00A93274" w:rsidRDefault="00A93274" w:rsidP="00A93274">
      <w:pPr>
        <w:ind w:firstLine="720"/>
        <w:jc w:val="both"/>
        <w:rPr>
          <w:rFonts w:ascii="Times New Roman" w:hAnsi="Times New Roman" w:cs="Times New Roman"/>
          <w:sz w:val="24"/>
          <w:szCs w:val="24"/>
        </w:rPr>
      </w:pPr>
    </w:p>
    <w:p w14:paraId="706CCD16"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4. Challenges Encountered &amp; Solutions</w:t>
      </w:r>
    </w:p>
    <w:p w14:paraId="1904C2B9" w14:textId="77777777" w:rsidR="00A93274" w:rsidRDefault="00A93274" w:rsidP="00A93274">
      <w:pPr>
        <w:ind w:firstLine="720"/>
        <w:jc w:val="both"/>
        <w:rPr>
          <w:rFonts w:ascii="Times New Roman" w:hAnsi="Times New Roman" w:cs="Times New Roman"/>
          <w:sz w:val="24"/>
          <w:szCs w:val="24"/>
        </w:rPr>
      </w:pPr>
      <w:r w:rsidRPr="00A93274">
        <w:rPr>
          <w:rFonts w:ascii="Times New Roman" w:hAnsi="Times New Roman" w:cs="Times New Roman"/>
          <w:sz w:val="24"/>
          <w:szCs w:val="24"/>
        </w:rPr>
        <w:t xml:space="preserve">Configuring the hyperparameters for the HNSW and PQ indexes required careful balancing. Setting the Product Quantization m parameter threw an initial error because it must perfectly divide the vector dimension size. By adjusting the </w:t>
      </w:r>
      <w:proofErr w:type="spellStart"/>
      <w:r w:rsidRPr="00A93274">
        <w:rPr>
          <w:rFonts w:ascii="Times New Roman" w:hAnsi="Times New Roman" w:cs="Times New Roman"/>
          <w:sz w:val="24"/>
          <w:szCs w:val="24"/>
        </w:rPr>
        <w:t>subquantizers</w:t>
      </w:r>
      <w:proofErr w:type="spellEnd"/>
      <w:r w:rsidRPr="00A93274">
        <w:rPr>
          <w:rFonts w:ascii="Times New Roman" w:hAnsi="Times New Roman" w:cs="Times New Roman"/>
          <w:sz w:val="24"/>
          <w:szCs w:val="24"/>
        </w:rPr>
        <w:t xml:space="preserve"> to a compatible number, the </w:t>
      </w:r>
      <w:proofErr w:type="spellStart"/>
      <w:r w:rsidRPr="00A93274">
        <w:rPr>
          <w:rFonts w:ascii="Times New Roman" w:hAnsi="Times New Roman" w:cs="Times New Roman"/>
          <w:sz w:val="24"/>
          <w:szCs w:val="24"/>
        </w:rPr>
        <w:t>IndexIVFPQ</w:t>
      </w:r>
      <w:proofErr w:type="spellEnd"/>
      <w:r w:rsidRPr="00A93274">
        <w:rPr>
          <w:rFonts w:ascii="Times New Roman" w:hAnsi="Times New Roman" w:cs="Times New Roman"/>
          <w:sz w:val="24"/>
          <w:szCs w:val="24"/>
        </w:rPr>
        <w:t xml:space="preserve"> successfully trained on the dataset without shape mismatch errors. (Note to Instructor: The tabular benchmark results and overlap accuracy screenshots are stored in the "screenshot" folder).</w:t>
      </w:r>
    </w:p>
    <w:p w14:paraId="29B08C13" w14:textId="77777777" w:rsidR="00A93274" w:rsidRPr="00A93274" w:rsidRDefault="00A93274" w:rsidP="00A93274">
      <w:pPr>
        <w:ind w:firstLine="720"/>
        <w:jc w:val="both"/>
        <w:rPr>
          <w:rFonts w:ascii="Times New Roman" w:hAnsi="Times New Roman" w:cs="Times New Roman"/>
          <w:sz w:val="24"/>
          <w:szCs w:val="24"/>
        </w:rPr>
      </w:pPr>
    </w:p>
    <w:p w14:paraId="66AF0540" w14:textId="77777777" w:rsidR="00A93274" w:rsidRPr="00A93274" w:rsidRDefault="00A93274" w:rsidP="00A93274">
      <w:pPr>
        <w:jc w:val="both"/>
        <w:rPr>
          <w:rFonts w:ascii="Times New Roman" w:hAnsi="Times New Roman" w:cs="Times New Roman"/>
          <w:sz w:val="24"/>
          <w:szCs w:val="24"/>
        </w:rPr>
      </w:pPr>
      <w:r w:rsidRPr="00A93274">
        <w:rPr>
          <w:rFonts w:ascii="Times New Roman" w:hAnsi="Times New Roman" w:cs="Times New Roman"/>
          <w:sz w:val="24"/>
          <w:szCs w:val="24"/>
        </w:rPr>
        <w:t>5. Conclusion</w:t>
      </w:r>
    </w:p>
    <w:p w14:paraId="6369647B" w14:textId="77777777" w:rsidR="00A93274" w:rsidRPr="00A93274" w:rsidRDefault="00A93274" w:rsidP="00A93274">
      <w:pPr>
        <w:ind w:firstLine="720"/>
        <w:jc w:val="both"/>
        <w:rPr>
          <w:rFonts w:ascii="Times New Roman" w:hAnsi="Times New Roman" w:cs="Times New Roman"/>
          <w:sz w:val="24"/>
          <w:szCs w:val="24"/>
        </w:rPr>
      </w:pPr>
      <w:r w:rsidRPr="00A93274">
        <w:rPr>
          <w:rFonts w:ascii="Times New Roman" w:hAnsi="Times New Roman" w:cs="Times New Roman"/>
          <w:sz w:val="24"/>
          <w:szCs w:val="24"/>
        </w:rPr>
        <w:t>This lab practically demonstrated that vector indexing is fundamentally about balancing speed, memory footprint, and search accuracy. While Flat indexing provides 100% accuracy, HNSW provides significantly faster execution times for large-scale datasets, and PQ offers massive memory compression at the slight cost of precision.</w:t>
      </w:r>
    </w:p>
    <w:p w14:paraId="4C9F5E97"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4462AA"/>
    <w:multiLevelType w:val="multilevel"/>
    <w:tmpl w:val="A14E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41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74"/>
    <w:rsid w:val="0069654C"/>
    <w:rsid w:val="00A93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E56C8"/>
  <w15:chartTrackingRefBased/>
  <w15:docId w15:val="{24E93593-F1E3-48E8-AA16-C61AC574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274"/>
  </w:style>
  <w:style w:type="paragraph" w:styleId="Heading1">
    <w:name w:val="heading 1"/>
    <w:basedOn w:val="Normal"/>
    <w:link w:val="Heading1Char"/>
    <w:uiPriority w:val="9"/>
    <w:qFormat/>
    <w:rsid w:val="00A9327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A932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274"/>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A932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3274"/>
    <w:rPr>
      <w:b/>
      <w:bCs/>
    </w:rPr>
  </w:style>
  <w:style w:type="character" w:customStyle="1" w:styleId="Heading2Char">
    <w:name w:val="Heading 2 Char"/>
    <w:basedOn w:val="DefaultParagraphFont"/>
    <w:link w:val="Heading2"/>
    <w:uiPriority w:val="9"/>
    <w:semiHidden/>
    <w:rsid w:val="00A93274"/>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A93274"/>
    <w:rPr>
      <w:rFonts w:ascii="Courier New" w:eastAsia="Times New Roman" w:hAnsi="Courier New" w:cs="Courier New"/>
      <w:sz w:val="20"/>
      <w:szCs w:val="20"/>
    </w:rPr>
  </w:style>
  <w:style w:type="character" w:customStyle="1" w:styleId="citation-124">
    <w:name w:val="citation-124"/>
    <w:basedOn w:val="DefaultParagraphFont"/>
    <w:rsid w:val="00A93274"/>
  </w:style>
  <w:style w:type="character" w:customStyle="1" w:styleId="citation-123">
    <w:name w:val="citation-123"/>
    <w:basedOn w:val="DefaultParagraphFont"/>
    <w:rsid w:val="00A93274"/>
  </w:style>
  <w:style w:type="character" w:customStyle="1" w:styleId="citation-122">
    <w:name w:val="citation-122"/>
    <w:basedOn w:val="DefaultParagraphFont"/>
    <w:rsid w:val="00A93274"/>
  </w:style>
  <w:style w:type="character" w:customStyle="1" w:styleId="citation-121">
    <w:name w:val="citation-121"/>
    <w:basedOn w:val="DefaultParagraphFont"/>
    <w:rsid w:val="00A93274"/>
  </w:style>
  <w:style w:type="character" w:customStyle="1" w:styleId="citation-120">
    <w:name w:val="citation-120"/>
    <w:basedOn w:val="DefaultParagraphFont"/>
    <w:rsid w:val="00A93274"/>
  </w:style>
  <w:style w:type="character" w:customStyle="1" w:styleId="citation-119">
    <w:name w:val="citation-119"/>
    <w:basedOn w:val="DefaultParagraphFont"/>
    <w:rsid w:val="00A93274"/>
  </w:style>
  <w:style w:type="character" w:customStyle="1" w:styleId="citation-118">
    <w:name w:val="citation-118"/>
    <w:basedOn w:val="DefaultParagraphFont"/>
    <w:rsid w:val="00A932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2026-06-17T06:51:00Z</dcterms:created>
  <dcterms:modified xsi:type="dcterms:W3CDTF">2026-06-17T06:57:00Z</dcterms:modified>
</cp:coreProperties>
</file>