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344054"/>
            <w:tcMar>
              <w:top w:w="250" w:type="dxa"/>
              <w:start w:w="300" w:type="dxa"/>
              <w:bottom w:w="230" w:type="dxa"/>
              <w:end w:w="300" w:type="dxa"/>
            </w:tcMar>
          </w:tcPr>
          <w:p>
            <w:r>
              <w:rPr>
                <w:rFonts w:ascii="Inter Display" w:hAnsi="Inter Display" w:eastAsia="Inter Display"/>
                <w:b/>
                <w:i w:val="0"/>
                <w:color w:val="C7E7F4"/>
                <w:sz w:val="16"/>
              </w:rPr>
              <w:t>WHITEOUT SURVIVAL • ШПАРГАЛКА</w:t>
            </w:r>
          </w:p>
          <w:p>
            <w:pPr>
              <w:spacing w:before="60" w:after="0"/>
            </w:pPr>
            <w:r>
              <w:rPr>
                <w:rFonts w:ascii="Inter Display" w:hAnsi="Inter Display" w:eastAsia="Inter Display"/>
                <w:b/>
                <w:i w:val="0"/>
                <w:color w:val="FFFFFF"/>
                <w:sz w:val="38"/>
              </w:rPr>
              <w:t>РУДНИК ЛЕДЯНОГО ОГНЯ</w:t>
            </w:r>
          </w:p>
          <w:p>
            <w:pPr>
              <w:spacing w:before="60" w:after="0"/>
            </w:pPr>
            <w:r>
              <w:rPr>
                <w:rFonts w:ascii="Lato" w:hAnsi="Lato" w:eastAsia="Lato"/>
                <w:b w:val="0"/>
                <w:i w:val="0"/>
                <w:color w:val="E7F4FA"/>
                <w:sz w:val="18"/>
              </w:rPr>
              <w:t>Две рабочие стратегии: активный фарм для большинства и удержание шахт III уровня для китов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921"/>
      </w:tblGrid>
      <w:tr>
        <w:tc>
          <w:tcPr>
            <w:tcW w:type="dxa" w:w="5103"/>
            <w:shd w:fill="0A7A5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3"/>
            <w:shd w:fill="EAF8F3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r>
              <w:rPr>
                <w:rFonts w:ascii="Inter Display" w:hAnsi="Inter Display" w:eastAsia="Inter Display"/>
                <w:b/>
                <w:i w:val="0"/>
                <w:color w:val="0A7A51"/>
                <w:sz w:val="18"/>
              </w:rPr>
              <w:t>Главная цель: орихалк, а не PvP</w:t>
            </w:r>
          </w:p>
          <w:p>
            <w:pPr>
              <w:spacing w:before="40" w:after="0"/>
            </w:pPr>
            <w:r>
              <w:rPr>
                <w:rFonts w:ascii="Lato" w:hAnsi="Lato" w:eastAsia="Lato"/>
                <w:b w:val="0"/>
                <w:i w:val="0"/>
                <w:color w:val="253746"/>
                <w:sz w:val="18"/>
              </w:rPr>
              <w:t>Рудник — 30-минутная гонка эффективности. Войска здесь не погибают, но проигравшие герои получают около 5 минут восстановления. Поэтому бессмысленная драка всё равно стоит очень дорого: вы теряете марши, темп и окна Прорывов жил.</w:t>
            </w:r>
          </w:p>
        </w:tc>
      </w:tr>
    </w:tbl>
    <w:p>
      <w:pPr>
        <w:spacing w:after="0"/>
      </w:pPr>
    </w:p>
    <w:p>
      <w:pPr>
        <w:spacing w:before="140" w:after="20"/>
        <w:pBdr>
          <w:top w:val="single" w:sz="14" w:space="1" w:color="1676A6"/>
        </w:pBdr>
      </w:pPr>
    </w:p>
    <w:p>
      <w:pPr>
        <w:pStyle w:val="Heading1"/>
        <w:keepNext/>
      </w:pPr>
      <w:r>
        <w:rPr>
          <w:rFonts w:ascii="Inter Display" w:hAnsi="Inter Display" w:eastAsia="Inter Display"/>
          <w:b/>
          <w:i w:val="0"/>
          <w:color w:val="344054"/>
          <w:sz w:val="28"/>
        </w:rPr>
        <w:t>1. База механики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2608"/>
        <w:gridCol w:w="3118"/>
      </w:tblGrid>
      <w:tr>
        <w:tc>
          <w:tcPr>
            <w:tcW w:type="dxa" w:w="3402"/>
            <w:shd w:fill="3440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FFFFFF"/>
                <w:sz w:val="16"/>
              </w:rPr>
              <w:t>Объект</w:t>
            </w:r>
          </w:p>
        </w:tc>
        <w:tc>
          <w:tcPr>
            <w:tcW w:type="dxa" w:w="3402"/>
            <w:shd w:fill="3440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FFFFFF"/>
                <w:sz w:val="16"/>
              </w:rPr>
              <w:t>Ёмкость</w:t>
            </w:r>
          </w:p>
        </w:tc>
        <w:tc>
          <w:tcPr>
            <w:tcW w:type="dxa" w:w="3402"/>
            <w:shd w:fill="3440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FFFFFF"/>
                <w:sz w:val="16"/>
              </w:rPr>
              <w:t>Базовая скорость</w:t>
            </w:r>
          </w:p>
        </w:tc>
      </w:tr>
      <w:tr>
        <w:tc>
          <w:tcPr>
            <w:tcW w:type="dxa" w:w="4195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Жила I уровня</w:t>
            </w:r>
          </w:p>
        </w:tc>
        <w:tc>
          <w:tcPr>
            <w:tcW w:type="dxa" w:w="2608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8 640</w:t>
            </w:r>
          </w:p>
        </w:tc>
        <w:tc>
          <w:tcPr>
            <w:tcW w:type="dxa" w:w="3118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8/с</w:t>
            </w:r>
          </w:p>
        </w:tc>
      </w:tr>
      <w:tr>
        <w:tc>
          <w:tcPr>
            <w:tcW w:type="dxa" w:w="4195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Жила II уровня</w:t>
            </w:r>
          </w:p>
        </w:tc>
        <w:tc>
          <w:tcPr>
            <w:tcW w:type="dxa" w:w="2608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17 280</w:t>
            </w:r>
          </w:p>
        </w:tc>
        <w:tc>
          <w:tcPr>
            <w:tcW w:type="dxa" w:w="3118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16/с</w:t>
            </w:r>
          </w:p>
        </w:tc>
      </w:tr>
      <w:tr>
        <w:tc>
          <w:tcPr>
            <w:tcW w:type="dxa" w:w="4195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Жила III уровня</w:t>
            </w:r>
          </w:p>
        </w:tc>
        <w:tc>
          <w:tcPr>
            <w:tcW w:type="dxa" w:w="2608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34 560</w:t>
            </w:r>
          </w:p>
        </w:tc>
        <w:tc>
          <w:tcPr>
            <w:tcW w:type="dxa" w:w="3118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32/с</w:t>
            </w:r>
          </w:p>
        </w:tc>
      </w:tr>
      <w:tr>
        <w:tc>
          <w:tcPr>
            <w:tcW w:type="dxa" w:w="4195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Прорыв жил («вулкан»)</w:t>
            </w:r>
          </w:p>
        </w:tc>
        <w:tc>
          <w:tcPr>
            <w:tcW w:type="dxa" w:w="2608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4 000</w:t>
            </w:r>
          </w:p>
        </w:tc>
        <w:tc>
          <w:tcPr>
            <w:tcW w:type="dxa" w:w="3118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200/с</w:t>
            </w:r>
          </w:p>
        </w:tc>
      </w:tr>
    </w:tbl>
    <w:p>
      <w:pPr>
        <w:spacing w:after="0"/>
      </w:pP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Прорывы жил появляются двумя сериями; удобнее смотреть на предупреждающий баннер. Типовые отметки на обратном таймере — около 20/19/18 и 10/9/8 минут.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После первой победы над охраной жилы рядом появляются россыпи орихалка. Их сбор не занимает обычную очередь марша — подбирайте свои и чужие свободные россыпи.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Бесплатный продвинутый телепорт в Руднике имеет собственный откат. Во время отката можно тратить обычные продвинутые телепорты, если вы сознательно оцениваете выгоду.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Обычный городской бонус скорости сбора в Руднике не работает. Боевые статы, VIP, исследования, предметы и облики продолжают действовать.</w:t>
      </w:r>
    </w:p>
    <w:p>
      <w:pPr>
        <w:spacing w:before="140" w:after="20"/>
        <w:pBdr>
          <w:top w:val="single" w:sz="14" w:space="1" w:color="1676A6"/>
        </w:pBdr>
      </w:pPr>
    </w:p>
    <w:p>
      <w:pPr>
        <w:pStyle w:val="Heading1"/>
        <w:keepNext/>
      </w:pPr>
      <w:r>
        <w:rPr>
          <w:rFonts w:ascii="Inter Display" w:hAnsi="Inter Display" w:eastAsia="Inter Display"/>
          <w:b/>
          <w:i w:val="0"/>
          <w:color w:val="344054"/>
          <w:sz w:val="28"/>
        </w:rPr>
        <w:t>2. Все пять уровней навыков</w:t>
      </w:r>
    </w:p>
    <w:p>
      <w:r>
        <w:rPr>
          <w:rFonts w:ascii="Lato" w:hAnsi="Lato" w:eastAsia="Lato"/>
          <w:b w:val="0"/>
          <w:i w:val="0"/>
          <w:color w:val="253746"/>
          <w:sz w:val="18"/>
        </w:rPr>
        <w:t>На полную ветку требуется суммарно 5 400 Frostfire XP. Ошибочно выбранный навык сбросить нельзя.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280"/>
        <w:gridCol w:w="4280"/>
      </w:tblGrid>
      <w:tr>
        <w:tc>
          <w:tcPr>
            <w:tcW w:type="dxa" w:w="3402"/>
            <w:shd w:fill="3440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FFFFFF"/>
                <w:sz w:val="15"/>
              </w:rPr>
              <w:t>Ур. / XP</w:t>
            </w:r>
          </w:p>
        </w:tc>
        <w:tc>
          <w:tcPr>
            <w:tcW w:type="dxa" w:w="3402"/>
            <w:shd w:fill="3440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FFFFFF"/>
                <w:sz w:val="15"/>
              </w:rPr>
              <w:t>Левая ветка</w:t>
            </w:r>
          </w:p>
        </w:tc>
        <w:tc>
          <w:tcPr>
            <w:tcW w:type="dxa" w:w="3402"/>
            <w:shd w:fill="3440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FFFFFF"/>
                <w:sz w:val="15"/>
              </w:rPr>
              <w:t>Правая ветка</w:t>
            </w:r>
          </w:p>
        </w:tc>
      </w:tr>
      <w:tr>
        <w:tc>
          <w:tcPr>
            <w:tcW w:type="dxa" w:w="1474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5"/>
              </w:rPr>
              <w:t>1 / 200</w:t>
            </w:r>
          </w:p>
        </w:tc>
        <w:tc>
          <w:tcPr>
            <w:tcW w:type="dxa" w:w="4280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5"/>
              </w:rPr>
              <w:t>+1 080 орихалка каждую минуту.</w:t>
            </w:r>
          </w:p>
        </w:tc>
        <w:tc>
          <w:tcPr>
            <w:tcW w:type="dxa" w:w="4280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5"/>
              </w:rPr>
              <w:t>+1 500 орихалка за каждого побеждённого патрульного.</w:t>
            </w:r>
          </w:p>
        </w:tc>
      </w:tr>
      <w:tr>
        <w:tc>
          <w:tcPr>
            <w:tcW w:type="dxa" w:w="1474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5"/>
              </w:rPr>
              <w:t>2 / 500</w:t>
            </w:r>
          </w:p>
        </w:tc>
        <w:tc>
          <w:tcPr>
            <w:tcW w:type="dxa" w:w="4280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5"/>
              </w:rPr>
              <w:t>+12 000 войск во вместимость одного марша.</w:t>
            </w:r>
          </w:p>
        </w:tc>
        <w:tc>
          <w:tcPr>
            <w:tcW w:type="dxa" w:w="4280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5"/>
              </w:rPr>
              <w:t>+25% скорости марша внутри Рудника.</w:t>
            </w:r>
          </w:p>
        </w:tc>
      </w:tr>
      <w:tr>
        <w:tc>
          <w:tcPr>
            <w:tcW w:type="dxa" w:w="1474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5"/>
              </w:rPr>
              <w:t>3 / 900</w:t>
            </w:r>
          </w:p>
        </w:tc>
        <w:tc>
          <w:tcPr>
            <w:tcW w:type="dxa" w:w="4280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5"/>
              </w:rPr>
              <w:t>+5 000 за успешное занятие обычной жилы; не чаще раза в 60 сек.</w:t>
            </w:r>
          </w:p>
        </w:tc>
        <w:tc>
          <w:tcPr>
            <w:tcW w:type="dxa" w:w="4280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5"/>
              </w:rPr>
              <w:t>+5 000 при неудачной попытке занять обычную жилу; не чаще раза в 60 сек.</w:t>
            </w:r>
          </w:p>
        </w:tc>
      </w:tr>
      <w:tr>
        <w:tc>
          <w:tcPr>
            <w:tcW w:type="dxa" w:w="1474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5"/>
              </w:rPr>
              <w:t>4 / 1 500</w:t>
            </w:r>
          </w:p>
        </w:tc>
        <w:tc>
          <w:tcPr>
            <w:tcW w:type="dxa" w:w="4280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5"/>
              </w:rPr>
              <w:t>+15% эффективности добычи при занятии жил.</w:t>
            </w:r>
          </w:p>
        </w:tc>
        <w:tc>
          <w:tcPr>
            <w:tcW w:type="dxa" w:w="4280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5"/>
              </w:rPr>
              <w:t>−30% времени восстановления героев после поражения.</w:t>
            </w:r>
          </w:p>
        </w:tc>
      </w:tr>
      <w:tr>
        <w:tc>
          <w:tcPr>
            <w:tcW w:type="dxa" w:w="1474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5"/>
              </w:rPr>
              <w:t>5 / 2 300</w:t>
            </w:r>
          </w:p>
        </w:tc>
        <w:tc>
          <w:tcPr>
            <w:tcW w:type="dxa" w:w="4280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5"/>
              </w:rPr>
              <w:t>Активный: +66% урона отправленных войск на 60 сек; откат 5 мин.</w:t>
            </w:r>
          </w:p>
        </w:tc>
        <w:tc>
          <w:tcPr>
            <w:tcW w:type="dxa" w:w="4280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5"/>
              </w:rPr>
              <w:t>Активный: +50% скорости добычи отправленных войск на 60 сек; откат 5 мин.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921"/>
      </w:tblGrid>
      <w:tr>
        <w:tc>
          <w:tcPr>
            <w:tcW w:type="dxa" w:w="5103"/>
            <w:shd w:fill="B4231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3"/>
            <w:shd w:fill="FDECEC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r>
              <w:rPr>
                <w:rFonts w:ascii="Inter Display" w:hAnsi="Inter Display" w:eastAsia="Inter Display"/>
                <w:b/>
                <w:i w:val="0"/>
                <w:color w:val="B42318"/>
                <w:sz w:val="18"/>
              </w:rPr>
              <w:t>Критически важно: +5 000 сами не капают</w:t>
            </w:r>
          </w:p>
          <w:p>
            <w:pPr>
              <w:spacing w:before="40" w:after="0"/>
            </w:pPr>
            <w:r>
              <w:rPr>
                <w:rFonts w:ascii="Lato" w:hAnsi="Lato" w:eastAsia="Lato"/>
                <w:b w:val="0"/>
                <w:i w:val="0"/>
                <w:color w:val="253746"/>
                <w:sz w:val="18"/>
              </w:rPr>
              <w:t>Навык III уровня слева требует нового успешного входа в жилу после минутного отката. Практически проверено на последнем цикле Рудника: если марш просто оставить стоять, автоматических +5 000 не будет. Пропустили минутный перезаход — потеряли эти 5 000.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Inter Display" w:hAnsi="Inter Display" w:eastAsia="Inter Display"/>
          <w:b/>
          <w:i w:val="0"/>
          <w:color w:val="344054"/>
          <w:sz w:val="22"/>
        </w:rPr>
        <w:t>Две ветки — две разные экономики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835"/>
        <w:gridCol w:w="4649"/>
      </w:tblGrid>
      <w:tr>
        <w:tc>
          <w:tcPr>
            <w:tcW w:type="dxa" w:w="3402"/>
            <w:shd w:fill="3440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FFFFFF"/>
                <w:sz w:val="15"/>
              </w:rPr>
              <w:t>Для кого</w:t>
            </w:r>
          </w:p>
        </w:tc>
        <w:tc>
          <w:tcPr>
            <w:tcW w:type="dxa" w:w="3402"/>
            <w:shd w:fill="3440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FFFFFF"/>
                <w:sz w:val="15"/>
              </w:rPr>
              <w:t>Маршрут</w:t>
            </w:r>
          </w:p>
        </w:tc>
        <w:tc>
          <w:tcPr>
            <w:tcW w:type="dxa" w:w="3402"/>
            <w:shd w:fill="3440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FFFFFF"/>
                <w:sz w:val="15"/>
              </w:rPr>
              <w:t>Почему</w:t>
            </w:r>
          </w:p>
        </w:tc>
      </w:tr>
      <w:tr>
        <w:tc>
          <w:tcPr>
            <w:tcW w:type="dxa" w:w="2551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5"/>
              </w:rPr>
              <w:t>Большинство игроков</w:t>
            </w:r>
          </w:p>
        </w:tc>
        <w:tc>
          <w:tcPr>
            <w:tcW w:type="dxa" w:w="2835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5"/>
              </w:rPr>
              <w:t>ПРАВО → ПРАВО → ЛЕВО → ЛЕВО → ПРАВО</w:t>
            </w:r>
          </w:p>
        </w:tc>
        <w:tc>
          <w:tcPr>
            <w:tcW w:type="dxa" w:w="4649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5"/>
              </w:rPr>
              <w:t>Патрули сами приносят орихалк, скорость марша повышает темп, затем включаются +5 000/мин и максимальный фарм Прорывов.</w:t>
            </w:r>
          </w:p>
        </w:tc>
      </w:tr>
      <w:tr>
        <w:tc>
          <w:tcPr>
            <w:tcW w:type="dxa" w:w="2551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5"/>
              </w:rPr>
              <w:t>Киты / топ-сила лобби</w:t>
            </w:r>
          </w:p>
        </w:tc>
        <w:tc>
          <w:tcPr>
            <w:tcW w:type="dxa" w:w="2835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5"/>
              </w:rPr>
              <w:t>ЛЕВО → ЛЕВО → ЛЕВО → ЛЕВО → ПРАВО</w:t>
            </w:r>
          </w:p>
        </w:tc>
        <w:tc>
          <w:tcPr>
            <w:tcW w:type="dxa" w:w="4649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5"/>
              </w:rPr>
              <w:t>После прокачки вы почти перестаёте охотиться: пассив +1 080/мин, более толстые марши и постоянное удержание III шахт становятся выгоднее.</w:t>
            </w:r>
          </w:p>
        </w:tc>
      </w:tr>
    </w:tbl>
    <w:p>
      <w:pPr>
        <w:spacing w:after="0"/>
      </w:pPr>
    </w:p>
    <w:p>
      <w:r/>
    </w:p>
    <w:p>
      <w:pPr>
        <w:spacing w:before="140" w:after="20"/>
        <w:pBdr>
          <w:top w:val="single" w:sz="14" w:space="1" w:color="1676A6"/>
        </w:pBdr>
      </w:pPr>
    </w:p>
    <w:p>
      <w:pPr>
        <w:pStyle w:val="Heading1"/>
        <w:keepNext/>
      </w:pPr>
      <w:r>
        <w:rPr>
          <w:rFonts w:ascii="Inter Display" w:hAnsi="Inter Display" w:eastAsia="Inter Display"/>
          <w:b/>
          <w:i w:val="0"/>
          <w:color w:val="344054"/>
          <w:sz w:val="28"/>
        </w:rPr>
        <w:t>3. Стратегия для большинства игроков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921"/>
      </w:tblGrid>
      <w:tr>
        <w:tc>
          <w:tcPr>
            <w:tcW w:type="dxa" w:w="5103"/>
            <w:shd w:fill="1676A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3"/>
            <w:shd w:fill="EEF8FC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r>
              <w:rPr>
                <w:rFonts w:ascii="Inter Display" w:hAnsi="Inter Display" w:eastAsia="Inter Display"/>
                <w:b/>
                <w:i w:val="0"/>
                <w:color w:val="1676A6"/>
                <w:sz w:val="18"/>
              </w:rPr>
              <w:t>Край карты — это нормальная позиция</w:t>
            </w:r>
          </w:p>
          <w:p>
            <w:pPr>
              <w:spacing w:before="40" w:after="0"/>
            </w:pPr>
            <w:r>
              <w:rPr>
                <w:rFonts w:ascii="Lato" w:hAnsi="Lato" w:eastAsia="Lato"/>
                <w:b w:val="0"/>
                <w:i w:val="0"/>
                <w:color w:val="253746"/>
                <w:sz w:val="18"/>
              </w:rPr>
              <w:t>Центр не является обязательной частью сильного результата. Практика SuBL: места топ-1, топ-3 и топ-5 получались вообще без центра — по схеме «патрули → ежеминутный перезаход → Прорывы жил под активный навык и телепорты».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Inter Display" w:hAnsi="Inter Display" w:eastAsia="Inter Display"/>
          <w:b/>
          <w:i w:val="0"/>
          <w:color w:val="344054"/>
          <w:sz w:val="22"/>
        </w:rPr>
        <w:t>Этап 1. Старт: патрули до ключевых навыков</w:t>
      </w:r>
    </w:p>
    <w:p>
      <w:pPr>
        <w:spacing w:after="56"/>
        <w:ind w:left="283" w:hanging="227"/>
      </w:pPr>
      <w:r>
        <w:rPr>
          <w:rFonts w:ascii="Lato" w:hAnsi="Lato" w:eastAsia="Lato"/>
          <w:b/>
          <w:i w:val="0"/>
          <w:color w:val="1676A6"/>
        </w:rPr>
        <w:t xml:space="preserve">1. </w:t>
      </w:r>
      <w:r>
        <w:rPr>
          <w:rFonts w:ascii="Lato" w:hAnsi="Lato" w:eastAsia="Lato"/>
          <w:b w:val="0"/>
          <w:i w:val="0"/>
          <w:color w:val="253746"/>
        </w:rPr>
        <w:t>С первых секунд разводите свободные марши по патрулям. В начале матча XP важнее долгого стояния в обычной жиле.</w:t>
      </w:r>
    </w:p>
    <w:p>
      <w:pPr>
        <w:spacing w:after="56"/>
        <w:ind w:left="283" w:hanging="227"/>
      </w:pPr>
      <w:r>
        <w:rPr>
          <w:rFonts w:ascii="Lato" w:hAnsi="Lato" w:eastAsia="Lato"/>
          <w:b/>
          <w:i w:val="0"/>
          <w:color w:val="1676A6"/>
        </w:rPr>
        <w:t xml:space="preserve">2. </w:t>
      </w:r>
      <w:r>
        <w:rPr>
          <w:rFonts w:ascii="Lato" w:hAnsi="Lato" w:eastAsia="Lato"/>
          <w:b w:val="0"/>
          <w:i w:val="0"/>
          <w:color w:val="253746"/>
        </w:rPr>
        <w:t>Берите ПРАВО → ПРАВО. Первый правый навык превращает каждого патрульного ещё и в +1 500 орихалка; второй ускоряет перемещения на 25%.</w:t>
      </w:r>
    </w:p>
    <w:p>
      <w:pPr>
        <w:spacing w:after="56"/>
        <w:ind w:left="283" w:hanging="227"/>
      </w:pPr>
      <w:r>
        <w:rPr>
          <w:rFonts w:ascii="Lato" w:hAnsi="Lato" w:eastAsia="Lato"/>
          <w:b/>
          <w:i w:val="0"/>
          <w:color w:val="1676A6"/>
        </w:rPr>
        <w:t xml:space="preserve">3. </w:t>
      </w:r>
      <w:r>
        <w:rPr>
          <w:rFonts w:ascii="Lato" w:hAnsi="Lato" w:eastAsia="Lato"/>
          <w:b w:val="0"/>
          <w:i w:val="0"/>
          <w:color w:val="253746"/>
        </w:rPr>
        <w:t>После открытия третьего навыка берите ЛЕВО. С этого момента один марш становится «минутным»: раз в 60 секунд он входит в обычную жилу, получает +5 000 и сразу выходит.</w:t>
      </w:r>
    </w:p>
    <w:p>
      <w:pPr>
        <w:spacing w:after="56"/>
        <w:ind w:left="283" w:hanging="227"/>
      </w:pPr>
      <w:r>
        <w:rPr>
          <w:rFonts w:ascii="Lato" w:hAnsi="Lato" w:eastAsia="Lato"/>
          <w:b/>
          <w:i w:val="0"/>
          <w:color w:val="1676A6"/>
        </w:rPr>
        <w:t xml:space="preserve">4. </w:t>
      </w:r>
      <w:r>
        <w:rPr>
          <w:rFonts w:ascii="Lato" w:hAnsi="Lato" w:eastAsia="Lato"/>
          <w:b w:val="0"/>
          <w:i w:val="0"/>
          <w:color w:val="253746"/>
        </w:rPr>
        <w:t>Остальные марши продолжают патрули. Четвёртый навык — ЛЕВО, пятый — ПРАВО.</w:t>
      </w:r>
    </w:p>
    <w:p>
      <w:pPr>
        <w:pStyle w:val="Heading2"/>
        <w:keepNext/>
      </w:pPr>
      <w:r>
        <w:rPr>
          <w:rFonts w:ascii="Inter Display" w:hAnsi="Inter Display" w:eastAsia="Inter Display"/>
          <w:b/>
          <w:i w:val="0"/>
          <w:color w:val="344054"/>
          <w:sz w:val="22"/>
        </w:rPr>
        <w:t>Этап 2. Минутный ритм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Держите в голове один простой цикл: патрули → прошло 60 секунд → вход/выход в ближайшую обычную жилу → снова патрули.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Не оставляйте минутный марш припаркованным в жиле в ожидании автоматических +5 000 — так вы теряете навык.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Если на жиле есть бот-охрана, победите её, заберите россыпи и не задерживайтесь дольше, чем нужно.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PvP — крайне нежелательно. Даже победная драка съедает бесценное время марша: пока он летит, сражается и возвращается, он не фармит патрули, не делает минутный перезаход ради +5 000 и не забирает Прорывы. Поражение дополнительно блокирует участвовавших героев примерно на 5 минут.</w:t>
      </w:r>
    </w:p>
    <w:p>
      <w:pPr>
        <w:pStyle w:val="Heading2"/>
        <w:keepNext/>
      </w:pPr>
      <w:r>
        <w:rPr>
          <w:rFonts w:ascii="Inter Display" w:hAnsi="Inter Display" w:eastAsia="Inter Display"/>
          <w:b/>
          <w:i w:val="0"/>
          <w:color w:val="344054"/>
          <w:sz w:val="22"/>
        </w:rPr>
        <w:t>Этап 3. Прорывы жил («вулканы»)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921"/>
      </w:tblGrid>
      <w:tr>
        <w:tc>
          <w:tcPr>
            <w:tcW w:type="dxa" w:w="5103"/>
            <w:shd w:fill="B9681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3"/>
            <w:shd w:fill="FFF5E9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r>
              <w:rPr>
                <w:rFonts w:ascii="Inter Display" w:hAnsi="Inter Display" w:eastAsia="Inter Display"/>
                <w:b/>
                <w:i w:val="0"/>
                <w:color w:val="B96816"/>
                <w:sz w:val="18"/>
              </w:rPr>
              <w:t>Приоритет окна</w:t>
            </w:r>
          </w:p>
          <w:p>
            <w:pPr>
              <w:spacing w:before="40" w:after="0"/>
            </w:pPr>
            <w:r>
              <w:rPr>
                <w:rFonts w:ascii="Lato" w:hAnsi="Lato" w:eastAsia="Lato"/>
                <w:b w:val="0"/>
                <w:i w:val="0"/>
                <w:color w:val="253746"/>
                <w:sz w:val="18"/>
              </w:rPr>
              <w:t>Во время Прорыва обычная рутина прекращается. Активируйте пятый ПРАВЫЙ навык, прекращайте патрули и отправляйте все доступные марши на вулканы.</w:t>
            </w:r>
          </w:p>
        </w:tc>
      </w:tr>
    </w:tbl>
    <w:p>
      <w:pPr>
        <w:spacing w:after="0"/>
      </w:pP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Прорыв даёт 4 000 орихалка при базовой скорости 200/с — это краткое, но самое быстрое окно добычи.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Не тратьте активный пятый навык по кулдауну. Его ценность максимальна именно во время волны вулканов.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Выработали все вулканы рядом — используйте бесплатный телепорт к другому плотному кластеру. Это не аварийный приём, а нормальная часть стратегии.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Если бесплатный телепорт на откате, а в другой части карты явно лежит много свободных вулканов, один платный продвинутый телепорт может быть рациональной тратой. Сначала оцените, успеете ли реально окупить переход.</w:t>
      </w:r>
    </w:p>
    <w:p>
      <w:pPr>
        <w:pStyle w:val="Heading2"/>
        <w:keepNext/>
      </w:pPr>
      <w:r>
        <w:rPr>
          <w:rFonts w:ascii="Inter Display" w:hAnsi="Inter Display" w:eastAsia="Inter Display"/>
          <w:b/>
          <w:i w:val="0"/>
          <w:color w:val="344054"/>
          <w:sz w:val="22"/>
        </w:rPr>
        <w:t>Нужен ли центр?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Нет. Для обычного игрока центр часто означает больше конкуренции, атак и пяти минутных блокировок героев.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Если по краям много патрулей, обычных жил для минутного касания и доступных вулканов, оставайтесь там до конца.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Плавильню имеет смысл трогать только когда вы точно понимаете, что получите от неё больше, чем потеряете по темпу. Не летите туда просто потому, что объект находится в центре карты.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921"/>
      </w:tblGrid>
      <w:tr>
        <w:trPr>
          <w:cantSplit/>
        </w:trPr>
        <w:tc>
          <w:tcPr>
            <w:tcW w:type="dxa" w:w="5103"/>
            <w:shd w:fill="1676A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3"/>
            <w:shd w:fill="EEF8FC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r>
              <w:rPr>
                <w:rFonts w:ascii="Inter Display" w:hAnsi="Inter Display" w:eastAsia="Inter Display"/>
                <w:b/>
                <w:i w:val="0"/>
                <w:color w:val="1676A6"/>
                <w:sz w:val="18"/>
              </w:rPr>
              <w:t>Практический результат SuBL</w:t>
            </w:r>
          </w:p>
          <w:p>
            <w:pPr>
              <w:spacing w:before="40" w:after="0"/>
            </w:pPr>
            <w:r>
              <w:rPr>
                <w:rFonts w:ascii="Lato" w:hAnsi="Lato" w:eastAsia="Lato"/>
                <w:b w:val="0"/>
                <w:i w:val="0"/>
                <w:color w:val="253746"/>
                <w:sz w:val="18"/>
              </w:rPr>
              <w:t>Если схема выполняется хотя бы без крупных провалов, около 400 000 орихалка — реалистичный нижний ориентир вообще без PvP и без необходимости рисковать маршами в центре. При удачных перелётах между плотными группами Прорывов 475–500 тысяч вполне реальны. Такой результат уже позволяет претендовать на топ-5, где выдаётся 14-дневная рамка «Синее пламя».</w:t>
            </w:r>
          </w:p>
        </w:tc>
      </w:tr>
    </w:tbl>
    <w:p>
      <w:pPr>
        <w:spacing w:before="140" w:after="20"/>
        <w:pBdr>
          <w:top w:val="single" w:sz="14" w:space="1" w:color="1676A6"/>
        </w:pBdr>
      </w:pPr>
    </w:p>
    <w:p>
      <w:pPr>
        <w:pStyle w:val="Heading1"/>
        <w:keepNext/>
      </w:pPr>
      <w:r>
        <w:rPr>
          <w:rFonts w:ascii="Inter Display" w:hAnsi="Inter Display" w:eastAsia="Inter Display"/>
          <w:b/>
          <w:i w:val="0"/>
          <w:color w:val="344054"/>
          <w:sz w:val="28"/>
        </w:rPr>
        <w:t>4. Короткий чек-лист обычного игрока</w:t>
      </w:r>
    </w:p>
    <w:p>
      <w:pPr>
        <w:spacing w:after="56"/>
        <w:ind w:left="283" w:hanging="227"/>
      </w:pPr>
      <w:r>
        <w:rPr>
          <w:rFonts w:ascii="Lato" w:hAnsi="Lato" w:eastAsia="Lato"/>
          <w:b/>
          <w:i w:val="0"/>
          <w:color w:val="1676A6"/>
        </w:rPr>
        <w:t xml:space="preserve">1. </w:t>
      </w:r>
      <w:r>
        <w:rPr>
          <w:rFonts w:ascii="Lato" w:hAnsi="Lato" w:eastAsia="Lato"/>
          <w:b w:val="0"/>
          <w:i w:val="0"/>
          <w:color w:val="253746"/>
        </w:rPr>
        <w:t>Все доступные марши постоянно заняты: патруль, минутное касание или Прорыв.</w:t>
      </w:r>
    </w:p>
    <w:p>
      <w:pPr>
        <w:spacing w:after="56"/>
        <w:ind w:left="283" w:hanging="227"/>
      </w:pPr>
      <w:r>
        <w:rPr>
          <w:rFonts w:ascii="Lato" w:hAnsi="Lato" w:eastAsia="Lato"/>
          <w:b/>
          <w:i w:val="0"/>
          <w:color w:val="1676A6"/>
        </w:rPr>
        <w:t xml:space="preserve">2. </w:t>
      </w:r>
      <w:r>
        <w:rPr>
          <w:rFonts w:ascii="Lato" w:hAnsi="Lato" w:eastAsia="Lato"/>
          <w:b w:val="0"/>
          <w:i w:val="0"/>
          <w:color w:val="253746"/>
        </w:rPr>
        <w:t>Навыки: П → П → Л → Л → П.</w:t>
      </w:r>
    </w:p>
    <w:p>
      <w:pPr>
        <w:spacing w:after="56"/>
        <w:ind w:left="283" w:hanging="227"/>
      </w:pPr>
      <w:r>
        <w:rPr>
          <w:rFonts w:ascii="Lato" w:hAnsi="Lato" w:eastAsia="Lato"/>
          <w:b/>
          <w:i w:val="0"/>
          <w:color w:val="1676A6"/>
        </w:rPr>
        <w:t xml:space="preserve">3. </w:t>
      </w:r>
      <w:r>
        <w:rPr>
          <w:rFonts w:ascii="Lato" w:hAnsi="Lato" w:eastAsia="Lato"/>
          <w:b w:val="0"/>
          <w:i w:val="0"/>
          <w:color w:val="253746"/>
        </w:rPr>
        <w:t>После III навыка — новый вход в жилу каждые 60 секунд ради +5 000.</w:t>
      </w:r>
    </w:p>
    <w:p>
      <w:pPr>
        <w:spacing w:after="56"/>
        <w:ind w:left="283" w:hanging="227"/>
      </w:pPr>
      <w:r>
        <w:rPr>
          <w:rFonts w:ascii="Lato" w:hAnsi="Lato" w:eastAsia="Lato"/>
          <w:b/>
          <w:i w:val="0"/>
          <w:color w:val="1676A6"/>
        </w:rPr>
        <w:t xml:space="preserve">4. </w:t>
      </w:r>
      <w:r>
        <w:rPr>
          <w:rFonts w:ascii="Lato" w:hAnsi="Lato" w:eastAsia="Lato"/>
          <w:b w:val="0"/>
          <w:i w:val="0"/>
          <w:color w:val="253746"/>
        </w:rPr>
        <w:t>Россыпи орихалка собираются постоянно.</w:t>
      </w:r>
    </w:p>
    <w:p>
      <w:pPr>
        <w:spacing w:after="56"/>
        <w:ind w:left="283" w:hanging="227"/>
      </w:pPr>
      <w:r>
        <w:rPr>
          <w:rFonts w:ascii="Lato" w:hAnsi="Lato" w:eastAsia="Lato"/>
          <w:b/>
          <w:i w:val="0"/>
          <w:color w:val="1676A6"/>
        </w:rPr>
        <w:t xml:space="preserve">5. </w:t>
      </w:r>
      <w:r>
        <w:rPr>
          <w:rFonts w:ascii="Lato" w:hAnsi="Lato" w:eastAsia="Lato"/>
          <w:b w:val="0"/>
          <w:i w:val="0"/>
          <w:color w:val="253746"/>
        </w:rPr>
        <w:t>На Прорыве — все марши на вулканы, активный правый навык включён.</w:t>
      </w:r>
    </w:p>
    <w:p>
      <w:pPr>
        <w:spacing w:after="56"/>
        <w:ind w:left="283" w:hanging="227"/>
      </w:pPr>
      <w:r>
        <w:rPr>
          <w:rFonts w:ascii="Lato" w:hAnsi="Lato" w:eastAsia="Lato"/>
          <w:b/>
          <w:i w:val="0"/>
          <w:color w:val="1676A6"/>
        </w:rPr>
        <w:t xml:space="preserve">6. </w:t>
      </w:r>
      <w:r>
        <w:rPr>
          <w:rFonts w:ascii="Lato" w:hAnsi="Lato" w:eastAsia="Lato"/>
          <w:b w:val="0"/>
          <w:i w:val="0"/>
          <w:color w:val="253746"/>
        </w:rPr>
        <w:t>Нет вулканов рядом — бесплатный телепорт; при очевидной выгоде допустим один платный.</w:t>
      </w:r>
    </w:p>
    <w:p>
      <w:pPr>
        <w:spacing w:after="56"/>
        <w:ind w:left="283" w:hanging="227"/>
      </w:pPr>
      <w:r>
        <w:rPr>
          <w:rFonts w:ascii="Lato" w:hAnsi="Lato" w:eastAsia="Lato"/>
          <w:b/>
          <w:i w:val="0"/>
          <w:color w:val="1676A6"/>
        </w:rPr>
        <w:t xml:space="preserve">7. </w:t>
      </w:r>
      <w:r>
        <w:rPr>
          <w:rFonts w:ascii="Lato" w:hAnsi="Lato" w:eastAsia="Lato"/>
          <w:b w:val="0"/>
          <w:i w:val="0"/>
          <w:color w:val="253746"/>
        </w:rPr>
        <w:t>Центр игнорируется, если край карты даёт более стабильный темп.</w:t>
      </w:r>
    </w:p>
    <w:p>
      <w:pPr>
        <w:spacing w:after="56"/>
        <w:ind w:left="283" w:hanging="227"/>
      </w:pPr>
      <w:r>
        <w:rPr>
          <w:rFonts w:ascii="Lato" w:hAnsi="Lato" w:eastAsia="Lato"/>
          <w:b/>
          <w:i w:val="0"/>
          <w:color w:val="1676A6"/>
        </w:rPr>
        <w:t xml:space="preserve">8. </w:t>
      </w:r>
      <w:r>
        <w:rPr>
          <w:rFonts w:ascii="Lato" w:hAnsi="Lato" w:eastAsia="Lato"/>
          <w:b w:val="0"/>
          <w:i w:val="0"/>
          <w:color w:val="253746"/>
        </w:rPr>
        <w:t>PvP избегаем: почти никакая случайная драка не окупает потерянное время марша.</w:t>
      </w:r>
    </w:p>
    <w:p>
      <w:r/>
    </w:p>
    <w:p>
      <w:pPr>
        <w:spacing w:before="140" w:after="20"/>
        <w:pBdr>
          <w:top w:val="single" w:sz="14" w:space="1" w:color="1676A6"/>
        </w:pBdr>
      </w:pPr>
    </w:p>
    <w:p>
      <w:pPr>
        <w:pStyle w:val="Heading1"/>
        <w:keepNext/>
      </w:pPr>
      <w:r>
        <w:rPr>
          <w:rFonts w:ascii="Inter Display" w:hAnsi="Inter Display" w:eastAsia="Inter Display"/>
          <w:b/>
          <w:i w:val="0"/>
          <w:color w:val="344054"/>
          <w:sz w:val="28"/>
        </w:rPr>
        <w:t>5. Стратегия для китов — Berange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921"/>
      </w:tblGrid>
      <w:tr>
        <w:tc>
          <w:tcPr>
            <w:tcW w:type="dxa" w:w="5103"/>
            <w:shd w:fill="7651A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3"/>
            <w:shd w:fill="F3EEFA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r>
              <w:rPr>
                <w:rFonts w:ascii="Inter Display" w:hAnsi="Inter Display" w:eastAsia="Inter Display"/>
                <w:b/>
                <w:i w:val="0"/>
                <w:color w:val="7651A8"/>
                <w:sz w:val="18"/>
              </w:rPr>
              <w:t>Для кого она работает</w:t>
            </w:r>
          </w:p>
          <w:p>
            <w:pPr>
              <w:spacing w:before="40" w:after="0"/>
            </w:pPr>
            <w:r>
              <w:rPr>
                <w:rFonts w:ascii="Lato" w:hAnsi="Lato" w:eastAsia="Lato"/>
                <w:b w:val="0"/>
                <w:i w:val="0"/>
                <w:color w:val="253746"/>
                <w:sz w:val="18"/>
              </w:rPr>
              <w:t>Схема рассчитана примерно на топ-5 по силе конкретного лобби Рудника и предполагает, что большинство игроков не может регулярно выбивать вас из шахт III уровня. Если это условие не выполняется, обычная активная стратегия почти наверняка безопаснее.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Inter Display" w:hAnsi="Inter Display" w:eastAsia="Inter Display"/>
          <w:b/>
          <w:i w:val="0"/>
          <w:color w:val="344054"/>
          <w:sz w:val="22"/>
        </w:rPr>
        <w:t>До входа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По методике Berange перед событием включаются доступные 10% боевые баффы. Они нужны прежде всего для удержания III шахт; обычный бонус скорости сбора в Руднике не действует.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Если вы не самый сильный кит на карте, заранее смотрите расстановку. Например, топ-3 выгодно занимать сектор центра на противоположной стороне от двух более сильных игроков.</w:t>
      </w:r>
    </w:p>
    <w:p>
      <w:pPr>
        <w:pStyle w:val="Heading2"/>
        <w:keepNext/>
      </w:pPr>
      <w:r>
        <w:rPr>
          <w:rFonts w:ascii="Inter Display" w:hAnsi="Inter Display" w:eastAsia="Inter Display"/>
          <w:b/>
          <w:i w:val="0"/>
          <w:color w:val="344054"/>
          <w:sz w:val="22"/>
        </w:rPr>
        <w:t>Этап 1. Быстро прокачать всю ветку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Маршрут: ЛЕВО → ЛЕВО → ЛЕВО → ЛЕВО → ПРАВО.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В начале всё равно фармим патрули — пока не открыты все пять навыков. Разница с обычной стратегией начинается после полной прокачки.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Первый левый навык даёт +1 080/мин пассивно. Второй добавляет 12 000 войск в каждый марш — это помогает плотнее удерживать занятые III шахты.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Третий и четвёртый навыки дают минутные +5 000 и +15% к добыче. Пятый правый — активное ускорение сбора.</w:t>
      </w:r>
    </w:p>
    <w:p>
      <w:pPr>
        <w:pStyle w:val="Heading2"/>
        <w:keepNext/>
      </w:pPr>
      <w:r>
        <w:rPr>
          <w:rFonts w:ascii="Inter Display" w:hAnsi="Inter Display" w:eastAsia="Inter Display"/>
          <w:b/>
          <w:i w:val="0"/>
          <w:color w:val="344054"/>
          <w:sz w:val="22"/>
        </w:rPr>
        <w:t>Этап 2. Телепорт к центру и рассадка</w:t>
      </w:r>
    </w:p>
    <w:p>
      <w:pPr>
        <w:spacing w:after="56"/>
        <w:ind w:left="283" w:hanging="227"/>
      </w:pPr>
      <w:r>
        <w:rPr>
          <w:rFonts w:ascii="Lato" w:hAnsi="Lato" w:eastAsia="Lato"/>
          <w:b/>
          <w:i w:val="0"/>
          <w:color w:val="1676A6"/>
        </w:rPr>
        <w:t xml:space="preserve">1. </w:t>
      </w:r>
      <w:r>
        <w:rPr>
          <w:rFonts w:ascii="Lato" w:hAnsi="Lato" w:eastAsia="Lato"/>
          <w:b w:val="0"/>
          <w:i w:val="0"/>
          <w:color w:val="253746"/>
        </w:rPr>
        <w:t>Сразу после пятого навыка телепортируйтесь в центральную зону: рядом с Плавильней и максимально близко к шахте III уровня.</w:t>
      </w:r>
    </w:p>
    <w:p>
      <w:pPr>
        <w:spacing w:after="56"/>
        <w:ind w:left="283" w:hanging="227"/>
      </w:pPr>
      <w:r>
        <w:rPr>
          <w:rFonts w:ascii="Lato" w:hAnsi="Lato" w:eastAsia="Lato"/>
          <w:b/>
          <w:i w:val="0"/>
          <w:color w:val="1676A6"/>
        </w:rPr>
        <w:t xml:space="preserve">2. </w:t>
      </w:r>
      <w:r>
        <w:rPr>
          <w:rFonts w:ascii="Lato" w:hAnsi="Lato" w:eastAsia="Lato"/>
          <w:b w:val="0"/>
          <w:i w:val="0"/>
          <w:color w:val="253746"/>
        </w:rPr>
        <w:t>Активируйте пятый ПРАВЫЙ навык.</w:t>
      </w:r>
    </w:p>
    <w:p>
      <w:pPr>
        <w:spacing w:after="56"/>
        <w:ind w:left="283" w:hanging="227"/>
      </w:pPr>
      <w:r>
        <w:rPr>
          <w:rFonts w:ascii="Lato" w:hAnsi="Lato" w:eastAsia="Lato"/>
          <w:b/>
          <w:i w:val="0"/>
          <w:color w:val="1676A6"/>
        </w:rPr>
        <w:t xml:space="preserve">3. </w:t>
      </w:r>
      <w:r>
        <w:rPr>
          <w:rFonts w:ascii="Lato" w:hAnsi="Lato" w:eastAsia="Lato"/>
          <w:b w:val="0"/>
          <w:i w:val="0"/>
          <w:color w:val="253746"/>
        </w:rPr>
        <w:t>Основной марш отправьте в ближайшую III шахту. Остальные пять маршей — в ближайшие доступные III шахты.</w:t>
      </w:r>
    </w:p>
    <w:p>
      <w:pPr>
        <w:spacing w:after="56"/>
        <w:ind w:left="283" w:hanging="227"/>
      </w:pPr>
      <w:r>
        <w:rPr>
          <w:rFonts w:ascii="Lato" w:hAnsi="Lato" w:eastAsia="Lato"/>
          <w:b/>
          <w:i w:val="0"/>
          <w:color w:val="1676A6"/>
        </w:rPr>
        <w:t xml:space="preserve">4. </w:t>
      </w:r>
      <w:r>
        <w:rPr>
          <w:rFonts w:ascii="Lato" w:hAnsi="Lato" w:eastAsia="Lato"/>
          <w:b w:val="0"/>
          <w:i w:val="0"/>
          <w:color w:val="253746"/>
        </w:rPr>
        <w:t>Пять маршей оставьте постоянно работать. Основной марш используйте активно: ежеминутный перезаход ради +5 000, сбор россыпей и ближайший вулкан между минутными срабатываниями.</w:t>
      </w:r>
    </w:p>
    <w:p>
      <w:pPr>
        <w:spacing w:after="56"/>
        <w:ind w:left="283" w:hanging="227"/>
      </w:pPr>
      <w:r>
        <w:rPr>
          <w:rFonts w:ascii="Lato" w:hAnsi="Lato" w:eastAsia="Lato"/>
          <w:b/>
          <w:i w:val="0"/>
          <w:color w:val="1676A6"/>
        </w:rPr>
        <w:t xml:space="preserve">5. </w:t>
      </w:r>
      <w:r>
        <w:rPr>
          <w:rFonts w:ascii="Lato" w:hAnsi="Lato" w:eastAsia="Lato"/>
          <w:b w:val="0"/>
          <w:i w:val="0"/>
          <w:color w:val="253746"/>
        </w:rPr>
        <w:t>Когда занятые шахты выработаются и марши вернутся, дождитесь/используйте активный навык и повторите рассадку по ближайшим III шахтам.</w:t>
      </w:r>
    </w:p>
    <w:p>
      <w:pPr>
        <w:pStyle w:val="Heading2"/>
        <w:keepNext/>
      </w:pPr>
      <w:r>
        <w:rPr>
          <w:rFonts w:ascii="Inter Display" w:hAnsi="Inter Display" w:eastAsia="Inter Display"/>
          <w:b/>
          <w:i w:val="0"/>
          <w:color w:val="344054"/>
          <w:sz w:val="22"/>
        </w:rPr>
        <w:t>Экономика пяти постоянных маршей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9"/>
        <w:gridCol w:w="4535"/>
      </w:tblGrid>
      <w:tr>
        <w:tc>
          <w:tcPr>
            <w:tcW w:type="dxa" w:w="5103"/>
            <w:shd w:fill="3440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FFFFFF"/>
                <w:sz w:val="16"/>
              </w:rPr>
              <w:t>Показатель</w:t>
            </w:r>
          </w:p>
        </w:tc>
        <w:tc>
          <w:tcPr>
            <w:tcW w:type="dxa" w:w="5103"/>
            <w:shd w:fill="3440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5329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Базовая III шахта</w:t>
            </w:r>
          </w:p>
        </w:tc>
        <w:tc>
          <w:tcPr>
            <w:tcW w:type="dxa" w:w="4535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32/с</w:t>
            </w:r>
          </w:p>
        </w:tc>
      </w:tr>
      <w:tr>
        <w:tc>
          <w:tcPr>
            <w:tcW w:type="dxa" w:w="5329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С IV левым навыком (+15%)</w:t>
            </w:r>
          </w:p>
        </w:tc>
        <w:tc>
          <w:tcPr>
            <w:tcW w:type="dxa" w:w="4535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36,8/с</w:t>
            </w:r>
          </w:p>
        </w:tc>
      </w:tr>
      <w:tr>
        <w:tc>
          <w:tcPr>
            <w:tcW w:type="dxa" w:w="5329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В усиленном состоянии с V правым (+50%)</w:t>
            </w:r>
          </w:p>
        </w:tc>
        <w:tc>
          <w:tcPr>
            <w:tcW w:type="dxa" w:w="4535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≈52,8/с → интерфейс округляет примерно до 53/с</w:t>
            </w:r>
          </w:p>
        </w:tc>
      </w:tr>
      <w:tr>
        <w:tc>
          <w:tcPr>
            <w:tcW w:type="dxa" w:w="5329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Один марш при 53/с</w:t>
            </w:r>
          </w:p>
        </w:tc>
        <w:tc>
          <w:tcPr>
            <w:tcW w:type="dxa" w:w="4535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≈3 180/мин</w:t>
            </w:r>
          </w:p>
        </w:tc>
      </w:tr>
      <w:tr>
        <w:tc>
          <w:tcPr>
            <w:tcW w:type="dxa" w:w="5329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Пять маршей</w:t>
            </w:r>
          </w:p>
        </w:tc>
        <w:tc>
          <w:tcPr>
            <w:tcW w:type="dxa" w:w="4535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≈15 900/мин</w:t>
            </w:r>
          </w:p>
        </w:tc>
      </w:tr>
      <w:tr>
        <w:tc>
          <w:tcPr>
            <w:tcW w:type="dxa" w:w="5329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Плюс I левый навык</w:t>
            </w:r>
          </w:p>
        </w:tc>
        <w:tc>
          <w:tcPr>
            <w:tcW w:type="dxa" w:w="4535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+1 080/мин пассивно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921"/>
      </w:tblGrid>
      <w:tr>
        <w:tc>
          <w:tcPr>
            <w:tcW w:type="dxa" w:w="5103"/>
            <w:shd w:fill="0A7A5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3"/>
            <w:shd w:fill="EAF8F3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r>
              <w:rPr>
                <w:rFonts w:ascii="Inter Display" w:hAnsi="Inter Display" w:eastAsia="Inter Display"/>
                <w:b/>
                <w:i w:val="0"/>
                <w:color w:val="0A7A51"/>
                <w:sz w:val="18"/>
              </w:rPr>
              <w:t>Смысл схемы</w:t>
            </w:r>
          </w:p>
          <w:p>
            <w:pPr>
              <w:spacing w:before="40" w:after="0"/>
            </w:pPr>
            <w:r>
              <w:rPr>
                <w:rFonts w:ascii="Lato" w:hAnsi="Lato" w:eastAsia="Lato"/>
                <w:b w:val="0"/>
                <w:i w:val="0"/>
                <w:color w:val="253746"/>
                <w:sz w:val="18"/>
              </w:rPr>
              <w:t>Даже если отдельный вулкан быстрее обычной шахты, у кита пять маршей одновременно и почти без остановки добывают в III шахтах. Не нужно срывать всю расстановку ради каждой вспышки: активным остаётся один основной марш.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Inter Display" w:hAnsi="Inter Display" w:eastAsia="Inter Display"/>
          <w:b/>
          <w:i w:val="0"/>
          <w:color w:val="344054"/>
          <w:sz w:val="22"/>
        </w:rPr>
        <w:t>Вулканы для кита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Пять постоянных маршей не дёргаем. Основным маршом держим минутный +5 000 и в промежутке забираем ближайший свободный вулкан.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На следующей волне — снова ближайший вулкан тем же активным маршом. Далёкий или спорный вулкан не обязан окупать потерю позиции.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Россыпи орихалка рядом с центром тоже подбираются этим же активным маршом/свободной очередью.</w:t>
      </w:r>
    </w:p>
    <w:p>
      <w:pPr>
        <w:spacing w:before="140" w:after="20"/>
        <w:pBdr>
          <w:top w:val="single" w:sz="14" w:space="1" w:color="1676A6"/>
        </w:pBdr>
      </w:pPr>
    </w:p>
    <w:p>
      <w:pPr>
        <w:pStyle w:val="Heading1"/>
        <w:keepNext/>
      </w:pPr>
      <w:r>
        <w:rPr>
          <w:rFonts w:ascii="Inter Display" w:hAnsi="Inter Display" w:eastAsia="Inter Display"/>
          <w:b/>
          <w:i w:val="0"/>
          <w:color w:val="344054"/>
          <w:sz w:val="28"/>
        </w:rPr>
        <w:t>6. Плавильня: когда киту стоит идти в центр</w:t>
      </w:r>
    </w:p>
    <w:p>
      <w:r>
        <w:rPr>
          <w:rFonts w:ascii="Lato" w:hAnsi="Lato" w:eastAsia="Lato"/>
          <w:b w:val="0"/>
          <w:i w:val="0"/>
          <w:color w:val="253746"/>
          <w:sz w:val="18"/>
        </w:rPr>
        <w:t>Плавильня открывается на последние 7 минут матча и награждает по месту в рейтинге суммарного времени удержания.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1701"/>
        <w:gridCol w:w="3118"/>
      </w:tblGrid>
      <w:tr>
        <w:tc>
          <w:tcPr>
            <w:tcW w:type="dxa" w:w="2551"/>
            <w:shd w:fill="3440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FFFFFF"/>
                <w:sz w:val="16"/>
              </w:rPr>
              <w:t>Место</w:t>
            </w:r>
          </w:p>
        </w:tc>
        <w:tc>
          <w:tcPr>
            <w:tcW w:type="dxa" w:w="2551"/>
            <w:shd w:fill="3440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FFFFFF"/>
                <w:sz w:val="16"/>
              </w:rPr>
              <w:t>Бонус орихалка</w:t>
            </w:r>
          </w:p>
        </w:tc>
        <w:tc>
          <w:tcPr>
            <w:tcW w:type="dxa" w:w="2551"/>
            <w:shd w:fill="3440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FFFFFF"/>
                <w:sz w:val="16"/>
              </w:rPr>
              <w:t>Место</w:t>
            </w:r>
          </w:p>
        </w:tc>
        <w:tc>
          <w:tcPr>
            <w:tcW w:type="dxa" w:w="2551"/>
            <w:shd w:fill="3440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FFFFFF"/>
                <w:sz w:val="16"/>
              </w:rPr>
              <w:t>Бонус орихалка</w:t>
            </w:r>
          </w:p>
        </w:tc>
      </w:tr>
      <w:tr>
        <w:tc>
          <w:tcPr>
            <w:tcW w:type="dxa" w:w="1701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1</w:t>
            </w:r>
          </w:p>
        </w:tc>
        <w:tc>
          <w:tcPr>
            <w:tcW w:type="dxa" w:w="3118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100 000</w:t>
            </w:r>
          </w:p>
        </w:tc>
        <w:tc>
          <w:tcPr>
            <w:tcW w:type="dxa" w:w="1701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6</w:t>
            </w:r>
          </w:p>
        </w:tc>
        <w:tc>
          <w:tcPr>
            <w:tcW w:type="dxa" w:w="3118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40 000</w:t>
            </w:r>
          </w:p>
        </w:tc>
      </w:tr>
      <w:tr>
        <w:tc>
          <w:tcPr>
            <w:tcW w:type="dxa" w:w="1701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2</w:t>
            </w:r>
          </w:p>
        </w:tc>
        <w:tc>
          <w:tcPr>
            <w:tcW w:type="dxa" w:w="3118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80 000</w:t>
            </w:r>
          </w:p>
        </w:tc>
        <w:tc>
          <w:tcPr>
            <w:tcW w:type="dxa" w:w="1701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7</w:t>
            </w:r>
          </w:p>
        </w:tc>
        <w:tc>
          <w:tcPr>
            <w:tcW w:type="dxa" w:w="3118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35 000</w:t>
            </w:r>
          </w:p>
        </w:tc>
      </w:tr>
      <w:tr>
        <w:tc>
          <w:tcPr>
            <w:tcW w:type="dxa" w:w="1701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3</w:t>
            </w:r>
          </w:p>
        </w:tc>
        <w:tc>
          <w:tcPr>
            <w:tcW w:type="dxa" w:w="3118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60 000</w:t>
            </w:r>
          </w:p>
        </w:tc>
        <w:tc>
          <w:tcPr>
            <w:tcW w:type="dxa" w:w="1701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8</w:t>
            </w:r>
          </w:p>
        </w:tc>
        <w:tc>
          <w:tcPr>
            <w:tcW w:type="dxa" w:w="3118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30 000</w:t>
            </w:r>
          </w:p>
        </w:tc>
      </w:tr>
      <w:tr>
        <w:tc>
          <w:tcPr>
            <w:tcW w:type="dxa" w:w="1701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4</w:t>
            </w:r>
          </w:p>
        </w:tc>
        <w:tc>
          <w:tcPr>
            <w:tcW w:type="dxa" w:w="3118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55 000</w:t>
            </w:r>
          </w:p>
        </w:tc>
        <w:tc>
          <w:tcPr>
            <w:tcW w:type="dxa" w:w="1701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9</w:t>
            </w:r>
          </w:p>
        </w:tc>
        <w:tc>
          <w:tcPr>
            <w:tcW w:type="dxa" w:w="3118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25 000</w:t>
            </w:r>
          </w:p>
        </w:tc>
      </w:tr>
      <w:tr>
        <w:tc>
          <w:tcPr>
            <w:tcW w:type="dxa" w:w="1701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5</w:t>
            </w:r>
          </w:p>
        </w:tc>
        <w:tc>
          <w:tcPr>
            <w:tcW w:type="dxa" w:w="3118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50 000</w:t>
            </w:r>
          </w:p>
        </w:tc>
        <w:tc>
          <w:tcPr>
            <w:tcW w:type="dxa" w:w="1701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10</w:t>
            </w:r>
          </w:p>
        </w:tc>
        <w:tc>
          <w:tcPr>
            <w:tcW w:type="dxa" w:w="3118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20 000</w:t>
            </w:r>
          </w:p>
        </w:tc>
      </w:tr>
    </w:tbl>
    <w:p>
      <w:pPr>
        <w:spacing w:after="0"/>
      </w:pP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Когда Плавильня открывается, основной марш летит туда на ускорениях: даже у сильного игрока в лобби может быть кит ещё сильнее, а несколько секунд решают первый вход.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Если вас никто не пробивает, практический ориентир Berange — удержать Плавильню около четырёх минут, а затем вернуть основной марш к обычному циклу шахт.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921"/>
      </w:tblGrid>
      <w:tr>
        <w:trPr>
          <w:cantSplit/>
        </w:trPr>
        <w:tc>
          <w:tcPr>
            <w:tcW w:type="dxa" w:w="5103"/>
            <w:shd w:fill="1676A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3"/>
            <w:shd w:fill="EEF8FC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r>
              <w:rPr>
                <w:rFonts w:ascii="Inter Display" w:hAnsi="Inter Display" w:eastAsia="Inter Display"/>
                <w:b/>
                <w:i w:val="0"/>
                <w:color w:val="1676A6"/>
                <w:sz w:val="18"/>
              </w:rPr>
              <w:t>Почему именно четыре минуты</w:t>
            </w:r>
          </w:p>
          <w:p>
            <w:pPr>
              <w:spacing w:before="40" w:after="0"/>
            </w:pPr>
            <w:r>
              <w:rPr>
                <w:rFonts w:ascii="Lato" w:hAnsi="Lato" w:eastAsia="Lato"/>
                <w:b w:val="0"/>
                <w:i w:val="0"/>
                <w:color w:val="253746"/>
                <w:sz w:val="18"/>
              </w:rPr>
              <w:t>Плавильня доступна только последние 7 минут, а рейтинг считается по суммарному времени удержания. Четыре минуты — это больше половины всего окна. Поскольку одновременно Плавильню держит только один игрок, после ваших 4:00 на всех остальных вместе остаётся максимум 3:00. Значит, обойти вас по времени уже физически невозможно. После этого основной марш выгоднее вернуть в добычу.</w:t>
            </w:r>
          </w:p>
        </w:tc>
      </w:tr>
    </w:tbl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Не успели занять Плавильню или вас быстро выбили — не ломайте матч. Возвращайтесь к III шахтам и продолжайте постоянную добычу.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921"/>
      </w:tblGrid>
      <w:tr>
        <w:tc>
          <w:tcPr>
            <w:tcW w:type="dxa" w:w="5103"/>
            <w:shd w:fill="7651A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3"/>
            <w:shd w:fill="F3EEFA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r>
              <w:rPr>
                <w:rFonts w:ascii="Inter Display" w:hAnsi="Inter Display" w:eastAsia="Inter Display"/>
                <w:b/>
                <w:i w:val="0"/>
                <w:color w:val="7651A8"/>
                <w:sz w:val="18"/>
              </w:rPr>
              <w:t>Практический результат Berange</w:t>
            </w:r>
          </w:p>
          <w:p>
            <w:pPr>
              <w:spacing w:before="40" w:after="0"/>
            </w:pPr>
            <w:r>
              <w:rPr>
                <w:rFonts w:ascii="Lato" w:hAnsi="Lato" w:eastAsia="Lato"/>
                <w:b w:val="0"/>
                <w:i w:val="0"/>
                <w:color w:val="253746"/>
                <w:sz w:val="18"/>
              </w:rPr>
              <w:t>Ориентир по его матчам: около 530 000 орихалка без бонуса за Плавильню и около 630 000, когда удаётся быть сильнейшим и взять первое место по времени удержания. Это не гарантия, а рабочий ориентир для сравнения эффективности.</w:t>
            </w:r>
          </w:p>
        </w:tc>
      </w:tr>
    </w:tbl>
    <w:p>
      <w:pPr>
        <w:spacing w:after="0"/>
      </w:pPr>
    </w:p>
    <w:p>
      <w:pPr>
        <w:spacing w:before="140" w:after="20"/>
        <w:pBdr>
          <w:top w:val="single" w:sz="14" w:space="1" w:color="1676A6"/>
        </w:pBdr>
      </w:pPr>
    </w:p>
    <w:p>
      <w:pPr>
        <w:pStyle w:val="Heading1"/>
        <w:keepNext/>
      </w:pPr>
      <w:r>
        <w:rPr>
          <w:rFonts w:ascii="Inter Display" w:hAnsi="Inter Display" w:eastAsia="Inter Display"/>
          <w:b/>
          <w:i w:val="0"/>
          <w:color w:val="344054"/>
          <w:sz w:val="28"/>
        </w:rPr>
        <w:t>7. Почему китовую стратегию нельзя копировать вслепую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Вся экономика держится на том, что ваши III шахты почти никто не отбирает.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Проигрыш на жиле блокирует участвовавших героев примерно на 5 минут. Для обычного игрока это может снести и постоянную добычу, и следующее окно вулканов.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Если вас регулярно выбивают, вы теряете эффект рассадки под активным навыком и по факту начинаете играть хуже, чем через патрули + минутное касание + Прорывы.</w:t>
      </w:r>
    </w:p>
    <w:p>
      <w:pPr>
        <w:spacing w:after="56"/>
        <w:ind w:left="227" w:hanging="170"/>
      </w:pPr>
      <w:r>
        <w:rPr>
          <w:rFonts w:ascii="Lato" w:hAnsi="Lato" w:eastAsia="Lato"/>
          <w:b/>
          <w:i w:val="0"/>
          <w:color w:val="1676A6"/>
        </w:rPr>
        <w:t xml:space="preserve">• </w:t>
      </w:r>
      <w:r>
        <w:rPr>
          <w:rFonts w:ascii="Lato" w:hAnsi="Lato" w:eastAsia="Lato"/>
          <w:b w:val="0"/>
          <w:i w:val="0"/>
          <w:color w:val="253746"/>
        </w:rPr>
        <w:t>Поэтому главный критерий не «донатил ли я», а могу ли я стабильно удерживать III шахты против конкретного лобби.</w:t>
      </w:r>
    </w:p>
    <w:p>
      <w:pPr>
        <w:spacing w:before="140" w:after="20"/>
        <w:pBdr>
          <w:top w:val="single" w:sz="14" w:space="1" w:color="1676A6"/>
        </w:pBdr>
      </w:pPr>
      <w:r/>
    </w:p>
    <w:p>
      <w:pPr>
        <w:pStyle w:val="Heading1"/>
        <w:keepNext/>
      </w:pPr>
      <w:r>
        <w:rPr>
          <w:rFonts w:ascii="Inter Display" w:hAnsi="Inter Display" w:eastAsia="Inter Display"/>
          <w:b/>
          <w:i w:val="0"/>
          <w:color w:val="344054"/>
          <w:sz w:val="28"/>
        </w:rPr>
        <w:t>8. Итог: какую стратегию выбрать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6180"/>
      </w:tblGrid>
      <w:tr>
        <w:tc>
          <w:tcPr>
            <w:tcW w:type="dxa" w:w="5103"/>
            <w:shd w:fill="3440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FFFFFF"/>
                <w:sz w:val="16"/>
              </w:rPr>
              <w:t>Ситуация</w:t>
            </w:r>
          </w:p>
        </w:tc>
        <w:tc>
          <w:tcPr>
            <w:tcW w:type="dxa" w:w="5103"/>
            <w:shd w:fill="3440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i w:val="0"/>
                <w:color w:val="FFFFFF"/>
                <w:sz w:val="16"/>
              </w:rPr>
              <w:t>Выбор</w:t>
            </w:r>
          </w:p>
        </w:tc>
      </w:tr>
      <w:tr>
        <w:tc>
          <w:tcPr>
            <w:tcW w:type="dxa" w:w="3685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Не уверены, что удержите III шахты</w:t>
            </w:r>
          </w:p>
        </w:tc>
        <w:tc>
          <w:tcPr>
            <w:tcW w:type="dxa" w:w="6180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Обычная: П → П → Л → Л → П; край карты, патрули, +5 000/мин, вулканы.</w:t>
            </w:r>
          </w:p>
        </w:tc>
      </w:tr>
      <w:tr>
        <w:tc>
          <w:tcPr>
            <w:tcW w:type="dxa" w:w="3685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Сильный аккаунт, но в лобби есть заметно сильнее</w:t>
            </w:r>
          </w:p>
        </w:tc>
        <w:tc>
          <w:tcPr>
            <w:tcW w:type="dxa" w:w="6180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Обычная либо осторожная китовая на противоположной стороне центра.</w:t>
            </w:r>
          </w:p>
        </w:tc>
      </w:tr>
      <w:tr>
        <w:tc>
          <w:tcPr>
            <w:tcW w:type="dxa" w:w="3685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Топ-5 по силе лобби, III шахты удерживаются</w:t>
            </w:r>
          </w:p>
        </w:tc>
        <w:tc>
          <w:tcPr>
            <w:tcW w:type="dxa" w:w="6180"/>
            <w:shd w:fill="F8FB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Китовая: Л → Л → Л → Л → П; пять постоянных шахт + один активный марш.</w:t>
            </w:r>
          </w:p>
        </w:tc>
      </w:tr>
      <w:tr>
        <w:tc>
          <w:tcPr>
            <w:tcW w:type="dxa" w:w="3685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Самый сильный игрок лобби</w:t>
            </w:r>
          </w:p>
        </w:tc>
        <w:tc>
          <w:tcPr>
            <w:tcW w:type="dxa" w:w="6180"/>
            <w:shd w:fill="EEF4F7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7E3E9"/>
              <w:bottom w:val="single" w:sz="4" w:color="D7E3E9"/>
              <w:left w:val="single" w:sz="4" w:color="D7E3E9"/>
              <w:right w:val="single" w:sz="4" w:color="D7E3E9"/>
            </w:tcBorders>
            <w:vAlign w:val="center"/>
          </w:tcPr>
          <w:p>
            <w:r>
              <w:rPr>
                <w:rFonts w:ascii="Lato" w:hAnsi="Lato" w:eastAsia="Lato"/>
                <w:b w:val="0"/>
                <w:i w:val="0"/>
                <w:color w:val="253746"/>
                <w:sz w:val="16"/>
              </w:rPr>
              <w:t>Китовая + ускоренный заход в Плавильню и борьба за 100 000 бонуса.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921"/>
      </w:tblGrid>
      <w:tr>
        <w:tc>
          <w:tcPr>
            <w:tcW w:type="dxa" w:w="5103"/>
            <w:shd w:fill="0A7A5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3"/>
            <w:shd w:fill="EAF8F3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r>
              <w:rPr>
                <w:rFonts w:ascii="Inter Display" w:hAnsi="Inter Display" w:eastAsia="Inter Display"/>
                <w:b/>
                <w:i w:val="0"/>
                <w:color w:val="0A7A51"/>
                <w:sz w:val="18"/>
              </w:rPr>
              <w:t>Одна фраза на память</w:t>
            </w:r>
          </w:p>
          <w:p>
            <w:pPr>
              <w:spacing w:before="40" w:after="0"/>
            </w:pPr>
            <w:r>
              <w:rPr>
                <w:rFonts w:ascii="Lato" w:hAnsi="Lato" w:eastAsia="Lato"/>
                <w:b w:val="0"/>
                <w:i w:val="0"/>
                <w:color w:val="253746"/>
                <w:sz w:val="18"/>
              </w:rPr>
              <w:t>Обычный игрок выигрывает темпом и мобильностью. Кит выигрывает тем, что превращает силу аккаунта в непрерывную добычу сразу несколькими маршами. В обеих стратегиях минутные +5 000 требуют реального перезахода в жилу.</w:t>
            </w:r>
          </w:p>
        </w:tc>
      </w:tr>
    </w:tbl>
    <w:p>
      <w:pPr>
        <w:spacing w:after="0" w:before="0" w:line="24" w:lineRule="auto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 w:eastAsia="Lato"/>
        <w:b w:val="0"/>
        <w:i w:val="0"/>
        <w:color w:val="7B8B98"/>
        <w:sz w:val="14"/>
      </w:rPr>
      <w:t>Подготовлено SuBL · при участии Berange · август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 Display" w:hAnsi="Inter Display" w:eastAsia="Inter Display"/>
        <w:b/>
        <w:i w:val="0"/>
        <w:color w:val="7B8B98"/>
        <w:sz w:val="14"/>
      </w:rPr>
      <w:t>WHITEOUT SURVIVAL • РУДНИК ЛЕДЯНОГО ОГНЯ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0" w:lineRule="auto"/>
    </w:pPr>
    <w:rPr>
      <w:rFonts w:ascii="Lato" w:hAnsi="Lato" w:eastAsia="Lato"/>
      <w:color w:val="25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Inter Display" w:hAnsi="Inter Display" w:eastAsia="Inter Display"/>
      <w:b/>
      <w:bCs/>
      <w:color w:val="344054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0"/>
      <w:outlineLvl w:val="1"/>
    </w:pPr>
    <w:rPr>
      <w:rFonts w:asciiTheme="majorHAnsi" w:eastAsiaTheme="majorEastAsia" w:hAnsiTheme="majorHAnsi" w:cstheme="majorBidi" w:ascii="Inter Display" w:hAnsi="Inter Display" w:eastAsia="Inter Display"/>
      <w:b/>
      <w:bCs/>
      <w:color w:val="34405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 Display" w:hAnsi="Inter Display" w:eastAsia="Inter Display"/>
      <w:b/>
      <w:bCs/>
      <w:color w:val="34405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Display" w:hAnsi="Inter Display" w:eastAsia="Inter Display"/>
      <w:color w:val="34405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