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533A2960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</w:t>
      </w:r>
      <w:r w:rsidRPr="005940BE">
        <w:t xml:space="preserve">: </w:t>
      </w:r>
      <w:r w:rsidR="00E03790" w:rsidRPr="00E03790">
        <w:t>http://fridasufrida.me/LabosWeb/Labo1/index2.html</w:t>
      </w:r>
    </w:p>
    <w:p w14:paraId="139EEB75" w14:textId="6C2C536B" w:rsidR="006E6D76" w:rsidRPr="004407A1" w:rsidRDefault="006E6D76" w:rsidP="005D0358">
      <w:pPr>
        <w:rPr>
          <w:lang w:val="es-MX"/>
        </w:rPr>
      </w:pPr>
    </w:p>
    <w:p w14:paraId="329D6C66" w14:textId="77777777" w:rsidR="005D0358" w:rsidRPr="004407A1" w:rsidRDefault="005D0358" w:rsidP="00286D44">
      <w:pPr>
        <w:jc w:val="right"/>
        <w:rPr>
          <w:lang w:val="es-MX"/>
        </w:rPr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7B4774D3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4407A1">
        <w:rPr>
          <w:sz w:val="20"/>
          <w:szCs w:val="20"/>
          <w:lang w:val="es-MX"/>
        </w:rPr>
        <w:t xml:space="preserve"> U</w:t>
      </w:r>
      <w:r w:rsidR="005940BE">
        <w:rPr>
          <w:sz w:val="20"/>
          <w:szCs w:val="20"/>
          <w:lang w:val="es-MX"/>
        </w:rPr>
        <w:t xml:space="preserve">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4407A1">
        <w:rPr>
          <w:sz w:val="20"/>
          <w:szCs w:val="20"/>
          <w:lang w:val="es-MX"/>
        </w:rPr>
        <w:t>.</w:t>
      </w:r>
      <w:r w:rsidR="005940BE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r w:rsidR="004407A1">
        <w:rPr>
          <w:sz w:val="20"/>
          <w:szCs w:val="20"/>
          <w:lang w:val="es-MX"/>
        </w:rPr>
        <w:t>HTML</w:t>
      </w:r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6" w:history="1">
        <w:r w:rsidRPr="00BC70BC">
          <w:rPr>
            <w:rStyle w:val="Hipervnculo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4407A1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E03790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sitesetup.org/css3-cheat-she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Frida Bonilla Vizcarra</cp:lastModifiedBy>
  <cp:revision>2</cp:revision>
  <dcterms:created xsi:type="dcterms:W3CDTF">2022-01-14T05:13:00Z</dcterms:created>
  <dcterms:modified xsi:type="dcterms:W3CDTF">2022-01-14T05:13:00Z</dcterms:modified>
</cp:coreProperties>
</file>