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9E26B7">
      <w:r>
        <w:rPr>
          <w:rFonts w:hint="eastAsia"/>
        </w:rPr>
        <w:t>论文笔记《</w:t>
      </w:r>
      <w:r>
        <w:rPr>
          <w:rFonts w:hint="eastAsia"/>
        </w:rPr>
        <w:t>D</w:t>
      </w:r>
      <w:r>
        <w:t>ictionary-Guided Editing Networks for paraphrase generation</w:t>
      </w:r>
      <w:r>
        <w:rPr>
          <w:rFonts w:hint="eastAsia"/>
        </w:rPr>
        <w:t>》</w:t>
      </w:r>
    </w:p>
    <w:p w:rsidR="009E26B7" w:rsidRDefault="009E26B7"/>
    <w:p w:rsidR="009E26B7" w:rsidRDefault="009E26B7" w:rsidP="009E26B7">
      <w:pPr>
        <w:ind w:firstLine="420"/>
        <w:rPr>
          <w:rFonts w:hint="eastAsia"/>
        </w:rPr>
      </w:pPr>
      <w:r>
        <w:rPr>
          <w:rFonts w:hint="eastAsia"/>
        </w:rPr>
        <w:t>论文主要贡献：作者提出了一种基于词典指导的网络模型结构来对句子进行改写。</w:t>
      </w:r>
    </w:p>
    <w:p w:rsidR="009E26B7" w:rsidRDefault="009E26B7">
      <w:r>
        <w:tab/>
      </w:r>
      <w:r>
        <w:rPr>
          <w:rFonts w:hint="eastAsia"/>
        </w:rPr>
        <w:t>本文的系统框架是，首先对于原始的句子，基于</w:t>
      </w:r>
      <w:r>
        <w:rPr>
          <w:rFonts w:hint="eastAsia"/>
        </w:rPr>
        <w:t>P</w:t>
      </w:r>
      <w:r>
        <w:t>PDB</w:t>
      </w:r>
      <w:r>
        <w:rPr>
          <w:rFonts w:hint="eastAsia"/>
        </w:rPr>
        <w:t>的词级别和短语级别的同义词词典中检索他们的同义词，然后用一个</w:t>
      </w:r>
      <w:r>
        <w:rPr>
          <w:rFonts w:hint="eastAsia"/>
        </w:rPr>
        <w:t>s</w:t>
      </w:r>
      <w:r>
        <w:t>eq2seq</w:t>
      </w:r>
      <w:r>
        <w:rPr>
          <w:rFonts w:hint="eastAsia"/>
        </w:rPr>
        <w:t>框架来指导哪个词应该被插入【这里说的指导其实就是采用</w:t>
      </w:r>
      <w:r>
        <w:rPr>
          <w:rFonts w:hint="eastAsia"/>
        </w:rPr>
        <w:t>a</w:t>
      </w:r>
      <w:r>
        <w:t>ttention</w:t>
      </w:r>
      <w:r>
        <w:rPr>
          <w:rFonts w:hint="eastAsia"/>
        </w:rPr>
        <w:t>机制，根据概率大小来判断】。</w:t>
      </w:r>
    </w:p>
    <w:p w:rsidR="009E26B7" w:rsidRDefault="009E26B7">
      <w:r>
        <w:tab/>
      </w:r>
      <w:r>
        <w:rPr>
          <w:rFonts w:hint="eastAsia"/>
        </w:rPr>
        <w:t>以前生成</w:t>
      </w:r>
      <w:r>
        <w:rPr>
          <w:rFonts w:hint="eastAsia"/>
        </w:rPr>
        <w:t>p</w:t>
      </w:r>
      <w:r>
        <w:t>araphrase</w:t>
      </w:r>
      <w:r>
        <w:rPr>
          <w:rFonts w:hint="eastAsia"/>
        </w:rPr>
        <w:t>的方法主要有两种：</w:t>
      </w:r>
    </w:p>
    <w:p w:rsidR="009E26B7" w:rsidRDefault="009E26B7" w:rsidP="009E26B7">
      <w:pPr>
        <w:pStyle w:val="a3"/>
        <w:numPr>
          <w:ilvl w:val="0"/>
          <w:numId w:val="1"/>
        </w:numPr>
        <w:ind w:firstLineChars="0"/>
      </w:pPr>
      <w:r>
        <w:t>knowledge-based</w:t>
      </w:r>
      <w:r>
        <w:rPr>
          <w:rFonts w:hint="eastAsia"/>
        </w:rPr>
        <w:t>：基于知识的方法</w:t>
      </w:r>
      <w:r w:rsidR="001706F4">
        <w:rPr>
          <w:rFonts w:hint="eastAsia"/>
        </w:rPr>
        <w:t>主要依赖于人造的规则和一些词典。</w:t>
      </w:r>
    </w:p>
    <w:p w:rsidR="001706F4" w:rsidRDefault="001706F4" w:rsidP="009E26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tatistical machine translation(SMT)</w:t>
      </w:r>
      <w:r>
        <w:rPr>
          <w:rFonts w:hint="eastAsia"/>
        </w:rPr>
        <w:t>：基于统计机器翻译的方法</w:t>
      </w:r>
    </w:p>
    <w:p w:rsidR="001706F4" w:rsidRDefault="001706F4" w:rsidP="001706F4">
      <w:pPr>
        <w:ind w:left="420"/>
      </w:pPr>
      <w:r>
        <w:rPr>
          <w:rFonts w:hint="eastAsia"/>
        </w:rPr>
        <w:t>目前学术界主流的方法已经变成了基于深度学习的方法了。</w:t>
      </w:r>
    </w:p>
    <w:p w:rsidR="001706F4" w:rsidRPr="001706F4" w:rsidRDefault="001706F4" w:rsidP="001706F4">
      <w:pPr>
        <w:ind w:left="420"/>
        <w:rPr>
          <w:rFonts w:hint="eastAsia"/>
        </w:rPr>
      </w:pPr>
    </w:p>
    <w:p w:rsidR="001706F4" w:rsidRPr="001706F4" w:rsidRDefault="001706F4" w:rsidP="001706F4">
      <w:pPr>
        <w:rPr>
          <w:b/>
        </w:rPr>
      </w:pPr>
      <w:r w:rsidRPr="001706F4">
        <w:rPr>
          <w:rFonts w:hint="eastAsia"/>
          <w:b/>
        </w:rPr>
        <w:t>模型的流程</w:t>
      </w:r>
    </w:p>
    <w:p w:rsidR="001706F4" w:rsidRDefault="001706F4" w:rsidP="001706F4">
      <w:r>
        <w:tab/>
      </w:r>
      <w:r>
        <w:rPr>
          <w:rFonts w:hint="eastAsia"/>
        </w:rPr>
        <w:t>从</w:t>
      </w:r>
      <w:r>
        <w:rPr>
          <w:rFonts w:hint="eastAsia"/>
        </w:rPr>
        <w:t>P</w:t>
      </w:r>
      <w:r>
        <w:t>PDB</w:t>
      </w:r>
      <w:r>
        <w:rPr>
          <w:rFonts w:hint="eastAsia"/>
        </w:rPr>
        <w:t>数据集中获取一个词以及短语级别的同义词词典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D= 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是原始词，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是同义词；以及对应的</w:t>
      </w:r>
      <w:r>
        <w:rPr>
          <w:rFonts w:hint="eastAsia"/>
        </w:rPr>
        <w:t>p</w:t>
      </w:r>
      <w:r>
        <w:t>araphrase</w:t>
      </w:r>
      <w:r>
        <w:rPr>
          <w:rFonts w:hint="eastAsia"/>
        </w:rPr>
        <w:t>训练数据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>
        <w:rPr>
          <w:rFonts w:hint="eastAsia"/>
        </w:rPr>
        <w:t>p</w:t>
      </w:r>
      <w:r>
        <w:t>araphrase pair</w:t>
      </w:r>
      <w:r>
        <w:rPr>
          <w:rFonts w:hint="eastAsia"/>
        </w:rPr>
        <w:t>。</w:t>
      </w:r>
    </w:p>
    <w:p w:rsidR="001706F4" w:rsidRDefault="001706F4" w:rsidP="001706F4">
      <w:r>
        <w:tab/>
      </w:r>
      <w:r>
        <w:rPr>
          <w:rFonts w:hint="eastAsia"/>
        </w:rPr>
        <w:t>作者首先检索一个同义词对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</m:sSubSup>
      </m:oMath>
      <w:r>
        <w:rPr>
          <w:rFonts w:hint="eastAsia"/>
        </w:rPr>
        <w:t>，然后将这些同义词都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为一个向量，最后用一个神经网络模型去生成新的</w:t>
      </w:r>
      <w:r>
        <w:rPr>
          <w:rFonts w:hint="eastAsia"/>
        </w:rPr>
        <w:t>p</w:t>
      </w:r>
      <w:r>
        <w:t>araphrase</w:t>
      </w:r>
      <w:r>
        <w:rPr>
          <w:rFonts w:hint="eastAsia"/>
        </w:rPr>
        <w:t>。</w:t>
      </w:r>
    </w:p>
    <w:p w:rsidR="001706F4" w:rsidRDefault="001706F4" w:rsidP="001706F4">
      <w:r>
        <w:tab/>
      </w:r>
      <w:r>
        <w:rPr>
          <w:rFonts w:hint="eastAsia"/>
        </w:rPr>
        <w:t>整个流程图如下：</w:t>
      </w:r>
    </w:p>
    <w:p w:rsidR="001706F4" w:rsidRDefault="001706F4" w:rsidP="001706F4">
      <w:r>
        <w:rPr>
          <w:rFonts w:hint="eastAsia"/>
          <w:noProof/>
        </w:rPr>
        <w:drawing>
          <wp:inline distT="0" distB="0" distL="0" distR="0">
            <wp:extent cx="5270500" cy="26904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27ead68d-4da4-4a79-91a6-d3fc1384ef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4" w:rsidRDefault="001706F4" w:rsidP="001706F4">
      <w:r>
        <w:lastRenderedPageBreak/>
        <w:tab/>
      </w:r>
      <w:r>
        <w:rPr>
          <w:rFonts w:hint="eastAsia"/>
        </w:rPr>
        <w:t>对于每一个同义词对，都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成一个向量【同义词短语，有多个单词时，将他们的</w:t>
      </w:r>
      <w:r w:rsidR="00DE7CE3">
        <w:rPr>
          <w:rFonts w:hint="eastAsia"/>
        </w:rPr>
        <w:t>每个维度的向量加起来</w:t>
      </w:r>
      <w:r>
        <w:rPr>
          <w:rFonts w:hint="eastAsia"/>
        </w:rPr>
        <w:t>】</w:t>
      </w:r>
      <w:r w:rsidR="00DE7CE3">
        <w:rPr>
          <w:rFonts w:hint="eastAsia"/>
        </w:rPr>
        <w:t>。</w:t>
      </w:r>
    </w:p>
    <w:p w:rsidR="00DE7CE3" w:rsidRDefault="00DE7CE3" w:rsidP="001706F4">
      <w:r>
        <w:rPr>
          <w:rFonts w:hint="eastAsia"/>
          <w:noProof/>
        </w:rPr>
        <w:drawing>
          <wp:inline distT="0" distB="0" distL="0" distR="0">
            <wp:extent cx="5270500" cy="15855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94813045-614a-4c8c-877c-541d85558f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3" w:rsidRDefault="00DE7CE3" w:rsidP="001706F4">
      <w:r>
        <w:tab/>
      </w:r>
      <w:r>
        <w:rPr>
          <w:rFonts w:hint="eastAsia"/>
        </w:rPr>
        <w:t>所以输入神经网络的输入有两部分：</w:t>
      </w:r>
    </w:p>
    <w:p w:rsidR="00DE7CE3" w:rsidRDefault="00DE7CE3" w:rsidP="00DE7C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原始的句子</w:t>
      </w:r>
      <w:r>
        <w:rPr>
          <w:rFonts w:hint="eastAsia"/>
        </w:rPr>
        <w:t>x</w:t>
      </w:r>
    </w:p>
    <w:p w:rsidR="00DE7CE3" w:rsidRDefault="00DE7CE3" w:rsidP="00DE7C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得到的同义词对的向量表示</w:t>
      </w:r>
    </w:p>
    <w:p w:rsidR="00DE7CE3" w:rsidRDefault="00DE7CE3" w:rsidP="00DE7CE3">
      <w:pPr>
        <w:ind w:firstLine="420"/>
      </w:pPr>
      <w:r>
        <w:rPr>
          <w:rFonts w:hint="eastAsia"/>
        </w:rPr>
        <w:t>对于原始的句子</w:t>
      </w:r>
      <w:r>
        <w:rPr>
          <w:rFonts w:hint="eastAsia"/>
        </w:rPr>
        <w:t>x</w:t>
      </w:r>
      <w:r>
        <w:rPr>
          <w:rFonts w:hint="eastAsia"/>
        </w:rPr>
        <w:t>，作者采用</w:t>
      </w:r>
      <w:proofErr w:type="spellStart"/>
      <w:r>
        <w:rPr>
          <w:rFonts w:hint="eastAsia"/>
        </w:rPr>
        <w:t>B</w:t>
      </w:r>
      <w:r>
        <w:t>iRNN</w:t>
      </w:r>
      <w:proofErr w:type="spellEnd"/>
      <w:r>
        <w:rPr>
          <w:rFonts w:hint="eastAsia"/>
        </w:rPr>
        <w:t>来获取它的融合上下文信息的新表示，并且使用</w:t>
      </w:r>
      <w:r>
        <w:t>attention</w:t>
      </w:r>
      <w:r>
        <w:rPr>
          <w:rFonts w:hint="eastAsia"/>
        </w:rPr>
        <w:t>结构获得</w:t>
      </w:r>
      <w:r>
        <w:rPr>
          <w:rFonts w:hint="eastAsia"/>
        </w:rPr>
        <w:t>o</w:t>
      </w:r>
      <w:r>
        <w:t>riginal-side</w:t>
      </w:r>
      <w:r>
        <w:rPr>
          <w:rFonts w:hint="eastAsia"/>
        </w:rPr>
        <w:t>的信息。</w:t>
      </w:r>
    </w:p>
    <w:p w:rsidR="00DE7CE3" w:rsidRDefault="00DE7CE3" w:rsidP="00DE7CE3">
      <w:pPr>
        <w:ind w:firstLine="420"/>
      </w:pPr>
      <w:r>
        <w:rPr>
          <w:rFonts w:hint="eastAsia"/>
        </w:rPr>
        <w:t>对于同义词对，作者也采用了一个</w:t>
      </w:r>
      <w:r>
        <w:rPr>
          <w:rFonts w:hint="eastAsia"/>
        </w:rPr>
        <w:t>a</w:t>
      </w:r>
      <w:r>
        <w:t>ttention</w:t>
      </w:r>
      <w:r>
        <w:rPr>
          <w:rFonts w:hint="eastAsia"/>
        </w:rPr>
        <w:t>结构来更好的利用</w:t>
      </w:r>
      <w:r>
        <w:rPr>
          <w:rFonts w:hint="eastAsia"/>
        </w:rPr>
        <w:t>p</w:t>
      </w:r>
      <w:r>
        <w:t>araphrase dictionary</w:t>
      </w:r>
      <w:r>
        <w:rPr>
          <w:rFonts w:hint="eastAsia"/>
        </w:rPr>
        <w:t>的信息。</w:t>
      </w:r>
    </w:p>
    <w:p w:rsidR="00DE7CE3" w:rsidRDefault="00DE7CE3" w:rsidP="00DE7CE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时，作者用公式</w:t>
      </w:r>
      <w:r>
        <w:rPr>
          <w:rFonts w:hint="eastAsia"/>
        </w:rPr>
        <w:t>4</w:t>
      </w:r>
      <w:r>
        <w:rPr>
          <w:rFonts w:hint="eastAsia"/>
        </w:rPr>
        <w:t>计算新的向量表示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>
        <w:rPr>
          <w:rFonts w:hint="eastAsia"/>
        </w:rPr>
        <w:t>，其中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B</w:t>
      </w:r>
      <w:r>
        <w:t>iRNN</w:t>
      </w:r>
      <w:proofErr w:type="spellEnd"/>
      <w:r>
        <w:rPr>
          <w:rFonts w:hint="eastAsia"/>
        </w:rPr>
        <w:t>得到的隐层向量，</w:t>
      </w:r>
      <w:proofErr w:type="spellStart"/>
      <w:r>
        <w:rPr>
          <w:rFonts w:hint="eastAsia"/>
        </w:rPr>
        <w:t>c</w:t>
      </w:r>
      <w:r>
        <w:t>t</w:t>
      </w:r>
      <w:proofErr w:type="spellEnd"/>
      <w:r>
        <w:rPr>
          <w:rFonts w:hint="eastAsia"/>
        </w:rPr>
        <w:t>是同义词对上下文向量，具体计算下面会讲到，</w:t>
      </w:r>
      <w:proofErr w:type="spellStart"/>
      <w:r>
        <w:rPr>
          <w:rFonts w:hint="eastAsia"/>
        </w:rPr>
        <w:t>c</w:t>
      </w:r>
      <w:r>
        <w:t>t</w:t>
      </w:r>
      <w:proofErr w:type="spellEnd"/>
      <w:r>
        <w:t>'</w:t>
      </w:r>
      <w:r>
        <w:rPr>
          <w:rFonts w:hint="eastAsia"/>
        </w:rPr>
        <w:t>是前面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>端计算</w:t>
      </w:r>
      <w:r>
        <w:rPr>
          <w:rFonts w:hint="eastAsia"/>
        </w:rPr>
        <w:t>a</w:t>
      </w:r>
      <w:r>
        <w:t>ttention</w:t>
      </w:r>
      <w:r>
        <w:rPr>
          <w:rFonts w:hint="eastAsia"/>
        </w:rPr>
        <w:t>后与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>端的向量对位相乘再相加得到的表示。</w:t>
      </w:r>
    </w:p>
    <w:p w:rsidR="00DE7CE3" w:rsidRDefault="00DE7CE3" w:rsidP="00DE7CE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7956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765b5033-3bea-4992-83b9-4df5804b08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3" w:rsidRDefault="00DE7CE3" w:rsidP="00DE7CE3">
      <w:pPr>
        <w:ind w:firstLine="420"/>
      </w:pP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>的计算方法如公式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DE7CE3" w:rsidRDefault="00DE7CE3" w:rsidP="00DE7CE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1033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138f3fa9-b961-4fc1-b1aa-2da865bde8e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3" w:rsidRDefault="00DE7CE3" w:rsidP="00DE7CE3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o</w:t>
      </w:r>
      <w:r>
        <w:t>riginal</w:t>
      </w:r>
      <w:r>
        <w:rPr>
          <w:rFonts w:hint="eastAsia"/>
        </w:rPr>
        <w:t>同义词和</w:t>
      </w:r>
      <w:r>
        <w:rPr>
          <w:rFonts w:hint="eastAsia"/>
        </w:rPr>
        <w:t>p</w:t>
      </w:r>
      <w:r>
        <w:t>araphrase</w:t>
      </w:r>
      <w:r>
        <w:rPr>
          <w:rFonts w:hint="eastAsia"/>
        </w:rPr>
        <w:t>同义词</w:t>
      </w:r>
      <w:r w:rsidR="001E0C6B">
        <w:rPr>
          <w:rFonts w:hint="eastAsia"/>
        </w:rPr>
        <w:t>也都应用了一个</w:t>
      </w:r>
      <w:r w:rsidR="001E0C6B">
        <w:rPr>
          <w:rFonts w:hint="eastAsia"/>
        </w:rPr>
        <w:t>a</w:t>
      </w:r>
      <w:r w:rsidR="001E0C6B">
        <w:t>ttention</w:t>
      </w:r>
      <w:r w:rsidR="001E0C6B">
        <w:rPr>
          <w:rFonts w:hint="eastAsia"/>
        </w:rPr>
        <w:t>结构来获取其中的最重要信息：</w:t>
      </w:r>
    </w:p>
    <w:p w:rsidR="001E0C6B" w:rsidRDefault="001E0C6B" w:rsidP="001E0C6B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207435" cy="106554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42881f22-8c45-481d-bf49-af3f395861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08" cy="107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6B" w:rsidRDefault="001E0C6B" w:rsidP="001E0C6B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464424" cy="114192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b9c25db6-0d7c-48e7-baf6-be9b49a05b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118" cy="11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6B" w:rsidRDefault="001E0C6B" w:rsidP="001E0C6B">
      <w:pPr>
        <w:ind w:firstLine="420"/>
      </w:pPr>
      <w:r>
        <w:tab/>
      </w:r>
      <w:r>
        <w:rPr>
          <w:rFonts w:hint="eastAsia"/>
        </w:rPr>
        <w:t>最后用上面计算的向量生成词的概率分布：</w:t>
      </w:r>
    </w:p>
    <w:p w:rsidR="001E0C6B" w:rsidRDefault="001E0C6B" w:rsidP="001E0C6B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6210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d746eb36-d074-442e-a553-e15325634b6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6B" w:rsidRDefault="001E0C6B" w:rsidP="001E0C6B">
      <w:pPr>
        <w:ind w:firstLine="420"/>
      </w:pPr>
      <w:r>
        <w:tab/>
      </w:r>
      <w:r>
        <w:rPr>
          <w:rFonts w:hint="eastAsia"/>
        </w:rPr>
        <w:t>优化目标是下面的负对数似然函数：</w:t>
      </w:r>
    </w:p>
    <w:p w:rsidR="001E0C6B" w:rsidRDefault="001E0C6B" w:rsidP="001E0C6B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5778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企业微信截图_880cda0a-f570-4f94-b743-39a3c4fae83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6B" w:rsidRDefault="001E0C6B" w:rsidP="001E0C6B">
      <w:pPr>
        <w:ind w:firstLine="420"/>
      </w:pPr>
    </w:p>
    <w:p w:rsidR="001E0C6B" w:rsidRDefault="001E0C6B" w:rsidP="001E0C6B">
      <w:pPr>
        <w:ind w:firstLine="420"/>
        <w:rPr>
          <w:b/>
        </w:rPr>
      </w:pPr>
      <w:r w:rsidRPr="001E0C6B">
        <w:rPr>
          <w:rFonts w:hint="eastAsia"/>
          <w:b/>
        </w:rPr>
        <w:t>实验</w:t>
      </w:r>
    </w:p>
    <w:p w:rsidR="001E0C6B" w:rsidRDefault="001E0C6B" w:rsidP="001E0C6B">
      <w:pPr>
        <w:ind w:firstLine="420"/>
      </w:pPr>
      <w:r>
        <w:rPr>
          <w:b/>
        </w:rPr>
        <w:tab/>
      </w:r>
      <w:r w:rsidRPr="001E0C6B">
        <w:rPr>
          <w:rFonts w:hint="eastAsia"/>
        </w:rPr>
        <w:t>作者</w:t>
      </w:r>
      <w:r>
        <w:rPr>
          <w:rFonts w:hint="eastAsia"/>
        </w:rPr>
        <w:t>在两个数据集上进行了实验：</w:t>
      </w:r>
    </w:p>
    <w:p w:rsidR="001E0C6B" w:rsidRPr="001E0C6B" w:rsidRDefault="001E0C6B" w:rsidP="001E0C6B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/>
        </w:rPr>
        <w:t>M</w:t>
      </w:r>
      <w:r>
        <w:t>SCOS</w:t>
      </w:r>
      <w:r>
        <w:rPr>
          <w:rFonts w:hint="eastAsia"/>
        </w:rPr>
        <w:t>数据集：</w:t>
      </w:r>
      <w:r w:rsidRPr="001E0C6B">
        <w:rPr>
          <w:rFonts w:ascii="宋体" w:hAnsi="宋体" w:cs="PingFang SC" w:hint="eastAsia"/>
          <w:color w:val="000000"/>
          <w:kern w:val="0"/>
          <w:szCs w:val="28"/>
        </w:rPr>
        <w:t>这个数据集，是对于每一个图片都有五个注释，构建</w:t>
      </w:r>
      <w:r w:rsidRPr="001E0C6B">
        <w:rPr>
          <w:rFonts w:ascii="宋体" w:hAnsi="宋体" w:cs="Helvetica"/>
          <w:color w:val="000000"/>
          <w:kern w:val="0"/>
          <w:szCs w:val="28"/>
        </w:rPr>
        <w:t>paraphrase</w:t>
      </w:r>
      <w:r w:rsidRPr="001E0C6B">
        <w:rPr>
          <w:rFonts w:ascii="宋体" w:hAnsi="宋体" w:cs="PingFang SC" w:hint="eastAsia"/>
          <w:color w:val="000000"/>
          <w:kern w:val="0"/>
          <w:szCs w:val="28"/>
        </w:rPr>
        <w:t>训练集时，作者从</w:t>
      </w:r>
      <w:r w:rsidRPr="001E0C6B">
        <w:rPr>
          <w:rFonts w:ascii="宋体" w:hAnsi="宋体" w:cs="Helvetica"/>
          <w:color w:val="000000"/>
          <w:kern w:val="0"/>
          <w:szCs w:val="28"/>
        </w:rPr>
        <w:t>5</w:t>
      </w:r>
      <w:r w:rsidRPr="001E0C6B">
        <w:rPr>
          <w:rFonts w:ascii="宋体" w:hAnsi="宋体" w:cs="PingFang SC" w:hint="eastAsia"/>
          <w:color w:val="000000"/>
          <w:kern w:val="0"/>
          <w:szCs w:val="28"/>
        </w:rPr>
        <w:t>个句子中随机选取一个</w:t>
      </w:r>
      <w:r w:rsidRPr="001E0C6B">
        <w:rPr>
          <w:rFonts w:ascii="宋体" w:hAnsi="宋体" w:cs="Helvetica"/>
          <w:color w:val="000000"/>
          <w:kern w:val="0"/>
          <w:szCs w:val="28"/>
        </w:rPr>
        <w:t>target</w:t>
      </w:r>
      <w:r w:rsidRPr="001E0C6B">
        <w:rPr>
          <w:rFonts w:ascii="宋体" w:hAnsi="宋体" w:cs="PingFang SC" w:hint="eastAsia"/>
          <w:color w:val="000000"/>
          <w:kern w:val="0"/>
          <w:szCs w:val="28"/>
        </w:rPr>
        <w:t>端，其余的</w:t>
      </w:r>
      <w:r w:rsidRPr="001E0C6B">
        <w:rPr>
          <w:rFonts w:ascii="宋体" w:hAnsi="宋体" w:cs="Helvetica"/>
          <w:color w:val="000000"/>
          <w:kern w:val="0"/>
          <w:szCs w:val="28"/>
        </w:rPr>
        <w:t>4</w:t>
      </w:r>
      <w:r w:rsidRPr="001E0C6B">
        <w:rPr>
          <w:rFonts w:ascii="宋体" w:hAnsi="宋体" w:cs="PingFang SC" w:hint="eastAsia"/>
          <w:color w:val="000000"/>
          <w:kern w:val="0"/>
          <w:szCs w:val="28"/>
        </w:rPr>
        <w:t>个作为</w:t>
      </w:r>
      <w:r w:rsidRPr="001E0C6B">
        <w:rPr>
          <w:rFonts w:ascii="宋体" w:hAnsi="宋体" w:cs="Helvetica"/>
          <w:color w:val="000000"/>
          <w:kern w:val="0"/>
          <w:szCs w:val="28"/>
        </w:rPr>
        <w:t>source</w:t>
      </w:r>
      <w:r w:rsidRPr="001E0C6B">
        <w:rPr>
          <w:rFonts w:ascii="宋体" w:hAnsi="宋体" w:cs="PingFang SC" w:hint="eastAsia"/>
          <w:color w:val="000000"/>
          <w:kern w:val="0"/>
          <w:szCs w:val="28"/>
        </w:rPr>
        <w:t>端，构建训练集。</w:t>
      </w:r>
    </w:p>
    <w:p w:rsidR="001E0C6B" w:rsidRPr="001E0C6B" w:rsidRDefault="001E0C6B" w:rsidP="001E0C6B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/>
        </w:rPr>
        <w:t>Quora</w:t>
      </w:r>
      <w:r>
        <w:rPr>
          <w:rFonts w:ascii="宋体" w:hAnsi="宋体" w:hint="eastAsia"/>
        </w:rPr>
        <w:t>数据集：</w:t>
      </w:r>
      <w:r w:rsidRPr="001E0C6B">
        <w:rPr>
          <w:rFonts w:ascii="宋体" w:hAnsi="宋体" w:cs="PingFang SC" w:hint="eastAsia"/>
          <w:color w:val="000000"/>
          <w:kern w:val="0"/>
          <w:szCs w:val="28"/>
        </w:rPr>
        <w:t>这个数据集使用来识别问题是否是重复的，它包含</w:t>
      </w:r>
      <w:r w:rsidRPr="001E0C6B">
        <w:rPr>
          <w:rFonts w:ascii="宋体" w:hAnsi="宋体" w:cs="Helvetica"/>
          <w:color w:val="000000"/>
          <w:kern w:val="0"/>
          <w:szCs w:val="28"/>
        </w:rPr>
        <w:t>400K</w:t>
      </w:r>
      <w:r w:rsidRPr="001E0C6B">
        <w:rPr>
          <w:rFonts w:ascii="宋体" w:hAnsi="宋体" w:cs="PingFang SC" w:hint="eastAsia"/>
          <w:color w:val="000000"/>
          <w:kern w:val="0"/>
          <w:szCs w:val="28"/>
        </w:rPr>
        <w:t>个重复的问题对，还有一些不是重复的问题对【两个问题表达的含义不同】，作者采用重复的问题对作为</w:t>
      </w:r>
      <w:r w:rsidRPr="001E0C6B">
        <w:rPr>
          <w:rFonts w:ascii="宋体" w:hAnsi="宋体" w:cs="Helvetica"/>
          <w:color w:val="000000"/>
          <w:kern w:val="0"/>
          <w:szCs w:val="28"/>
        </w:rPr>
        <w:t>paraphrase</w:t>
      </w:r>
      <w:r w:rsidRPr="001E0C6B">
        <w:rPr>
          <w:rFonts w:ascii="宋体" w:hAnsi="宋体" w:cs="PingFang SC" w:hint="eastAsia"/>
          <w:color w:val="000000"/>
          <w:kern w:val="0"/>
          <w:szCs w:val="28"/>
        </w:rPr>
        <w:t>。</w:t>
      </w:r>
    </w:p>
    <w:p w:rsidR="001E0C6B" w:rsidRDefault="001E0C6B" w:rsidP="001E0C6B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实验结果如下：</w:t>
      </w:r>
    </w:p>
    <w:p w:rsidR="001E0C6B" w:rsidRPr="001E0C6B" w:rsidRDefault="001E0C6B" w:rsidP="001E0C6B">
      <w:pPr>
        <w:ind w:left="420"/>
        <w:jc w:val="center"/>
        <w:rPr>
          <w:rFonts w:ascii="宋体" w:hAnsi="宋体" w:hint="eastAsia"/>
        </w:rPr>
      </w:pPr>
      <w:bookmarkStart w:id="0" w:name="_GoBack"/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3615765" cy="4403394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企业微信截图_ae107a68-2352-4b4f-aa98-ae34f025c0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386" cy="44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0C6B" w:rsidRPr="001E0C6B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B2C"/>
    <w:multiLevelType w:val="hybridMultilevel"/>
    <w:tmpl w:val="8C760A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B5D0F94"/>
    <w:multiLevelType w:val="hybridMultilevel"/>
    <w:tmpl w:val="A47468B4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6D9A6EE7"/>
    <w:multiLevelType w:val="hybridMultilevel"/>
    <w:tmpl w:val="B3CABD7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B7"/>
    <w:rsid w:val="001706F4"/>
    <w:rsid w:val="001E0C6B"/>
    <w:rsid w:val="005309B8"/>
    <w:rsid w:val="009A3A14"/>
    <w:rsid w:val="009E26B7"/>
    <w:rsid w:val="00D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3A924CED-DB7D-244A-8BE5-280B6D77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6B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70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2019-12-17T10:31:00Z</dcterms:created>
  <dcterms:modified xsi:type="dcterms:W3CDTF">2019-12-17T11:09:00Z</dcterms:modified>
</cp:coreProperties>
</file>