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9A9" w:rsidRDefault="00B1500B" w:rsidP="00B1500B">
      <w:pPr>
        <w:jc w:val="center"/>
      </w:pPr>
      <w:r>
        <w:rPr>
          <w:rFonts w:hint="eastAsia"/>
        </w:rPr>
        <w:t>阅读笔记</w:t>
      </w:r>
      <w:r>
        <w:rPr>
          <w:rFonts w:hint="eastAsia"/>
        </w:rPr>
        <w:t>C</w:t>
      </w:r>
      <w:r>
        <w:t>ontrollable paraphrase generation with a syntactic exemplar</w:t>
      </w:r>
    </w:p>
    <w:p w:rsidR="00B1500B" w:rsidRDefault="00B1500B"/>
    <w:p w:rsidR="00B1500B" w:rsidRDefault="00B1500B">
      <w:r>
        <w:rPr>
          <w:rFonts w:hint="eastAsia"/>
        </w:rPr>
        <w:t>来源：</w:t>
      </w:r>
      <w:r>
        <w:t>2019 ACL</w:t>
      </w:r>
    </w:p>
    <w:p w:rsidR="00B1500B" w:rsidRDefault="00B1500B">
      <w:pPr>
        <w:rPr>
          <w:rFonts w:hint="eastAsia"/>
        </w:rPr>
      </w:pPr>
    </w:p>
    <w:p w:rsidR="00B1500B" w:rsidRDefault="00B1500B">
      <w:r>
        <w:rPr>
          <w:rFonts w:hint="eastAsia"/>
        </w:rPr>
        <w:t>文章主要内容：</w:t>
      </w:r>
    </w:p>
    <w:p w:rsidR="00B1500B" w:rsidRDefault="00B1500B">
      <w:r>
        <w:tab/>
      </w:r>
      <w:r>
        <w:rPr>
          <w:rFonts w:hint="eastAsia"/>
        </w:rPr>
        <w:t>对于生成可控的</w:t>
      </w:r>
      <w:r>
        <w:rPr>
          <w:rFonts w:hint="eastAsia"/>
        </w:rPr>
        <w:t>p</w:t>
      </w:r>
      <w:r>
        <w:t>araphrase</w:t>
      </w:r>
      <w:r>
        <w:rPr>
          <w:rFonts w:hint="eastAsia"/>
        </w:rPr>
        <w:t>进行实验，作者提出了一个生成模型有两个隐变量，一个用来捕获语义信息</w:t>
      </w:r>
      <w:r>
        <w:rPr>
          <w:rFonts w:hint="eastAsia"/>
        </w:rPr>
        <w:t>(</w:t>
      </w:r>
      <w:r>
        <w:t>semantic)</w:t>
      </w:r>
      <w:r>
        <w:rPr>
          <w:rFonts w:hint="eastAsia"/>
        </w:rPr>
        <w:t>，一个用来捕获语法信息</w:t>
      </w:r>
      <w:r>
        <w:rPr>
          <w:rFonts w:hint="eastAsia"/>
        </w:rPr>
        <w:t>(</w:t>
      </w:r>
      <w:r>
        <w:t>syntax)</w:t>
      </w:r>
      <w:r>
        <w:rPr>
          <w:rFonts w:hint="eastAsia"/>
        </w:rPr>
        <w:t>。而且还有一个多任务学习，来充分利用</w:t>
      </w:r>
      <w:r>
        <w:rPr>
          <w:rFonts w:hint="eastAsia"/>
        </w:rPr>
        <w:t>p</w:t>
      </w:r>
      <w:r>
        <w:t>araphrase</w:t>
      </w:r>
      <w:r>
        <w:rPr>
          <w:rFonts w:hint="eastAsia"/>
        </w:rPr>
        <w:t>和</w:t>
      </w:r>
      <w:r>
        <w:rPr>
          <w:rFonts w:hint="eastAsia"/>
        </w:rPr>
        <w:t>w</w:t>
      </w:r>
      <w:r>
        <w:t>ord order</w:t>
      </w:r>
      <w:r>
        <w:rPr>
          <w:rFonts w:hint="eastAsia"/>
        </w:rPr>
        <w:t>【这部分目前还没看明白】。</w:t>
      </w:r>
    </w:p>
    <w:p w:rsidR="00B1500B" w:rsidRDefault="00B1500B">
      <w:r>
        <w:tab/>
      </w:r>
      <w:r>
        <w:rPr>
          <w:rFonts w:hint="eastAsia"/>
        </w:rPr>
        <w:t>作者创建了一个数据集【只有</w:t>
      </w:r>
      <w:r>
        <w:rPr>
          <w:rFonts w:hint="eastAsia"/>
        </w:rPr>
        <w:t>1</w:t>
      </w:r>
      <w:r>
        <w:t>300</w:t>
      </w:r>
      <w:r>
        <w:rPr>
          <w:rFonts w:hint="eastAsia"/>
        </w:rPr>
        <w:t>条】，每个数据是个三元组，包括：</w:t>
      </w:r>
    </w:p>
    <w:p w:rsidR="00B1500B" w:rsidRDefault="00B1500B" w:rsidP="00B150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</w:t>
      </w:r>
      <w:r>
        <w:t>emantic exemplar sentence</w:t>
      </w:r>
    </w:p>
    <w:p w:rsidR="00B1500B" w:rsidRDefault="00B1500B" w:rsidP="00B150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</w:t>
      </w:r>
      <w:r>
        <w:t>yntactic exemplar sentence</w:t>
      </w:r>
    </w:p>
    <w:p w:rsidR="00B1500B" w:rsidRDefault="00B1500B" w:rsidP="00B1500B">
      <w:pPr>
        <w:pStyle w:val="a3"/>
        <w:numPr>
          <w:ilvl w:val="0"/>
          <w:numId w:val="1"/>
        </w:numPr>
        <w:ind w:firstLineChars="0"/>
      </w:pPr>
      <w:r>
        <w:t>3</w:t>
      </w:r>
      <w:r>
        <w:rPr>
          <w:rFonts w:hint="eastAsia"/>
        </w:rPr>
        <w:t>）</w:t>
      </w:r>
      <w:r>
        <w:rPr>
          <w:rFonts w:hint="eastAsia"/>
        </w:rPr>
        <w:t>r</w:t>
      </w:r>
      <w:r>
        <w:t>eference sentence</w:t>
      </w:r>
      <w:r>
        <w:rPr>
          <w:rFonts w:hint="eastAsia"/>
        </w:rPr>
        <w:t>：</w:t>
      </w:r>
      <w:r>
        <w:rPr>
          <w:rFonts w:hint="eastAsia"/>
        </w:rPr>
        <w:t>i</w:t>
      </w:r>
      <w:r>
        <w:t>ncorporate the semantics of the semantic exemplar and the syntax of the syntactic exemplar</w:t>
      </w:r>
      <w:r>
        <w:rPr>
          <w:rFonts w:hint="eastAsia"/>
        </w:rPr>
        <w:t>【也就是</w:t>
      </w:r>
      <w:r>
        <w:rPr>
          <w:rFonts w:hint="eastAsia"/>
        </w:rPr>
        <w:t>r</w:t>
      </w:r>
      <w:r>
        <w:t xml:space="preserve">eference </w:t>
      </w:r>
      <w:r>
        <w:rPr>
          <w:rFonts w:hint="eastAsia"/>
        </w:rPr>
        <w:t>sentence</w:t>
      </w:r>
      <w:r>
        <w:rPr>
          <w:rFonts w:hint="eastAsia"/>
        </w:rPr>
        <w:t>有</w:t>
      </w:r>
      <w:r>
        <w:rPr>
          <w:rFonts w:hint="eastAsia"/>
        </w:rPr>
        <w:t>1</w:t>
      </w:r>
      <w:r>
        <w:rPr>
          <w:rFonts w:hint="eastAsia"/>
        </w:rPr>
        <w:t>中的语义，语法形式和</w:t>
      </w:r>
      <w:r>
        <w:rPr>
          <w:rFonts w:hint="eastAsia"/>
        </w:rPr>
        <w:t>2</w:t>
      </w:r>
      <w:r>
        <w:rPr>
          <w:rFonts w:hint="eastAsia"/>
        </w:rPr>
        <w:t>相同】</w:t>
      </w:r>
    </w:p>
    <w:p w:rsidR="00B1500B" w:rsidRDefault="00B1500B" w:rsidP="00B1500B">
      <w:pPr>
        <w:ind w:left="420"/>
      </w:pPr>
      <w:r>
        <w:rPr>
          <w:rFonts w:hint="eastAsia"/>
        </w:rPr>
        <w:t>下面是一个三元组的例子：</w:t>
      </w:r>
    </w:p>
    <w:p w:rsidR="00B1500B" w:rsidRPr="00B1500B" w:rsidRDefault="00B1500B" w:rsidP="00B1500B">
      <w:pPr>
        <w:ind w:left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35890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企业微信截图_f1de9e12-7233-4071-b18f-89f78be7131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00B" w:rsidRDefault="00B1500B">
      <w:r>
        <w:tab/>
      </w:r>
      <w:r>
        <w:rPr>
          <w:rFonts w:hint="eastAsia"/>
        </w:rPr>
        <w:t>文中采用了一个</w:t>
      </w:r>
      <w:r>
        <w:rPr>
          <w:rFonts w:hint="eastAsia"/>
        </w:rPr>
        <w:t>S</w:t>
      </w:r>
      <w:r>
        <w:t>CPN</w:t>
      </w:r>
      <w:r>
        <w:rPr>
          <w:rFonts w:hint="eastAsia"/>
        </w:rPr>
        <w:t>模型【</w:t>
      </w:r>
      <w:r>
        <w:rPr>
          <w:rFonts w:hint="eastAsia"/>
        </w:rPr>
        <w:t>s</w:t>
      </w:r>
      <w:r>
        <w:t>yntac</w:t>
      </w:r>
      <w:r w:rsidR="00176986">
        <w:t>tically controlled paraphrase network</w:t>
      </w:r>
      <w:r w:rsidR="00176986">
        <w:rPr>
          <w:rFonts w:hint="eastAsia"/>
        </w:rPr>
        <w:t>，后续要看下这个网络</w:t>
      </w:r>
      <w:r>
        <w:rPr>
          <w:rFonts w:hint="eastAsia"/>
        </w:rPr>
        <w:t>】</w:t>
      </w:r>
      <w:r w:rsidR="00176986">
        <w:rPr>
          <w:rFonts w:hint="eastAsia"/>
        </w:rPr>
        <w:t>作为基准模型。</w:t>
      </w:r>
    </w:p>
    <w:p w:rsidR="00176986" w:rsidRDefault="00176986">
      <w:pPr>
        <w:rPr>
          <w:b/>
        </w:rPr>
      </w:pPr>
      <w:r w:rsidRPr="00176986">
        <w:rPr>
          <w:b/>
        </w:rPr>
        <w:lastRenderedPageBreak/>
        <w:t>Method</w:t>
      </w:r>
    </w:p>
    <w:p w:rsidR="00176986" w:rsidRDefault="00176986">
      <w:r>
        <w:rPr>
          <w:b/>
        </w:rPr>
        <w:tab/>
      </w:r>
      <w:r>
        <w:rPr>
          <w:rFonts w:hint="eastAsia"/>
        </w:rPr>
        <w:t>实验的目标是给与两个句子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，要生成一个句子</w:t>
      </w:r>
      <w:r>
        <w:rPr>
          <w:rFonts w:hint="eastAsia"/>
        </w:rPr>
        <w:t>z</w:t>
      </w:r>
      <w:r>
        <w:rPr>
          <w:rFonts w:hint="eastAsia"/>
        </w:rPr>
        <w:t>，句子</w:t>
      </w:r>
      <w:r>
        <w:rPr>
          <w:rFonts w:hint="eastAsia"/>
        </w:rPr>
        <w:t>z</w:t>
      </w:r>
      <w:r>
        <w:rPr>
          <w:rFonts w:hint="eastAsia"/>
        </w:rPr>
        <w:t>有</w:t>
      </w:r>
      <w:r>
        <w:rPr>
          <w:rFonts w:hint="eastAsia"/>
        </w:rPr>
        <w:t>y</w:t>
      </w:r>
      <w:r>
        <w:rPr>
          <w:rFonts w:hint="eastAsia"/>
        </w:rPr>
        <w:t>的语法形式和</w:t>
      </w:r>
      <w:r>
        <w:rPr>
          <w:rFonts w:hint="eastAsia"/>
        </w:rPr>
        <w:t>x</w:t>
      </w:r>
      <w:r>
        <w:rPr>
          <w:rFonts w:hint="eastAsia"/>
        </w:rPr>
        <w:t>的语义。用数学的方法来表示如下：</w:t>
      </w:r>
    </w:p>
    <w:p w:rsidR="00176986" w:rsidRPr="00176986" w:rsidRDefault="0017698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1917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企业微信截图_6fed6e56-a503-4242-959b-46d62a8e9ba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986" w:rsidRDefault="00176986">
      <w:r>
        <w:tab/>
      </w:r>
      <w:r>
        <w:rPr>
          <w:rFonts w:hint="eastAsia"/>
        </w:rPr>
        <w:t>作者的实验是沿着上一篇论文</w:t>
      </w:r>
      <w:r>
        <w:rPr>
          <w:rFonts w:hint="eastAsia"/>
        </w:rPr>
        <w:t>A</w:t>
      </w:r>
      <w:r>
        <w:t xml:space="preserve"> multi-task approach for disentangling syntax and semantics in sentence representations 2019 ACL</w:t>
      </w:r>
      <w:r>
        <w:rPr>
          <w:rFonts w:hint="eastAsia"/>
        </w:rPr>
        <w:t>继续做的，所以有很多的模型细节没有介绍，后续需要再看下这篇论文。</w:t>
      </w:r>
    </w:p>
    <w:p w:rsidR="00176986" w:rsidRDefault="00176986"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rFonts w:hint="eastAsia"/>
        </w:rPr>
        <w:t>的似然概率有个最低值【在</w:t>
      </w:r>
      <w:r>
        <w:rPr>
          <w:rFonts w:hint="eastAsia"/>
        </w:rPr>
        <w:t>V</w:t>
      </w:r>
      <w:r>
        <w:t>GVAE</w:t>
      </w:r>
      <w:r>
        <w:rPr>
          <w:rFonts w:hint="eastAsia"/>
        </w:rPr>
        <w:t>中有用到这个公式，后续查一下】：</w:t>
      </w:r>
    </w:p>
    <w:p w:rsidR="00176986" w:rsidRDefault="00176986">
      <w:r>
        <w:rPr>
          <w:rFonts w:hint="eastAsia"/>
          <w:noProof/>
        </w:rPr>
        <w:drawing>
          <wp:inline distT="0" distB="0" distL="0" distR="0">
            <wp:extent cx="5270500" cy="31419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企业微信截图_5d0bf4b2-db97-4ad9-8986-34f06dfdf5d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986" w:rsidRDefault="00176986">
      <w:r>
        <w:tab/>
      </w:r>
      <w:r>
        <w:rPr>
          <w:rFonts w:hint="eastAsia"/>
        </w:rPr>
        <w:t>文中假设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</m:e>
          <m:sub>
            <m:r>
              <w:rPr>
                <w:rFonts w:ascii="Cambria Math" w:hAnsi="Cambria Math"/>
              </w:rPr>
              <m:t>∅</m:t>
            </m:r>
          </m:sub>
        </m:sSub>
        <m:r>
          <w:rPr>
            <w:rFonts w:ascii="Cambria Math" w:hAnsi="Cambria Math"/>
          </w:rPr>
          <m:t>(y|x)</m:t>
        </m:r>
      </m:oMath>
      <w:r>
        <w:rPr>
          <w:rFonts w:hint="eastAsia"/>
        </w:rPr>
        <w:t>符合冯米塞斯分布，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</m:e>
          <m:sub>
            <m:r>
              <w:rPr>
                <w:rFonts w:ascii="Cambria Math" w:hAnsi="Cambria Math"/>
              </w:rPr>
              <m:t>∅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z</m:t>
        </m:r>
        <m:r>
          <w:rPr>
            <w:rFonts w:ascii="Cambria Math" w:hAnsi="Cambria Math"/>
          </w:rPr>
          <m:t>|x)</m:t>
        </m:r>
      </m:oMath>
      <w:r>
        <w:rPr>
          <w:rFonts w:hint="eastAsia"/>
        </w:rPr>
        <w:t>符合高斯分布。</w:t>
      </w:r>
    </w:p>
    <w:p w:rsidR="00176986" w:rsidRDefault="00176986">
      <w:r>
        <w:tab/>
      </w:r>
      <w:r>
        <w:rPr>
          <w:rFonts w:hint="eastAsia"/>
        </w:rPr>
        <w:t>接下来就是</w:t>
      </w:r>
      <w:r>
        <w:rPr>
          <w:rFonts w:hint="eastAsia"/>
        </w:rPr>
        <w:t>e</w:t>
      </w:r>
      <w:r>
        <w:t>ncoder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t>ecoder</w:t>
      </w:r>
      <w:r>
        <w:rPr>
          <w:rFonts w:hint="eastAsia"/>
        </w:rPr>
        <w:t>部分：</w:t>
      </w:r>
    </w:p>
    <w:p w:rsidR="00176986" w:rsidRDefault="00176986" w:rsidP="00176986">
      <w:pPr>
        <w:pStyle w:val="a3"/>
        <w:numPr>
          <w:ilvl w:val="0"/>
          <w:numId w:val="2"/>
        </w:numPr>
        <w:ind w:firstLineChars="0"/>
      </w:pPr>
      <w:r>
        <w:t>Encoder</w:t>
      </w:r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</m:e>
          <m:sub>
            <m:r>
              <w:rPr>
                <w:rFonts w:ascii="Cambria Math" w:hAnsi="Cambria Math"/>
              </w:rPr>
              <m:t>∅</m:t>
            </m:r>
          </m:sub>
        </m:sSub>
        <m:r>
          <w:rPr>
            <w:rFonts w:ascii="Cambria Math" w:hAnsi="Cambria Math"/>
          </w:rPr>
          <m:t>(y|x)</m:t>
        </m:r>
      </m:oMath>
      <w:r>
        <w:rPr>
          <w:rFonts w:hint="eastAsia"/>
        </w:rPr>
        <w:t>用一个三层的前向网络来</w:t>
      </w:r>
      <w:r>
        <w:rPr>
          <w:rFonts w:hint="eastAsia"/>
        </w:rPr>
        <w:t>e</w:t>
      </w:r>
      <w:r>
        <w:t>ncode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</m:e>
          <m:sub>
            <m:r>
              <w:rPr>
                <w:rFonts w:ascii="Cambria Math" w:hAnsi="Cambria Math"/>
              </w:rPr>
              <m:t>∅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z</m:t>
        </m:r>
        <m:r>
          <w:rPr>
            <w:rFonts w:ascii="Cambria Math" w:hAnsi="Cambria Math"/>
          </w:rPr>
          <m:t>|x)</m:t>
        </m:r>
      </m:oMath>
      <w:r w:rsidR="00384A21">
        <w:rPr>
          <w:rFonts w:hint="eastAsia"/>
        </w:rPr>
        <w:t>先用一个双向</w:t>
      </w:r>
      <w:r w:rsidR="00384A21">
        <w:rPr>
          <w:rFonts w:hint="eastAsia"/>
        </w:rPr>
        <w:t>L</w:t>
      </w:r>
      <w:r w:rsidR="00384A21">
        <w:t>STM</w:t>
      </w:r>
      <w:r w:rsidR="00384A21">
        <w:rPr>
          <w:rFonts w:hint="eastAsia"/>
        </w:rPr>
        <w:t>，再用一个三层的前向网络来。这两种</w:t>
      </w:r>
      <w:r w:rsidR="00384A21">
        <w:rPr>
          <w:rFonts w:hint="eastAsia"/>
        </w:rPr>
        <w:lastRenderedPageBreak/>
        <w:t>e</w:t>
      </w:r>
      <w:r w:rsidR="00384A21">
        <w:t>ncode</w:t>
      </w:r>
      <w:r w:rsidR="00384A21">
        <w:rPr>
          <w:rFonts w:hint="eastAsia"/>
        </w:rPr>
        <w:t>最后都用词的平均来作为最后的结果。</w:t>
      </w:r>
    </w:p>
    <w:p w:rsidR="00384A21" w:rsidRDefault="00384A21" w:rsidP="00384A2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</w:t>
      </w:r>
      <w:r>
        <w:t>ecoder</w:t>
      </w:r>
      <w:r>
        <w:rPr>
          <w:rFonts w:hint="eastAsia"/>
        </w:rPr>
        <w:t>：作者这里说在</w:t>
      </w:r>
      <w:r>
        <w:rPr>
          <w:rFonts w:hint="eastAsia"/>
        </w:rPr>
        <w:t>d</w:t>
      </w:r>
      <w:r>
        <w:t>ecoder</w:t>
      </w:r>
      <w:r>
        <w:rPr>
          <w:rFonts w:hint="eastAsia"/>
        </w:rPr>
        <w:t>的输入部分都是将语法变量</w:t>
      </w:r>
      <w:r>
        <w:rPr>
          <w:rFonts w:hint="eastAsia"/>
        </w:rPr>
        <w:t>z</w:t>
      </w:r>
      <w:r>
        <w:rPr>
          <w:rFonts w:hint="eastAsia"/>
        </w:rPr>
        <w:t>和前一时刻的</w:t>
      </w:r>
      <w:r>
        <w:t>word embedding</w:t>
      </w:r>
      <w:r>
        <w:rPr>
          <w:rFonts w:hint="eastAsia"/>
        </w:rPr>
        <w:t>结合起来，输出部分是将语义变量</w:t>
      </w:r>
      <w:r>
        <w:rPr>
          <w:rFonts w:hint="eastAsia"/>
        </w:rPr>
        <w:t>y</w:t>
      </w:r>
      <w:r>
        <w:rPr>
          <w:rFonts w:hint="eastAsia"/>
        </w:rPr>
        <w:t>和隐层变量结合在一起。【这里作者没说用什么做</w:t>
      </w:r>
      <w:r>
        <w:rPr>
          <w:rFonts w:hint="eastAsia"/>
        </w:rPr>
        <w:t>d</w:t>
      </w:r>
      <w:r>
        <w:t>ecode</w:t>
      </w:r>
      <w:r>
        <w:rPr>
          <w:rFonts w:hint="eastAsia"/>
        </w:rPr>
        <w:t>，我觉得是</w:t>
      </w:r>
      <w:r>
        <w:rPr>
          <w:rFonts w:hint="eastAsia"/>
        </w:rPr>
        <w:t>L</w:t>
      </w:r>
      <w:r>
        <w:t>STM</w:t>
      </w:r>
      <w:r>
        <w:rPr>
          <w:rFonts w:hint="eastAsia"/>
        </w:rPr>
        <w:t>，有可能是采用的别人的模型，就没有详细介绍网络结构，这里可以看下源码】</w:t>
      </w:r>
    </w:p>
    <w:p w:rsidR="00384A21" w:rsidRDefault="00384A21" w:rsidP="00384A21"/>
    <w:p w:rsidR="00384A21" w:rsidRPr="00384A21" w:rsidRDefault="00384A21" w:rsidP="00384A21">
      <w:pPr>
        <w:rPr>
          <w:b/>
        </w:rPr>
      </w:pPr>
      <w:r w:rsidRPr="00384A21">
        <w:rPr>
          <w:rFonts w:hint="eastAsia"/>
          <w:b/>
        </w:rPr>
        <w:t>L</w:t>
      </w:r>
      <w:r w:rsidRPr="00384A21">
        <w:rPr>
          <w:b/>
        </w:rPr>
        <w:t>atent coder for syntactic encoder:</w:t>
      </w:r>
    </w:p>
    <w:p w:rsidR="00384A21" w:rsidRDefault="00384A21" w:rsidP="00384A21">
      <w:r>
        <w:tab/>
      </w:r>
      <w:r>
        <w:rPr>
          <w:rFonts w:hint="eastAsia"/>
        </w:rPr>
        <w:t>我们希望从</w:t>
      </w:r>
      <w:r>
        <w:rPr>
          <w:rFonts w:hint="eastAsia"/>
        </w:rPr>
        <w:t>s</w:t>
      </w:r>
      <w:r>
        <w:t>yntactic encoder</w:t>
      </w:r>
      <w:r>
        <w:rPr>
          <w:rFonts w:hint="eastAsia"/>
        </w:rPr>
        <w:t>获取的只是</w:t>
      </w:r>
      <w:r>
        <w:rPr>
          <w:rFonts w:hint="eastAsia"/>
        </w:rPr>
        <w:t>s</w:t>
      </w:r>
      <w:r>
        <w:t>yntactic</w:t>
      </w:r>
      <w:r>
        <w:rPr>
          <w:rFonts w:hint="eastAsia"/>
        </w:rPr>
        <w:t>的结构，如果只使用标准的</w:t>
      </w:r>
      <w:r>
        <w:rPr>
          <w:rFonts w:hint="eastAsia"/>
        </w:rPr>
        <w:t>word</w:t>
      </w:r>
      <w:r>
        <w:t xml:space="preserve"> embedding</w:t>
      </w:r>
      <w:r>
        <w:rPr>
          <w:rFonts w:hint="eastAsia"/>
        </w:rPr>
        <w:t>会导致</w:t>
      </w:r>
      <w:r>
        <w:rPr>
          <w:rFonts w:hint="eastAsia"/>
        </w:rPr>
        <w:t>encoder</w:t>
      </w:r>
      <w:r>
        <w:rPr>
          <w:rFonts w:hint="eastAsia"/>
        </w:rPr>
        <w:t>部分偏向于</w:t>
      </w:r>
      <w:r>
        <w:rPr>
          <w:rFonts w:hint="eastAsia"/>
        </w:rPr>
        <w:t>s</w:t>
      </w:r>
      <w:r>
        <w:t>yntax</w:t>
      </w:r>
      <w:r>
        <w:rPr>
          <w:rFonts w:hint="eastAsia"/>
        </w:rPr>
        <w:t>更注重于具体的词，而我们需要的是</w:t>
      </w:r>
      <w:r>
        <w:rPr>
          <w:rFonts w:hint="eastAsia"/>
        </w:rPr>
        <w:t>s</w:t>
      </w:r>
      <w:r>
        <w:t>yntactic</w:t>
      </w:r>
      <w:r>
        <w:rPr>
          <w:rFonts w:hint="eastAsia"/>
        </w:rPr>
        <w:t>的结构。</w:t>
      </w:r>
      <w:r w:rsidR="00804268">
        <w:rPr>
          <w:rFonts w:hint="eastAsia"/>
        </w:rPr>
        <w:t>为了避免这个，作者沿着前人采用的方法，将每个词的隐层代码</w:t>
      </w:r>
      <w:r w:rsidR="00804268">
        <w:rPr>
          <w:rFonts w:hint="eastAsia"/>
        </w:rPr>
        <w:t>L</w:t>
      </w:r>
      <w:r w:rsidR="00804268">
        <w:t>C</w:t>
      </w:r>
      <w:r w:rsidR="00804268">
        <w:rPr>
          <w:rFonts w:hint="eastAsia"/>
        </w:rPr>
        <w:t>和</w:t>
      </w:r>
      <w:r w:rsidR="00804268">
        <w:rPr>
          <w:rFonts w:hint="eastAsia"/>
        </w:rPr>
        <w:t>w</w:t>
      </w:r>
      <w:r w:rsidR="00804268">
        <w:t>ord embedding</w:t>
      </w:r>
      <w:r w:rsidR="00804268">
        <w:rPr>
          <w:rFonts w:hint="eastAsia"/>
        </w:rPr>
        <w:t>结合起来了【这个后续可以继续看一下前人提出这种方法的论文</w:t>
      </w:r>
      <w:r w:rsidR="00804268">
        <w:rPr>
          <w:rFonts w:hint="eastAsia"/>
        </w:rPr>
        <w:t>Var</w:t>
      </w:r>
      <w:r w:rsidR="00804268">
        <w:t>iational sequential labelers for semi-supervised learning</w:t>
      </w:r>
      <w:r w:rsidR="00804268">
        <w:rPr>
          <w:rFonts w:hint="eastAsia"/>
        </w:rPr>
        <w:t>。】</w:t>
      </w:r>
    </w:p>
    <w:p w:rsidR="00804268" w:rsidRDefault="00804268" w:rsidP="00384A21">
      <w:r>
        <w:tab/>
      </w:r>
      <w:r>
        <w:rPr>
          <w:rFonts w:hint="eastAsia"/>
          <w:noProof/>
        </w:rPr>
        <w:drawing>
          <wp:inline distT="0" distB="0" distL="0" distR="0">
            <wp:extent cx="5270500" cy="229552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企业微信截图_eacacb3e-88fd-4e19-b20c-a563c5e02aa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268" w:rsidRDefault="00804268" w:rsidP="00384A21"/>
    <w:p w:rsidR="00804268" w:rsidRPr="00804268" w:rsidRDefault="00804268" w:rsidP="00384A21">
      <w:pPr>
        <w:rPr>
          <w:b/>
        </w:rPr>
      </w:pPr>
      <w:r w:rsidRPr="00804268">
        <w:rPr>
          <w:rFonts w:hint="eastAsia"/>
          <w:b/>
        </w:rPr>
        <w:t>M</w:t>
      </w:r>
      <w:r w:rsidRPr="00804268">
        <w:rPr>
          <w:b/>
        </w:rPr>
        <w:t>ulti-Task Learning</w:t>
      </w:r>
    </w:p>
    <w:p w:rsidR="00804268" w:rsidRDefault="00804268" w:rsidP="00384A21">
      <w:r>
        <w:tab/>
      </w:r>
      <w:r>
        <w:rPr>
          <w:rFonts w:hint="eastAsia"/>
        </w:rPr>
        <w:t>作者设计了两种不同的损失函数，来实现多任务学习：</w:t>
      </w:r>
    </w:p>
    <w:p w:rsidR="00804268" w:rsidRDefault="00804268" w:rsidP="00384A21">
      <w:r>
        <w:tab/>
        <w:t>Paraphrase reconstruction Loss:</w:t>
      </w:r>
    </w:p>
    <w:p w:rsidR="00804268" w:rsidRDefault="00804268" w:rsidP="00384A21"/>
    <w:p w:rsidR="00804268" w:rsidRDefault="00804268" w:rsidP="00384A21">
      <w:r>
        <w:rPr>
          <w:rFonts w:hint="eastAsia"/>
          <w:noProof/>
        </w:rPr>
        <w:lastRenderedPageBreak/>
        <w:drawing>
          <wp:inline distT="0" distB="0" distL="0" distR="0">
            <wp:extent cx="5270500" cy="2052320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企业微信截图_793a38b4-b071-4db1-b35b-bb754d1fd48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268" w:rsidRDefault="00804268" w:rsidP="00384A21">
      <w:r>
        <w:tab/>
      </w:r>
      <w:r>
        <w:rPr>
          <w:rFonts w:hint="eastAsia"/>
        </w:rPr>
        <w:t>Word</w:t>
      </w:r>
      <w:r>
        <w:t xml:space="preserve"> Position Loss</w:t>
      </w:r>
    </w:p>
    <w:p w:rsidR="00804268" w:rsidRDefault="00804268" w:rsidP="00384A21">
      <w:r>
        <w:tab/>
      </w:r>
      <w:r>
        <w:rPr>
          <w:rFonts w:hint="eastAsia"/>
          <w:noProof/>
        </w:rPr>
        <w:drawing>
          <wp:inline distT="0" distB="0" distL="0" distR="0">
            <wp:extent cx="5270500" cy="18446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企业微信截图_4705c9cd-434c-49e1-aad2-5ecbb1b77a8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268" w:rsidRDefault="00804268" w:rsidP="00384A21">
      <w:r>
        <w:tab/>
      </w:r>
    </w:p>
    <w:p w:rsidR="00804268" w:rsidRDefault="00804268" w:rsidP="00384A21"/>
    <w:p w:rsidR="00804268" w:rsidRPr="00384A21" w:rsidRDefault="00804268" w:rsidP="00384A21">
      <w:pPr>
        <w:rPr>
          <w:rFonts w:hint="eastAsia"/>
        </w:rPr>
      </w:pPr>
      <w:r>
        <w:rPr>
          <w:rFonts w:hint="eastAsia"/>
        </w:rPr>
        <w:t>后续就是一些实验的细节。</w:t>
      </w:r>
      <w:bookmarkStart w:id="0" w:name="_GoBack"/>
      <w:bookmarkEnd w:id="0"/>
    </w:p>
    <w:sectPr w:rsidR="00804268" w:rsidRPr="00384A21" w:rsidSect="005309B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D631B"/>
    <w:multiLevelType w:val="hybridMultilevel"/>
    <w:tmpl w:val="A9CEE53C"/>
    <w:lvl w:ilvl="0" w:tplc="04090001">
      <w:start w:val="1"/>
      <w:numFmt w:val="bullet"/>
      <w:lvlText w:val=""/>
      <w:lvlJc w:val="left"/>
      <w:pPr>
        <w:ind w:left="8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3" w:hanging="420"/>
      </w:pPr>
      <w:rPr>
        <w:rFonts w:ascii="Wingdings" w:hAnsi="Wingdings" w:hint="default"/>
      </w:rPr>
    </w:lvl>
  </w:abstractNum>
  <w:abstractNum w:abstractNumId="1" w15:restartNumberingAfterBreak="0">
    <w:nsid w:val="594D2FF9"/>
    <w:multiLevelType w:val="hybridMultilevel"/>
    <w:tmpl w:val="BEFA007C"/>
    <w:lvl w:ilvl="0" w:tplc="04090001">
      <w:start w:val="1"/>
      <w:numFmt w:val="bullet"/>
      <w:lvlText w:val=""/>
      <w:lvlJc w:val="left"/>
      <w:pPr>
        <w:ind w:left="8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3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00B"/>
    <w:rsid w:val="00176986"/>
    <w:rsid w:val="00384A21"/>
    <w:rsid w:val="005309B8"/>
    <w:rsid w:val="00804268"/>
    <w:rsid w:val="009A3A14"/>
    <w:rsid w:val="00B1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BCD39"/>
  <w14:defaultImageDpi w14:val="32767"/>
  <w15:chartTrackingRefBased/>
  <w15:docId w15:val="{D7A8FEE0-2037-C64B-B720-EC2D42BEC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8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500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1769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hesu@pku.edu.cn</dc:creator>
  <cp:keywords/>
  <dc:description/>
  <cp:lastModifiedBy>hesu@pku.edu.cn</cp:lastModifiedBy>
  <cp:revision>1</cp:revision>
  <dcterms:created xsi:type="dcterms:W3CDTF">2019-08-21T03:29:00Z</dcterms:created>
  <dcterms:modified xsi:type="dcterms:W3CDTF">2019-08-21T04:06:00Z</dcterms:modified>
</cp:coreProperties>
</file>