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B24A5B" w:rsidP="00B24A5B">
      <w:pPr>
        <w:jc w:val="center"/>
      </w:pPr>
      <w:r>
        <w:t>Seq2Seq + Attention</w:t>
      </w:r>
    </w:p>
    <w:p w:rsidR="00B24A5B" w:rsidRDefault="00B24A5B" w:rsidP="00B24A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Seq-to-Seq</w:t>
      </w:r>
      <w:r>
        <w:rPr>
          <w:rFonts w:hint="eastAsia"/>
        </w:rPr>
        <w:t>框架</w:t>
      </w:r>
      <w:r w:rsidR="00140357">
        <w:rPr>
          <w:rFonts w:hint="eastAsia"/>
        </w:rPr>
        <w:t>1</w:t>
      </w:r>
    </w:p>
    <w:p w:rsidR="00B24A5B" w:rsidRDefault="00B24A5B" w:rsidP="00B24A5B">
      <w:pPr>
        <w:ind w:firstLine="420"/>
        <w:rPr>
          <w:rFonts w:hint="eastAsia"/>
        </w:rPr>
      </w:pPr>
      <w:r>
        <w:rPr>
          <w:rFonts w:hint="eastAsia"/>
        </w:rPr>
        <w:t>第一个要介绍的</w:t>
      </w:r>
      <w:r>
        <w:rPr>
          <w:rFonts w:hint="eastAsia"/>
        </w:rPr>
        <w:t>Seq-t</w:t>
      </w:r>
      <w:r>
        <w:t>o-Seq</w:t>
      </w:r>
      <w:r>
        <w:rPr>
          <w:rFonts w:hint="eastAsia"/>
        </w:rPr>
        <w:t>模型来自于“</w:t>
      </w:r>
      <w:r>
        <w:rPr>
          <w:rFonts w:hint="eastAsia"/>
        </w:rPr>
        <w:t xml:space="preserve">Learning Phrase Representations using RNN Encoder-Decoder for Statistical </w:t>
      </w:r>
      <w:proofErr w:type="spellStart"/>
      <w:r>
        <w:rPr>
          <w:rFonts w:hint="eastAsia"/>
        </w:rPr>
        <w:t>Maching</w:t>
      </w:r>
      <w:proofErr w:type="spellEnd"/>
      <w:r>
        <w:rPr>
          <w:rFonts w:hint="eastAsia"/>
        </w:rPr>
        <w:t xml:space="preserve"> Translation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其结构如下图：</w:t>
      </w:r>
    </w:p>
    <w:p w:rsidR="00B24A5B" w:rsidRDefault="00B24A5B" w:rsidP="00B24A5B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>
            <wp:extent cx="3085489" cy="2487350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d3a232fe-bfb9-4a82-b4e4-1745f922ec4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38" cy="251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5B" w:rsidRDefault="00B24A5B" w:rsidP="00B24A5B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Seq-to-Seq</w:t>
      </w:r>
      <w:r>
        <w:rPr>
          <w:rFonts w:hint="eastAsia"/>
        </w:rPr>
        <w:t>结构</w:t>
      </w:r>
    </w:p>
    <w:p w:rsidR="00B24A5B" w:rsidRDefault="00B24A5B" w:rsidP="00B24A5B">
      <w:r>
        <w:tab/>
      </w:r>
      <w:r>
        <w:rPr>
          <w:rFonts w:hint="eastAsia"/>
        </w:rPr>
        <w:t>模型在</w:t>
      </w:r>
      <w:r>
        <w:rPr>
          <w:rFonts w:hint="eastAsia"/>
        </w:rPr>
        <w:t>encoder</w:t>
      </w:r>
      <w:r>
        <w:rPr>
          <w:rFonts w:hint="eastAsia"/>
        </w:rPr>
        <w:t>过程中将整个</w:t>
      </w:r>
      <w:r>
        <w:rPr>
          <w:rFonts w:hint="eastAsia"/>
        </w:rPr>
        <w:t>source</w:t>
      </w:r>
      <w:r>
        <w:rPr>
          <w:rFonts w:hint="eastAsia"/>
        </w:rPr>
        <w:t>序列编码成一个固定维度的向量</w:t>
      </w:r>
      <w:r>
        <w:rPr>
          <w:rFonts w:hint="eastAsia"/>
        </w:rPr>
        <w:t>c(</w:t>
      </w:r>
      <w:r>
        <w:rPr>
          <w:rFonts w:hint="eastAsia"/>
        </w:rPr>
        <w:t>也就是</w:t>
      </w:r>
      <w:r>
        <w:rPr>
          <w:rFonts w:hint="eastAsia"/>
        </w:rPr>
        <w:t>RNN</w:t>
      </w:r>
      <w:r>
        <w:rPr>
          <w:rFonts w:hint="eastAsia"/>
        </w:rPr>
        <w:t>最终的隐藏状态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其中</w:t>
      </w:r>
    </w:p>
    <w:p w:rsidR="00B24A5B" w:rsidRPr="00B24A5B" w:rsidRDefault="00B24A5B" w:rsidP="00B24A5B">
      <m:oMathPara>
        <m:oMath>
          <m:r>
            <m:rPr>
              <m:sty m:val="p"/>
            </m:rPr>
            <w:rPr>
              <w:rFonts w:ascii="Cambria Math" w:hAnsi="Cambria Math"/>
            </w:rPr>
            <m:t>c=f(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B24A5B" w:rsidRDefault="00B24A5B" w:rsidP="00B24A5B">
      <w:pPr>
        <w:rPr>
          <w:rFonts w:hint="eastAsia"/>
          <w:b/>
        </w:rPr>
      </w:pPr>
      <w:r>
        <w:tab/>
      </w:r>
      <w:r>
        <w:rPr>
          <w:rFonts w:hint="eastAsia"/>
        </w:rPr>
        <w:t>其中的</w:t>
      </w:r>
      <w:r>
        <w:rPr>
          <w:rFonts w:hint="eastAsia"/>
        </w:rPr>
        <w:t>f</w:t>
      </w:r>
      <w:r>
        <w:rPr>
          <w:rFonts w:hint="eastAsia"/>
        </w:rPr>
        <w:t>就是各种</w:t>
      </w:r>
      <w:r>
        <w:rPr>
          <w:rFonts w:hint="eastAsia"/>
        </w:rPr>
        <w:t>RNN</w:t>
      </w:r>
      <w:r>
        <w:rPr>
          <w:rFonts w:hint="eastAsia"/>
        </w:rPr>
        <w:t>模型。并且认为</w:t>
      </w:r>
      <w:r>
        <w:rPr>
          <w:rFonts w:hint="eastAsia"/>
        </w:rPr>
        <w:t>c</w:t>
      </w:r>
      <w:r>
        <w:rPr>
          <w:rFonts w:hint="eastAsia"/>
        </w:rPr>
        <w:t>中保存了</w:t>
      </w:r>
      <w:r>
        <w:rPr>
          <w:rFonts w:hint="eastAsia"/>
        </w:rPr>
        <w:t>source</w:t>
      </w:r>
      <w:r>
        <w:rPr>
          <w:rFonts w:hint="eastAsia"/>
        </w:rPr>
        <w:t>序列的信息，将其传入</w:t>
      </w:r>
      <w:r>
        <w:rPr>
          <w:rFonts w:hint="eastAsia"/>
        </w:rPr>
        <w:t>decoder</w:t>
      </w:r>
      <w:r>
        <w:rPr>
          <w:rFonts w:hint="eastAsia"/>
        </w:rPr>
        <w:t>阶段即可，</w:t>
      </w:r>
      <w:r>
        <w:rPr>
          <w:rFonts w:hint="eastAsia"/>
          <w:b/>
        </w:rPr>
        <w:t>在每次进行</w:t>
      </w:r>
      <w:r>
        <w:rPr>
          <w:rFonts w:hint="eastAsia"/>
          <w:b/>
        </w:rPr>
        <w:t>decoder</w:t>
      </w:r>
      <w:r>
        <w:rPr>
          <w:rFonts w:hint="eastAsia"/>
          <w:b/>
        </w:rPr>
        <w:t>时，仍然使用</w:t>
      </w:r>
      <w:r>
        <w:rPr>
          <w:rFonts w:hint="eastAsia"/>
          <w:b/>
        </w:rPr>
        <w:t>RNN</w:t>
      </w:r>
      <w:r>
        <w:rPr>
          <w:rFonts w:hint="eastAsia"/>
          <w:b/>
        </w:rPr>
        <w:t>神经元进行处理（下面公式中的</w:t>
      </w:r>
      <w:r>
        <w:rPr>
          <w:rFonts w:hint="eastAsia"/>
          <w:b/>
        </w:rPr>
        <w:t>f</w:t>
      </w:r>
      <w:r>
        <w:rPr>
          <w:rFonts w:hint="eastAsia"/>
          <w:b/>
        </w:rPr>
        <w:t>函数）。此时的输入包括前一时刻的输出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  <w:b/>
        </w:rPr>
        <w:t>，</w:t>
      </w:r>
      <w:r w:rsidR="00140357">
        <w:rPr>
          <w:rFonts w:hint="eastAsia"/>
          <w:b/>
        </w:rPr>
        <w:t>前一隐层状态的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t-1</m:t>
            </m:r>
          </m:sub>
        </m:sSub>
      </m:oMath>
      <w:r w:rsidR="00140357">
        <w:rPr>
          <w:rFonts w:hint="eastAsia"/>
          <w:b/>
        </w:rPr>
        <w:t>,</w:t>
      </w:r>
      <w:r w:rsidR="00140357">
        <w:rPr>
          <w:rFonts w:hint="eastAsia"/>
          <w:b/>
        </w:rPr>
        <w:t>输入编码向量</w:t>
      </w:r>
      <w:r w:rsidR="00140357">
        <w:rPr>
          <w:rFonts w:hint="eastAsia"/>
          <w:b/>
        </w:rPr>
        <w:t>c</w:t>
      </w:r>
      <w:r w:rsidR="00140357">
        <w:rPr>
          <w:rFonts w:hint="eastAsia"/>
          <w:b/>
        </w:rPr>
        <w:t>三个向量，也就是解码时同时会考虑前一时刻的输出和</w:t>
      </w:r>
      <w:r w:rsidR="00140357">
        <w:rPr>
          <w:rFonts w:hint="eastAsia"/>
          <w:b/>
        </w:rPr>
        <w:t>source</w:t>
      </w:r>
      <w:r w:rsidR="00140357">
        <w:rPr>
          <w:rFonts w:hint="eastAsia"/>
          <w:b/>
        </w:rPr>
        <w:t>序列两方面的信息，公式如下：</w:t>
      </w:r>
    </w:p>
    <w:p w:rsidR="00140357" w:rsidRPr="00140357" w:rsidRDefault="00140357" w:rsidP="00B24A5B">
      <w:pPr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hint="eastAsia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t-1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,c)</m:t>
          </m:r>
        </m:oMath>
      </m:oMathPara>
    </w:p>
    <w:p w:rsidR="00140357" w:rsidRPr="00140357" w:rsidRDefault="00140357" w:rsidP="00140357">
      <w:pPr>
        <w:tabs>
          <w:tab w:val="left" w:pos="420"/>
          <w:tab w:val="left" w:pos="840"/>
          <w:tab w:val="left" w:pos="1260"/>
          <w:tab w:val="left" w:pos="1680"/>
        </w:tabs>
      </w:pPr>
      <w:r w:rsidRPr="00140357">
        <w:tab/>
      </w:r>
      <w:r w:rsidRPr="00140357">
        <w:rPr>
          <w:rFonts w:hint="eastAsia"/>
        </w:rPr>
        <w:t>有了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140357">
        <w:rPr>
          <w:rFonts w:hint="eastAsia"/>
        </w:rPr>
        <w:t>之后</w:t>
      </w:r>
      <w:r>
        <w:rPr>
          <w:rFonts w:hint="eastAsia"/>
        </w:rPr>
        <w:t>，可以在计算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b/>
        </w:rPr>
        <w:t xml:space="preserve">, </w:t>
      </w:r>
      <w:r>
        <w:rPr>
          <w:rFonts w:hint="eastAsia"/>
        </w:rPr>
        <w:t>这里计算的是一个条件概率分布，计算出当前情况下</w:t>
      </w:r>
      <w:r>
        <w:rPr>
          <w:rFonts w:hint="eastAsia"/>
        </w:rPr>
        <w:t>target vocab</w:t>
      </w:r>
      <w:r>
        <w:rPr>
          <w:rFonts w:hint="eastAsia"/>
        </w:rPr>
        <w:t>中每个词所对应的概率，这里往往需要一个额外的连接层，因为</w:t>
      </w:r>
      <w:r>
        <w:rPr>
          <w:rFonts w:hint="eastAsia"/>
        </w:rPr>
        <w:t>RNN</w:t>
      </w:r>
      <w:r>
        <w:rPr>
          <w:rFonts w:hint="eastAsia"/>
        </w:rPr>
        <w:t>的输出维度与</w:t>
      </w:r>
      <w:r>
        <w:rPr>
          <w:rFonts w:hint="eastAsia"/>
        </w:rPr>
        <w:t>vocab</w:t>
      </w:r>
      <w:r>
        <w:rPr>
          <w:rFonts w:hint="eastAsia"/>
        </w:rPr>
        <w:t>的维度不同，所以需要经过一个矩阵进行映射。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  <w:b/>
        </w:rPr>
        <w:t>的计算会使用到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  <w:b/>
        </w:rPr>
        <w:t>，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b>
        </m:sSub>
      </m:oMath>
      <w:r>
        <w:rPr>
          <w:rFonts w:hint="eastAsia"/>
          <w:b/>
        </w:rPr>
        <w:t>，</w:t>
      </w:r>
      <w:r>
        <w:rPr>
          <w:rFonts w:hint="eastAsia"/>
          <w:b/>
        </w:rPr>
        <w:t>c</w:t>
      </w:r>
      <w:r>
        <w:rPr>
          <w:rFonts w:hint="eastAsia"/>
          <w:b/>
        </w:rPr>
        <w:t>三个向量。</w:t>
      </w:r>
      <w:r>
        <w:rPr>
          <w:b/>
        </w:rPr>
        <w:t>g</w:t>
      </w:r>
      <w:r>
        <w:rPr>
          <w:rFonts w:hint="eastAsia"/>
          <w:b/>
        </w:rPr>
        <w:t>函数往往是一个</w:t>
      </w:r>
      <w:r>
        <w:rPr>
          <w:rFonts w:hint="eastAsia"/>
          <w:b/>
        </w:rPr>
        <w:t>softmax</w:t>
      </w:r>
      <w:r>
        <w:rPr>
          <w:rFonts w:hint="eastAsia"/>
          <w:b/>
        </w:rPr>
        <w:t>函数，用于计算归一化的概率值。</w:t>
      </w:r>
      <w:r>
        <w:rPr>
          <w:b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,c</m:t>
              </m:r>
            </m:e>
          </m:d>
          <m:r>
            <w:rPr>
              <w:rFonts w:ascii="Cambria Math" w:hAnsi="Cambria Math"/>
            </w:rPr>
            <m:t>=g(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,c)</m:t>
          </m:r>
        </m:oMath>
      </m:oMathPara>
    </w:p>
    <w:p w:rsidR="00140357" w:rsidRDefault="00140357" w:rsidP="00140357">
      <w:pPr>
        <w:tabs>
          <w:tab w:val="left" w:pos="420"/>
          <w:tab w:val="left" w:pos="840"/>
          <w:tab w:val="left" w:pos="1260"/>
          <w:tab w:val="left" w:pos="1680"/>
        </w:tabs>
      </w:pPr>
      <w:r>
        <w:tab/>
      </w:r>
    </w:p>
    <w:p w:rsidR="00140357" w:rsidRDefault="00140357" w:rsidP="00140357">
      <w:pPr>
        <w:pStyle w:val="a3"/>
        <w:numPr>
          <w:ilvl w:val="0"/>
          <w:numId w:val="1"/>
        </w:numPr>
        <w:tabs>
          <w:tab w:val="left" w:pos="420"/>
          <w:tab w:val="left" w:pos="840"/>
          <w:tab w:val="left" w:pos="1260"/>
          <w:tab w:val="left" w:pos="1680"/>
        </w:tabs>
        <w:ind w:firstLineChars="0"/>
      </w:pPr>
      <w:r>
        <w:rPr>
          <w:rFonts w:hint="eastAsia"/>
        </w:rPr>
        <w:lastRenderedPageBreak/>
        <w:t>Seq-to-Seq</w:t>
      </w:r>
      <w:r>
        <w:rPr>
          <w:rFonts w:hint="eastAsia"/>
        </w:rPr>
        <w:t>框架</w:t>
      </w:r>
      <w:r>
        <w:rPr>
          <w:rFonts w:hint="eastAsia"/>
        </w:rPr>
        <w:t>2</w:t>
      </w:r>
    </w:p>
    <w:p w:rsidR="00140357" w:rsidRDefault="00140357" w:rsidP="00140357">
      <w:pPr>
        <w:tabs>
          <w:tab w:val="left" w:pos="420"/>
          <w:tab w:val="left" w:pos="840"/>
          <w:tab w:val="left" w:pos="1260"/>
          <w:tab w:val="left" w:pos="1680"/>
        </w:tabs>
        <w:rPr>
          <w:rFonts w:hint="eastAsia"/>
        </w:rPr>
      </w:pPr>
      <w:r>
        <w:tab/>
      </w:r>
      <w:r>
        <w:rPr>
          <w:rFonts w:hint="eastAsia"/>
        </w:rPr>
        <w:t>第二个要讲的</w:t>
      </w:r>
      <w:r>
        <w:rPr>
          <w:rFonts w:hint="eastAsia"/>
        </w:rPr>
        <w:t>Seq-to-Seq</w:t>
      </w:r>
      <w:r>
        <w:rPr>
          <w:rFonts w:hint="eastAsia"/>
        </w:rPr>
        <w:t>模型来自于</w:t>
      </w:r>
      <w:r>
        <w:t>“Sequence to Sequence Learning with Neural Networks”</w:t>
      </w:r>
      <w:r>
        <w:rPr>
          <w:rFonts w:hint="eastAsia"/>
        </w:rPr>
        <w:t>，其模型结构如下图：</w:t>
      </w:r>
    </w:p>
    <w:p w:rsidR="00140357" w:rsidRDefault="00140357" w:rsidP="00140357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4814371" cy="1816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90cfea64-f094-4b5e-b81e-3a6e23ef2a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634" cy="18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57" w:rsidRDefault="00140357" w:rsidP="00140357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Seq-</w:t>
      </w:r>
      <w:r>
        <w:t>to-Seq</w:t>
      </w:r>
      <w:r>
        <w:rPr>
          <w:rFonts w:hint="eastAsia"/>
        </w:rPr>
        <w:t>结构</w:t>
      </w:r>
    </w:p>
    <w:p w:rsidR="00140357" w:rsidRDefault="00140357" w:rsidP="00140357">
      <w:pPr>
        <w:tabs>
          <w:tab w:val="left" w:pos="420"/>
          <w:tab w:val="left" w:pos="840"/>
          <w:tab w:val="left" w:pos="1260"/>
          <w:tab w:val="left" w:pos="1680"/>
        </w:tabs>
        <w:rPr>
          <w:rFonts w:hint="eastAsia"/>
        </w:rPr>
      </w:pPr>
      <w:r>
        <w:tab/>
      </w:r>
      <w:r>
        <w:rPr>
          <w:rFonts w:hint="eastAsia"/>
        </w:rPr>
        <w:t>与上面模型的最大区别在于其</w:t>
      </w:r>
      <w:r>
        <w:rPr>
          <w:rFonts w:hint="eastAsia"/>
        </w:rPr>
        <w:t>source</w:t>
      </w:r>
      <w:r>
        <w:rPr>
          <w:rFonts w:hint="eastAsia"/>
        </w:rPr>
        <w:t>编码后的向量</w:t>
      </w:r>
      <w:r>
        <w:rPr>
          <w:rFonts w:hint="eastAsia"/>
        </w:rPr>
        <w:t>c</w:t>
      </w:r>
      <w:r>
        <w:rPr>
          <w:rFonts w:hint="eastAsia"/>
        </w:rPr>
        <w:t>直接作为</w:t>
      </w:r>
      <w:r>
        <w:rPr>
          <w:rFonts w:hint="eastAsia"/>
        </w:rPr>
        <w:t>decoder</w:t>
      </w:r>
      <w:r>
        <w:rPr>
          <w:rFonts w:hint="eastAsia"/>
        </w:rPr>
        <w:t>阶段</w:t>
      </w:r>
      <w:r>
        <w:rPr>
          <w:rFonts w:hint="eastAsia"/>
        </w:rPr>
        <w:t>RNN</w:t>
      </w:r>
      <w:r>
        <w:rPr>
          <w:rFonts w:hint="eastAsia"/>
        </w:rPr>
        <w:t>的初始化状态</w:t>
      </w:r>
      <w:r w:rsidR="00D9315C">
        <w:rPr>
          <w:rFonts w:hint="eastAsia"/>
        </w:rPr>
        <w:t>，而不是在每次</w:t>
      </w:r>
      <w:r w:rsidR="00D9315C">
        <w:rPr>
          <w:rFonts w:hint="eastAsia"/>
        </w:rPr>
        <w:t>decoder</w:t>
      </w:r>
      <w:r w:rsidR="00D9315C">
        <w:rPr>
          <w:rFonts w:hint="eastAsia"/>
        </w:rPr>
        <w:t>时都作为</w:t>
      </w:r>
      <w:r w:rsidR="00D9315C">
        <w:rPr>
          <w:rFonts w:hint="eastAsia"/>
        </w:rPr>
        <w:t>RNN cell</w:t>
      </w:r>
      <w:r w:rsidR="00D9315C">
        <w:rPr>
          <w:rFonts w:hint="eastAsia"/>
        </w:rPr>
        <w:t>的输入。此外，</w:t>
      </w:r>
      <w:r w:rsidR="00D9315C">
        <w:rPr>
          <w:rFonts w:hint="eastAsia"/>
        </w:rPr>
        <w:t>decode</w:t>
      </w:r>
      <w:r w:rsidR="00D9315C">
        <w:rPr>
          <w:rFonts w:hint="eastAsia"/>
        </w:rPr>
        <w:t>时</w:t>
      </w:r>
      <w:r w:rsidR="00D9315C">
        <w:rPr>
          <w:rFonts w:hint="eastAsia"/>
        </w:rPr>
        <w:t>RNN</w:t>
      </w:r>
      <w:r w:rsidR="00D9315C">
        <w:rPr>
          <w:rFonts w:hint="eastAsia"/>
        </w:rPr>
        <w:t>的输入是</w:t>
      </w:r>
      <w:r w:rsidR="00D9315C">
        <w:rPr>
          <w:rFonts w:hint="eastAsia"/>
        </w:rPr>
        <w:t>RNN</w:t>
      </w:r>
      <w:r w:rsidR="00D9315C">
        <w:rPr>
          <w:rFonts w:hint="eastAsia"/>
        </w:rPr>
        <w:t>的前一时刻的输出。首先看下编码阶段：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3552940" cy="3216053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0929851e-9beb-441a-961b-61549760956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98" cy="322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：编码阶段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rPr>
          <w:rFonts w:hint="eastAsia"/>
        </w:rPr>
      </w:pPr>
      <w:r>
        <w:tab/>
      </w:r>
      <w:r>
        <w:rPr>
          <w:rFonts w:hint="eastAsia"/>
        </w:rPr>
        <w:t>这其实就是简单的</w:t>
      </w:r>
      <w:r>
        <w:rPr>
          <w:rFonts w:hint="eastAsia"/>
        </w:rPr>
        <w:t>RNN</w:t>
      </w:r>
      <w:r>
        <w:rPr>
          <w:rFonts w:hint="eastAsia"/>
        </w:rPr>
        <w:t>模型，每个词经过</w:t>
      </w:r>
      <w:r>
        <w:rPr>
          <w:rFonts w:hint="eastAsia"/>
        </w:rPr>
        <w:t>RNN</w:t>
      </w:r>
      <w:r>
        <w:rPr>
          <w:rFonts w:hint="eastAsia"/>
        </w:rPr>
        <w:t>之后都会编码为</w:t>
      </w:r>
      <w:r>
        <w:rPr>
          <w:rFonts w:hint="eastAsia"/>
        </w:rPr>
        <w:t>hidden state(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，并且</w:t>
      </w:r>
      <w:r>
        <w:rPr>
          <w:rFonts w:hint="eastAsia"/>
        </w:rPr>
        <w:t>source</w:t>
      </w:r>
      <w:r>
        <w:rPr>
          <w:rFonts w:hint="eastAsia"/>
        </w:rPr>
        <w:t>序列的编码向量</w:t>
      </w:r>
      <w:r>
        <w:rPr>
          <w:rFonts w:hint="eastAsia"/>
        </w:rPr>
        <w:t>e</w:t>
      </w:r>
      <w:r>
        <w:rPr>
          <w:rFonts w:hint="eastAsia"/>
        </w:rPr>
        <w:t>就是最终的</w:t>
      </w:r>
      <w:r>
        <w:rPr>
          <w:rFonts w:hint="eastAsia"/>
        </w:rPr>
        <w:t>hidden state2</w:t>
      </w:r>
      <w:r>
        <w:rPr>
          <w:rFonts w:hint="eastAsia"/>
        </w:rPr>
        <w:t>。接下来看下解码阶段：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</w:pPr>
      <w:r>
        <w:tab/>
      </w:r>
    </w:p>
    <w:p w:rsidR="00D9315C" w:rsidRDefault="00D9315C">
      <w:pPr>
        <w:widowControl/>
        <w:jc w:val="left"/>
      </w:pPr>
      <w:r>
        <w:br w:type="page"/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32174" cy="29653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1f055f86-d5ec-4d38-a8f5-d228fcd703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30" cy="29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：解码阶段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</w:pPr>
      <w:r>
        <w:tab/>
        <w:t>e</w:t>
      </w:r>
      <w:r>
        <w:rPr>
          <w:rFonts w:hint="eastAsia"/>
        </w:rPr>
        <w:t>向量仅作为</w:t>
      </w:r>
      <w:r>
        <w:rPr>
          <w:rFonts w:hint="eastAsia"/>
        </w:rPr>
        <w:t>RNN</w:t>
      </w:r>
      <w:r>
        <w:rPr>
          <w:rFonts w:hint="eastAsia"/>
        </w:rPr>
        <w:t>的初始状态传入</w:t>
      </w:r>
      <w:r>
        <w:rPr>
          <w:rFonts w:hint="eastAsia"/>
        </w:rPr>
        <w:t>decode</w:t>
      </w:r>
      <w:r>
        <w:rPr>
          <w:rFonts w:hint="eastAsia"/>
        </w:rPr>
        <w:t>模型。接下来就是标准的循环神经网络，每一时刻输入都是前一时刻的输出，直到最终的输入</w:t>
      </w:r>
      <w:r>
        <w:rPr>
          <w:rFonts w:hint="eastAsia"/>
        </w:rPr>
        <w:t>&lt;</w:t>
      </w:r>
      <w:r>
        <w:t>eos</w:t>
      </w:r>
      <w:r>
        <w:rPr>
          <w:rFonts w:hint="eastAsia"/>
        </w:rPr>
        <w:t>&gt;</w:t>
      </w:r>
      <w:r>
        <w:rPr>
          <w:rFonts w:hint="eastAsia"/>
        </w:rPr>
        <w:t>符号停止滚动。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</w:pPr>
    </w:p>
    <w:p w:rsidR="00D9315C" w:rsidRDefault="00D9315C" w:rsidP="00D9315C">
      <w:pPr>
        <w:pStyle w:val="a3"/>
        <w:numPr>
          <w:ilvl w:val="0"/>
          <w:numId w:val="1"/>
        </w:numPr>
        <w:tabs>
          <w:tab w:val="left" w:pos="420"/>
          <w:tab w:val="left" w:pos="840"/>
          <w:tab w:val="left" w:pos="1260"/>
          <w:tab w:val="left" w:pos="1680"/>
        </w:tabs>
        <w:ind w:firstLineChars="0"/>
        <w:rPr>
          <w:rFonts w:hint="eastAsia"/>
        </w:rPr>
      </w:pPr>
      <w:r>
        <w:rPr>
          <w:rFonts w:hint="eastAsia"/>
        </w:rPr>
        <w:t>Seq-to-Seq with Attention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rPr>
          <w:rFonts w:hint="eastAsia"/>
        </w:rPr>
      </w:pPr>
      <w:r>
        <w:tab/>
      </w:r>
      <w:r>
        <w:rPr>
          <w:rFonts w:hint="eastAsia"/>
        </w:rPr>
        <w:t>第三个要讲的是</w:t>
      </w:r>
      <w:r>
        <w:rPr>
          <w:rFonts w:hint="eastAsia"/>
        </w:rPr>
        <w:t>Attention based Seq-to-Seq</w:t>
      </w:r>
      <w:r>
        <w:rPr>
          <w:rFonts w:hint="eastAsia"/>
        </w:rPr>
        <w:t>模型，来自于“</w:t>
      </w:r>
      <w:r>
        <w:rPr>
          <w:rFonts w:hint="eastAsia"/>
        </w:rPr>
        <w:t>Neural Machine Translation by jointly Learning to Align and Translate</w:t>
      </w:r>
      <w:r>
        <w:rPr>
          <w:rFonts w:hint="eastAsia"/>
        </w:rPr>
        <w:t>”这篇论文，其模型结构框架如下：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noProof/>
        </w:rPr>
        <w:drawing>
          <wp:inline distT="0" distB="0" distL="0" distR="0">
            <wp:extent cx="1806766" cy="2560384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395d1d11-1936-4f03-921d-96341c3c026f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42" cy="25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：模型结构</w:t>
      </w:r>
    </w:p>
    <w:p w:rsid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rPr>
          <w:rFonts w:hint="eastAsia"/>
        </w:rPr>
      </w:pPr>
      <w:r>
        <w:tab/>
      </w:r>
      <w:r>
        <w:rPr>
          <w:rFonts w:hint="eastAsia"/>
        </w:rPr>
        <w:t>前两个模型都是将</w:t>
      </w:r>
      <w:r>
        <w:rPr>
          <w:rFonts w:hint="eastAsia"/>
        </w:rPr>
        <w:t>source</w:t>
      </w:r>
      <w:r>
        <w:rPr>
          <w:rFonts w:hint="eastAsia"/>
        </w:rPr>
        <w:t>序列编码为一个固定维度的向量，但是</w:t>
      </w:r>
      <w:r>
        <w:rPr>
          <w:rFonts w:hint="eastAsia"/>
        </w:rPr>
        <w:lastRenderedPageBreak/>
        <w:t>这样做对于长序列将会丢失</w:t>
      </w:r>
      <w:r w:rsidR="00A16BB9">
        <w:rPr>
          <w:rFonts w:hint="eastAsia"/>
        </w:rPr>
        <w:t>很多信息导致效果不好，所以作者提出将</w:t>
      </w:r>
      <w:r w:rsidR="00A16BB9">
        <w:rPr>
          <w:rFonts w:hint="eastAsia"/>
        </w:rPr>
        <w:t>encoder</w:t>
      </w:r>
      <w:r w:rsidR="00A16BB9">
        <w:rPr>
          <w:rFonts w:hint="eastAsia"/>
        </w:rPr>
        <w:t>阶段所有的隐层状态保存在一个列表中，然后接下来</w:t>
      </w:r>
      <w:r w:rsidR="00A16BB9">
        <w:rPr>
          <w:rFonts w:hint="eastAsia"/>
        </w:rPr>
        <w:t>decode</w:t>
      </w:r>
      <w:r w:rsidR="00A16BB9">
        <w:rPr>
          <w:rFonts w:hint="eastAsia"/>
        </w:rPr>
        <w:t>的时候，根据前一时刻隐层状态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A16BB9">
        <w:rPr>
          <w:rFonts w:hint="eastAsia"/>
        </w:rPr>
        <w:t>去计算</w:t>
      </w:r>
      <w:r w:rsidR="00A16BB9">
        <w:rPr>
          <w:rFonts w:hint="eastAsia"/>
        </w:rPr>
        <w:t>encoder</w:t>
      </w:r>
      <w:r w:rsidR="00A16BB9">
        <w:rPr>
          <w:rFonts w:hint="eastAsia"/>
        </w:rPr>
        <w:t>中的</w:t>
      </w:r>
      <w:r w:rsidR="00A16BB9">
        <w:t>T</w:t>
      </w:r>
      <w:r w:rsidR="00A16BB9">
        <w:rPr>
          <w:rFonts w:hint="eastAsia"/>
        </w:rPr>
        <w:t>个隐层状态与其相关程度，在进行加权求和后得到编码信息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6BB9">
        <w:rPr>
          <w:rFonts w:hint="eastAsia"/>
        </w:rPr>
        <w:t>，也就是说每个解码时刻的</w:t>
      </w:r>
      <w:r w:rsidR="00A16BB9">
        <w:rPr>
          <w:rFonts w:hint="eastAsia"/>
        </w:rPr>
        <w:t>c</w:t>
      </w:r>
      <w:r w:rsidR="00A16BB9">
        <w:rPr>
          <w:rFonts w:hint="eastAsia"/>
        </w:rPr>
        <w:t>向量都是不一样的，会根据</w:t>
      </w:r>
      <w:r w:rsidR="00A16BB9">
        <w:rPr>
          <w:rFonts w:hint="eastAsia"/>
        </w:rPr>
        <w:t>target</w:t>
      </w:r>
      <w:r w:rsidR="00A16BB9">
        <w:rPr>
          <w:rFonts w:hint="eastAsia"/>
        </w:rPr>
        <w:t>与</w:t>
      </w:r>
      <w:r w:rsidR="00A16BB9">
        <w:rPr>
          <w:rFonts w:hint="eastAsia"/>
        </w:rPr>
        <w:t>source</w:t>
      </w:r>
      <w:r w:rsidR="00A16BB9">
        <w:rPr>
          <w:rFonts w:hint="eastAsia"/>
        </w:rPr>
        <w:t>之间的相关程度进行权重调整和计算。编码过程就不再赘述了，主要看一下解码过程的流程：</w:t>
      </w:r>
    </w:p>
    <w:p w:rsidR="00A16BB9" w:rsidRDefault="00A16BB9" w:rsidP="00A16BB9">
      <w:pPr>
        <w:pStyle w:val="a3"/>
        <w:numPr>
          <w:ilvl w:val="0"/>
          <w:numId w:val="3"/>
        </w:numPr>
        <w:tabs>
          <w:tab w:val="left" w:pos="420"/>
          <w:tab w:val="left" w:pos="840"/>
          <w:tab w:val="left" w:pos="1260"/>
          <w:tab w:val="left" w:pos="1680"/>
        </w:tabs>
        <w:ind w:firstLineChars="0"/>
      </w:pPr>
      <w:r>
        <w:rPr>
          <w:rFonts w:hint="eastAsia"/>
        </w:rPr>
        <w:t>1</w:t>
      </w:r>
      <w:r>
        <w:rPr>
          <w:rFonts w:hint="eastAsia"/>
        </w:rPr>
        <w:t>、计算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各个隐层向量与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-1</m:t>
            </m:r>
          </m:sub>
        </m:sSub>
      </m:oMath>
      <w:r>
        <w:rPr>
          <w:rFonts w:hint="eastAsia"/>
        </w:rPr>
        <w:t>之间的相关程度，并进行</w:t>
      </w:r>
      <w:r>
        <w:rPr>
          <w:rFonts w:hint="eastAsia"/>
        </w:rPr>
        <w:t>softmax</w:t>
      </w:r>
      <w:r>
        <w:rPr>
          <w:rFonts w:hint="eastAsia"/>
        </w:rPr>
        <w:t>归一化操作得到每个隐层向量的权重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：</w:t>
      </w:r>
    </w:p>
    <w:p w:rsidR="00311A41" w:rsidRPr="00311A41" w:rsidRDefault="00A16BB9" w:rsidP="00311A41">
      <w:pPr>
        <w:pStyle w:val="a3"/>
        <w:tabs>
          <w:tab w:val="left" w:pos="420"/>
          <w:tab w:val="left" w:pos="840"/>
          <w:tab w:val="left" w:pos="1260"/>
          <w:tab w:val="left" w:pos="1680"/>
        </w:tabs>
        <w:ind w:left="836"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=α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:rsidR="00311A41" w:rsidRPr="00A16BB9" w:rsidRDefault="00311A41" w:rsidP="00311A41">
      <w:pPr>
        <w:pStyle w:val="a3"/>
        <w:tabs>
          <w:tab w:val="left" w:pos="420"/>
          <w:tab w:val="left" w:pos="840"/>
          <w:tab w:val="left" w:pos="1260"/>
          <w:tab w:val="left" w:pos="1680"/>
        </w:tabs>
        <w:ind w:left="836" w:firstLineChars="0" w:firstLine="0"/>
        <w:jc w:val="center"/>
      </w:pPr>
      <m:oMathPara>
        <m:oMath>
          <m:r>
            <w:rPr>
              <w:rFonts w:ascii="Cambria Math" w:hAnsi="Cambria Math"/>
            </w:rPr>
            <m:t xml:space="preserve">  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tanh⁡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311A41" w:rsidRPr="00A16BB9" w:rsidRDefault="00311A41" w:rsidP="00311A41">
      <w:pPr>
        <w:pStyle w:val="a3"/>
        <w:tabs>
          <w:tab w:val="left" w:pos="420"/>
          <w:tab w:val="left" w:pos="840"/>
          <w:tab w:val="left" w:pos="1260"/>
          <w:tab w:val="left" w:pos="1680"/>
        </w:tabs>
        <w:ind w:left="836" w:firstLineChars="0" w:firstLine="0"/>
        <w:rPr>
          <w:rFonts w:hint="eastAsia"/>
        </w:rPr>
      </w:pPr>
    </w:p>
    <w:p w:rsidR="00A16BB9" w:rsidRPr="00311A41" w:rsidRDefault="00A16BB9" w:rsidP="00A16BB9">
      <w:pPr>
        <w:pStyle w:val="a3"/>
        <w:tabs>
          <w:tab w:val="left" w:pos="420"/>
          <w:tab w:val="left" w:pos="840"/>
          <w:tab w:val="left" w:pos="1260"/>
          <w:tab w:val="left" w:pos="1680"/>
        </w:tabs>
        <w:ind w:left="836" w:firstLineChars="0" w:firstLine="0"/>
        <w:jc w:val="center"/>
      </w:pPr>
      <m:oMathPara>
        <m:oMath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exp⁡</m:t>
                  </m:r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:rsidR="00311A41" w:rsidRPr="00A16BB9" w:rsidRDefault="00311A41" w:rsidP="00A16BB9">
      <w:pPr>
        <w:pStyle w:val="a3"/>
        <w:tabs>
          <w:tab w:val="left" w:pos="420"/>
          <w:tab w:val="left" w:pos="840"/>
          <w:tab w:val="left" w:pos="1260"/>
          <w:tab w:val="left" w:pos="1680"/>
        </w:tabs>
        <w:ind w:left="836" w:firstLineChars="0" w:firstLine="0"/>
        <w:jc w:val="center"/>
        <w:rPr>
          <w:rFonts w:hint="eastAsia"/>
        </w:rPr>
      </w:pPr>
    </w:p>
    <w:p w:rsidR="00A16BB9" w:rsidRDefault="00311A41" w:rsidP="00311A41">
      <w:pPr>
        <w:tabs>
          <w:tab w:val="left" w:pos="420"/>
          <w:tab w:val="left" w:pos="840"/>
          <w:tab w:val="left" w:pos="1260"/>
          <w:tab w:val="left" w:pos="1680"/>
        </w:tabs>
        <w:rPr>
          <w:rFonts w:hint="eastAsia"/>
        </w:rPr>
      </w:pPr>
      <w:r>
        <w:tab/>
      </w: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</w:t>
      </w:r>
      <w:r>
        <w:rPr>
          <w:rFonts w:hint="eastAsia"/>
        </w:rPr>
        <w:t>target</w:t>
      </w:r>
      <w:r>
        <w:rPr>
          <w:rFonts w:hint="eastAsia"/>
        </w:rPr>
        <w:t>与第</w:t>
      </w:r>
      <w:r>
        <w:rPr>
          <w:rFonts w:hint="eastAsia"/>
        </w:rPr>
        <w:t>j</w:t>
      </w:r>
      <w:r>
        <w:rPr>
          <w:rFonts w:hint="eastAsia"/>
        </w:rPr>
        <w:t>个隐层向量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之间的相关性，可以通过一个</w:t>
      </w:r>
      <w:r>
        <w:rPr>
          <w:rFonts w:hint="eastAsia"/>
        </w:rPr>
        <w:t>MLP</w:t>
      </w:r>
      <w:r>
        <w:rPr>
          <w:rFonts w:hint="eastAsia"/>
        </w:rPr>
        <w:t>神经网络进行计算，在上面示意图中没有显示出来。得到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之后，将其传入</w:t>
      </w:r>
      <w:r>
        <w:rPr>
          <w:rFonts w:hint="eastAsia"/>
        </w:rPr>
        <w:t>softmax</w:t>
      </w:r>
      <w:r>
        <w:rPr>
          <w:rFonts w:hint="eastAsia"/>
        </w:rPr>
        <w:t>函数我们就可以得到归一化的权重值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。</w:t>
      </w:r>
    </w:p>
    <w:p w:rsidR="00311A41" w:rsidRDefault="00311A41" w:rsidP="00311A41">
      <w:pPr>
        <w:pStyle w:val="a3"/>
        <w:numPr>
          <w:ilvl w:val="0"/>
          <w:numId w:val="3"/>
        </w:numPr>
        <w:tabs>
          <w:tab w:val="left" w:pos="420"/>
          <w:tab w:val="left" w:pos="840"/>
          <w:tab w:val="left" w:pos="1260"/>
          <w:tab w:val="left" w:pos="1680"/>
        </w:tabs>
        <w:ind w:firstLineChars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~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进行加权求和得到此次解码所对应的</w:t>
      </w:r>
      <w:r>
        <w:rPr>
          <w:rFonts w:hint="eastAsia"/>
        </w:rPr>
        <w:t>source</w:t>
      </w:r>
      <w:r>
        <w:rPr>
          <w:rFonts w:hint="eastAsia"/>
        </w:rPr>
        <w:t>编码的向量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：</w:t>
      </w:r>
    </w:p>
    <w:bookmarkStart w:id="0" w:name="_GoBack"/>
    <w:bookmarkEnd w:id="0"/>
    <w:p w:rsidR="00311A41" w:rsidRPr="00311A41" w:rsidRDefault="00311A41" w:rsidP="00311A41">
      <w:pPr>
        <w:tabs>
          <w:tab w:val="left" w:pos="420"/>
          <w:tab w:val="left" w:pos="840"/>
          <w:tab w:val="left" w:pos="1260"/>
          <w:tab w:val="left" w:pos="1680"/>
        </w:tabs>
        <w:ind w:left="41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:rsidR="00311A41" w:rsidRPr="00311A41" w:rsidRDefault="00311A41" w:rsidP="00311A41">
      <w:pPr>
        <w:tabs>
          <w:tab w:val="left" w:pos="420"/>
          <w:tab w:val="left" w:pos="840"/>
          <w:tab w:val="left" w:pos="1260"/>
          <w:tab w:val="left" w:pos="1680"/>
        </w:tabs>
        <w:ind w:left="416"/>
        <w:rPr>
          <w:rFonts w:hint="eastAsia"/>
        </w:rPr>
      </w:pPr>
    </w:p>
    <w:p w:rsidR="00D9315C" w:rsidRPr="00D9315C" w:rsidRDefault="00D9315C" w:rsidP="00D9315C">
      <w:pPr>
        <w:tabs>
          <w:tab w:val="left" w:pos="420"/>
          <w:tab w:val="left" w:pos="840"/>
          <w:tab w:val="left" w:pos="1260"/>
          <w:tab w:val="left" w:pos="1680"/>
        </w:tabs>
        <w:rPr>
          <w:rFonts w:hint="eastAsia"/>
        </w:rPr>
      </w:pPr>
    </w:p>
    <w:sectPr w:rsidR="00D9315C" w:rsidRPr="00D9315C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86FA9"/>
    <w:multiLevelType w:val="hybridMultilevel"/>
    <w:tmpl w:val="6D14F066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" w15:restartNumberingAfterBreak="0">
    <w:nsid w:val="405079B5"/>
    <w:multiLevelType w:val="hybridMultilevel"/>
    <w:tmpl w:val="39C46D5E"/>
    <w:lvl w:ilvl="0" w:tplc="362203E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814AE4"/>
    <w:multiLevelType w:val="hybridMultilevel"/>
    <w:tmpl w:val="9B7C7674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A5B"/>
    <w:rsid w:val="00140357"/>
    <w:rsid w:val="00311A41"/>
    <w:rsid w:val="004C33F3"/>
    <w:rsid w:val="005309B8"/>
    <w:rsid w:val="009A3A14"/>
    <w:rsid w:val="00A16BB9"/>
    <w:rsid w:val="00B24A5B"/>
    <w:rsid w:val="00D9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BCD39"/>
  <w14:defaultImageDpi w14:val="32767"/>
  <w15:chartTrackingRefBased/>
  <w15:docId w15:val="{E75E6B19-FB0E-6A48-A88F-3DEA3FE9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4A5B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24A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1</cp:revision>
  <dcterms:created xsi:type="dcterms:W3CDTF">2019-06-10T07:19:00Z</dcterms:created>
  <dcterms:modified xsi:type="dcterms:W3CDTF">2019-06-10T08:10:00Z</dcterms:modified>
</cp:coreProperties>
</file>